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DF" w:rsidRPr="00C216DF" w:rsidRDefault="00C216DF" w:rsidP="0077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регулирующих предоставление муниципальной услуги «</w:t>
      </w:r>
      <w:r w:rsidR="0077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770B32" w:rsidRPr="0077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</w:t>
      </w:r>
      <w:r w:rsidR="0077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тва в аренду или безвозмездное </w:t>
      </w:r>
      <w:r w:rsidR="00770B32" w:rsidRPr="0077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 без проведения торгов</w:t>
      </w:r>
      <w:r w:rsidRPr="00C2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16DF" w:rsidRPr="00C216DF" w:rsidRDefault="00C216DF" w:rsidP="00C216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DF" w:rsidRDefault="005C3AE9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216DF" w:rsidRPr="00C2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7C7E64" w:rsidRDefault="007C7E64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64" w:rsidRDefault="007C7E64" w:rsidP="007C7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(«Российская газета» от          8 декабря 1994 года № 238-239; от 6, 7, 8 февраля 1996 года № 23, 24, 25; от       28 ноября 2001 года № 233; от 22 декабря 2006 года № 289);</w:t>
      </w:r>
    </w:p>
    <w:p w:rsidR="007C7E64" w:rsidRPr="00C216DF" w:rsidRDefault="007C7E64" w:rsidP="007C7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DF" w:rsidRDefault="00C216DF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 от 6 октября 2003 года № 40, статья 3822; «Парламентская газета» от 8 октября 2003 года № 186; «Российская газета», от 8 октября 2003 года № 202);</w:t>
      </w:r>
    </w:p>
    <w:p w:rsidR="007C7E64" w:rsidRDefault="007C7E64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32" w:rsidRDefault="00770B32" w:rsidP="0077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26 июля 2006 года № 135-ФЗ «О защите конкуренции» («Российская газета» от 27 июля 2006 года № 16);</w:t>
      </w:r>
    </w:p>
    <w:p w:rsidR="007C7E64" w:rsidRPr="00770B32" w:rsidRDefault="007C7E64" w:rsidP="0077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32" w:rsidRDefault="00770B32" w:rsidP="0077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 июля 2007 года № 209-ФЗ «О развитии малого и среднего предпринимательства в Российской Федерации» («Российская газета» от 31 июля 2007 года № 164);</w:t>
      </w:r>
    </w:p>
    <w:p w:rsidR="007C7E64" w:rsidRPr="00770B32" w:rsidRDefault="007C7E64" w:rsidP="0077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DF" w:rsidRDefault="005C3AE9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216DF" w:rsidRPr="00C2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статья 4179);</w:t>
      </w:r>
    </w:p>
    <w:p w:rsidR="007C7E64" w:rsidRPr="00C216DF" w:rsidRDefault="007C7E64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32" w:rsidRDefault="005C3AE9" w:rsidP="0077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216DF" w:rsidRPr="00C2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года № 63-ФЗ «Об электронной подписи» (Собрание законодательства Российской Федерации, 2011 год, № 15, статья 2036; № 27, статья 3880; 2012 года № 29 статья 3988; официальный интернет-портал правовой информации http://www.pravo.gov.ru, 2012, 2013);</w:t>
      </w:r>
    </w:p>
    <w:p w:rsidR="007C7E64" w:rsidRPr="00C216DF" w:rsidRDefault="007C7E64" w:rsidP="0077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64" w:rsidRDefault="007C7E64" w:rsidP="007C7E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5010"/>
      <w:r w:rsidRPr="00EC2CDB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(«Российская газета» от  2 декабря 1995 года № 234; Собрание законодательства Российской Федерации от 27 ноября 1995 года № 48, статья 4563);</w:t>
      </w:r>
    </w:p>
    <w:p w:rsidR="007C7E64" w:rsidRDefault="007C7E64" w:rsidP="007C7E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E64" w:rsidRPr="00EC2CDB" w:rsidRDefault="007C7E64" w:rsidP="007C7E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DB">
        <w:rPr>
          <w:rFonts w:ascii="Times New Roman" w:hAnsi="Times New Roman" w:cs="Times New Roman"/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</w:t>
      </w:r>
      <w:r w:rsidRPr="00EC2C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2C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CD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C2C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C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C2C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C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2CDB">
        <w:rPr>
          <w:rFonts w:ascii="Times New Roman" w:hAnsi="Times New Roman" w:cs="Times New Roman"/>
          <w:sz w:val="28"/>
          <w:szCs w:val="28"/>
        </w:rPr>
        <w:t xml:space="preserve">) 2 декабря 2014 года; «Российская газета» от 5 декабря 2014 </w:t>
      </w:r>
      <w:r w:rsidRPr="00EC2CDB">
        <w:rPr>
          <w:rFonts w:ascii="Times New Roman" w:hAnsi="Times New Roman" w:cs="Times New Roman"/>
          <w:sz w:val="28"/>
          <w:szCs w:val="28"/>
        </w:rPr>
        <w:lastRenderedPageBreak/>
        <w:t xml:space="preserve">года № 278; Собрание законодательства Российской Федерации от 8 декабря 2014 года № 49 (часть </w:t>
      </w:r>
      <w:r w:rsidRPr="00EC2C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C2CDB">
        <w:rPr>
          <w:rFonts w:ascii="Times New Roman" w:hAnsi="Times New Roman" w:cs="Times New Roman"/>
          <w:sz w:val="28"/>
          <w:szCs w:val="28"/>
        </w:rPr>
        <w:t>), статья 6928);</w:t>
      </w:r>
    </w:p>
    <w:p w:rsidR="007C7E64" w:rsidRPr="00EC2CDB" w:rsidRDefault="007C7E64" w:rsidP="007C7E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E64" w:rsidRPr="00EC2CDB" w:rsidRDefault="007C7E64" w:rsidP="007C7E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DB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(«Российская газета» от 29 июля 2006 года № 165; «Парламентская газета» от 3 августа 2006 года № 126-127; Собрание законодательства Российской Федерации от 31 июля 2006 года № 31 (часть </w:t>
      </w:r>
      <w:r w:rsidRPr="00EC2C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CDB">
        <w:rPr>
          <w:rFonts w:ascii="Times New Roman" w:hAnsi="Times New Roman" w:cs="Times New Roman"/>
          <w:sz w:val="28"/>
          <w:szCs w:val="28"/>
        </w:rPr>
        <w:t>) статья 3448);</w:t>
      </w:r>
    </w:p>
    <w:p w:rsidR="007C7E64" w:rsidRDefault="007C7E64" w:rsidP="007C7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4" w:rsidRPr="00EC2CDB" w:rsidRDefault="007C7E64" w:rsidP="007C7E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DB"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 («Российская газета» от 29 июля 2006 года № 165, от 27 ноября 2009 года № 226; Собрание законодательства Российской Федерации от 28 декабря 2009 года № 52 (1 часть), статья 6439; «Российская газета» от 1 июля 2010 года № 142, от 30 июля 2010 года № 168, от 2 августа 2010 года № 169, от 3 декабря 2010 года № 274; Собрание законодательства Российской федерации от 6 июня 2011 года № 23, статья 3263; «Российская газета» от     27 июля 2011 года № 162, от 29 июля 2011 года № 165);</w:t>
      </w:r>
    </w:p>
    <w:p w:rsidR="007C7E64" w:rsidRDefault="007C7E64" w:rsidP="007C7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32" w:rsidRDefault="005C3AE9" w:rsidP="0077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216DF" w:rsidRPr="00C2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августа </w:t>
      </w:r>
      <w:r w:rsid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0"/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C7E64" w:rsidRPr="00C216DF" w:rsidRDefault="007C7E64" w:rsidP="0077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DF" w:rsidRDefault="005C3AE9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216DF" w:rsidRPr="00C2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</w:hyperlink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от 25 июня </w:t>
      </w:r>
      <w:r w:rsid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 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 27, статья 3744);</w:t>
      </w:r>
    </w:p>
    <w:p w:rsidR="007C7E64" w:rsidRPr="00C216DF" w:rsidRDefault="007C7E64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DF" w:rsidRPr="00C216DF" w:rsidRDefault="00C216DF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20 ноября </w:t>
      </w:r>
      <w:r w:rsid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</w:t>
      </w:r>
      <w:r w:rsid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 статья 6706);</w:t>
      </w:r>
    </w:p>
    <w:p w:rsidR="00C216DF" w:rsidRDefault="00C216DF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газета» от 8 апреля 2016 года № 75, Собрание законодательства Российской Федерации от 11 апреля 2016 года № 15 статья 2084);</w:t>
      </w:r>
    </w:p>
    <w:p w:rsidR="007C7E64" w:rsidRPr="00C216DF" w:rsidRDefault="007C7E64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DF" w:rsidRDefault="00C216DF" w:rsidP="00C216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</w:t>
      </w:r>
      <w:r w:rsidR="007C7E64">
        <w:rPr>
          <w:rFonts w:ascii="Times New Roman" w:eastAsia="Times New Roman" w:hAnsi="Times New Roman" w:cs="Times New Roman"/>
          <w:sz w:val="28"/>
          <w:szCs w:val="28"/>
          <w:lang w:eastAsia="ru-RU"/>
        </w:rPr>
        <w:t>я» («Кубанские новости» от 12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7C7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 информационный бюллетень Законодательного Собрания Краснодарского края от 11.03.2012 № 52, стр. 78 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7E64" w:rsidRPr="00C216DF" w:rsidRDefault="007C7E64" w:rsidP="00C216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32" w:rsidRDefault="00770B32" w:rsidP="00770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управлении муниципальной собственностью муниципального образования Темрюкский район,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XVIII сессии Совета муниципального образования Темрюкский район V созыва от 25 марта 2011 года № 178 (текст опубликован в издании «Тамань» от              6 апреля 2011 года № 45 (9925);</w:t>
      </w:r>
    </w:p>
    <w:p w:rsidR="007C7E64" w:rsidRPr="00770B32" w:rsidRDefault="007C7E64" w:rsidP="00770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32" w:rsidRDefault="00770B32" w:rsidP="00770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передачи в безвозмездное пользование имущества, находящегося в муниципальной собственности муниципального образования Темрюкский район,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VIII сессии Совета муниципального образования Темрюкский район VI созыва от 26 февраля     2016 года № 83 (официальный сайт муниципального образования Темрюкский район http://www.temryuk.ru/);</w:t>
      </w:r>
    </w:p>
    <w:p w:rsidR="006B3735" w:rsidRDefault="006B3735" w:rsidP="00770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35" w:rsidRPr="005C3AE9" w:rsidRDefault="006B3735" w:rsidP="006B37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Темрюкский район от </w:t>
      </w:r>
      <w:smartTag w:uri="urn:schemas-microsoft-com:office:smarttags" w:element="date">
        <w:smartTagPr>
          <w:attr w:name="Year" w:val="2015"/>
          <w:attr w:name="Day" w:val="18"/>
          <w:attr w:name="Month" w:val="6"/>
          <w:attr w:name="ls" w:val="trans"/>
        </w:smartTagPr>
        <w:r w:rsidRPr="00043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июня 2015 года</w:t>
        </w:r>
      </w:smartTag>
      <w:r w:rsidRPr="000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520 «Об утверждении Порядка разработки и утверждения административных регламентов предоставления муниципальных </w:t>
      </w:r>
      <w:r w:rsidRPr="005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(Официальный сайт муниципального образования Темрюкский район (http://www.temryuk.ru) </w:t>
      </w:r>
      <w:smartTag w:uri="urn:schemas-microsoft-com:office:smarttags" w:element="date">
        <w:smartTagPr>
          <w:attr w:name="Year" w:val="2015"/>
          <w:attr w:name="Day" w:val="14"/>
          <w:attr w:name="Month" w:val="10"/>
          <w:attr w:name="ls" w:val="trans"/>
        </w:smartTagPr>
        <w:r w:rsidRPr="005C3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октября 2015 года</w:t>
        </w:r>
      </w:smartTag>
      <w:r w:rsidRPr="005C3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33B9" w:rsidRPr="005C3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3B9" w:rsidRPr="005C3AE9">
        <w:rPr>
          <w:rFonts w:ascii="Times New Roman" w:hAnsi="Times New Roman" w:cs="Times New Roman"/>
          <w:sz w:val="28"/>
        </w:rPr>
        <w:t xml:space="preserve"> </w:t>
      </w:r>
      <w:r w:rsidR="005C3AE9" w:rsidRPr="005C3AE9">
        <w:rPr>
          <w:rFonts w:ascii="Times New Roman" w:hAnsi="Times New Roman" w:cs="Times New Roman"/>
          <w:sz w:val="28"/>
        </w:rPr>
        <w:t>в редакции постановлений администрации муниципального образования Темрюкский район от 16 ноября 2018 года  № 1559, от 13 февраля 2019 года</w:t>
      </w:r>
      <w:r w:rsidR="005C3AE9">
        <w:rPr>
          <w:rFonts w:ascii="Times New Roman" w:hAnsi="Times New Roman" w:cs="Times New Roman"/>
          <w:sz w:val="28"/>
        </w:rPr>
        <w:t xml:space="preserve">           </w:t>
      </w:r>
      <w:r w:rsidR="005C3AE9" w:rsidRPr="005C3AE9">
        <w:rPr>
          <w:rFonts w:ascii="Times New Roman" w:hAnsi="Times New Roman" w:cs="Times New Roman"/>
          <w:sz w:val="28"/>
        </w:rPr>
        <w:t xml:space="preserve"> № 249</w:t>
      </w:r>
      <w:r w:rsidR="005C3AE9">
        <w:rPr>
          <w:rFonts w:ascii="Times New Roman" w:hAnsi="Times New Roman" w:cs="Times New Roman"/>
          <w:sz w:val="28"/>
        </w:rPr>
        <w:t>);</w:t>
      </w:r>
      <w:bookmarkStart w:id="1" w:name="_GoBack"/>
      <w:bookmarkEnd w:id="1"/>
    </w:p>
    <w:p w:rsidR="007C7E64" w:rsidRPr="00C216DF" w:rsidRDefault="007C7E64" w:rsidP="00770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DF" w:rsidRPr="00C216DF" w:rsidRDefault="00C216DF" w:rsidP="00C216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Темрюкский район;</w:t>
      </w:r>
    </w:p>
    <w:p w:rsidR="006B3735" w:rsidRDefault="006B3735" w:rsidP="00C216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DF" w:rsidRPr="007760DA" w:rsidRDefault="00C216DF" w:rsidP="00C216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7760DA" w:rsidRPr="007760D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  <w:r w:rsidRPr="00776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216DF" w:rsidRPr="007760DA" w:rsidSect="003358E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3"/>
    <w:rsid w:val="000433B9"/>
    <w:rsid w:val="001260A2"/>
    <w:rsid w:val="001618B7"/>
    <w:rsid w:val="003358E6"/>
    <w:rsid w:val="003B08D6"/>
    <w:rsid w:val="003F1103"/>
    <w:rsid w:val="005C3AE9"/>
    <w:rsid w:val="00697FA1"/>
    <w:rsid w:val="006B3735"/>
    <w:rsid w:val="00770B32"/>
    <w:rsid w:val="007760DA"/>
    <w:rsid w:val="007C4A22"/>
    <w:rsid w:val="007C7E64"/>
    <w:rsid w:val="0089144F"/>
    <w:rsid w:val="008F79B5"/>
    <w:rsid w:val="009C5B77"/>
    <w:rsid w:val="00A10137"/>
    <w:rsid w:val="00C216DF"/>
    <w:rsid w:val="00DE0C97"/>
    <w:rsid w:val="00EB5644"/>
    <w:rsid w:val="00FD3BCE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E6E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E6EA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35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C7E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7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E6E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E6EA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35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C7E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7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02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937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Mulko Tatyana Nokolaevna</cp:lastModifiedBy>
  <cp:revision>6</cp:revision>
  <cp:lastPrinted>2018-11-16T06:29:00Z</cp:lastPrinted>
  <dcterms:created xsi:type="dcterms:W3CDTF">2019-05-30T12:11:00Z</dcterms:created>
  <dcterms:modified xsi:type="dcterms:W3CDTF">2019-06-03T13:25:00Z</dcterms:modified>
</cp:coreProperties>
</file>