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6E" w:rsidRPr="006C256E" w:rsidRDefault="004F6373" w:rsidP="006C2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01286" w:rsidRPr="00E01286">
        <w:rPr>
          <w:b/>
          <w:sz w:val="28"/>
          <w:szCs w:val="28"/>
        </w:rPr>
        <w:t>ормативн</w:t>
      </w:r>
      <w:r>
        <w:rPr>
          <w:b/>
          <w:sz w:val="28"/>
          <w:szCs w:val="28"/>
        </w:rPr>
        <w:t>ые</w:t>
      </w:r>
      <w:r w:rsidR="00E01286" w:rsidRPr="00E01286">
        <w:rPr>
          <w:b/>
          <w:sz w:val="28"/>
          <w:szCs w:val="28"/>
        </w:rPr>
        <w:t xml:space="preserve"> правовы</w:t>
      </w:r>
      <w:r>
        <w:rPr>
          <w:b/>
          <w:sz w:val="28"/>
          <w:szCs w:val="28"/>
        </w:rPr>
        <w:t>е</w:t>
      </w:r>
      <w:r w:rsidR="00E01286" w:rsidRPr="00E01286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ы</w:t>
      </w:r>
      <w:r w:rsidR="00E01286" w:rsidRPr="00E01286">
        <w:rPr>
          <w:b/>
          <w:sz w:val="28"/>
          <w:szCs w:val="28"/>
        </w:rPr>
        <w:t xml:space="preserve">, </w:t>
      </w:r>
      <w:proofErr w:type="gramStart"/>
      <w:r w:rsidR="00E01286" w:rsidRPr="00E01286">
        <w:rPr>
          <w:b/>
          <w:sz w:val="28"/>
          <w:szCs w:val="28"/>
        </w:rPr>
        <w:t>регулирующих</w:t>
      </w:r>
      <w:proofErr w:type="gramEnd"/>
      <w:r w:rsidR="00E01286" w:rsidRPr="00E01286">
        <w:rPr>
          <w:b/>
          <w:sz w:val="28"/>
          <w:szCs w:val="28"/>
        </w:rPr>
        <w:t xml:space="preserve"> предоставление муниципальной услуги </w:t>
      </w:r>
      <w:r w:rsidR="006C256E" w:rsidRPr="006C256E">
        <w:rPr>
          <w:b/>
          <w:color w:val="000000"/>
          <w:sz w:val="28"/>
          <w:szCs w:val="28"/>
        </w:rPr>
        <w:t>«Заключение дополнительного соглашения к договору аренды земельного участка, договору безвозмездного пользования земельным участком»</w:t>
      </w:r>
    </w:p>
    <w:p w:rsidR="00E01286" w:rsidRPr="00EF4F9F" w:rsidRDefault="00E01286" w:rsidP="006C256E">
      <w:pPr>
        <w:jc w:val="center"/>
        <w:rPr>
          <w:sz w:val="28"/>
          <w:szCs w:val="28"/>
        </w:rPr>
      </w:pPr>
    </w:p>
    <w:p w:rsidR="00F64596" w:rsidRPr="00F64596" w:rsidRDefault="00F64596" w:rsidP="00F645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4596">
        <w:rPr>
          <w:color w:val="000000"/>
          <w:sz w:val="28"/>
          <w:szCs w:val="28"/>
        </w:rPr>
        <w:t>Конституци</w:t>
      </w:r>
      <w:r>
        <w:rPr>
          <w:color w:val="000000"/>
          <w:sz w:val="28"/>
          <w:szCs w:val="28"/>
        </w:rPr>
        <w:t>я</w:t>
      </w:r>
      <w:r w:rsidRPr="00F64596">
        <w:rPr>
          <w:color w:val="000000"/>
          <w:sz w:val="28"/>
          <w:szCs w:val="28"/>
        </w:rPr>
        <w:t xml:space="preserve"> Российской Федерации (</w:t>
      </w:r>
      <w:r w:rsidRPr="00F64596">
        <w:rPr>
          <w:sz w:val="28"/>
          <w:szCs w:val="28"/>
        </w:rPr>
        <w:t xml:space="preserve">«Российская газета» от </w:t>
      </w:r>
      <w:r>
        <w:rPr>
          <w:sz w:val="28"/>
          <w:szCs w:val="28"/>
        </w:rPr>
        <w:t xml:space="preserve">                           </w:t>
      </w:r>
      <w:r w:rsidRPr="00F64596">
        <w:rPr>
          <w:sz w:val="28"/>
          <w:szCs w:val="28"/>
        </w:rPr>
        <w:t>25</w:t>
      </w:r>
      <w:r w:rsidRPr="00F64596">
        <w:rPr>
          <w:color w:val="000000"/>
          <w:sz w:val="28"/>
          <w:szCs w:val="28"/>
        </w:rPr>
        <w:t xml:space="preserve"> декабря 1993 года</w:t>
      </w:r>
      <w:r w:rsidRPr="00F64596">
        <w:rPr>
          <w:sz w:val="28"/>
          <w:szCs w:val="28"/>
        </w:rPr>
        <w:t xml:space="preserve"> № 237);</w:t>
      </w:r>
    </w:p>
    <w:p w:rsidR="00F64596" w:rsidRPr="00F64596" w:rsidRDefault="00F64596" w:rsidP="00F6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кодекс Российской Федерации («Российская газета» от </w:t>
      </w:r>
      <w:r>
        <w:rPr>
          <w:sz w:val="28"/>
          <w:szCs w:val="28"/>
        </w:rPr>
        <w:t xml:space="preserve">                  </w:t>
      </w:r>
      <w:r w:rsidRPr="00F64596">
        <w:rPr>
          <w:sz w:val="28"/>
          <w:szCs w:val="28"/>
        </w:rPr>
        <w:t>30 октября 2001 года № 204-205, Собрание законодательства Российской Федерации от 29 октября 2001 года № 44, статья 4147);</w:t>
      </w:r>
    </w:p>
    <w:p w:rsidR="00F64596" w:rsidRPr="00F64596" w:rsidRDefault="00F64596" w:rsidP="00F6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25 октября 2001 года № 137-ФЗ «О введении в действие Земельного кодекса Российской Федерации» («Российская газета» от 30 октября 2001 года № 204-205, Собрание законодательства Российской Федерации от 29 октября 2001 года № 44, статья 4148);</w:t>
      </w:r>
    </w:p>
    <w:p w:rsidR="00F64596" w:rsidRPr="00F64596" w:rsidRDefault="00F64596" w:rsidP="00F64596">
      <w:pPr>
        <w:shd w:val="clear" w:color="auto" w:fill="FFFFFF"/>
        <w:ind w:firstLine="120"/>
        <w:jc w:val="both"/>
        <w:rPr>
          <w:bCs/>
          <w:color w:val="000000"/>
          <w:sz w:val="28"/>
          <w:szCs w:val="28"/>
        </w:rPr>
      </w:pPr>
      <w:r w:rsidRPr="00F64596">
        <w:rPr>
          <w:sz w:val="28"/>
          <w:szCs w:val="28"/>
        </w:rPr>
        <w:t xml:space="preserve">         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                (</w:t>
      </w:r>
      <w:r w:rsidRPr="00F64596">
        <w:rPr>
          <w:bCs/>
          <w:color w:val="000000"/>
          <w:sz w:val="28"/>
          <w:szCs w:val="28"/>
        </w:rPr>
        <w:t xml:space="preserve">«Российская газета» от </w:t>
      </w:r>
      <w:r w:rsidRPr="00F64596">
        <w:rPr>
          <w:sz w:val="28"/>
          <w:szCs w:val="28"/>
        </w:rPr>
        <w:t xml:space="preserve">8 октября 2003 года </w:t>
      </w:r>
      <w:r w:rsidRPr="00F64596">
        <w:rPr>
          <w:bCs/>
          <w:color w:val="000000"/>
          <w:sz w:val="28"/>
          <w:szCs w:val="28"/>
        </w:rPr>
        <w:t xml:space="preserve">№202, «Парламентская газета» </w:t>
      </w:r>
      <w:r w:rsidRPr="00F6459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64596">
        <w:rPr>
          <w:sz w:val="28"/>
          <w:szCs w:val="28"/>
        </w:rPr>
        <w:t>8 октября 2003 года № 186, Собрание законодательства Российской Федерации от 6 октября 2003 года № 40, статья 3822);</w:t>
      </w:r>
    </w:p>
    <w:p w:rsidR="00F64596" w:rsidRPr="00F64596" w:rsidRDefault="00F64596" w:rsidP="00F645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27 июля 2010 года № 210-ФЗ </w:t>
      </w:r>
      <w:r>
        <w:rPr>
          <w:sz w:val="28"/>
          <w:szCs w:val="28"/>
        </w:rPr>
        <w:t xml:space="preserve">                                   </w:t>
      </w:r>
      <w:r w:rsidRPr="00F64596">
        <w:rPr>
          <w:sz w:val="28"/>
          <w:szCs w:val="28"/>
        </w:rPr>
        <w:t>«Об организации предоставления государственных и муниципальных услуг» («Российская газета» от 30 июля 2010 года № 168, Собрание законодательства Российской Федерации от 2 августа 2010 года № 31, статья 4179);</w:t>
      </w:r>
    </w:p>
    <w:p w:rsidR="00F64596" w:rsidRPr="00F64596" w:rsidRDefault="00F64596" w:rsidP="00F64596">
      <w:pPr>
        <w:shd w:val="clear" w:color="auto" w:fill="FFFFFF"/>
        <w:ind w:firstLine="1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 xml:space="preserve">         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6 апреля 2011 года № 63-ФЗ «Об электронной подписи» («Российская газета» от 8 апреля 2011 года № 75, «Парламентская газета» от 8 апреля 2011 года № 17, Собрание законодательства Российской Федерации от 11 апреля 2011 года № 15, статья 2036); </w:t>
      </w:r>
    </w:p>
    <w:p w:rsidR="00F64596" w:rsidRPr="00F64596" w:rsidRDefault="00F64596" w:rsidP="00F64596">
      <w:pPr>
        <w:shd w:val="clear" w:color="auto" w:fill="FFFFFF"/>
        <w:ind w:firstLine="1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 xml:space="preserve">         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24 ноября 1995 года № 181-ФЗ «О социальной защите инвалидов в Российской Федерации» (</w:t>
      </w:r>
      <w:r w:rsidRPr="00F64596">
        <w:rPr>
          <w:bCs/>
          <w:color w:val="000000"/>
          <w:sz w:val="28"/>
          <w:szCs w:val="28"/>
        </w:rPr>
        <w:t xml:space="preserve">«Российской газете» от </w:t>
      </w:r>
      <w:r>
        <w:rPr>
          <w:bCs/>
          <w:color w:val="000000"/>
          <w:sz w:val="28"/>
          <w:szCs w:val="28"/>
        </w:rPr>
        <w:t xml:space="preserve">                        </w:t>
      </w:r>
      <w:r w:rsidRPr="00F64596">
        <w:rPr>
          <w:bCs/>
          <w:color w:val="000000"/>
          <w:sz w:val="28"/>
          <w:szCs w:val="28"/>
        </w:rPr>
        <w:t>2 декабря 1995 года № 234, Собрание законодательства Российской Федерации от 27 ноября 1995 года № 48, статья 4563</w:t>
      </w:r>
      <w:r w:rsidRPr="00F64596">
        <w:rPr>
          <w:sz w:val="28"/>
          <w:szCs w:val="28"/>
        </w:rPr>
        <w:t>);</w:t>
      </w:r>
    </w:p>
    <w:p w:rsidR="00F64596" w:rsidRPr="00F64596" w:rsidRDefault="00F64596" w:rsidP="00F64596">
      <w:pPr>
        <w:shd w:val="clear" w:color="auto" w:fill="FFFFFF"/>
        <w:ind w:firstLine="1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 xml:space="preserve">         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27 июля 2006 года № 152-ФЗ «О персональных данных» (</w:t>
      </w:r>
      <w:r w:rsidRPr="00F64596">
        <w:rPr>
          <w:bCs/>
          <w:color w:val="000000"/>
          <w:sz w:val="28"/>
          <w:szCs w:val="28"/>
        </w:rPr>
        <w:t>«Российская газета» от 29 июля 2006 года № 165, «Парламентская газета» от 3 августа 2006 года № 126-127, Собрание законодательства Российской Федерации от 31 июля 2006 года № 31 (часть I), статья 3451</w:t>
      </w:r>
      <w:r w:rsidRPr="00F64596">
        <w:rPr>
          <w:sz w:val="28"/>
          <w:szCs w:val="28"/>
        </w:rPr>
        <w:t>);</w:t>
      </w:r>
    </w:p>
    <w:p w:rsidR="00F64596" w:rsidRDefault="00F64596" w:rsidP="00F64596">
      <w:pPr>
        <w:shd w:val="clear" w:color="auto" w:fill="FFFFFF"/>
        <w:ind w:firstLine="1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t xml:space="preserve">         Федеральны</w:t>
      </w:r>
      <w:r>
        <w:rPr>
          <w:sz w:val="28"/>
          <w:szCs w:val="28"/>
        </w:rPr>
        <w:t xml:space="preserve">й </w:t>
      </w:r>
      <w:r w:rsidRPr="00F64596">
        <w:rPr>
          <w:sz w:val="28"/>
          <w:szCs w:val="28"/>
        </w:rPr>
        <w:t>закон от 24 июля 2007 года № 221-ФЗ «О кадастровой деятельности» (</w:t>
      </w:r>
      <w:r w:rsidRPr="00F64596">
        <w:rPr>
          <w:bCs/>
          <w:color w:val="000000"/>
          <w:sz w:val="28"/>
          <w:szCs w:val="28"/>
        </w:rPr>
        <w:t xml:space="preserve">«Российская газета» от 1 августа 2007 года № 165, </w:t>
      </w:r>
      <w:r w:rsidRPr="00F64596">
        <w:rPr>
          <w:sz w:val="28"/>
          <w:szCs w:val="28"/>
        </w:rPr>
        <w:t>«Парламентская газета» от 9 августа 2007 года № 99-101, Собрание законодательства Российской Федерации от 30 июля 2007 года № 31, статья 4017);</w:t>
      </w:r>
    </w:p>
    <w:p w:rsidR="009013FB" w:rsidRDefault="009013FB" w:rsidP="009013FB">
      <w:pPr>
        <w:shd w:val="clear" w:color="auto" w:fill="FFFFFF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64596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</w:t>
      </w:r>
      <w:r w:rsidRPr="00F64596">
        <w:rPr>
          <w:sz w:val="28"/>
          <w:szCs w:val="28"/>
        </w:rPr>
        <w:t xml:space="preserve">закон от </w:t>
      </w:r>
      <w:r>
        <w:rPr>
          <w:sz w:val="28"/>
          <w:szCs w:val="28"/>
        </w:rPr>
        <w:t>1 декабря</w:t>
      </w:r>
      <w:r w:rsidRPr="00F64596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419</w:t>
      </w:r>
      <w:r w:rsidRPr="00F64596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F64596">
        <w:rPr>
          <w:sz w:val="28"/>
          <w:szCs w:val="28"/>
        </w:rPr>
        <w:t>» (</w:t>
      </w:r>
      <w:r w:rsidRPr="00F64596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Официальный интернет-портал правовой </w:t>
      </w:r>
      <w:r>
        <w:rPr>
          <w:bCs/>
          <w:color w:val="000000"/>
          <w:sz w:val="28"/>
          <w:szCs w:val="28"/>
        </w:rPr>
        <w:lastRenderedPageBreak/>
        <w:t>информации</w:t>
      </w:r>
      <w:r w:rsidRPr="00F64596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(</w:t>
      </w:r>
      <w:hyperlink r:id="rId7" w:history="1">
        <w:r w:rsidRPr="009013FB">
          <w:rPr>
            <w:rStyle w:val="a4"/>
            <w:bCs/>
            <w:color w:val="auto"/>
            <w:sz w:val="28"/>
            <w:szCs w:val="28"/>
            <w:u w:val="none"/>
            <w:lang w:val="en-US"/>
          </w:rPr>
          <w:t>www</w:t>
        </w:r>
        <w:r w:rsidRPr="009013FB">
          <w:rPr>
            <w:rStyle w:val="a4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9013FB">
          <w:rPr>
            <w:rStyle w:val="a4"/>
            <w:bCs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9013FB">
          <w:rPr>
            <w:rStyle w:val="a4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9013FB">
          <w:rPr>
            <w:rStyle w:val="a4"/>
            <w:bCs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9013FB">
          <w:rPr>
            <w:rStyle w:val="a4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9013FB">
          <w:rPr>
            <w:rStyle w:val="a4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13FB">
        <w:rPr>
          <w:bCs/>
          <w:sz w:val="28"/>
          <w:szCs w:val="28"/>
        </w:rPr>
        <w:t>)</w:t>
      </w:r>
      <w:r w:rsidRPr="009013FB">
        <w:rPr>
          <w:bCs/>
          <w:color w:val="000000"/>
          <w:sz w:val="28"/>
          <w:szCs w:val="28"/>
        </w:rPr>
        <w:t xml:space="preserve"> 2 </w:t>
      </w:r>
      <w:r>
        <w:rPr>
          <w:bCs/>
          <w:color w:val="000000"/>
          <w:sz w:val="28"/>
          <w:szCs w:val="28"/>
        </w:rPr>
        <w:t>декабря</w:t>
      </w:r>
      <w:r w:rsidRPr="009013FB">
        <w:rPr>
          <w:bCs/>
          <w:color w:val="000000"/>
          <w:sz w:val="28"/>
          <w:szCs w:val="28"/>
        </w:rPr>
        <w:t xml:space="preserve"> 2014</w:t>
      </w:r>
      <w:r>
        <w:rPr>
          <w:bCs/>
          <w:color w:val="000000"/>
          <w:sz w:val="28"/>
          <w:szCs w:val="28"/>
        </w:rPr>
        <w:t xml:space="preserve"> года № 165; </w:t>
      </w:r>
      <w:r w:rsidRPr="00F64596">
        <w:rPr>
          <w:bCs/>
          <w:color w:val="000000"/>
          <w:sz w:val="28"/>
          <w:szCs w:val="28"/>
        </w:rPr>
        <w:t xml:space="preserve"> </w:t>
      </w:r>
      <w:r w:rsidRPr="00F64596">
        <w:rPr>
          <w:sz w:val="28"/>
          <w:szCs w:val="28"/>
        </w:rPr>
        <w:t>«</w:t>
      </w:r>
      <w:r w:rsidR="00FA5B31">
        <w:rPr>
          <w:sz w:val="28"/>
          <w:szCs w:val="28"/>
        </w:rPr>
        <w:t>Российская газета</w:t>
      </w:r>
      <w:r w:rsidRPr="00F64596">
        <w:rPr>
          <w:sz w:val="28"/>
          <w:szCs w:val="28"/>
        </w:rPr>
        <w:t xml:space="preserve">» от </w:t>
      </w:r>
      <w:r w:rsidR="00FA5B31">
        <w:rPr>
          <w:sz w:val="28"/>
          <w:szCs w:val="28"/>
        </w:rPr>
        <w:t>5 декабря 2014</w:t>
      </w:r>
      <w:r w:rsidRPr="00F64596">
        <w:rPr>
          <w:sz w:val="28"/>
          <w:szCs w:val="28"/>
        </w:rPr>
        <w:t xml:space="preserve"> года № </w:t>
      </w:r>
      <w:r w:rsidR="00FA5B31">
        <w:rPr>
          <w:sz w:val="28"/>
          <w:szCs w:val="28"/>
        </w:rPr>
        <w:t>278;</w:t>
      </w:r>
      <w:proofErr w:type="gramEnd"/>
      <w:r w:rsidRPr="00F64596">
        <w:rPr>
          <w:sz w:val="28"/>
          <w:szCs w:val="28"/>
        </w:rPr>
        <w:t xml:space="preserve"> </w:t>
      </w:r>
      <w:proofErr w:type="gramStart"/>
      <w:r w:rsidRPr="00F64596">
        <w:rPr>
          <w:sz w:val="28"/>
          <w:szCs w:val="28"/>
        </w:rPr>
        <w:t xml:space="preserve">Собрание законодательства Российской Федерации от </w:t>
      </w:r>
      <w:r w:rsidR="00FA5B31">
        <w:rPr>
          <w:sz w:val="28"/>
          <w:szCs w:val="28"/>
        </w:rPr>
        <w:t>8 декабря 2014</w:t>
      </w:r>
      <w:r w:rsidRPr="00F64596">
        <w:rPr>
          <w:sz w:val="28"/>
          <w:szCs w:val="28"/>
        </w:rPr>
        <w:t xml:space="preserve"> года № </w:t>
      </w:r>
      <w:r w:rsidR="00FA5B31">
        <w:rPr>
          <w:sz w:val="28"/>
          <w:szCs w:val="28"/>
        </w:rPr>
        <w:t xml:space="preserve">49 (часть </w:t>
      </w:r>
      <w:r w:rsidR="00FA5B31">
        <w:rPr>
          <w:sz w:val="28"/>
          <w:szCs w:val="28"/>
          <w:lang w:val="en-US"/>
        </w:rPr>
        <w:t>VI</w:t>
      </w:r>
      <w:r w:rsidR="00FA5B31">
        <w:rPr>
          <w:sz w:val="28"/>
          <w:szCs w:val="28"/>
        </w:rPr>
        <w:t>)</w:t>
      </w:r>
      <w:r w:rsidRPr="00F64596">
        <w:rPr>
          <w:sz w:val="28"/>
          <w:szCs w:val="28"/>
        </w:rPr>
        <w:t xml:space="preserve">, статья </w:t>
      </w:r>
      <w:r w:rsidR="00FA5B31">
        <w:rPr>
          <w:sz w:val="28"/>
          <w:szCs w:val="28"/>
        </w:rPr>
        <w:t>6928</w:t>
      </w:r>
      <w:r w:rsidRPr="00F64596">
        <w:rPr>
          <w:sz w:val="28"/>
          <w:szCs w:val="28"/>
        </w:rPr>
        <w:t>);</w:t>
      </w:r>
      <w:proofErr w:type="gramEnd"/>
    </w:p>
    <w:p w:rsidR="00FA5B31" w:rsidRDefault="00FA5B31" w:rsidP="00FA5B31">
      <w:pPr>
        <w:shd w:val="clear" w:color="auto" w:fill="FFFFFF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4596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</w:t>
      </w:r>
      <w:r w:rsidRPr="00F64596">
        <w:rPr>
          <w:sz w:val="28"/>
          <w:szCs w:val="28"/>
        </w:rPr>
        <w:t xml:space="preserve">закон от </w:t>
      </w:r>
      <w:r>
        <w:rPr>
          <w:sz w:val="28"/>
          <w:szCs w:val="28"/>
        </w:rPr>
        <w:t>27 июля 2006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149</w:t>
      </w:r>
      <w:r w:rsidRPr="00F64596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F6459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информации, информационных технологиях и о защите информации</w:t>
      </w:r>
      <w:r w:rsidRPr="00F6459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F64596">
        <w:rPr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 w:rsidRPr="00F64596">
        <w:rPr>
          <w:sz w:val="28"/>
          <w:szCs w:val="28"/>
        </w:rPr>
        <w:t xml:space="preserve">» от </w:t>
      </w:r>
      <w:r>
        <w:rPr>
          <w:sz w:val="28"/>
          <w:szCs w:val="28"/>
        </w:rPr>
        <w:t>29 июля 2006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165;</w:t>
      </w:r>
      <w:r w:rsidRPr="00F64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«Парламентская газета» от 3 августа 2006 года № 126-127; </w:t>
      </w:r>
      <w:r w:rsidRPr="00F64596">
        <w:rPr>
          <w:sz w:val="28"/>
          <w:szCs w:val="28"/>
        </w:rPr>
        <w:t xml:space="preserve">Собрание законодательства Российской Федерации от </w:t>
      </w:r>
      <w:r>
        <w:rPr>
          <w:sz w:val="28"/>
          <w:szCs w:val="28"/>
        </w:rPr>
        <w:t xml:space="preserve">31 июля 2006 </w:t>
      </w:r>
      <w:r w:rsidRPr="00F6459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31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  <w:r w:rsidRPr="00F64596">
        <w:rPr>
          <w:sz w:val="28"/>
          <w:szCs w:val="28"/>
        </w:rPr>
        <w:t xml:space="preserve">, статья </w:t>
      </w:r>
      <w:r>
        <w:rPr>
          <w:sz w:val="28"/>
          <w:szCs w:val="28"/>
        </w:rPr>
        <w:t>3448</w:t>
      </w:r>
      <w:r w:rsidRPr="00F64596">
        <w:rPr>
          <w:sz w:val="28"/>
          <w:szCs w:val="28"/>
        </w:rPr>
        <w:t>);</w:t>
      </w:r>
    </w:p>
    <w:p w:rsidR="00FA5B31" w:rsidRDefault="00FA5B31" w:rsidP="00FA5B31">
      <w:pPr>
        <w:shd w:val="clear" w:color="auto" w:fill="FFFFFF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4596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</w:t>
      </w:r>
      <w:r w:rsidRPr="00F64596">
        <w:rPr>
          <w:sz w:val="28"/>
          <w:szCs w:val="28"/>
        </w:rPr>
        <w:t xml:space="preserve">закон от </w:t>
      </w:r>
      <w:r w:rsidR="00896ED3">
        <w:rPr>
          <w:sz w:val="28"/>
          <w:szCs w:val="28"/>
        </w:rPr>
        <w:t>9 февраля 2009</w:t>
      </w:r>
      <w:r w:rsidRPr="00F64596">
        <w:rPr>
          <w:sz w:val="28"/>
          <w:szCs w:val="28"/>
        </w:rPr>
        <w:t xml:space="preserve"> года № </w:t>
      </w:r>
      <w:r w:rsidR="00896ED3">
        <w:rPr>
          <w:sz w:val="28"/>
          <w:szCs w:val="28"/>
        </w:rPr>
        <w:t>8</w:t>
      </w:r>
      <w:r w:rsidRPr="00F64596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F64596">
        <w:rPr>
          <w:sz w:val="28"/>
          <w:szCs w:val="28"/>
        </w:rPr>
        <w:t xml:space="preserve"> </w:t>
      </w:r>
      <w:r w:rsidR="00896ED3">
        <w:rPr>
          <w:sz w:val="28"/>
          <w:szCs w:val="28"/>
        </w:rPr>
        <w:t>обеспечении доступа к информации о деятельности государственных органов и органов местного самоуправления</w:t>
      </w:r>
      <w:r w:rsidRPr="00F6459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F64596">
        <w:rPr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 w:rsidRPr="00F64596">
        <w:rPr>
          <w:sz w:val="28"/>
          <w:szCs w:val="28"/>
        </w:rPr>
        <w:t xml:space="preserve">» от </w:t>
      </w:r>
      <w:r w:rsidR="00896ED3">
        <w:rPr>
          <w:sz w:val="28"/>
          <w:szCs w:val="28"/>
        </w:rPr>
        <w:t>13 февраля 2009</w:t>
      </w:r>
      <w:r w:rsidRPr="00F64596">
        <w:rPr>
          <w:sz w:val="28"/>
          <w:szCs w:val="28"/>
        </w:rPr>
        <w:t xml:space="preserve"> года </w:t>
      </w:r>
      <w:r w:rsidR="00896ED3">
        <w:rPr>
          <w:sz w:val="28"/>
          <w:szCs w:val="28"/>
        </w:rPr>
        <w:t xml:space="preserve">                 </w:t>
      </w:r>
      <w:r w:rsidRPr="00F64596">
        <w:rPr>
          <w:sz w:val="28"/>
          <w:szCs w:val="28"/>
        </w:rPr>
        <w:t xml:space="preserve">№ </w:t>
      </w:r>
      <w:r w:rsidR="00896ED3">
        <w:rPr>
          <w:sz w:val="28"/>
          <w:szCs w:val="28"/>
        </w:rPr>
        <w:t>25</w:t>
      </w:r>
      <w:r>
        <w:rPr>
          <w:sz w:val="28"/>
          <w:szCs w:val="28"/>
        </w:rPr>
        <w:t>;</w:t>
      </w:r>
      <w:r w:rsidRPr="00F64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96ED3">
        <w:rPr>
          <w:sz w:val="28"/>
          <w:szCs w:val="28"/>
        </w:rPr>
        <w:t>15 июля 2011</w:t>
      </w:r>
      <w:r>
        <w:rPr>
          <w:sz w:val="28"/>
          <w:szCs w:val="28"/>
        </w:rPr>
        <w:t xml:space="preserve"> года № </w:t>
      </w:r>
      <w:r w:rsidR="00896ED3">
        <w:rPr>
          <w:sz w:val="28"/>
          <w:szCs w:val="28"/>
        </w:rPr>
        <w:t>153</w:t>
      </w:r>
      <w:r w:rsidRPr="00F64596">
        <w:rPr>
          <w:sz w:val="28"/>
          <w:szCs w:val="28"/>
        </w:rPr>
        <w:t>);</w:t>
      </w:r>
    </w:p>
    <w:p w:rsidR="00896ED3" w:rsidRDefault="00896ED3" w:rsidP="00896ED3">
      <w:pPr>
        <w:shd w:val="clear" w:color="auto" w:fill="FFFFFF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4AE0">
        <w:rPr>
          <w:sz w:val="28"/>
          <w:szCs w:val="28"/>
        </w:rPr>
        <w:t>п</w:t>
      </w:r>
      <w:r>
        <w:rPr>
          <w:sz w:val="28"/>
          <w:szCs w:val="28"/>
        </w:rPr>
        <w:t>остановление Правительства Российской Федерации</w:t>
      </w:r>
      <w:r w:rsidRPr="00F64596">
        <w:rPr>
          <w:sz w:val="28"/>
          <w:szCs w:val="28"/>
        </w:rPr>
        <w:t xml:space="preserve"> от </w:t>
      </w:r>
      <w:r>
        <w:rPr>
          <w:sz w:val="28"/>
          <w:szCs w:val="28"/>
        </w:rPr>
        <w:t>25 июня  2012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634</w:t>
      </w:r>
      <w:r w:rsidRPr="00F64596">
        <w:rPr>
          <w:sz w:val="28"/>
          <w:szCs w:val="28"/>
        </w:rPr>
        <w:t xml:space="preserve"> «</w:t>
      </w:r>
      <w:r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F6459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F64596">
        <w:rPr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 w:rsidRPr="00F64596">
        <w:rPr>
          <w:sz w:val="28"/>
          <w:szCs w:val="28"/>
        </w:rPr>
        <w:t xml:space="preserve">» от </w:t>
      </w:r>
      <w:r>
        <w:rPr>
          <w:sz w:val="28"/>
          <w:szCs w:val="28"/>
        </w:rPr>
        <w:t>2 июля 2012</w:t>
      </w:r>
      <w:r w:rsidRPr="00F6459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</w:t>
      </w:r>
      <w:r w:rsidRPr="00F64596">
        <w:rPr>
          <w:sz w:val="28"/>
          <w:szCs w:val="28"/>
        </w:rPr>
        <w:t xml:space="preserve">№ </w:t>
      </w:r>
      <w:r>
        <w:rPr>
          <w:sz w:val="28"/>
          <w:szCs w:val="28"/>
        </w:rPr>
        <w:t>148;</w:t>
      </w:r>
      <w:r w:rsidRPr="00F64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«Собрание законодательства </w:t>
      </w:r>
      <w:r w:rsidR="00534D2A" w:rsidRPr="00F6459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 от 2 июля </w:t>
      </w:r>
      <w:r w:rsidR="00534D2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2012 года, </w:t>
      </w:r>
      <w:r w:rsidR="00534D2A">
        <w:rPr>
          <w:sz w:val="28"/>
          <w:szCs w:val="28"/>
        </w:rPr>
        <w:t>статья 3744</w:t>
      </w:r>
      <w:r w:rsidRPr="00F64596">
        <w:rPr>
          <w:sz w:val="28"/>
          <w:szCs w:val="28"/>
        </w:rPr>
        <w:t>);</w:t>
      </w:r>
    </w:p>
    <w:p w:rsidR="00534D2A" w:rsidRDefault="00534D2A" w:rsidP="00534D2A">
      <w:pPr>
        <w:shd w:val="clear" w:color="auto" w:fill="FFFFFF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0B4AE0">
        <w:rPr>
          <w:sz w:val="28"/>
          <w:szCs w:val="28"/>
        </w:rPr>
        <w:t>п</w:t>
      </w:r>
      <w:r>
        <w:rPr>
          <w:sz w:val="28"/>
          <w:szCs w:val="28"/>
        </w:rPr>
        <w:t>остановление Правительства Российской Федерации</w:t>
      </w:r>
      <w:r w:rsidRPr="00F64596">
        <w:rPr>
          <w:sz w:val="28"/>
          <w:szCs w:val="28"/>
        </w:rPr>
        <w:t xml:space="preserve"> от </w:t>
      </w:r>
      <w:r>
        <w:rPr>
          <w:sz w:val="28"/>
          <w:szCs w:val="28"/>
        </w:rPr>
        <w:t>20 ноября  2012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1198</w:t>
      </w:r>
      <w:r w:rsidRPr="00F64596">
        <w:rPr>
          <w:sz w:val="28"/>
          <w:szCs w:val="28"/>
        </w:rPr>
        <w:t xml:space="preserve"> «</w:t>
      </w:r>
      <w:r>
        <w:rPr>
          <w:sz w:val="28"/>
          <w:szCs w:val="28"/>
        </w:rPr>
        <w:t>О федеральной государственной информационной системе, обеспечивающей процесс досудебного (несудебного)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F64596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F64596">
        <w:rPr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 w:rsidRPr="00F64596">
        <w:rPr>
          <w:sz w:val="28"/>
          <w:szCs w:val="28"/>
        </w:rPr>
        <w:t xml:space="preserve">» от </w:t>
      </w:r>
      <w:r>
        <w:rPr>
          <w:sz w:val="28"/>
          <w:szCs w:val="28"/>
        </w:rPr>
        <w:t>23 ноября  2012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271;</w:t>
      </w:r>
      <w:r w:rsidRPr="00F64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«Собрание законодательства </w:t>
      </w:r>
      <w:r w:rsidRPr="00F6459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 от                    26 ноября 2012 года № 48, статья 6706</w:t>
      </w:r>
      <w:r w:rsidRPr="00F64596">
        <w:rPr>
          <w:sz w:val="28"/>
          <w:szCs w:val="28"/>
        </w:rPr>
        <w:t>);</w:t>
      </w:r>
      <w:proofErr w:type="gramEnd"/>
    </w:p>
    <w:p w:rsidR="00534D2A" w:rsidRDefault="00534D2A" w:rsidP="000B4AE0">
      <w:pPr>
        <w:shd w:val="clear" w:color="auto" w:fill="FFFFFF"/>
        <w:tabs>
          <w:tab w:val="left" w:pos="851"/>
        </w:tabs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4AE0">
        <w:rPr>
          <w:sz w:val="28"/>
          <w:szCs w:val="28"/>
        </w:rPr>
        <w:t>п</w:t>
      </w:r>
      <w:r>
        <w:rPr>
          <w:sz w:val="28"/>
          <w:szCs w:val="28"/>
        </w:rPr>
        <w:t>остановление Правительства Российской Федерации</w:t>
      </w:r>
      <w:r w:rsidRPr="00F64596">
        <w:rPr>
          <w:sz w:val="28"/>
          <w:szCs w:val="28"/>
        </w:rPr>
        <w:t xml:space="preserve"> от </w:t>
      </w:r>
      <w:r>
        <w:rPr>
          <w:sz w:val="28"/>
          <w:szCs w:val="28"/>
        </w:rPr>
        <w:t>26 марта   2016</w:t>
      </w:r>
      <w:r w:rsidRPr="00F645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236</w:t>
      </w:r>
      <w:r w:rsidRPr="00F64596">
        <w:rPr>
          <w:sz w:val="28"/>
          <w:szCs w:val="28"/>
        </w:rPr>
        <w:t xml:space="preserve"> «</w:t>
      </w:r>
      <w:r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Pr="00F64596">
        <w:rPr>
          <w:sz w:val="28"/>
          <w:szCs w:val="28"/>
        </w:rPr>
        <w:t xml:space="preserve">» </w:t>
      </w:r>
      <w:r>
        <w:rPr>
          <w:sz w:val="28"/>
          <w:szCs w:val="28"/>
        </w:rPr>
        <w:t>(«Официальный интернет-портал правовой информации (</w:t>
      </w:r>
      <w:hyperlink r:id="rId8" w:history="1">
        <w:r w:rsidR="000B4AE0" w:rsidRPr="000B4AE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0B4AE0" w:rsidRPr="000B4AE0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0B4AE0" w:rsidRPr="000B4AE0">
          <w:rPr>
            <w:rStyle w:val="a4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0B4AE0" w:rsidRPr="000B4AE0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0B4AE0" w:rsidRPr="000B4AE0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0B4AE0" w:rsidRPr="000B4AE0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0B4AE0" w:rsidRPr="000B4AE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B4AE0" w:rsidRPr="000B4AE0">
        <w:rPr>
          <w:sz w:val="28"/>
          <w:szCs w:val="28"/>
        </w:rPr>
        <w:t xml:space="preserve">) </w:t>
      </w:r>
      <w:r w:rsidR="000B4AE0">
        <w:rPr>
          <w:sz w:val="28"/>
          <w:szCs w:val="28"/>
        </w:rPr>
        <w:t xml:space="preserve">апреля 2016 года, </w:t>
      </w:r>
      <w:r w:rsidRPr="00F64596">
        <w:rPr>
          <w:sz w:val="28"/>
          <w:szCs w:val="28"/>
        </w:rPr>
        <w:t>«</w:t>
      </w:r>
      <w:r>
        <w:rPr>
          <w:sz w:val="28"/>
          <w:szCs w:val="28"/>
        </w:rPr>
        <w:t>Российская газета</w:t>
      </w:r>
      <w:r w:rsidRPr="00F64596">
        <w:rPr>
          <w:sz w:val="28"/>
          <w:szCs w:val="28"/>
        </w:rPr>
        <w:t xml:space="preserve">» от </w:t>
      </w:r>
      <w:r w:rsidR="000B4AE0">
        <w:rPr>
          <w:sz w:val="28"/>
          <w:szCs w:val="28"/>
        </w:rPr>
        <w:t>11 апреля 2016</w:t>
      </w:r>
      <w:r w:rsidRPr="00F64596">
        <w:rPr>
          <w:sz w:val="28"/>
          <w:szCs w:val="28"/>
        </w:rPr>
        <w:t xml:space="preserve"> года № </w:t>
      </w:r>
      <w:r w:rsidR="000B4AE0">
        <w:rPr>
          <w:sz w:val="28"/>
          <w:szCs w:val="28"/>
        </w:rPr>
        <w:t>15, статья 2084)</w:t>
      </w:r>
      <w:r>
        <w:rPr>
          <w:sz w:val="28"/>
          <w:szCs w:val="28"/>
        </w:rPr>
        <w:t>;</w:t>
      </w:r>
      <w:r w:rsidRPr="00F64596">
        <w:rPr>
          <w:sz w:val="28"/>
          <w:szCs w:val="28"/>
        </w:rPr>
        <w:t xml:space="preserve"> </w:t>
      </w:r>
    </w:p>
    <w:p w:rsidR="000B4AE0" w:rsidRPr="00F64596" w:rsidRDefault="000B4AE0" w:rsidP="000B4AE0">
      <w:pPr>
        <w:keepNext/>
        <w:ind w:firstLine="720"/>
        <w:jc w:val="both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proofErr w:type="gramStart"/>
      <w:r w:rsidRPr="00F64596">
        <w:rPr>
          <w:sz w:val="28"/>
          <w:szCs w:val="20"/>
        </w:rPr>
        <w:t xml:space="preserve">постановление Правительства </w:t>
      </w:r>
      <w:r w:rsidRPr="00F64596">
        <w:rPr>
          <w:bCs/>
          <w:sz w:val="28"/>
          <w:szCs w:val="28"/>
        </w:rPr>
        <w:t>Российской Федерации</w:t>
      </w:r>
      <w:r w:rsidRPr="00F64596">
        <w:rPr>
          <w:sz w:val="28"/>
          <w:szCs w:val="20"/>
        </w:rPr>
        <w:t xml:space="preserve"> от 25 августа 2012</w:t>
      </w:r>
      <w:r>
        <w:rPr>
          <w:sz w:val="28"/>
          <w:szCs w:val="20"/>
        </w:rPr>
        <w:t xml:space="preserve"> </w:t>
      </w:r>
      <w:r w:rsidRPr="00F64596">
        <w:rPr>
          <w:sz w:val="28"/>
          <w:szCs w:val="20"/>
        </w:rPr>
        <w:t>года</w:t>
      </w:r>
      <w:r>
        <w:rPr>
          <w:sz w:val="28"/>
          <w:szCs w:val="20"/>
        </w:rPr>
        <w:t xml:space="preserve"> </w:t>
      </w:r>
      <w:r w:rsidRPr="00F64596">
        <w:rPr>
          <w:sz w:val="28"/>
          <w:szCs w:val="20"/>
        </w:rPr>
        <w:t>№</w:t>
      </w:r>
      <w:r>
        <w:rPr>
          <w:sz w:val="28"/>
          <w:szCs w:val="20"/>
        </w:rPr>
        <w:t xml:space="preserve"> </w:t>
      </w:r>
      <w:r w:rsidRPr="00F64596">
        <w:rPr>
          <w:sz w:val="28"/>
          <w:szCs w:val="20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Pr="00F64596">
        <w:rPr>
          <w:sz w:val="28"/>
          <w:szCs w:val="28"/>
        </w:rPr>
        <w:t>«Российская газета» от 31 августа 2012 года № 200,</w:t>
      </w:r>
      <w:r w:rsidRPr="00F64596">
        <w:rPr>
          <w:bCs/>
          <w:sz w:val="28"/>
          <w:szCs w:val="28"/>
        </w:rPr>
        <w:t xml:space="preserve"> Собрание законодательства Российской Федерации от 3 сентября 2012 года № 36, статья 4903);</w:t>
      </w:r>
      <w:r w:rsidRPr="00F64596">
        <w:rPr>
          <w:sz w:val="28"/>
          <w:szCs w:val="20"/>
        </w:rPr>
        <w:t xml:space="preserve"> </w:t>
      </w:r>
      <w:proofErr w:type="gramEnd"/>
    </w:p>
    <w:p w:rsidR="000B4AE0" w:rsidRPr="00F64596" w:rsidRDefault="000B4AE0" w:rsidP="000B4AE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4596">
        <w:rPr>
          <w:sz w:val="28"/>
          <w:szCs w:val="28"/>
        </w:rPr>
        <w:t xml:space="preserve">Закон Краснодарского края от 5 ноября 2002 года № 532-КЗ </w:t>
      </w:r>
      <w:r>
        <w:rPr>
          <w:sz w:val="28"/>
          <w:szCs w:val="28"/>
        </w:rPr>
        <w:t xml:space="preserve">                          </w:t>
      </w:r>
      <w:r w:rsidRPr="00F64596">
        <w:rPr>
          <w:sz w:val="28"/>
          <w:szCs w:val="28"/>
        </w:rPr>
        <w:t>«Об основах регулирования земельных отношений в Краснодарском крае» («Кубанские новости» от 14 ноября 2002 года № 240, Информационный бюллетень Законодательного Собрания Краснодарского края от 18 ноября 2002 года № 40 (70) (часть 1), статья 53);</w:t>
      </w:r>
    </w:p>
    <w:p w:rsidR="000B4AE0" w:rsidRDefault="000B4AE0" w:rsidP="000B4AE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4596">
        <w:rPr>
          <w:sz w:val="28"/>
          <w:szCs w:val="28"/>
        </w:rPr>
        <w:t xml:space="preserve">Закон Краснодарского края от </w:t>
      </w:r>
      <w:r>
        <w:rPr>
          <w:sz w:val="28"/>
          <w:szCs w:val="28"/>
        </w:rPr>
        <w:t>2 марта 2012</w:t>
      </w:r>
      <w:r w:rsidRPr="00F64596">
        <w:rPr>
          <w:sz w:val="28"/>
          <w:szCs w:val="28"/>
        </w:rPr>
        <w:t xml:space="preserve"> года № </w:t>
      </w:r>
      <w:r w:rsidR="00324426">
        <w:rPr>
          <w:sz w:val="28"/>
          <w:szCs w:val="28"/>
        </w:rPr>
        <w:t>2446</w:t>
      </w:r>
      <w:r w:rsidRPr="00F64596">
        <w:rPr>
          <w:sz w:val="28"/>
          <w:szCs w:val="28"/>
        </w:rPr>
        <w:t xml:space="preserve">-КЗ </w:t>
      </w:r>
      <w:r>
        <w:rPr>
          <w:sz w:val="28"/>
          <w:szCs w:val="28"/>
        </w:rPr>
        <w:t xml:space="preserve">                          </w:t>
      </w:r>
      <w:r w:rsidRPr="00F64596">
        <w:rPr>
          <w:sz w:val="28"/>
          <w:szCs w:val="28"/>
        </w:rPr>
        <w:t xml:space="preserve">«Об </w:t>
      </w:r>
      <w:r w:rsidR="00324426">
        <w:rPr>
          <w:sz w:val="28"/>
          <w:szCs w:val="28"/>
        </w:rPr>
        <w:t xml:space="preserve">отдельных вопросах организации предоставления государственных и </w:t>
      </w:r>
      <w:bookmarkStart w:id="0" w:name="_GoBack"/>
      <w:r w:rsidR="00324426">
        <w:rPr>
          <w:sz w:val="28"/>
          <w:szCs w:val="28"/>
        </w:rPr>
        <w:lastRenderedPageBreak/>
        <w:t>муниципальных услуг на территории</w:t>
      </w:r>
      <w:r w:rsidRPr="00F64596">
        <w:rPr>
          <w:sz w:val="28"/>
          <w:szCs w:val="28"/>
        </w:rPr>
        <w:t xml:space="preserve"> Краснодарско</w:t>
      </w:r>
      <w:r w:rsidR="00324426">
        <w:rPr>
          <w:sz w:val="28"/>
          <w:szCs w:val="28"/>
        </w:rPr>
        <w:t>го</w:t>
      </w:r>
      <w:r w:rsidRPr="00F64596">
        <w:rPr>
          <w:sz w:val="28"/>
          <w:szCs w:val="28"/>
        </w:rPr>
        <w:t xml:space="preserve"> кра</w:t>
      </w:r>
      <w:r w:rsidR="00324426">
        <w:rPr>
          <w:sz w:val="28"/>
          <w:szCs w:val="28"/>
        </w:rPr>
        <w:t>я</w:t>
      </w:r>
      <w:r w:rsidRPr="00F64596">
        <w:rPr>
          <w:sz w:val="28"/>
          <w:szCs w:val="28"/>
        </w:rPr>
        <w:t xml:space="preserve">» («Кубанские новости» от </w:t>
      </w:r>
      <w:r w:rsidR="00064860">
        <w:rPr>
          <w:sz w:val="28"/>
          <w:szCs w:val="28"/>
        </w:rPr>
        <w:t>12</w:t>
      </w:r>
      <w:r w:rsidR="00324426">
        <w:rPr>
          <w:sz w:val="28"/>
          <w:szCs w:val="28"/>
        </w:rPr>
        <w:t xml:space="preserve"> марта 201</w:t>
      </w:r>
      <w:r w:rsidR="00064860">
        <w:rPr>
          <w:sz w:val="28"/>
          <w:szCs w:val="28"/>
        </w:rPr>
        <w:t>2</w:t>
      </w:r>
      <w:r w:rsidRPr="00F64596">
        <w:rPr>
          <w:sz w:val="28"/>
          <w:szCs w:val="28"/>
        </w:rPr>
        <w:t xml:space="preserve"> года № </w:t>
      </w:r>
      <w:r w:rsidR="00064860">
        <w:rPr>
          <w:sz w:val="28"/>
          <w:szCs w:val="28"/>
        </w:rPr>
        <w:t>43,Информационный бюллетень Законодательного Собрания Краснодарского края от 11 марта 2012 № 52, стр. 78</w:t>
      </w:r>
      <w:r w:rsidRPr="00F64596">
        <w:rPr>
          <w:sz w:val="28"/>
          <w:szCs w:val="28"/>
        </w:rPr>
        <w:t>);</w:t>
      </w:r>
    </w:p>
    <w:bookmarkEnd w:id="0"/>
    <w:p w:rsidR="00324426" w:rsidRPr="00F64596" w:rsidRDefault="00324426" w:rsidP="00324426">
      <w:pPr>
        <w:jc w:val="both"/>
        <w:rPr>
          <w:sz w:val="28"/>
          <w:szCs w:val="28"/>
        </w:rPr>
      </w:pPr>
      <w:r w:rsidRPr="00F6459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</w:t>
      </w:r>
      <w:r w:rsidRPr="00F64596">
        <w:rPr>
          <w:sz w:val="28"/>
          <w:szCs w:val="28"/>
        </w:rPr>
        <w:t xml:space="preserve">риказ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</w:t>
      </w:r>
      <w:r w:rsidRPr="00F64596">
        <w:rPr>
          <w:sz w:val="28"/>
          <w:szCs w:val="28"/>
          <w:lang w:val="en-US"/>
        </w:rPr>
        <w:t>www</w:t>
      </w:r>
      <w:r w:rsidRPr="00F64596">
        <w:rPr>
          <w:sz w:val="28"/>
          <w:szCs w:val="28"/>
        </w:rPr>
        <w:t>.</w:t>
      </w:r>
      <w:proofErr w:type="spellStart"/>
      <w:r w:rsidRPr="00F64596">
        <w:rPr>
          <w:sz w:val="28"/>
          <w:szCs w:val="28"/>
          <w:lang w:val="en-US"/>
        </w:rPr>
        <w:t>pravo</w:t>
      </w:r>
      <w:proofErr w:type="spellEnd"/>
      <w:r w:rsidRPr="00F64596">
        <w:rPr>
          <w:sz w:val="28"/>
          <w:szCs w:val="28"/>
        </w:rPr>
        <w:t>.</w:t>
      </w:r>
      <w:proofErr w:type="spellStart"/>
      <w:r w:rsidRPr="00F64596">
        <w:rPr>
          <w:sz w:val="28"/>
          <w:szCs w:val="28"/>
          <w:lang w:val="en-US"/>
        </w:rPr>
        <w:t>gov</w:t>
      </w:r>
      <w:proofErr w:type="spellEnd"/>
      <w:r w:rsidRPr="00F64596">
        <w:rPr>
          <w:sz w:val="28"/>
          <w:szCs w:val="28"/>
        </w:rPr>
        <w:t>.</w:t>
      </w:r>
      <w:proofErr w:type="spellStart"/>
      <w:r w:rsidRPr="00F64596">
        <w:rPr>
          <w:sz w:val="28"/>
          <w:szCs w:val="28"/>
          <w:lang w:val="en-US"/>
        </w:rPr>
        <w:t>ru</w:t>
      </w:r>
      <w:proofErr w:type="spellEnd"/>
      <w:r w:rsidRPr="00F64596">
        <w:rPr>
          <w:sz w:val="28"/>
          <w:szCs w:val="28"/>
        </w:rPr>
        <w:t xml:space="preserve"> 28 февраля 2015 года);</w:t>
      </w:r>
    </w:p>
    <w:p w:rsidR="00324426" w:rsidRPr="00F64596" w:rsidRDefault="00324426" w:rsidP="00324426">
      <w:pPr>
        <w:ind w:firstLine="709"/>
        <w:jc w:val="both"/>
        <w:rPr>
          <w:sz w:val="28"/>
          <w:szCs w:val="28"/>
        </w:rPr>
      </w:pPr>
      <w:proofErr w:type="gramStart"/>
      <w:r w:rsidRPr="00F64596">
        <w:rPr>
          <w:sz w:val="28"/>
          <w:szCs w:val="28"/>
        </w:rPr>
        <w:t xml:space="preserve"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</w:t>
      </w:r>
      <w:r>
        <w:rPr>
          <w:sz w:val="28"/>
          <w:szCs w:val="28"/>
        </w:rPr>
        <w:t>осуществления</w:t>
      </w:r>
      <w:r w:rsidRPr="00F6459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F6459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F64596">
        <w:rPr>
          <w:sz w:val="28"/>
          <w:szCs w:val="28"/>
        </w:rPr>
        <w:t xml:space="preserve"> в администрации муниципального образования Темрюкский район» (</w:t>
      </w:r>
      <w:r w:rsidRPr="00F64596">
        <w:rPr>
          <w:rFonts w:eastAsiaTheme="minorEastAsia"/>
          <w:sz w:val="28"/>
          <w:szCs w:val="28"/>
        </w:rPr>
        <w:t xml:space="preserve">официальный сайт муниципального образования Темрюкский район </w:t>
      </w:r>
      <w:hyperlink r:id="rId9" w:history="1">
        <w:r w:rsidRPr="00F64596">
          <w:rPr>
            <w:rFonts w:eastAsiaTheme="minorEastAsia"/>
            <w:sz w:val="28"/>
            <w:szCs w:val="28"/>
            <w:u w:val="single"/>
          </w:rPr>
          <w:t>http://www.temryuk.ru</w:t>
        </w:r>
      </w:hyperlink>
      <w:r w:rsidRPr="00F6459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23</w:t>
      </w:r>
      <w:r w:rsidRPr="00F64596">
        <w:rPr>
          <w:rFonts w:eastAsiaTheme="minorEastAsia"/>
          <w:sz w:val="28"/>
          <w:szCs w:val="28"/>
        </w:rPr>
        <w:t xml:space="preserve"> июня 2015 года</w:t>
      </w:r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 xml:space="preserve">Редакция постановления </w:t>
      </w:r>
      <w:r w:rsidRPr="00F64596">
        <w:rPr>
          <w:sz w:val="28"/>
          <w:szCs w:val="28"/>
        </w:rPr>
        <w:t>администрации муниципального образования Темрюкский</w:t>
      </w:r>
      <w:r>
        <w:rPr>
          <w:sz w:val="28"/>
          <w:szCs w:val="28"/>
        </w:rPr>
        <w:t xml:space="preserve"> от 16 ноября                    2018 года № 1559, от 13 февраля 2019 года № 249</w:t>
      </w:r>
      <w:r w:rsidRPr="00F64596">
        <w:rPr>
          <w:rFonts w:eastAsiaTheme="minorEastAsia"/>
          <w:sz w:val="28"/>
          <w:szCs w:val="28"/>
        </w:rPr>
        <w:t>)</w:t>
      </w:r>
      <w:r w:rsidRPr="00F64596">
        <w:rPr>
          <w:sz w:val="28"/>
          <w:szCs w:val="28"/>
        </w:rPr>
        <w:t>;</w:t>
      </w:r>
      <w:proofErr w:type="gramEnd"/>
    </w:p>
    <w:p w:rsidR="00324426" w:rsidRPr="00F64596" w:rsidRDefault="00324426" w:rsidP="00324426">
      <w:pPr>
        <w:ind w:firstLine="709"/>
        <w:jc w:val="both"/>
        <w:rPr>
          <w:sz w:val="28"/>
          <w:szCs w:val="28"/>
        </w:rPr>
      </w:pPr>
      <w:r w:rsidRPr="00F64596">
        <w:rPr>
          <w:sz w:val="28"/>
          <w:szCs w:val="28"/>
        </w:rPr>
        <w:t>Устав муниципального образования Темрюкский район (</w:t>
      </w:r>
      <w:r w:rsidRPr="00F64596">
        <w:rPr>
          <w:rFonts w:eastAsiaTheme="minorEastAsia"/>
          <w:sz w:val="28"/>
          <w:szCs w:val="28"/>
        </w:rPr>
        <w:t xml:space="preserve">официальный сайт муниципального образования Темрюкский район </w:t>
      </w:r>
      <w:hyperlink r:id="rId10" w:history="1">
        <w:r w:rsidRPr="00F64596">
          <w:rPr>
            <w:rFonts w:eastAsiaTheme="minorEastAsia"/>
            <w:sz w:val="28"/>
            <w:szCs w:val="28"/>
            <w:u w:val="single"/>
          </w:rPr>
          <w:t>http://www.temryuk.ru</w:t>
        </w:r>
      </w:hyperlink>
      <w:r w:rsidRPr="00F64596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Pr="00F64596">
        <w:rPr>
          <w:rFonts w:eastAsiaTheme="minorEastAsia"/>
          <w:sz w:val="28"/>
          <w:szCs w:val="28"/>
        </w:rPr>
        <w:t>18 мая 2017 года)</w:t>
      </w:r>
      <w:r w:rsidRPr="00F64596">
        <w:rPr>
          <w:sz w:val="28"/>
          <w:szCs w:val="28"/>
        </w:rPr>
        <w:t>;</w:t>
      </w:r>
    </w:p>
    <w:p w:rsidR="00324426" w:rsidRPr="00F64596" w:rsidRDefault="00324426" w:rsidP="00324426">
      <w:pPr>
        <w:shd w:val="clear" w:color="auto" w:fill="FFFFFF"/>
        <w:ind w:firstLine="120"/>
        <w:jc w:val="both"/>
        <w:rPr>
          <w:bCs/>
          <w:color w:val="000000"/>
          <w:sz w:val="28"/>
          <w:szCs w:val="28"/>
        </w:rPr>
      </w:pPr>
      <w:r w:rsidRPr="00F64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937581">
        <w:rPr>
          <w:color w:val="000000"/>
          <w:sz w:val="28"/>
          <w:szCs w:val="28"/>
        </w:rPr>
        <w:t>«Заключение дополнительного соглашения к договору аренды земельного участка, договору безвозмездного пользования земельным участком»</w:t>
      </w:r>
      <w:r>
        <w:rPr>
          <w:sz w:val="28"/>
          <w:szCs w:val="28"/>
        </w:rPr>
        <w:t>.</w:t>
      </w:r>
    </w:p>
    <w:p w:rsidR="00324426" w:rsidRPr="00F64596" w:rsidRDefault="00324426" w:rsidP="000B4AE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20"/>
        <w:jc w:val="both"/>
        <w:rPr>
          <w:sz w:val="28"/>
          <w:szCs w:val="28"/>
        </w:rPr>
      </w:pPr>
    </w:p>
    <w:p w:rsidR="00534D2A" w:rsidRDefault="00534D2A" w:rsidP="000B4AE0">
      <w:pPr>
        <w:shd w:val="clear" w:color="auto" w:fill="FFFFFF"/>
        <w:tabs>
          <w:tab w:val="left" w:pos="709"/>
          <w:tab w:val="left" w:pos="851"/>
        </w:tabs>
        <w:ind w:firstLine="120"/>
        <w:jc w:val="both"/>
        <w:rPr>
          <w:sz w:val="28"/>
          <w:szCs w:val="28"/>
        </w:rPr>
      </w:pPr>
    </w:p>
    <w:p w:rsidR="00534D2A" w:rsidRDefault="00534D2A" w:rsidP="00896ED3">
      <w:pPr>
        <w:shd w:val="clear" w:color="auto" w:fill="FFFFFF"/>
        <w:ind w:firstLine="120"/>
        <w:jc w:val="both"/>
        <w:rPr>
          <w:sz w:val="28"/>
          <w:szCs w:val="28"/>
        </w:rPr>
      </w:pPr>
    </w:p>
    <w:p w:rsidR="00896ED3" w:rsidRDefault="00896ED3" w:rsidP="00FA5B31">
      <w:pPr>
        <w:shd w:val="clear" w:color="auto" w:fill="FFFFFF"/>
        <w:ind w:firstLine="120"/>
        <w:jc w:val="both"/>
        <w:rPr>
          <w:sz w:val="28"/>
          <w:szCs w:val="28"/>
        </w:rPr>
      </w:pPr>
    </w:p>
    <w:p w:rsidR="00FA5B31" w:rsidRDefault="00FA5B31" w:rsidP="00FA5B31">
      <w:pPr>
        <w:shd w:val="clear" w:color="auto" w:fill="FFFFFF"/>
        <w:ind w:firstLine="120"/>
        <w:jc w:val="both"/>
        <w:rPr>
          <w:sz w:val="28"/>
          <w:szCs w:val="28"/>
        </w:rPr>
      </w:pPr>
    </w:p>
    <w:p w:rsidR="00FA5B31" w:rsidRDefault="00FA5B31" w:rsidP="00FA5B31">
      <w:pPr>
        <w:shd w:val="clear" w:color="auto" w:fill="FFFFFF"/>
        <w:tabs>
          <w:tab w:val="left" w:pos="709"/>
        </w:tabs>
        <w:ind w:firstLine="120"/>
        <w:jc w:val="both"/>
        <w:rPr>
          <w:sz w:val="28"/>
          <w:szCs w:val="28"/>
        </w:rPr>
      </w:pPr>
    </w:p>
    <w:p w:rsidR="009013FB" w:rsidRDefault="009013FB" w:rsidP="009013FB">
      <w:pPr>
        <w:shd w:val="clear" w:color="auto" w:fill="FFFFFF"/>
        <w:tabs>
          <w:tab w:val="left" w:pos="709"/>
        </w:tabs>
        <w:ind w:firstLine="120"/>
        <w:jc w:val="both"/>
        <w:rPr>
          <w:sz w:val="28"/>
          <w:szCs w:val="28"/>
        </w:rPr>
      </w:pPr>
    </w:p>
    <w:p w:rsidR="009013FB" w:rsidRDefault="009013FB" w:rsidP="00F64596">
      <w:pPr>
        <w:shd w:val="clear" w:color="auto" w:fill="FFFFFF"/>
        <w:ind w:firstLine="120"/>
        <w:jc w:val="both"/>
        <w:rPr>
          <w:sz w:val="28"/>
          <w:szCs w:val="28"/>
        </w:rPr>
      </w:pPr>
    </w:p>
    <w:p w:rsidR="009013FB" w:rsidRDefault="009013FB" w:rsidP="00F64596">
      <w:pPr>
        <w:shd w:val="clear" w:color="auto" w:fill="FFFFFF"/>
        <w:ind w:firstLine="120"/>
        <w:jc w:val="both"/>
        <w:rPr>
          <w:sz w:val="28"/>
          <w:szCs w:val="28"/>
        </w:rPr>
      </w:pPr>
    </w:p>
    <w:p w:rsidR="009013FB" w:rsidRDefault="009013FB" w:rsidP="00F64596">
      <w:pPr>
        <w:shd w:val="clear" w:color="auto" w:fill="FFFFFF"/>
        <w:ind w:firstLine="120"/>
        <w:jc w:val="both"/>
        <w:rPr>
          <w:sz w:val="28"/>
          <w:szCs w:val="28"/>
        </w:rPr>
      </w:pPr>
    </w:p>
    <w:p w:rsidR="009013FB" w:rsidRDefault="009013FB" w:rsidP="00F64596">
      <w:pPr>
        <w:shd w:val="clear" w:color="auto" w:fill="FFFFFF"/>
        <w:ind w:firstLine="120"/>
        <w:jc w:val="both"/>
        <w:rPr>
          <w:sz w:val="28"/>
          <w:szCs w:val="28"/>
        </w:rPr>
      </w:pPr>
    </w:p>
    <w:p w:rsidR="009013FB" w:rsidRDefault="009013FB" w:rsidP="00F64596">
      <w:pPr>
        <w:shd w:val="clear" w:color="auto" w:fill="FFFFFF"/>
        <w:ind w:firstLine="120"/>
        <w:jc w:val="both"/>
        <w:rPr>
          <w:sz w:val="28"/>
          <w:szCs w:val="28"/>
        </w:rPr>
      </w:pPr>
    </w:p>
    <w:p w:rsidR="009013FB" w:rsidRDefault="009013FB" w:rsidP="00F64596">
      <w:pPr>
        <w:shd w:val="clear" w:color="auto" w:fill="FFFFFF"/>
        <w:ind w:firstLine="120"/>
        <w:jc w:val="both"/>
        <w:rPr>
          <w:sz w:val="28"/>
          <w:szCs w:val="28"/>
        </w:rPr>
      </w:pPr>
    </w:p>
    <w:p w:rsidR="009013FB" w:rsidRDefault="009013FB" w:rsidP="00F64596">
      <w:pPr>
        <w:shd w:val="clear" w:color="auto" w:fill="FFFFFF"/>
        <w:ind w:firstLine="120"/>
        <w:jc w:val="both"/>
        <w:rPr>
          <w:sz w:val="28"/>
          <w:szCs w:val="28"/>
        </w:rPr>
      </w:pPr>
    </w:p>
    <w:p w:rsidR="009013FB" w:rsidRDefault="009013FB" w:rsidP="00F64596">
      <w:pPr>
        <w:shd w:val="clear" w:color="auto" w:fill="FFFFFF"/>
        <w:ind w:firstLine="120"/>
        <w:jc w:val="both"/>
        <w:rPr>
          <w:sz w:val="28"/>
          <w:szCs w:val="28"/>
        </w:rPr>
      </w:pPr>
    </w:p>
    <w:p w:rsidR="009013FB" w:rsidRDefault="009013FB" w:rsidP="00F64596">
      <w:pPr>
        <w:shd w:val="clear" w:color="auto" w:fill="FFFFFF"/>
        <w:ind w:firstLine="120"/>
        <w:jc w:val="both"/>
        <w:rPr>
          <w:sz w:val="28"/>
          <w:szCs w:val="28"/>
        </w:rPr>
      </w:pPr>
    </w:p>
    <w:p w:rsidR="009013FB" w:rsidRDefault="009013FB" w:rsidP="00F64596">
      <w:pPr>
        <w:shd w:val="clear" w:color="auto" w:fill="FFFFFF"/>
        <w:ind w:firstLine="120"/>
        <w:jc w:val="both"/>
        <w:rPr>
          <w:sz w:val="28"/>
          <w:szCs w:val="28"/>
        </w:rPr>
      </w:pPr>
    </w:p>
    <w:p w:rsidR="009013FB" w:rsidRDefault="009013FB" w:rsidP="00F64596">
      <w:pPr>
        <w:shd w:val="clear" w:color="auto" w:fill="FFFFFF"/>
        <w:ind w:firstLine="120"/>
        <w:jc w:val="both"/>
        <w:rPr>
          <w:sz w:val="28"/>
          <w:szCs w:val="28"/>
        </w:rPr>
      </w:pPr>
    </w:p>
    <w:p w:rsidR="009013FB" w:rsidRPr="00F64596" w:rsidRDefault="009013FB" w:rsidP="00F64596">
      <w:pPr>
        <w:shd w:val="clear" w:color="auto" w:fill="FFFFFF"/>
        <w:ind w:firstLine="120"/>
        <w:jc w:val="both"/>
        <w:rPr>
          <w:sz w:val="28"/>
          <w:szCs w:val="28"/>
        </w:rPr>
      </w:pPr>
    </w:p>
    <w:p w:rsidR="005F43DD" w:rsidRPr="00E01286" w:rsidRDefault="005F43DD" w:rsidP="00F64596">
      <w:pPr>
        <w:ind w:firstLine="709"/>
        <w:jc w:val="both"/>
        <w:rPr>
          <w:sz w:val="28"/>
          <w:szCs w:val="28"/>
        </w:rPr>
      </w:pPr>
    </w:p>
    <w:sectPr w:rsidR="005F43DD" w:rsidRPr="00E01286" w:rsidSect="009F2D5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FE" w:rsidRDefault="009243FE" w:rsidP="009F2D52">
      <w:r>
        <w:separator/>
      </w:r>
    </w:p>
  </w:endnote>
  <w:endnote w:type="continuationSeparator" w:id="0">
    <w:p w:rsidR="009243FE" w:rsidRDefault="009243FE" w:rsidP="009F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FE" w:rsidRDefault="009243FE" w:rsidP="009F2D52">
      <w:r>
        <w:separator/>
      </w:r>
    </w:p>
  </w:footnote>
  <w:footnote w:type="continuationSeparator" w:id="0">
    <w:p w:rsidR="009243FE" w:rsidRDefault="009243FE" w:rsidP="009F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9123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2D52" w:rsidRPr="00324426" w:rsidRDefault="00324426" w:rsidP="00324426">
        <w:pPr>
          <w:pStyle w:val="a7"/>
          <w:jc w:val="center"/>
          <w:rPr>
            <w:sz w:val="28"/>
            <w:szCs w:val="28"/>
          </w:rPr>
        </w:pPr>
        <w:r w:rsidRPr="00324426">
          <w:rPr>
            <w:sz w:val="28"/>
            <w:szCs w:val="28"/>
          </w:rPr>
          <w:fldChar w:fldCharType="begin"/>
        </w:r>
        <w:r w:rsidRPr="00324426">
          <w:rPr>
            <w:sz w:val="28"/>
            <w:szCs w:val="28"/>
          </w:rPr>
          <w:instrText>PAGE   \* MERGEFORMAT</w:instrText>
        </w:r>
        <w:r w:rsidRPr="00324426">
          <w:rPr>
            <w:sz w:val="28"/>
            <w:szCs w:val="28"/>
          </w:rPr>
          <w:fldChar w:fldCharType="separate"/>
        </w:r>
        <w:r w:rsidR="00064860">
          <w:rPr>
            <w:noProof/>
            <w:sz w:val="28"/>
            <w:szCs w:val="28"/>
          </w:rPr>
          <w:t>3</w:t>
        </w:r>
        <w:r w:rsidRPr="0032442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64860"/>
    <w:rsid w:val="000B4AE0"/>
    <w:rsid w:val="002B6F99"/>
    <w:rsid w:val="00324426"/>
    <w:rsid w:val="003732A2"/>
    <w:rsid w:val="004F6373"/>
    <w:rsid w:val="00534D2A"/>
    <w:rsid w:val="005F43DD"/>
    <w:rsid w:val="0062568B"/>
    <w:rsid w:val="0067584C"/>
    <w:rsid w:val="006C256E"/>
    <w:rsid w:val="00747CAE"/>
    <w:rsid w:val="008458A4"/>
    <w:rsid w:val="00896ED3"/>
    <w:rsid w:val="009013FB"/>
    <w:rsid w:val="009243FE"/>
    <w:rsid w:val="009E52AA"/>
    <w:rsid w:val="009F2D52"/>
    <w:rsid w:val="00AA0118"/>
    <w:rsid w:val="00B51D01"/>
    <w:rsid w:val="00B63E62"/>
    <w:rsid w:val="00B75510"/>
    <w:rsid w:val="00B8694B"/>
    <w:rsid w:val="00BD1170"/>
    <w:rsid w:val="00D73356"/>
    <w:rsid w:val="00E01286"/>
    <w:rsid w:val="00E2069B"/>
    <w:rsid w:val="00EF32D3"/>
    <w:rsid w:val="00F64596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emryu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mry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arh14</dc:creator>
  <cp:lastModifiedBy>Allerbarn Olga Nikolaevna</cp:lastModifiedBy>
  <cp:revision>4</cp:revision>
  <cp:lastPrinted>2019-05-28T06:53:00Z</cp:lastPrinted>
  <dcterms:created xsi:type="dcterms:W3CDTF">2018-12-05T08:01:00Z</dcterms:created>
  <dcterms:modified xsi:type="dcterms:W3CDTF">2019-05-28T06:53:00Z</dcterms:modified>
</cp:coreProperties>
</file>