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F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C168BF">
        <w:rPr>
          <w:rFonts w:ascii="Times New Roman" w:hAnsi="Times New Roman"/>
          <w:b/>
          <w:spacing w:val="-1"/>
          <w:sz w:val="28"/>
          <w:szCs w:val="28"/>
        </w:rPr>
        <w:t>Предварительное согласование</w:t>
      </w:r>
    </w:p>
    <w:p w:rsidR="00E01286" w:rsidRPr="00E01286" w:rsidRDefault="00C168BF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68BF">
        <w:rPr>
          <w:rFonts w:ascii="Times New Roman" w:hAnsi="Times New Roman"/>
          <w:b/>
          <w:spacing w:val="-1"/>
          <w:sz w:val="28"/>
          <w:szCs w:val="28"/>
        </w:rPr>
        <w:t>предоставления земельного участка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C168BF">
        <w:rPr>
          <w:sz w:val="28"/>
          <w:szCs w:val="28"/>
        </w:rPr>
        <w:t xml:space="preserve"> Российской Федерации («Российская газета» от 25 декабря 1993 года № 237);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C168B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C168B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 от 30 июля 2010 года № 168);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кодекс Российской Федерации (Собрание законодательства Российской Федерации от 5 декабря 1994 года № 32, статья 3301; «Российская газета» от 8 декабря 1994 года № 238 – 239);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кодекс Российской Федерации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44, статья 4147);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       2001 года № 204-205, Собрание законодательства Российской Федерации         от 29 октября 2001 года № 44, статья 4148);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7 июля 2003 года № 112-ФЗ «О личном подсобном хозяйстве» («Парламентская газета» от 10 июля 2003 года № 124 – 125, «Российская газета» от 10 июля 2003 года № 135; Собрание законодательства Российской Федерации от 14 июля 2003 года № 28, статья 2881);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24 июля 2002 года № 101-ФЗ «Об обороте земель сельскохозяйственного назначения» («Парламентская газета»                от 27 июля 2002 года № 140-141, «Российская газета» от 27 июля 2002 года № 137, Собрание законодательства Российской Федерации от 29 июля         2002 года № 30, статья 3018);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6 апреля 2011 года № 63-ФЗ «Об электронной подписи» (Собрание законодательства Российской Федерации от 11 апреля 2011 года № 15, статья 2036);</w:t>
      </w:r>
    </w:p>
    <w:p w:rsid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27 июля 2006 года № 152-ФЗ «О персональных данных» («Российская газета» от 29 июля 2006 года № 165;                    Собрание законодательства Российской Федерации от 31 июля 2006 года № 31 (1 часть), статья 3451; «Парламентская газета» от 3 августа 2006 года № 126 – 127);</w:t>
      </w:r>
    </w:p>
    <w:p w:rsidR="00CF09CA" w:rsidRDefault="00CF09CA" w:rsidP="00CF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ноября 1995 года № 181-ФЗ «О социальной защите инвалидов в Российской Федерации» («Российская газета» от 2 </w:t>
      </w:r>
      <w:r>
        <w:rPr>
          <w:sz w:val="28"/>
          <w:szCs w:val="28"/>
        </w:rPr>
        <w:lastRenderedPageBreak/>
        <w:t>декабря 1995 года № 234, Собрание законодательства Российской Федерации от 27 ноября 1995 года № 48, статья 4563);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68BF">
        <w:rPr>
          <w:sz w:val="28"/>
          <w:szCs w:val="28"/>
        </w:rPr>
        <w:t xml:space="preserve"> закон от 13 июля 2015 года № 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I), статья 4344);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8BF">
        <w:rPr>
          <w:sz w:val="28"/>
          <w:szCs w:val="28"/>
        </w:rPr>
        <w:t>постановление Правительства Российской Федерации от 25 августа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     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года № 36, статья 4903, «Российская газета» от 31 августа 2012 года № 200);</w:t>
      </w:r>
      <w:proofErr w:type="gramEnd"/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постановление Правительства Российской Федерации от 25 июня     2012 года № 634 «О видах электронной подписи, использование которых допускается при обращении за получением государственных и   муниципальных услуг» («Российская газета» от 2 июля 2012 года № 148, Собрание законодательства Российской Федерации от 2 июля 2012 года № 27, статья 3744);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8BF">
        <w:rPr>
          <w:sz w:val="28"/>
          <w:szCs w:val="28"/>
        </w:rPr>
        <w:t>постановление Правительства Российской Федерации от 20 ноября   2012 года № 1198 «О федеральной государственной информационной   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 48, статья 6706);</w:t>
      </w:r>
      <w:proofErr w:type="gramEnd"/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8BF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(официальный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15, статья 2084);</w:t>
      </w:r>
      <w:proofErr w:type="gramEnd"/>
    </w:p>
    <w:p w:rsid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28 февраля  2015 года);</w:t>
      </w:r>
    </w:p>
    <w:p w:rsidR="00C168BF" w:rsidRPr="00A37E5D" w:rsidRDefault="00C168BF" w:rsidP="00C168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63E62">
        <w:rPr>
          <w:sz w:val="28"/>
          <w:szCs w:val="28"/>
        </w:rPr>
        <w:t>риказ Министерства экономическог</w:t>
      </w:r>
      <w:r>
        <w:rPr>
          <w:sz w:val="28"/>
          <w:szCs w:val="28"/>
        </w:rPr>
        <w:t xml:space="preserve">о развития </w:t>
      </w:r>
      <w:r w:rsidRPr="00A37E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ноября 2014 </w:t>
      </w:r>
      <w:r w:rsidRPr="00B63E6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63E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E62">
        <w:rPr>
          <w:sz w:val="28"/>
          <w:szCs w:val="28"/>
        </w:rPr>
        <w:t> 762</w:t>
      </w:r>
      <w:r>
        <w:rPr>
          <w:sz w:val="28"/>
          <w:szCs w:val="28"/>
        </w:rPr>
        <w:t xml:space="preserve"> «</w:t>
      </w:r>
      <w:r w:rsidRPr="00B63E62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r w:rsidRPr="00B63E62">
        <w:rPr>
          <w:sz w:val="28"/>
          <w:szCs w:val="28"/>
        </w:rPr>
        <w:lastRenderedPageBreak/>
        <w:t>схемы</w:t>
      </w:r>
      <w:proofErr w:type="gramEnd"/>
      <w:r w:rsidRPr="00B63E62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B63E62"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 xml:space="preserve">фициальный интернет-портал правовой информации http://www.pravo.gov.ru </w:t>
      </w:r>
      <w:r>
        <w:rPr>
          <w:sz w:val="28"/>
          <w:szCs w:val="28"/>
        </w:rPr>
        <w:t>18</w:t>
      </w:r>
      <w:r w:rsidRPr="00A37E5D">
        <w:rPr>
          <w:sz w:val="28"/>
          <w:szCs w:val="28"/>
        </w:rPr>
        <w:t xml:space="preserve"> февраля 2015 года)</w:t>
      </w:r>
      <w:r>
        <w:rPr>
          <w:sz w:val="28"/>
          <w:szCs w:val="28"/>
        </w:rPr>
        <w:t>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68BF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(«Кубанские новости» от 14 ноября 2002 года № 240; «Информационный бюллетень Законодательного Собрания Краснодарского края» от 18 ноября     2002 года № 40 (1);</w:t>
      </w:r>
      <w:proofErr w:type="gramEnd"/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Закон Краснодарского края от 23 июля 2015 года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 (официальный интернет-портал правовой информации (http://publication.pravo.gov.ru) 30 июля 2015 года);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Закон Краснодарского края от 26 декабря 2014 года № 3085-КЗ  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(«Кубанские новости» от 29 января 2015 года № 13, Информационный бюллетень Законодательного Собрания Краснодарского края от 29 декабря 2014 года № 26 (215);</w:t>
      </w:r>
    </w:p>
    <w:p w:rsidR="00C168BF" w:rsidRPr="00C168BF" w:rsidRDefault="00C168BF" w:rsidP="00C16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F"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792BFA" w:rsidRDefault="00792BFA" w:rsidP="0079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</w:t>
      </w:r>
      <w:r w:rsidR="00AF3F8A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</w:t>
      </w:r>
      <w:r>
        <w:rPr>
          <w:sz w:val="28"/>
          <w:szCs w:val="28"/>
        </w:rPr>
        <w:t xml:space="preserve">» </w:t>
      </w:r>
      <w:r>
        <w:t>(</w:t>
      </w:r>
      <w:r>
        <w:rPr>
          <w:sz w:val="28"/>
          <w:szCs w:val="28"/>
        </w:rPr>
        <w:t>официальный сайт муниципального образования Темрюкский район http://www.temryuk.ru 23 июня 2015 года, в редакции постановления администрации муниципального образования Темрюкский</w:t>
      </w:r>
      <w:proofErr w:type="gramEnd"/>
      <w:r>
        <w:rPr>
          <w:sz w:val="28"/>
          <w:szCs w:val="28"/>
        </w:rPr>
        <w:t xml:space="preserve"> район                   от 16 ноября 2018 года № 1559, </w:t>
      </w:r>
      <w:r w:rsidR="00CF11CF">
        <w:rPr>
          <w:sz w:val="28"/>
          <w:szCs w:val="28"/>
        </w:rPr>
        <w:t>от 13 февраля 2019 года № 249</w:t>
      </w:r>
      <w:bookmarkStart w:id="0" w:name="_GoBack"/>
      <w:bookmarkEnd w:id="0"/>
      <w:r>
        <w:rPr>
          <w:sz w:val="28"/>
          <w:szCs w:val="28"/>
        </w:rPr>
        <w:t>);</w:t>
      </w:r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егламент.</w:t>
      </w:r>
    </w:p>
    <w:sectPr w:rsidR="005F43DD" w:rsidRPr="00E01286" w:rsidSect="005744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7" w:rsidRDefault="000C3817" w:rsidP="00574490">
      <w:r>
        <w:separator/>
      </w:r>
    </w:p>
  </w:endnote>
  <w:endnote w:type="continuationSeparator" w:id="0">
    <w:p w:rsidR="000C3817" w:rsidRDefault="000C3817" w:rsidP="005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7" w:rsidRDefault="000C3817" w:rsidP="00574490">
      <w:r>
        <w:separator/>
      </w:r>
    </w:p>
  </w:footnote>
  <w:footnote w:type="continuationSeparator" w:id="0">
    <w:p w:rsidR="000C3817" w:rsidRDefault="000C3817" w:rsidP="0057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8409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490" w:rsidRPr="00574490" w:rsidRDefault="00574490" w:rsidP="00574490">
        <w:pPr>
          <w:pStyle w:val="a7"/>
          <w:jc w:val="center"/>
          <w:rPr>
            <w:sz w:val="28"/>
            <w:szCs w:val="28"/>
          </w:rPr>
        </w:pPr>
        <w:r w:rsidRPr="00574490">
          <w:rPr>
            <w:sz w:val="28"/>
            <w:szCs w:val="28"/>
          </w:rPr>
          <w:fldChar w:fldCharType="begin"/>
        </w:r>
        <w:r w:rsidRPr="00574490">
          <w:rPr>
            <w:sz w:val="28"/>
            <w:szCs w:val="28"/>
          </w:rPr>
          <w:instrText>PAGE   \* MERGEFORMAT</w:instrText>
        </w:r>
        <w:r w:rsidRPr="00574490">
          <w:rPr>
            <w:sz w:val="28"/>
            <w:szCs w:val="28"/>
          </w:rPr>
          <w:fldChar w:fldCharType="separate"/>
        </w:r>
        <w:r w:rsidR="00CF11CF">
          <w:rPr>
            <w:noProof/>
            <w:sz w:val="28"/>
            <w:szCs w:val="28"/>
          </w:rPr>
          <w:t>2</w:t>
        </w:r>
        <w:r w:rsidRPr="0057449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C3817"/>
    <w:rsid w:val="003732A2"/>
    <w:rsid w:val="003A64B7"/>
    <w:rsid w:val="004F6373"/>
    <w:rsid w:val="00574490"/>
    <w:rsid w:val="005F43DD"/>
    <w:rsid w:val="007375CD"/>
    <w:rsid w:val="00747CAE"/>
    <w:rsid w:val="00792BFA"/>
    <w:rsid w:val="0079351E"/>
    <w:rsid w:val="008458A4"/>
    <w:rsid w:val="009E52AA"/>
    <w:rsid w:val="00AF3F8A"/>
    <w:rsid w:val="00B63E62"/>
    <w:rsid w:val="00BA53F5"/>
    <w:rsid w:val="00C13CE3"/>
    <w:rsid w:val="00C168BF"/>
    <w:rsid w:val="00CF09CA"/>
    <w:rsid w:val="00CF11CF"/>
    <w:rsid w:val="00D73356"/>
    <w:rsid w:val="00E01286"/>
    <w:rsid w:val="00EF32D3"/>
    <w:rsid w:val="00F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57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57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Malkova Alena Vladimirovna</cp:lastModifiedBy>
  <cp:revision>15</cp:revision>
  <cp:lastPrinted>2018-11-21T13:17:00Z</cp:lastPrinted>
  <dcterms:created xsi:type="dcterms:W3CDTF">2018-11-15T08:55:00Z</dcterms:created>
  <dcterms:modified xsi:type="dcterms:W3CDTF">2019-05-27T11:54:00Z</dcterms:modified>
</cp:coreProperties>
</file>