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D04B5" w:rsidRPr="00193077" w:rsidRDefault="006F4B04" w:rsidP="009D04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казенном учреждении «</w:t>
      </w:r>
      <w:r w:rsidR="00687294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заказ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» муниципального образования </w:t>
      </w:r>
      <w:r w:rsidR="009D04B5">
        <w:rPr>
          <w:rFonts w:ascii="Times New Roman" w:eastAsia="Times New Roman" w:hAnsi="Times New Roman" w:cs="Times New Roman"/>
          <w:b/>
          <w:sz w:val="28"/>
        </w:rPr>
        <w:t xml:space="preserve"> Темрюкский район</w:t>
      </w:r>
    </w:p>
    <w:p w:rsidR="00E72A08" w:rsidRDefault="009D04B5" w:rsidP="009D04B5">
      <w:pPr>
        <w:tabs>
          <w:tab w:val="left" w:pos="2565"/>
          <w:tab w:val="left" w:pos="3780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573BDA" w:rsidP="009D04B5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687294">
        <w:rPr>
          <w:rFonts w:ascii="Times New Roman" w:eastAsia="Times New Roman" w:hAnsi="Times New Roman" w:cs="Times New Roman"/>
          <w:sz w:val="28"/>
          <w:lang w:eastAsia="ru-RU"/>
        </w:rPr>
        <w:t>сентябре</w:t>
      </w:r>
      <w:r w:rsidR="004A70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87294">
        <w:rPr>
          <w:rFonts w:ascii="Times New Roman" w:eastAsia="Times New Roman" w:hAnsi="Times New Roman" w:cs="Times New Roman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на </w:t>
      </w:r>
      <w:r w:rsidR="009D04B5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ачальника отдела </w:t>
      </w:r>
      <w:r w:rsidR="009D04B5">
        <w:rPr>
          <w:rFonts w:ascii="Times New Roman" w:eastAsia="Times New Roman" w:hAnsi="Times New Roman" w:cs="Times New Roman"/>
          <w:sz w:val="28"/>
        </w:rPr>
        <w:t>от 02.02.2016  № 04-07/16-03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9D04B5">
        <w:rPr>
          <w:rFonts w:ascii="Times New Roman" w:eastAsia="Times New Roman" w:hAnsi="Times New Roman" w:cs="Times New Roman"/>
          <w:sz w:val="28"/>
        </w:rPr>
        <w:t>муниципальным</w:t>
      </w:r>
      <w:r w:rsidR="009D04B5" w:rsidRPr="009D04B5">
        <w:rPr>
          <w:rFonts w:ascii="Times New Roman" w:eastAsia="Times New Roman" w:hAnsi="Times New Roman" w:cs="Times New Roman"/>
          <w:sz w:val="28"/>
        </w:rPr>
        <w:t xml:space="preserve"> казенн</w:t>
      </w:r>
      <w:r w:rsidR="009D04B5">
        <w:rPr>
          <w:rFonts w:ascii="Times New Roman" w:eastAsia="Times New Roman" w:hAnsi="Times New Roman" w:cs="Times New Roman"/>
          <w:sz w:val="28"/>
        </w:rPr>
        <w:t>ым</w:t>
      </w:r>
      <w:r w:rsidR="009D04B5" w:rsidRPr="009D04B5">
        <w:rPr>
          <w:rFonts w:ascii="Times New Roman" w:eastAsia="Times New Roman" w:hAnsi="Times New Roman" w:cs="Times New Roman"/>
          <w:sz w:val="28"/>
        </w:rPr>
        <w:t xml:space="preserve"> учреждени</w:t>
      </w:r>
      <w:r w:rsidR="009D04B5">
        <w:rPr>
          <w:rFonts w:ascii="Times New Roman" w:eastAsia="Times New Roman" w:hAnsi="Times New Roman" w:cs="Times New Roman"/>
          <w:sz w:val="28"/>
        </w:rPr>
        <w:t>ем</w:t>
      </w:r>
      <w:r w:rsidR="009D04B5" w:rsidRPr="009D04B5">
        <w:rPr>
          <w:rFonts w:ascii="Times New Roman" w:eastAsia="Times New Roman" w:hAnsi="Times New Roman" w:cs="Times New Roman"/>
          <w:sz w:val="28"/>
        </w:rPr>
        <w:t xml:space="preserve"> «</w:t>
      </w:r>
      <w:r w:rsidR="00687294">
        <w:rPr>
          <w:rFonts w:ascii="Times New Roman" w:eastAsia="Times New Roman" w:hAnsi="Times New Roman" w:cs="Times New Roman"/>
          <w:sz w:val="28"/>
        </w:rPr>
        <w:t>Муниципальный заказ</w:t>
      </w:r>
      <w:r w:rsidR="009D04B5" w:rsidRPr="009D04B5">
        <w:rPr>
          <w:rFonts w:ascii="Times New Roman" w:eastAsia="Times New Roman" w:hAnsi="Times New Roman" w:cs="Times New Roman"/>
          <w:sz w:val="28"/>
        </w:rPr>
        <w:t>» муниципального образования  Темрюкский район</w:t>
      </w:r>
      <w:r w:rsidR="009D04B5">
        <w:rPr>
          <w:rFonts w:ascii="Times New Roman" w:eastAsia="Times New Roman" w:hAnsi="Times New Roman" w:cs="Times New Roman"/>
          <w:sz w:val="28"/>
        </w:rPr>
        <w:t xml:space="preserve"> (далее - Учреждение).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374F43">
        <w:rPr>
          <w:rFonts w:ascii="Times New Roman" w:eastAsia="Times New Roman" w:hAnsi="Times New Roman" w:cs="Times New Roman"/>
          <w:sz w:val="28"/>
        </w:rPr>
        <w:t>с 01.0</w:t>
      </w:r>
      <w:r w:rsidR="00687294">
        <w:rPr>
          <w:rFonts w:ascii="Times New Roman" w:eastAsia="Times New Roman" w:hAnsi="Times New Roman" w:cs="Times New Roman"/>
          <w:sz w:val="28"/>
        </w:rPr>
        <w:t>9</w:t>
      </w:r>
      <w:r w:rsidR="00374F43">
        <w:rPr>
          <w:rFonts w:ascii="Times New Roman" w:eastAsia="Times New Roman" w:hAnsi="Times New Roman" w:cs="Times New Roman"/>
          <w:sz w:val="28"/>
        </w:rPr>
        <w:t xml:space="preserve">.2015  по </w:t>
      </w:r>
      <w:r w:rsidR="003E50B6">
        <w:rPr>
          <w:rFonts w:ascii="Times New Roman" w:eastAsia="Times New Roman" w:hAnsi="Times New Roman" w:cs="Times New Roman"/>
          <w:sz w:val="28"/>
        </w:rPr>
        <w:t>3</w:t>
      </w:r>
      <w:r w:rsidR="009D04B5">
        <w:rPr>
          <w:rFonts w:ascii="Times New Roman" w:eastAsia="Times New Roman" w:hAnsi="Times New Roman" w:cs="Times New Roman"/>
          <w:sz w:val="28"/>
        </w:rPr>
        <w:t>1</w:t>
      </w:r>
      <w:r w:rsidR="00374F43">
        <w:rPr>
          <w:rFonts w:ascii="Times New Roman" w:eastAsia="Times New Roman" w:hAnsi="Times New Roman" w:cs="Times New Roman"/>
          <w:sz w:val="28"/>
        </w:rPr>
        <w:t>.0</w:t>
      </w:r>
      <w:r w:rsidR="00687294">
        <w:rPr>
          <w:rFonts w:ascii="Times New Roman" w:eastAsia="Times New Roman" w:hAnsi="Times New Roman" w:cs="Times New Roman"/>
          <w:sz w:val="28"/>
        </w:rPr>
        <w:t>8</w:t>
      </w:r>
      <w:r w:rsidR="00374F43">
        <w:rPr>
          <w:rFonts w:ascii="Times New Roman" w:eastAsia="Times New Roman" w:hAnsi="Times New Roman" w:cs="Times New Roman"/>
          <w:sz w:val="28"/>
        </w:rPr>
        <w:t>.2016.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установлены на</w:t>
      </w:r>
      <w:r w:rsidR="00FB4427">
        <w:rPr>
          <w:rFonts w:ascii="Times New Roman" w:eastAsia="Times New Roman" w:hAnsi="Times New Roman" w:cs="Times New Roman"/>
          <w:sz w:val="28"/>
        </w:rPr>
        <w:t>рушения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687294" w:rsidRPr="00687294" w:rsidRDefault="00687294" w:rsidP="006872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87294">
        <w:rPr>
          <w:rFonts w:ascii="Times New Roman" w:eastAsia="Times New Roman" w:hAnsi="Times New Roman" w:cs="Times New Roman"/>
          <w:sz w:val="28"/>
          <w:lang w:eastAsia="ru-RU"/>
        </w:rPr>
        <w:t xml:space="preserve">В заявках  на определение поставщиков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Учреждением не </w:t>
      </w:r>
      <w:r w:rsidRPr="00687294">
        <w:rPr>
          <w:rFonts w:ascii="Times New Roman" w:eastAsia="Times New Roman" w:hAnsi="Times New Roman" w:cs="Times New Roman"/>
          <w:sz w:val="28"/>
          <w:lang w:eastAsia="ru-RU"/>
        </w:rPr>
        <w:t>контролир</w:t>
      </w:r>
      <w:r>
        <w:rPr>
          <w:rFonts w:ascii="Times New Roman" w:eastAsia="Times New Roman" w:hAnsi="Times New Roman" w:cs="Times New Roman"/>
          <w:sz w:val="28"/>
          <w:lang w:eastAsia="ru-RU"/>
        </w:rPr>
        <w:t>уется</w:t>
      </w:r>
      <w:r w:rsidRPr="00687294">
        <w:rPr>
          <w:rFonts w:ascii="Times New Roman" w:eastAsia="Times New Roman" w:hAnsi="Times New Roman" w:cs="Times New Roman"/>
          <w:sz w:val="28"/>
          <w:lang w:eastAsia="ru-RU"/>
        </w:rPr>
        <w:t xml:space="preserve"> заполнение заказчиком пол</w:t>
      </w:r>
      <w:r w:rsidR="00325B2A">
        <w:rPr>
          <w:rFonts w:ascii="Times New Roman" w:eastAsia="Times New Roman" w:hAnsi="Times New Roman" w:cs="Times New Roman"/>
          <w:sz w:val="28"/>
          <w:lang w:eastAsia="ru-RU"/>
        </w:rPr>
        <w:t>ей</w:t>
      </w:r>
      <w:bookmarkStart w:id="0" w:name="_GoBack"/>
      <w:bookmarkEnd w:id="0"/>
      <w:r w:rsidRPr="00687294">
        <w:rPr>
          <w:rFonts w:ascii="Times New Roman" w:eastAsia="Times New Roman" w:hAnsi="Times New Roman" w:cs="Times New Roman"/>
          <w:sz w:val="28"/>
          <w:lang w:eastAsia="ru-RU"/>
        </w:rPr>
        <w:t xml:space="preserve"> «номер» и «дата» заявки, предусмотренные приложением №1 (формой заявки), утвержденным приказом МКУ «Муниципальный заказ» от 05.02.2014 №01-2/2.</w:t>
      </w:r>
    </w:p>
    <w:p w:rsidR="00687294" w:rsidRPr="00687294" w:rsidRDefault="00687294" w:rsidP="006872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Не</w:t>
      </w:r>
      <w:r w:rsidRPr="00687294">
        <w:rPr>
          <w:rFonts w:ascii="Times New Roman" w:eastAsia="Times New Roman" w:hAnsi="Times New Roman" w:cs="Times New Roman"/>
          <w:sz w:val="28"/>
          <w:lang w:eastAsia="ru-RU"/>
        </w:rPr>
        <w:t>доработа</w:t>
      </w:r>
      <w:r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Pr="00687294">
        <w:rPr>
          <w:rFonts w:ascii="Times New Roman" w:eastAsia="Times New Roman" w:hAnsi="Times New Roman" w:cs="Times New Roman"/>
          <w:sz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68729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заявки на определение поставщиков </w:t>
      </w:r>
      <w:r w:rsidRPr="0068729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(не </w:t>
      </w:r>
      <w:r w:rsidRPr="00687294">
        <w:rPr>
          <w:rFonts w:ascii="Times New Roman" w:eastAsia="Times New Roman" w:hAnsi="Times New Roman" w:cs="Times New Roman"/>
          <w:sz w:val="28"/>
          <w:lang w:eastAsia="ru-RU"/>
        </w:rPr>
        <w:t>предусмотре</w:t>
      </w:r>
      <w:r>
        <w:rPr>
          <w:rFonts w:ascii="Times New Roman" w:eastAsia="Times New Roman" w:hAnsi="Times New Roman" w:cs="Times New Roman"/>
          <w:sz w:val="28"/>
          <w:lang w:eastAsia="ru-RU"/>
        </w:rPr>
        <w:t>но</w:t>
      </w:r>
      <w:r w:rsidRPr="00687294">
        <w:rPr>
          <w:rFonts w:ascii="Times New Roman" w:eastAsia="Times New Roman" w:hAnsi="Times New Roman" w:cs="Times New Roman"/>
          <w:sz w:val="28"/>
          <w:lang w:eastAsia="ru-RU"/>
        </w:rPr>
        <w:t xml:space="preserve"> поле «Ограничение  участия в определении поставщика (подрядчика, исполнителя),</w:t>
      </w:r>
      <w:r w:rsidRPr="00687294">
        <w:rPr>
          <w:rFonts w:eastAsiaTheme="minorEastAsia"/>
          <w:lang w:eastAsia="ru-RU"/>
        </w:rPr>
        <w:t xml:space="preserve"> </w:t>
      </w:r>
      <w:r w:rsidRPr="00687294">
        <w:rPr>
          <w:rFonts w:ascii="Times New Roman" w:eastAsia="Times New Roman" w:hAnsi="Times New Roman" w:cs="Times New Roman"/>
          <w:sz w:val="28"/>
          <w:lang w:eastAsia="ru-RU"/>
        </w:rPr>
        <w:t>установленное  в соответствии с пунктом 4 статьи 42  Федерального закона 44-ФЗ»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687294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687294" w:rsidRPr="00687294" w:rsidRDefault="00687294" w:rsidP="006872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8729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Не контролируется</w:t>
      </w:r>
      <w:r w:rsidRPr="00687294">
        <w:rPr>
          <w:rFonts w:ascii="Times New Roman" w:eastAsia="Times New Roman" w:hAnsi="Times New Roman" w:cs="Times New Roman"/>
          <w:sz w:val="28"/>
          <w:lang w:eastAsia="ru-RU"/>
        </w:rPr>
        <w:t xml:space="preserve"> обоснованность указанных в заявке заказчика преимуществ согласно   Приказу Минэкономразвития  России от 23.03.2014 №155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при размещении извещений и документации на проведение конкурентных способов закупки в единой информационной системе в сфере закупок.</w:t>
      </w:r>
      <w:proofErr w:type="gramEnd"/>
    </w:p>
    <w:p w:rsidR="00687294" w:rsidRPr="00687294" w:rsidRDefault="00687294" w:rsidP="006872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87294"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Председателю  единой комиссии Кожиной А.В., секретарю единой комиссии  Семенову Д.С. и члену единой комиссии Шабалину Д.Г. </w:t>
      </w:r>
      <w:r w:rsidRPr="00687294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рекомендуется пройти обуче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ние в сфере закупок в 2016 году согласно требованиям </w:t>
      </w:r>
      <w:r>
        <w:rPr>
          <w:rFonts w:ascii="Times New Roman" w:eastAsia="Times New Roman" w:hAnsi="Times New Roman" w:cs="Times New Roman"/>
          <w:sz w:val="28"/>
        </w:rPr>
        <w:t>пункта 2.8 Методических рекомендаций по реализации дополнительных профессиональных программ повышения квалификации в сфере закупок №5594-ЕЕ/Д28и/АК-553/06 от 02.03.2015.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687294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687294">
        <w:rPr>
          <w:rFonts w:ascii="Times New Roman" w:eastAsia="Times New Roman" w:hAnsi="Times New Roman" w:cs="Times New Roman"/>
          <w:sz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B73D0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1866BE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F83D9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687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687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687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87294" w:rsidRDefault="00687294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обязанности</w:t>
      </w:r>
    </w:p>
    <w:p w:rsidR="00FB4427" w:rsidRPr="00FB4427" w:rsidRDefault="00687294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внутреннего финансового контроля                  </w:t>
      </w:r>
      <w:r w:rsidR="0068729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Н.В. Фетисова</w:t>
      </w:r>
    </w:p>
    <w:sectPr w:rsidR="006F4B04" w:rsidRPr="006F4B04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42" w:rsidRDefault="00454542" w:rsidP="0036309B">
      <w:pPr>
        <w:spacing w:after="0" w:line="240" w:lineRule="auto"/>
      </w:pPr>
      <w:r>
        <w:separator/>
      </w:r>
    </w:p>
  </w:endnote>
  <w:endnote w:type="continuationSeparator" w:id="0">
    <w:p w:rsidR="00454542" w:rsidRDefault="00454542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42" w:rsidRDefault="00454542" w:rsidP="0036309B">
      <w:pPr>
        <w:spacing w:after="0" w:line="240" w:lineRule="auto"/>
      </w:pPr>
      <w:r>
        <w:separator/>
      </w:r>
    </w:p>
  </w:footnote>
  <w:footnote w:type="continuationSeparator" w:id="0">
    <w:p w:rsidR="00454542" w:rsidRDefault="00454542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B2A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B6E4B"/>
    <w:rsid w:val="00106B8A"/>
    <w:rsid w:val="00114392"/>
    <w:rsid w:val="00121602"/>
    <w:rsid w:val="00131DA8"/>
    <w:rsid w:val="00132DA9"/>
    <w:rsid w:val="0014358D"/>
    <w:rsid w:val="00151506"/>
    <w:rsid w:val="00163EF6"/>
    <w:rsid w:val="001866BE"/>
    <w:rsid w:val="001F0819"/>
    <w:rsid w:val="00213F9C"/>
    <w:rsid w:val="00230F20"/>
    <w:rsid w:val="00231E4E"/>
    <w:rsid w:val="00275F24"/>
    <w:rsid w:val="00282E2D"/>
    <w:rsid w:val="00290041"/>
    <w:rsid w:val="002C3DA7"/>
    <w:rsid w:val="00325B2A"/>
    <w:rsid w:val="00337AFA"/>
    <w:rsid w:val="0036309B"/>
    <w:rsid w:val="00374F43"/>
    <w:rsid w:val="00380B32"/>
    <w:rsid w:val="003938F9"/>
    <w:rsid w:val="003D033B"/>
    <w:rsid w:val="003D1882"/>
    <w:rsid w:val="003E50B6"/>
    <w:rsid w:val="00404D79"/>
    <w:rsid w:val="00417457"/>
    <w:rsid w:val="004410F8"/>
    <w:rsid w:val="00454542"/>
    <w:rsid w:val="004A7067"/>
    <w:rsid w:val="004B0A73"/>
    <w:rsid w:val="004B3FD9"/>
    <w:rsid w:val="004B6FFF"/>
    <w:rsid w:val="00510B72"/>
    <w:rsid w:val="00522E9E"/>
    <w:rsid w:val="00573BDA"/>
    <w:rsid w:val="005A3505"/>
    <w:rsid w:val="005C102A"/>
    <w:rsid w:val="0062793B"/>
    <w:rsid w:val="00630CCE"/>
    <w:rsid w:val="006462BC"/>
    <w:rsid w:val="00687294"/>
    <w:rsid w:val="00693A22"/>
    <w:rsid w:val="006B2667"/>
    <w:rsid w:val="006F4B04"/>
    <w:rsid w:val="00700802"/>
    <w:rsid w:val="007563DC"/>
    <w:rsid w:val="00766CD1"/>
    <w:rsid w:val="007760A9"/>
    <w:rsid w:val="00781B12"/>
    <w:rsid w:val="007C0BF5"/>
    <w:rsid w:val="007E4E48"/>
    <w:rsid w:val="00805610"/>
    <w:rsid w:val="00831B9A"/>
    <w:rsid w:val="00846C3D"/>
    <w:rsid w:val="00854AAD"/>
    <w:rsid w:val="008818AF"/>
    <w:rsid w:val="00896AD5"/>
    <w:rsid w:val="008B6F15"/>
    <w:rsid w:val="008C14C2"/>
    <w:rsid w:val="008F57F3"/>
    <w:rsid w:val="00933ED1"/>
    <w:rsid w:val="00964721"/>
    <w:rsid w:val="00974380"/>
    <w:rsid w:val="009B3EA5"/>
    <w:rsid w:val="009D04B5"/>
    <w:rsid w:val="009F28CA"/>
    <w:rsid w:val="00A32804"/>
    <w:rsid w:val="00A5049D"/>
    <w:rsid w:val="00A72630"/>
    <w:rsid w:val="00A864BF"/>
    <w:rsid w:val="00AC3473"/>
    <w:rsid w:val="00B006C6"/>
    <w:rsid w:val="00B247BD"/>
    <w:rsid w:val="00B4517C"/>
    <w:rsid w:val="00B47041"/>
    <w:rsid w:val="00B47162"/>
    <w:rsid w:val="00B84CB6"/>
    <w:rsid w:val="00B9308E"/>
    <w:rsid w:val="00BA31A0"/>
    <w:rsid w:val="00BA6D8B"/>
    <w:rsid w:val="00BB12AB"/>
    <w:rsid w:val="00BE30A9"/>
    <w:rsid w:val="00BE3469"/>
    <w:rsid w:val="00C46AAB"/>
    <w:rsid w:val="00CA0177"/>
    <w:rsid w:val="00CA164A"/>
    <w:rsid w:val="00CA5904"/>
    <w:rsid w:val="00CC3CFB"/>
    <w:rsid w:val="00CE1C17"/>
    <w:rsid w:val="00D2565D"/>
    <w:rsid w:val="00D46428"/>
    <w:rsid w:val="00D57739"/>
    <w:rsid w:val="00D735FF"/>
    <w:rsid w:val="00D9413F"/>
    <w:rsid w:val="00DB3D93"/>
    <w:rsid w:val="00DB4933"/>
    <w:rsid w:val="00DB5E9F"/>
    <w:rsid w:val="00DD3230"/>
    <w:rsid w:val="00DF701D"/>
    <w:rsid w:val="00E14182"/>
    <w:rsid w:val="00E61121"/>
    <w:rsid w:val="00E72991"/>
    <w:rsid w:val="00E72A08"/>
    <w:rsid w:val="00EB6B59"/>
    <w:rsid w:val="00EB73D0"/>
    <w:rsid w:val="00ED7C78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2918-8ADF-4469-B57B-715C5658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12</cp:revision>
  <cp:lastPrinted>2016-06-15T07:57:00Z</cp:lastPrinted>
  <dcterms:created xsi:type="dcterms:W3CDTF">2016-06-15T06:12:00Z</dcterms:created>
  <dcterms:modified xsi:type="dcterms:W3CDTF">2016-09-27T05:40:00Z</dcterms:modified>
</cp:coreProperties>
</file>