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75309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F25CA1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9C71C3" w:rsidRPr="00F25CA1">
        <w:rPr>
          <w:b/>
        </w:rPr>
        <w:t xml:space="preserve"> </w:t>
      </w:r>
      <w:r w:rsidR="00F25CA1" w:rsidRPr="00F25CA1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="00F25CA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25CA1" w:rsidRPr="00F25CA1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</w:t>
      </w:r>
      <w:r w:rsidR="00F25CA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25CA1" w:rsidRPr="00F25CA1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F25CA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25CA1" w:rsidRPr="00F25CA1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«Центр детско-юношеского туризма и экскурсий» муниципального образования   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9C71C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F25CA1">
        <w:rPr>
          <w:rFonts w:ascii="Times New Roman" w:eastAsia="Times New Roman" w:hAnsi="Times New Roman" w:cs="Times New Roman"/>
          <w:sz w:val="28"/>
          <w:lang w:eastAsia="ru-RU"/>
        </w:rPr>
        <w:t>декабре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F25CA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 полугодие 2020 года, утвержденного приказом отдела 29.04.2020 № 04-19/20-03</w:t>
      </w:r>
      <w:r w:rsidR="00AB1220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F25CA1" w:rsidRPr="00F25CA1">
        <w:rPr>
          <w:rFonts w:ascii="Times New Roman" w:eastAsia="Times New Roman" w:hAnsi="Times New Roman" w:cs="Times New Roman"/>
          <w:sz w:val="28"/>
        </w:rPr>
        <w:t>муниципальн</w:t>
      </w:r>
      <w:r w:rsidR="00F25CA1">
        <w:rPr>
          <w:rFonts w:ascii="Times New Roman" w:eastAsia="Times New Roman" w:hAnsi="Times New Roman" w:cs="Times New Roman"/>
          <w:sz w:val="28"/>
        </w:rPr>
        <w:t>ы</w:t>
      </w:r>
      <w:r w:rsidR="00F25CA1" w:rsidRPr="00F25CA1">
        <w:rPr>
          <w:rFonts w:ascii="Times New Roman" w:eastAsia="Times New Roman" w:hAnsi="Times New Roman" w:cs="Times New Roman"/>
          <w:sz w:val="28"/>
        </w:rPr>
        <w:t>м бюджетн</w:t>
      </w:r>
      <w:r w:rsidR="00F25CA1">
        <w:rPr>
          <w:rFonts w:ascii="Times New Roman" w:eastAsia="Times New Roman" w:hAnsi="Times New Roman" w:cs="Times New Roman"/>
          <w:sz w:val="28"/>
        </w:rPr>
        <w:t>ы</w:t>
      </w:r>
      <w:r w:rsidR="00F25CA1" w:rsidRPr="00F25CA1">
        <w:rPr>
          <w:rFonts w:ascii="Times New Roman" w:eastAsia="Times New Roman" w:hAnsi="Times New Roman" w:cs="Times New Roman"/>
          <w:sz w:val="28"/>
        </w:rPr>
        <w:t>м учреждени</w:t>
      </w:r>
      <w:r w:rsidR="00F25CA1">
        <w:rPr>
          <w:rFonts w:ascii="Times New Roman" w:eastAsia="Times New Roman" w:hAnsi="Times New Roman" w:cs="Times New Roman"/>
          <w:sz w:val="28"/>
        </w:rPr>
        <w:t>ем</w:t>
      </w:r>
      <w:r w:rsidR="00F25CA1" w:rsidRPr="00F25CA1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«Центр детско-юношеского туризма и экскурсий» муниципального образования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F25CA1" w:rsidRPr="00F25CA1">
        <w:rPr>
          <w:rFonts w:ascii="Times New Roman" w:eastAsia="Times New Roman" w:hAnsi="Times New Roman" w:cs="Times New Roman"/>
          <w:sz w:val="28"/>
        </w:rPr>
        <w:t xml:space="preserve">МБУ ДО </w:t>
      </w:r>
      <w:proofErr w:type="spellStart"/>
      <w:r w:rsidR="00F25CA1" w:rsidRPr="00F25CA1">
        <w:rPr>
          <w:rFonts w:ascii="Times New Roman" w:eastAsia="Times New Roman" w:hAnsi="Times New Roman" w:cs="Times New Roman"/>
          <w:sz w:val="28"/>
        </w:rPr>
        <w:t>ЦДЮТиЭ</w:t>
      </w:r>
      <w:proofErr w:type="spellEnd"/>
      <w:r w:rsidR="00793E89">
        <w:rPr>
          <w:rFonts w:ascii="Times New Roman" w:eastAsia="Times New Roman" w:hAnsi="Times New Roman" w:cs="Times New Roman"/>
          <w:sz w:val="28"/>
        </w:rPr>
        <w:t>, Учреждение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</w:t>
      </w:r>
      <w:r w:rsidR="00BA6723" w:rsidRPr="00BA6723">
        <w:rPr>
          <w:rFonts w:ascii="Times New Roman" w:hAnsi="Times New Roman" w:cs="Times New Roman"/>
          <w:sz w:val="28"/>
          <w:szCs w:val="28"/>
        </w:rPr>
        <w:t>с 01.1</w:t>
      </w:r>
      <w:r w:rsidR="00793E89">
        <w:rPr>
          <w:rFonts w:ascii="Times New Roman" w:hAnsi="Times New Roman" w:cs="Times New Roman"/>
          <w:sz w:val="28"/>
          <w:szCs w:val="28"/>
        </w:rPr>
        <w:t>2</w:t>
      </w:r>
      <w:r w:rsidR="00BA6723" w:rsidRPr="00BA6723">
        <w:rPr>
          <w:rFonts w:ascii="Times New Roman" w:hAnsi="Times New Roman" w:cs="Times New Roman"/>
          <w:sz w:val="28"/>
          <w:szCs w:val="28"/>
        </w:rPr>
        <w:t>.2019 по 3</w:t>
      </w:r>
      <w:r w:rsidR="00793E89">
        <w:rPr>
          <w:rFonts w:ascii="Times New Roman" w:hAnsi="Times New Roman" w:cs="Times New Roman"/>
          <w:sz w:val="28"/>
          <w:szCs w:val="28"/>
        </w:rPr>
        <w:t>0</w:t>
      </w:r>
      <w:r w:rsidR="00BA6723" w:rsidRPr="00BA6723">
        <w:rPr>
          <w:rFonts w:ascii="Times New Roman" w:hAnsi="Times New Roman" w:cs="Times New Roman"/>
          <w:sz w:val="28"/>
          <w:szCs w:val="28"/>
        </w:rPr>
        <w:t>.</w:t>
      </w:r>
      <w:r w:rsidR="00B85E96">
        <w:rPr>
          <w:rFonts w:ascii="Times New Roman" w:hAnsi="Times New Roman" w:cs="Times New Roman"/>
          <w:sz w:val="28"/>
          <w:szCs w:val="28"/>
        </w:rPr>
        <w:t>1</w:t>
      </w:r>
      <w:r w:rsidR="00793E89">
        <w:rPr>
          <w:rFonts w:ascii="Times New Roman" w:hAnsi="Times New Roman" w:cs="Times New Roman"/>
          <w:sz w:val="28"/>
          <w:szCs w:val="28"/>
        </w:rPr>
        <w:t>1</w:t>
      </w:r>
      <w:r w:rsidR="00BA6723" w:rsidRPr="00BA6723">
        <w:rPr>
          <w:rFonts w:ascii="Times New Roman" w:hAnsi="Times New Roman" w:cs="Times New Roman"/>
          <w:sz w:val="28"/>
          <w:szCs w:val="28"/>
        </w:rPr>
        <w:t xml:space="preserve">.2020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793E89" w:rsidRPr="00793E89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Учреждением н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>арушен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части 7 статьи 16 Федерального закона № 44-ФЗ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и условий подпункта «б» пункта 12 </w:t>
      </w:r>
      <w:r w:rsidR="002D51A1" w:rsidRPr="002D51A1">
        <w:rPr>
          <w:rFonts w:ascii="Times New Roman" w:eastAsia="Times New Roman" w:hAnsi="Times New Roman" w:cs="Times New Roman"/>
          <w:sz w:val="28"/>
          <w:lang w:eastAsia="ru-RU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</w:t>
      </w:r>
      <w:proofErr w:type="gramEnd"/>
      <w:r w:rsidR="002D51A1" w:rsidRPr="002D51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2D51A1" w:rsidRPr="002D51A1">
        <w:rPr>
          <w:rFonts w:ascii="Times New Roman" w:eastAsia="Times New Roman" w:hAnsi="Times New Roman" w:cs="Times New Roman"/>
          <w:sz w:val="28"/>
          <w:lang w:eastAsia="ru-RU"/>
        </w:rPr>
        <w:t>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</w:t>
      </w:r>
      <w:proofErr w:type="gramEnd"/>
      <w:r w:rsidR="002D51A1" w:rsidRPr="002D51A1">
        <w:rPr>
          <w:rFonts w:ascii="Times New Roman" w:eastAsia="Times New Roman" w:hAnsi="Times New Roman" w:cs="Times New Roman"/>
          <w:sz w:val="28"/>
          <w:lang w:eastAsia="ru-RU"/>
        </w:rPr>
        <w:t xml:space="preserve"> решений Правительства Российской Федерации»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в части не размещения информации и нарушения сроков размещения информации о внесении изменений в план-график.    </w:t>
      </w:r>
    </w:p>
    <w:p w:rsidR="00793E89" w:rsidRPr="00793E89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Вышеуказанные нарушения имеют признаки административного правонарушения по части 4 статьи 7.29.3 </w:t>
      </w:r>
      <w:r w:rsidR="002D51A1" w:rsidRPr="002D51A1">
        <w:rPr>
          <w:rFonts w:ascii="Times New Roman" w:eastAsia="Times New Roman" w:hAnsi="Times New Roman" w:cs="Times New Roman"/>
          <w:sz w:val="28"/>
          <w:lang w:eastAsia="ru-RU"/>
        </w:rPr>
        <w:t xml:space="preserve">Кодекса Российской Федерации об административных правонарушениях (далее –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>КоАП РФ</w:t>
      </w:r>
      <w:r w:rsidR="002D51A1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793E89" w:rsidRPr="00793E89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E89">
        <w:rPr>
          <w:rFonts w:ascii="Times New Roman" w:eastAsia="Times New Roman" w:hAnsi="Times New Roman" w:cs="Times New Roman"/>
          <w:sz w:val="28"/>
          <w:lang w:eastAsia="ru-RU"/>
        </w:rPr>
        <w:t>В проверяемом извещении о проведении электронного аукциона             № 0318300008820000379 установлен</w:t>
      </w:r>
      <w:r w:rsidR="00055263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ограничени</w:t>
      </w:r>
      <w:r w:rsidR="00055263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в отношении участников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закупок, которыми могут быть только </w:t>
      </w:r>
      <w:r w:rsidR="002D51A1" w:rsidRPr="002D51A1">
        <w:rPr>
          <w:rFonts w:ascii="Times New Roman" w:eastAsia="Times New Roman" w:hAnsi="Times New Roman" w:cs="Times New Roman"/>
          <w:sz w:val="28"/>
          <w:lang w:eastAsia="ru-RU"/>
        </w:rPr>
        <w:t xml:space="preserve">субъекты малого предпринимательства, социально ориентированные некоммерческие организации </w:t>
      </w:r>
      <w:r w:rsidR="002D51A1">
        <w:rPr>
          <w:rFonts w:ascii="Times New Roman" w:eastAsia="Times New Roman" w:hAnsi="Times New Roman" w:cs="Times New Roman"/>
          <w:sz w:val="28"/>
          <w:lang w:eastAsia="ru-RU"/>
        </w:rPr>
        <w:t xml:space="preserve">(далее -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>СМП/СОНО</w:t>
      </w:r>
      <w:r w:rsidR="002D51A1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>, что соответствует требованиям части 3 статьи 30 Федерального закона № 44-ФЗ.</w:t>
      </w:r>
    </w:p>
    <w:p w:rsidR="008172F2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</w:t>
      </w:r>
      <w:proofErr w:type="gramStart"/>
      <w:r w:rsidRPr="00793E89">
        <w:rPr>
          <w:rFonts w:ascii="Times New Roman" w:eastAsia="Times New Roman" w:hAnsi="Times New Roman" w:cs="Times New Roman"/>
          <w:sz w:val="28"/>
          <w:lang w:eastAsia="ru-RU"/>
        </w:rPr>
        <w:t>проведения анализа аукционной документации проверяемого электронного аукциона нарушений</w:t>
      </w:r>
      <w:proofErr w:type="gramEnd"/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не обнаружено: </w:t>
      </w:r>
    </w:p>
    <w:p w:rsidR="008172F2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93E89">
        <w:rPr>
          <w:rFonts w:ascii="Times New Roman" w:eastAsia="Times New Roman" w:hAnsi="Times New Roman" w:cs="Times New Roman"/>
          <w:sz w:val="28"/>
          <w:lang w:eastAsia="ru-RU"/>
        </w:rPr>
        <w:t>в проекте конт</w:t>
      </w:r>
      <w:r w:rsidR="009272D4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акта ответственность сторон установлена на основании </w:t>
      </w:r>
      <w:r w:rsidR="008172F2">
        <w:rPr>
          <w:rFonts w:ascii="Times New Roman" w:eastAsia="Times New Roman" w:hAnsi="Times New Roman" w:cs="Times New Roman"/>
          <w:sz w:val="28"/>
          <w:lang w:eastAsia="ru-RU"/>
        </w:rPr>
        <w:t>постановления</w:t>
      </w:r>
      <w:r w:rsidR="008172F2" w:rsidRPr="008172F2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</w:t>
      </w:r>
      <w:proofErr w:type="gramEnd"/>
      <w:r w:rsidR="008172F2" w:rsidRPr="008172F2">
        <w:rPr>
          <w:rFonts w:ascii="Times New Roman" w:eastAsia="Times New Roman" w:hAnsi="Times New Roman" w:cs="Times New Roman"/>
          <w:sz w:val="28"/>
          <w:lang w:eastAsia="ru-RU"/>
        </w:rPr>
        <w:t xml:space="preserve"> контрактом, о внесении изменений в постановление Правительства Российской Федерации от 15.05.2017 № 570 и признании утратившим силу постановления Правительства Российской Федерации от 25.11.2013  № 1063»</w:t>
      </w:r>
      <w:r w:rsidR="008172F2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93E89" w:rsidRPr="00793E89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срок оплаты </w:t>
      </w:r>
      <w:r w:rsidR="008172F2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проектах контрактов 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 в соответствии с требованиями части 8 статьи 30 Федерального закона № 44-ФЗ. </w:t>
      </w:r>
    </w:p>
    <w:p w:rsidR="00793E89" w:rsidRPr="00793E89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E89">
        <w:rPr>
          <w:rFonts w:ascii="Times New Roman" w:eastAsia="Times New Roman" w:hAnsi="Times New Roman" w:cs="Times New Roman"/>
          <w:sz w:val="28"/>
          <w:lang w:eastAsia="ru-RU"/>
        </w:rPr>
        <w:t>По итогам проведения электронного аукциона  № 0318300008820000379 экономия бюджетных средств составила 3 239,81 руб., в ходе проведения конкурентной процедуры наблюдается понижение НМЦК 0,5%.</w:t>
      </w:r>
    </w:p>
    <w:p w:rsidR="00793E89" w:rsidRPr="00793E89" w:rsidRDefault="008172F2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793E89"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онтракт № 108025404 от 10.09.2020 заключен  в соответствии с положениями статьи 96 Федерального закона № 44-ФЗ и размещен на официальном сайте закупок в сроки, </w:t>
      </w:r>
      <w:r w:rsidR="009272D4" w:rsidRPr="009272D4">
        <w:rPr>
          <w:rFonts w:ascii="Times New Roman" w:eastAsia="Times New Roman" w:hAnsi="Times New Roman" w:cs="Times New Roman"/>
          <w:sz w:val="28"/>
          <w:lang w:eastAsia="ru-RU"/>
        </w:rPr>
        <w:t xml:space="preserve">установленные </w:t>
      </w:r>
      <w:r w:rsidR="00793E89" w:rsidRPr="00793E89">
        <w:rPr>
          <w:rFonts w:ascii="Times New Roman" w:eastAsia="Times New Roman" w:hAnsi="Times New Roman" w:cs="Times New Roman"/>
          <w:sz w:val="28"/>
          <w:lang w:eastAsia="ru-RU"/>
        </w:rPr>
        <w:t>требованиями части 3 статьи 103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93E89"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с соблюдением условий части 1 статьи 23 Федерального закона </w:t>
      </w:r>
      <w:r w:rsidR="009272D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793E89" w:rsidRPr="00793E89">
        <w:rPr>
          <w:rFonts w:ascii="Times New Roman" w:eastAsia="Times New Roman" w:hAnsi="Times New Roman" w:cs="Times New Roman"/>
          <w:sz w:val="28"/>
          <w:lang w:eastAsia="ru-RU"/>
        </w:rPr>
        <w:t>№ 44-ФЗ.</w:t>
      </w:r>
    </w:p>
    <w:p w:rsidR="00793E89" w:rsidRPr="00793E89" w:rsidRDefault="008172F2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172F2">
        <w:rPr>
          <w:rFonts w:ascii="Times New Roman" w:eastAsia="Times New Roman" w:hAnsi="Times New Roman" w:cs="Times New Roman"/>
          <w:sz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рганизаций за 2019 год (далее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–о</w:t>
      </w:r>
      <w:proofErr w:type="gramEnd"/>
      <w:r w:rsidRPr="008172F2">
        <w:rPr>
          <w:rFonts w:ascii="Times New Roman" w:eastAsia="Times New Roman" w:hAnsi="Times New Roman" w:cs="Times New Roman"/>
          <w:sz w:val="28"/>
          <w:lang w:eastAsia="ru-RU"/>
        </w:rPr>
        <w:t xml:space="preserve">тчет СМП) </w:t>
      </w:r>
      <w:r w:rsidR="00793E89"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опубликован Учреждением 07.02.2020 в сроки, установленные условиями части 4 статьи 30 Федерального закона № 44-ФЗ.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Однако согласно данным отчета СМП </w:t>
      </w:r>
      <w:r w:rsidR="00793E89"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закупки у СПМ/СОНО за 2019 год выполнены Учреждением в объеме ноль %, что нарушает требования  части 1 статьи 30 Федерального закона № 44-ФЗ.  </w:t>
      </w:r>
    </w:p>
    <w:p w:rsidR="00793E89" w:rsidRDefault="00793E89" w:rsidP="00793E8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Частью 11 статьи 7.30 КоАП РФ предусмотрена административная ответственность за осуществление закупок товаров, работ, услуг у СМП/СОНО в размере менее 15% </w:t>
      </w:r>
      <w:r w:rsidR="008172F2">
        <w:rPr>
          <w:rFonts w:ascii="Times New Roman" w:eastAsia="Times New Roman" w:hAnsi="Times New Roman" w:cs="Times New Roman"/>
          <w:sz w:val="28"/>
          <w:lang w:eastAsia="ru-RU"/>
        </w:rPr>
        <w:t>совокупного годового объема закупок</w:t>
      </w:r>
      <w:r w:rsidRPr="00793E89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A245F" w:rsidRPr="00AB6A5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163C0" w:rsidRPr="002163C0">
        <w:rPr>
          <w:rFonts w:ascii="Times New Roman" w:eastAsia="Times New Roman" w:hAnsi="Times New Roman" w:cs="Times New Roman"/>
          <w:sz w:val="28"/>
          <w:lang w:eastAsia="ru-RU"/>
        </w:rPr>
        <w:t xml:space="preserve">МБУ ДО </w:t>
      </w:r>
      <w:proofErr w:type="spellStart"/>
      <w:r w:rsidR="002163C0" w:rsidRPr="002163C0">
        <w:rPr>
          <w:rFonts w:ascii="Times New Roman" w:eastAsia="Times New Roman" w:hAnsi="Times New Roman" w:cs="Times New Roman"/>
          <w:sz w:val="28"/>
          <w:lang w:eastAsia="ru-RU"/>
        </w:rPr>
        <w:t>ЦДЮТиЭ</w:t>
      </w:r>
      <w:proofErr w:type="spellEnd"/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8A" w:rsidRDefault="00D8138A" w:rsidP="0036309B">
      <w:pPr>
        <w:spacing w:after="0" w:line="240" w:lineRule="auto"/>
      </w:pPr>
      <w:r>
        <w:separator/>
      </w:r>
    </w:p>
  </w:endnote>
  <w:endnote w:type="continuationSeparator" w:id="0">
    <w:p w:rsidR="00D8138A" w:rsidRDefault="00D8138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8A" w:rsidRDefault="00D8138A" w:rsidP="0036309B">
      <w:pPr>
        <w:spacing w:after="0" w:line="240" w:lineRule="auto"/>
      </w:pPr>
      <w:r>
        <w:separator/>
      </w:r>
    </w:p>
  </w:footnote>
  <w:footnote w:type="continuationSeparator" w:id="0">
    <w:p w:rsidR="00D8138A" w:rsidRDefault="00D8138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D4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163C0"/>
    <w:rsid w:val="00230F20"/>
    <w:rsid w:val="00231E4E"/>
    <w:rsid w:val="00260857"/>
    <w:rsid w:val="00275F24"/>
    <w:rsid w:val="00282E2D"/>
    <w:rsid w:val="00290041"/>
    <w:rsid w:val="00296BA5"/>
    <w:rsid w:val="002A5911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51997"/>
    <w:rsid w:val="00553540"/>
    <w:rsid w:val="00565239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11213"/>
    <w:rsid w:val="009272D4"/>
    <w:rsid w:val="009304BD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B1220"/>
    <w:rsid w:val="00AB6A56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38A"/>
    <w:rsid w:val="00D81466"/>
    <w:rsid w:val="00D9413F"/>
    <w:rsid w:val="00D958FC"/>
    <w:rsid w:val="00D95B18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606D-5A9F-4D6E-AAF0-51B7754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117</cp:revision>
  <cp:lastPrinted>2021-01-12T14:18:00Z</cp:lastPrinted>
  <dcterms:created xsi:type="dcterms:W3CDTF">2016-06-15T06:12:00Z</dcterms:created>
  <dcterms:modified xsi:type="dcterms:W3CDTF">2021-01-12T14:31:00Z</dcterms:modified>
</cp:coreProperties>
</file>