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55" w:rsidRDefault="00BB2604" w:rsidP="00973E1B">
      <w:pPr>
        <w:pStyle w:val="20"/>
        <w:tabs>
          <w:tab w:val="left" w:pos="709"/>
        </w:tabs>
        <w:spacing w:after="0" w:line="240" w:lineRule="auto"/>
        <w:ind w:left="20"/>
        <w:rPr>
          <w:sz w:val="28"/>
          <w:szCs w:val="28"/>
        </w:rPr>
      </w:pPr>
      <w:r w:rsidRPr="00BB2604">
        <w:rPr>
          <w:sz w:val="28"/>
          <w:szCs w:val="28"/>
        </w:rPr>
        <w:t xml:space="preserve">Информация о результатах </w:t>
      </w:r>
      <w:r w:rsidR="00AE5611">
        <w:rPr>
          <w:sz w:val="28"/>
          <w:szCs w:val="28"/>
        </w:rPr>
        <w:t xml:space="preserve">плановой </w:t>
      </w:r>
      <w:r w:rsidR="001D4D55" w:rsidRPr="001D4D55">
        <w:rPr>
          <w:sz w:val="28"/>
          <w:szCs w:val="28"/>
        </w:rPr>
        <w:t xml:space="preserve">камеральной </w:t>
      </w:r>
      <w:r w:rsidR="00A2576E">
        <w:rPr>
          <w:sz w:val="28"/>
          <w:szCs w:val="28"/>
        </w:rPr>
        <w:t xml:space="preserve">проверки </w:t>
      </w:r>
      <w:r w:rsidR="00AE5611">
        <w:rPr>
          <w:sz w:val="28"/>
          <w:szCs w:val="28"/>
        </w:rPr>
        <w:t xml:space="preserve">в </w:t>
      </w:r>
      <w:r w:rsidR="000B27A4">
        <w:rPr>
          <w:sz w:val="28"/>
          <w:szCs w:val="28"/>
        </w:rPr>
        <w:t xml:space="preserve">муниципальном бюджетном учреждении «Голубицкая </w:t>
      </w:r>
      <w:proofErr w:type="spellStart"/>
      <w:r w:rsidR="000B27A4">
        <w:rPr>
          <w:sz w:val="28"/>
          <w:szCs w:val="28"/>
        </w:rPr>
        <w:t>производственно</w:t>
      </w:r>
      <w:proofErr w:type="spellEnd"/>
      <w:r w:rsidR="000B27A4">
        <w:rPr>
          <w:sz w:val="28"/>
          <w:szCs w:val="28"/>
        </w:rPr>
        <w:t xml:space="preserve"> – эксплуатационная служба» Голубицкого сельского</w:t>
      </w:r>
      <w:r w:rsidR="00AE5611" w:rsidRPr="00233E68">
        <w:rPr>
          <w:sz w:val="28"/>
          <w:szCs w:val="28"/>
        </w:rPr>
        <w:t xml:space="preserve"> поселения  Темрюкского района</w:t>
      </w:r>
      <w:r w:rsidR="00AE5611">
        <w:rPr>
          <w:sz w:val="28"/>
          <w:szCs w:val="28"/>
        </w:rPr>
        <w:t xml:space="preserve"> </w:t>
      </w:r>
    </w:p>
    <w:p w:rsidR="00AE5611" w:rsidRPr="001D4D55" w:rsidRDefault="00AE5611" w:rsidP="00973E1B">
      <w:pPr>
        <w:pStyle w:val="20"/>
        <w:tabs>
          <w:tab w:val="left" w:pos="709"/>
        </w:tabs>
        <w:spacing w:after="0" w:line="240" w:lineRule="auto"/>
        <w:ind w:left="20"/>
        <w:rPr>
          <w:sz w:val="28"/>
          <w:szCs w:val="28"/>
        </w:rPr>
      </w:pPr>
    </w:p>
    <w:p w:rsidR="0039546A" w:rsidRPr="00BB2604" w:rsidRDefault="00AE5611" w:rsidP="00973E1B">
      <w:pPr>
        <w:pStyle w:val="1"/>
        <w:shd w:val="clear" w:color="auto" w:fill="auto"/>
        <w:tabs>
          <w:tab w:val="left" w:pos="709"/>
        </w:tabs>
        <w:spacing w:before="0" w:line="240" w:lineRule="auto"/>
        <w:ind w:left="60" w:right="60" w:firstLine="700"/>
        <w:rPr>
          <w:sz w:val="28"/>
          <w:szCs w:val="28"/>
        </w:rPr>
      </w:pPr>
      <w:r w:rsidRPr="00AE5611">
        <w:rPr>
          <w:sz w:val="28"/>
          <w:szCs w:val="28"/>
        </w:rPr>
        <w:t xml:space="preserve">В соответствии с пунктом </w:t>
      </w:r>
      <w:r w:rsidR="000B27A4">
        <w:rPr>
          <w:sz w:val="28"/>
          <w:szCs w:val="28"/>
        </w:rPr>
        <w:t>8</w:t>
      </w:r>
      <w:r w:rsidRPr="00AE5611">
        <w:rPr>
          <w:sz w:val="28"/>
          <w:szCs w:val="28"/>
        </w:rPr>
        <w:t xml:space="preserve">  плана контрольных </w:t>
      </w:r>
      <w:proofErr w:type="gramStart"/>
      <w:r w:rsidRPr="00AE5611">
        <w:rPr>
          <w:sz w:val="28"/>
          <w:szCs w:val="28"/>
        </w:rPr>
        <w:t>мероприятий отдела внутреннего финансового контроля администрации муниципального образования</w:t>
      </w:r>
      <w:proofErr w:type="gramEnd"/>
      <w:r w:rsidRPr="00AE5611">
        <w:rPr>
          <w:sz w:val="28"/>
          <w:szCs w:val="28"/>
        </w:rPr>
        <w:t xml:space="preserve"> Темрюкский район при осуществлении внутреннего муниципального финансового контроля в сфере бюджетных правоотношений на 2021 год, утверждённого главой муниципального образования Темрюк</w:t>
      </w:r>
      <w:r>
        <w:rPr>
          <w:sz w:val="28"/>
          <w:szCs w:val="28"/>
        </w:rPr>
        <w:t>ский район</w:t>
      </w:r>
      <w:r w:rsidR="00643DC0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18</w:t>
      </w:r>
      <w:r w:rsidR="00A2576E">
        <w:rPr>
          <w:sz w:val="28"/>
          <w:szCs w:val="28"/>
        </w:rPr>
        <w:t>.12.2020</w:t>
      </w:r>
      <w:r w:rsidR="000B27A4">
        <w:rPr>
          <w:sz w:val="28"/>
          <w:szCs w:val="28"/>
        </w:rPr>
        <w:t xml:space="preserve"> (с изменениями от 28.02.2021)</w:t>
      </w:r>
      <w:r w:rsidR="00BB2604" w:rsidRPr="00BB2604">
        <w:rPr>
          <w:sz w:val="28"/>
          <w:szCs w:val="28"/>
        </w:rPr>
        <w:t xml:space="preserve">; приказом </w:t>
      </w:r>
      <w:r w:rsidRPr="00AE5611">
        <w:rPr>
          <w:sz w:val="28"/>
          <w:szCs w:val="28"/>
        </w:rPr>
        <w:t xml:space="preserve">отдела внутреннего финансового  контроля администрации муниципального образования Темрюкский район </w:t>
      </w:r>
      <w:r w:rsidR="0029507F" w:rsidRPr="0029507F">
        <w:rPr>
          <w:sz w:val="28"/>
          <w:szCs w:val="28"/>
        </w:rPr>
        <w:t>0</w:t>
      </w:r>
      <w:r w:rsidR="000B27A4">
        <w:rPr>
          <w:sz w:val="28"/>
          <w:szCs w:val="28"/>
        </w:rPr>
        <w:t>9.03</w:t>
      </w:r>
      <w:r w:rsidR="0029507F" w:rsidRPr="0029507F">
        <w:rPr>
          <w:sz w:val="28"/>
          <w:szCs w:val="28"/>
        </w:rPr>
        <w:t>.2021   № 03-</w:t>
      </w:r>
      <w:r w:rsidR="000B27A4">
        <w:rPr>
          <w:sz w:val="28"/>
          <w:szCs w:val="28"/>
        </w:rPr>
        <w:t>21</w:t>
      </w:r>
      <w:r w:rsidR="0029507F" w:rsidRPr="0029507F">
        <w:rPr>
          <w:sz w:val="28"/>
          <w:szCs w:val="28"/>
        </w:rPr>
        <w:t>/21-02 «О проведении плановой камеральной проверки</w:t>
      </w:r>
      <w:r w:rsidR="000B27A4" w:rsidRPr="000B27A4">
        <w:t xml:space="preserve"> </w:t>
      </w:r>
      <w:r w:rsidR="000B27A4" w:rsidRPr="000B27A4">
        <w:rPr>
          <w:sz w:val="28"/>
          <w:szCs w:val="28"/>
        </w:rPr>
        <w:t xml:space="preserve">в муниципальном бюджетном учреждении «Голубицкая </w:t>
      </w:r>
      <w:proofErr w:type="spellStart"/>
      <w:r w:rsidR="000B27A4" w:rsidRPr="000B27A4">
        <w:rPr>
          <w:sz w:val="28"/>
          <w:szCs w:val="28"/>
        </w:rPr>
        <w:t>производственно</w:t>
      </w:r>
      <w:proofErr w:type="spellEnd"/>
      <w:r w:rsidR="000B27A4" w:rsidRPr="000B27A4">
        <w:rPr>
          <w:sz w:val="28"/>
          <w:szCs w:val="28"/>
        </w:rPr>
        <w:t xml:space="preserve"> – эксплуатационная служба» Гол</w:t>
      </w:r>
      <w:r w:rsidR="000B27A4">
        <w:rPr>
          <w:sz w:val="28"/>
          <w:szCs w:val="28"/>
        </w:rPr>
        <w:t>у</w:t>
      </w:r>
      <w:r w:rsidR="000B27A4" w:rsidRPr="000B27A4">
        <w:rPr>
          <w:sz w:val="28"/>
          <w:szCs w:val="28"/>
        </w:rPr>
        <w:t>бицкого сельского поселения  Темрюкского района</w:t>
      </w:r>
      <w:r w:rsidR="0029507F" w:rsidRPr="0029507F">
        <w:rPr>
          <w:sz w:val="28"/>
          <w:szCs w:val="28"/>
        </w:rPr>
        <w:t>»</w:t>
      </w:r>
      <w:r w:rsidRPr="00AE5611">
        <w:rPr>
          <w:sz w:val="28"/>
          <w:szCs w:val="28"/>
        </w:rPr>
        <w:t xml:space="preserve"> </w:t>
      </w:r>
      <w:r w:rsidR="00F233F8">
        <w:rPr>
          <w:sz w:val="28"/>
          <w:szCs w:val="28"/>
        </w:rPr>
        <w:t xml:space="preserve">(далее – Учреждение) </w:t>
      </w:r>
      <w:r w:rsidR="00643DC0">
        <w:rPr>
          <w:sz w:val="28"/>
          <w:szCs w:val="28"/>
        </w:rPr>
        <w:t xml:space="preserve">проведено контрольное мероприятие </w:t>
      </w:r>
      <w:r w:rsidRPr="00AE5611">
        <w:rPr>
          <w:sz w:val="28"/>
          <w:szCs w:val="28"/>
        </w:rPr>
        <w:t xml:space="preserve">по теме: </w:t>
      </w:r>
      <w:r w:rsidR="0029507F" w:rsidRPr="0029507F">
        <w:rPr>
          <w:sz w:val="28"/>
          <w:szCs w:val="28"/>
        </w:rPr>
        <w:t>«</w:t>
      </w:r>
      <w:r w:rsidR="000B27A4" w:rsidRPr="000B27A4">
        <w:rPr>
          <w:sz w:val="28"/>
          <w:szCs w:val="28"/>
        </w:rPr>
        <w:t xml:space="preserve">Проверка предоставления и использования субсидий, предоставленных </w:t>
      </w:r>
      <w:bookmarkStart w:id="0" w:name="_GoBack"/>
      <w:bookmarkEnd w:id="0"/>
      <w:r w:rsidR="000B27A4" w:rsidRPr="000B27A4">
        <w:rPr>
          <w:sz w:val="28"/>
          <w:szCs w:val="28"/>
        </w:rPr>
        <w:t>из бюджета бюджетным учреждениям, и их отражения в бухгалтерском учете и бухгалтерской (финансовой) отчетности, проверка достоверности отчета об исполнении муниципального задания (выборочно)</w:t>
      </w:r>
      <w:r w:rsidR="0029507F">
        <w:rPr>
          <w:sz w:val="28"/>
          <w:szCs w:val="28"/>
        </w:rPr>
        <w:t>»</w:t>
      </w:r>
      <w:r w:rsidRPr="00AE5611">
        <w:rPr>
          <w:sz w:val="28"/>
          <w:szCs w:val="28"/>
        </w:rPr>
        <w:t>.</w:t>
      </w:r>
    </w:p>
    <w:p w:rsidR="0039546A" w:rsidRDefault="00643DC0" w:rsidP="00643DC0">
      <w:pPr>
        <w:pStyle w:val="1"/>
        <w:shd w:val="clear" w:color="auto" w:fill="auto"/>
        <w:tabs>
          <w:tab w:val="left" w:pos="0"/>
          <w:tab w:val="left" w:pos="709"/>
          <w:tab w:val="left" w:pos="851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B2604" w:rsidRPr="00BB2604">
        <w:rPr>
          <w:sz w:val="28"/>
          <w:szCs w:val="28"/>
        </w:rPr>
        <w:t>Проверяемый период: 20</w:t>
      </w:r>
      <w:r w:rsidR="00AE5611">
        <w:rPr>
          <w:sz w:val="28"/>
          <w:szCs w:val="28"/>
        </w:rPr>
        <w:t>20</w:t>
      </w:r>
      <w:r w:rsidR="00BB2604" w:rsidRPr="00BB2604">
        <w:rPr>
          <w:sz w:val="28"/>
          <w:szCs w:val="28"/>
        </w:rPr>
        <w:t xml:space="preserve"> год.</w:t>
      </w:r>
    </w:p>
    <w:p w:rsidR="00AE5611" w:rsidRPr="00BB2604" w:rsidRDefault="00AE5611" w:rsidP="00643DC0">
      <w:pPr>
        <w:pStyle w:val="1"/>
        <w:shd w:val="clear" w:color="auto" w:fill="auto"/>
        <w:tabs>
          <w:tab w:val="left" w:pos="0"/>
        </w:tabs>
        <w:spacing w:before="0" w:line="240" w:lineRule="auto"/>
        <w:ind w:left="60" w:firstLine="700"/>
        <w:rPr>
          <w:sz w:val="28"/>
          <w:szCs w:val="28"/>
        </w:rPr>
      </w:pPr>
    </w:p>
    <w:p w:rsidR="007123C1" w:rsidRDefault="00643DC0" w:rsidP="00643DC0">
      <w:pPr>
        <w:pStyle w:val="1"/>
        <w:tabs>
          <w:tab w:val="left" w:pos="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E5611" w:rsidRPr="00AE5611">
        <w:rPr>
          <w:sz w:val="28"/>
          <w:szCs w:val="28"/>
        </w:rPr>
        <w:t>Информация о результатах контрольного мероприятия</w:t>
      </w:r>
      <w:r w:rsidR="007123C1">
        <w:rPr>
          <w:sz w:val="28"/>
          <w:szCs w:val="28"/>
        </w:rPr>
        <w:t>:</w:t>
      </w:r>
    </w:p>
    <w:p w:rsidR="000B27A4" w:rsidRPr="00A17A90" w:rsidRDefault="000B27A4" w:rsidP="000B27A4">
      <w:pPr>
        <w:jc w:val="both"/>
        <w:rPr>
          <w:rFonts w:ascii="Times New Roman" w:hAnsi="Times New Roman" w:cs="Times New Roman"/>
          <w:sz w:val="28"/>
          <w:szCs w:val="28"/>
        </w:rPr>
      </w:pPr>
      <w:r w:rsidRPr="00FA3C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1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пункту 15 раздела 2 </w:t>
      </w:r>
      <w:r w:rsidRPr="00701ED5">
        <w:rPr>
          <w:rFonts w:ascii="Times New Roman" w:hAnsi="Times New Roman" w:cs="Times New Roman"/>
          <w:sz w:val="28"/>
          <w:szCs w:val="28"/>
        </w:rPr>
        <w:t xml:space="preserve">Приказа № 86н </w:t>
      </w:r>
      <w:r w:rsidRPr="008C1B44">
        <w:rPr>
          <w:rFonts w:ascii="Times New Roman" w:hAnsi="Times New Roman" w:cs="Times New Roman"/>
          <w:sz w:val="28"/>
          <w:szCs w:val="28"/>
        </w:rPr>
        <w:t xml:space="preserve">от 21.07.2011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ведению указанного сайта» (далее – Приказ № 86н) </w:t>
      </w:r>
      <w:r w:rsidRPr="00701ED5">
        <w:rPr>
          <w:rFonts w:ascii="Times New Roman" w:hAnsi="Times New Roman" w:cs="Times New Roman"/>
          <w:sz w:val="28"/>
          <w:szCs w:val="28"/>
        </w:rPr>
        <w:t>в случае принятия новых документов и (или) внесения изменений в документы, информация из которых была ранее размещена на официальном сайте, учреждение не позднее пяти рабочих дней, следующих за</w:t>
      </w:r>
      <w:proofErr w:type="gramEnd"/>
      <w:r w:rsidRPr="00701ED5">
        <w:rPr>
          <w:rFonts w:ascii="Times New Roman" w:hAnsi="Times New Roman" w:cs="Times New Roman"/>
          <w:sz w:val="28"/>
          <w:szCs w:val="28"/>
        </w:rPr>
        <w:t xml:space="preserve"> днем принятия документов или внесения изменений в документы, предоставляет через официальный сайт (bus.gov)  уточненную структурированную информацию об учреждении с приложением соответствующих электронных копий документов.</w:t>
      </w:r>
      <w:r>
        <w:rPr>
          <w:rFonts w:ascii="Times New Roman" w:hAnsi="Times New Roman" w:cs="Times New Roman"/>
          <w:sz w:val="28"/>
          <w:szCs w:val="28"/>
        </w:rPr>
        <w:t xml:space="preserve"> В ходе проверки установлено, что в нарушение вышеуказанного пункта, изменение сведений от 25.12.2020 об операциях с целевыми субсидиями по      ф. </w:t>
      </w:r>
      <w:r w:rsidRPr="00FF2843">
        <w:rPr>
          <w:rFonts w:ascii="Times New Roman" w:hAnsi="Times New Roman" w:cs="Times New Roman"/>
          <w:sz w:val="28"/>
          <w:szCs w:val="28"/>
        </w:rPr>
        <w:t>0501016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701ED5">
        <w:rPr>
          <w:rFonts w:ascii="Times New Roman" w:hAnsi="Times New Roman" w:cs="Times New Roman"/>
          <w:sz w:val="28"/>
          <w:szCs w:val="28"/>
        </w:rPr>
        <w:t xml:space="preserve">(bus.gov)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7A90">
        <w:rPr>
          <w:rFonts w:ascii="Times New Roman" w:hAnsi="Times New Roman" w:cs="Times New Roman"/>
          <w:sz w:val="28"/>
          <w:szCs w:val="28"/>
        </w:rPr>
        <w:t>Также в нарушение п</w:t>
      </w:r>
      <w:r>
        <w:rPr>
          <w:rFonts w:ascii="Times New Roman" w:hAnsi="Times New Roman" w:cs="Times New Roman"/>
          <w:sz w:val="28"/>
          <w:szCs w:val="28"/>
        </w:rPr>
        <w:t>ункта</w:t>
      </w:r>
      <w:r w:rsidRPr="00A17A90">
        <w:rPr>
          <w:rFonts w:ascii="Times New Roman" w:hAnsi="Times New Roman" w:cs="Times New Roman"/>
          <w:sz w:val="28"/>
          <w:szCs w:val="28"/>
        </w:rPr>
        <w:t xml:space="preserve"> 6  и п</w:t>
      </w:r>
      <w:r>
        <w:rPr>
          <w:rFonts w:ascii="Times New Roman" w:hAnsi="Times New Roman" w:cs="Times New Roman"/>
          <w:sz w:val="28"/>
          <w:szCs w:val="28"/>
        </w:rPr>
        <w:t>ункта</w:t>
      </w:r>
      <w:r w:rsidRPr="00A17A90">
        <w:rPr>
          <w:rFonts w:ascii="Times New Roman" w:hAnsi="Times New Roman" w:cs="Times New Roman"/>
          <w:sz w:val="28"/>
          <w:szCs w:val="28"/>
        </w:rPr>
        <w:t xml:space="preserve"> 15 приложения к Приказу 86н  Учреждением на официальном сайте для размещения информации о государственных (муниципальных) учреждениях (bus.gov) размещены не электронные копии документов годовой бухгалтерской отчетности (ф. </w:t>
      </w:r>
      <w:r>
        <w:rPr>
          <w:rFonts w:ascii="Times New Roman" w:hAnsi="Times New Roman" w:cs="Times New Roman"/>
          <w:sz w:val="28"/>
          <w:szCs w:val="28"/>
        </w:rPr>
        <w:t>0501016</w:t>
      </w:r>
      <w:r w:rsidRPr="00A17A90">
        <w:rPr>
          <w:rFonts w:ascii="Times New Roman" w:hAnsi="Times New Roman" w:cs="Times New Roman"/>
          <w:sz w:val="28"/>
          <w:szCs w:val="28"/>
        </w:rPr>
        <w:t xml:space="preserve">), а документы в формате </w:t>
      </w:r>
      <w:proofErr w:type="spellStart"/>
      <w:r w:rsidRPr="00A17A9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1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A90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17A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7A4" w:rsidRDefault="000B27A4" w:rsidP="00D75F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финансово – хозяйственной деятельности (далее – ПФХД) Учреждения в 2020 году составлялся в соответствии с Приказом № 81н </w:t>
      </w:r>
      <w:r>
        <w:rPr>
          <w:rFonts w:ascii="Times New Roman" w:hAnsi="Times New Roman" w:cs="Times New Roman"/>
          <w:sz w:val="28"/>
          <w:szCs w:val="28"/>
        </w:rPr>
        <w:t xml:space="preserve">от 28.07.2010 «О </w:t>
      </w:r>
      <w:r w:rsidRPr="00EA5140">
        <w:rPr>
          <w:rFonts w:ascii="Times New Roman" w:hAnsi="Times New Roman" w:cs="Times New Roman"/>
          <w:sz w:val="28"/>
          <w:szCs w:val="28"/>
        </w:rPr>
        <w:t xml:space="preserve">Требованиях к плану финансово-хозяйственной деятельности </w:t>
      </w:r>
      <w:r w:rsidRPr="00EA5140">
        <w:rPr>
          <w:rFonts w:ascii="Times New Roman" w:hAnsi="Times New Roman" w:cs="Times New Roman"/>
          <w:sz w:val="28"/>
          <w:szCs w:val="28"/>
        </w:rPr>
        <w:lastRenderedPageBreak/>
        <w:t>государственного (муниципального) учреждения</w:t>
      </w:r>
      <w:r>
        <w:rPr>
          <w:rFonts w:ascii="Times New Roman" w:hAnsi="Times New Roman" w:cs="Times New Roman"/>
          <w:sz w:val="28"/>
          <w:szCs w:val="28"/>
        </w:rPr>
        <w:t xml:space="preserve">» (далее – Приказ № 81н) и </w:t>
      </w:r>
      <w:r w:rsidRPr="00430326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30326">
        <w:rPr>
          <w:rFonts w:ascii="Times New Roman" w:hAnsi="Times New Roman" w:cs="Times New Roman"/>
          <w:sz w:val="28"/>
          <w:szCs w:val="28"/>
        </w:rPr>
        <w:t xml:space="preserve"> составления и утверждения ПФХД муниципальных бюджетных учреждений Голубицкого сельского поселения Темрюкского района, </w:t>
      </w:r>
      <w:r>
        <w:rPr>
          <w:rFonts w:ascii="Times New Roman" w:hAnsi="Times New Roman" w:cs="Times New Roman"/>
          <w:sz w:val="28"/>
          <w:szCs w:val="28"/>
        </w:rPr>
        <w:t>ГРБС</w:t>
      </w:r>
      <w:r w:rsidRPr="00430326">
        <w:rPr>
          <w:rFonts w:ascii="Times New Roman" w:hAnsi="Times New Roman" w:cs="Times New Roman"/>
          <w:sz w:val="28"/>
          <w:szCs w:val="28"/>
        </w:rPr>
        <w:t xml:space="preserve"> которых является </w:t>
      </w:r>
      <w:r w:rsidR="00D75FD6">
        <w:rPr>
          <w:rFonts w:ascii="Times New Roman" w:hAnsi="Times New Roman" w:cs="Times New Roman"/>
          <w:sz w:val="28"/>
          <w:szCs w:val="28"/>
        </w:rPr>
        <w:t>а</w:t>
      </w:r>
      <w:r w:rsidRPr="00430326">
        <w:rPr>
          <w:rFonts w:ascii="Times New Roman" w:hAnsi="Times New Roman" w:cs="Times New Roman"/>
          <w:sz w:val="28"/>
          <w:szCs w:val="28"/>
        </w:rPr>
        <w:t>дминистрация</w:t>
      </w:r>
      <w:r w:rsidR="00D75FD6">
        <w:rPr>
          <w:rFonts w:ascii="Times New Roman" w:hAnsi="Times New Roman" w:cs="Times New Roman"/>
          <w:sz w:val="28"/>
          <w:szCs w:val="28"/>
        </w:rPr>
        <w:t xml:space="preserve"> Голубицкого сельского поселения Темрюкского района (далее – Администрация) </w:t>
      </w:r>
      <w:r w:rsidRPr="00430326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30326">
        <w:rPr>
          <w:rFonts w:ascii="Times New Roman" w:hAnsi="Times New Roman" w:cs="Times New Roman"/>
          <w:sz w:val="28"/>
          <w:szCs w:val="28"/>
        </w:rPr>
        <w:t xml:space="preserve">№ 76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15.03.2016 </w:t>
      </w:r>
      <w:r w:rsidRPr="00430326">
        <w:rPr>
          <w:rFonts w:ascii="Times New Roman" w:hAnsi="Times New Roman" w:cs="Times New Roman"/>
          <w:sz w:val="28"/>
          <w:szCs w:val="28"/>
        </w:rPr>
        <w:t>(далее – Порядок)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7A4" w:rsidRDefault="000B27A4" w:rsidP="000B27A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EA5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составлению и утверждению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ПФХД</w:t>
      </w:r>
      <w:r w:rsidRPr="00EA5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учреждения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2020 год, утверждены</w:t>
      </w:r>
      <w:r w:rsidRPr="00EA5140">
        <w:t xml:space="preserve"> </w:t>
      </w:r>
      <w:r w:rsidRPr="00EA5140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EA5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Минфина России № 186н от 31.08.2018 «О Требованиях к составлению и утверждению плана финансово-хозяйственной деятельности государственного (муниципального) учреждения»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Таким образом, ПФХД на 2020 год утвержден Учреждением в соответствии с Приказом </w:t>
      </w:r>
      <w:r w:rsidRPr="00430326">
        <w:rPr>
          <w:rFonts w:ascii="Times New Roman" w:hAnsi="Times New Roman" w:cs="Times New Roman"/>
          <w:sz w:val="28"/>
          <w:szCs w:val="28"/>
        </w:rPr>
        <w:t>№ 81н</w:t>
      </w:r>
      <w:r>
        <w:rPr>
          <w:rFonts w:ascii="Times New Roman" w:hAnsi="Times New Roman" w:cs="Times New Roman"/>
          <w:sz w:val="28"/>
          <w:szCs w:val="28"/>
        </w:rPr>
        <w:t xml:space="preserve">,  который на дату составления ПФХД утратил силу (сентябрь 2018 года, дата утверждения ПФХД – 10.01.2020). </w:t>
      </w:r>
      <w:r w:rsidRPr="0043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B27A4" w:rsidRDefault="000B27A4" w:rsidP="000B27A4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77">
        <w:rPr>
          <w:rFonts w:ascii="Times New Roman" w:hAnsi="Times New Roman" w:cs="Times New Roman"/>
          <w:sz w:val="28"/>
          <w:szCs w:val="28"/>
        </w:rPr>
        <w:t>В ходе проверки установлено, что отчет о выполнении муниципального задания за 2020 год Учреждением сформирован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5977">
        <w:rPr>
          <w:rFonts w:ascii="Times New Roman" w:hAnsi="Times New Roman" w:cs="Times New Roman"/>
          <w:sz w:val="28"/>
          <w:szCs w:val="28"/>
        </w:rPr>
        <w:t xml:space="preserve"> № 2 к Положению, утвержден </w:t>
      </w:r>
      <w:r>
        <w:rPr>
          <w:rFonts w:ascii="Times New Roman" w:hAnsi="Times New Roman" w:cs="Times New Roman"/>
          <w:sz w:val="28"/>
          <w:szCs w:val="28"/>
        </w:rPr>
        <w:t>ГРБС</w:t>
      </w:r>
      <w:r w:rsidRPr="00CD5977">
        <w:rPr>
          <w:rFonts w:ascii="Times New Roman" w:hAnsi="Times New Roman" w:cs="Times New Roman"/>
          <w:sz w:val="28"/>
          <w:szCs w:val="28"/>
        </w:rPr>
        <w:t xml:space="preserve"> и размещен на официальном сайте для размещения информации о государственных (муниципальных) учреждениях (bus.gov) своевременно (дата опубликования 29.01.2021). </w:t>
      </w:r>
    </w:p>
    <w:p w:rsidR="0039546A" w:rsidRDefault="00BB2604" w:rsidP="00973E1B">
      <w:pPr>
        <w:pStyle w:val="1"/>
        <w:shd w:val="clear" w:color="auto" w:fill="auto"/>
        <w:tabs>
          <w:tab w:val="left" w:pos="709"/>
        </w:tabs>
        <w:spacing w:before="0" w:line="240" w:lineRule="auto"/>
        <w:ind w:left="40" w:firstLine="720"/>
        <w:rPr>
          <w:sz w:val="28"/>
          <w:szCs w:val="28"/>
        </w:rPr>
      </w:pPr>
      <w:r w:rsidRPr="00BB2604">
        <w:rPr>
          <w:sz w:val="28"/>
          <w:szCs w:val="28"/>
        </w:rPr>
        <w:t>По результ</w:t>
      </w:r>
      <w:r w:rsidR="0012023B">
        <w:rPr>
          <w:sz w:val="28"/>
          <w:szCs w:val="28"/>
        </w:rPr>
        <w:t xml:space="preserve">атам проверки составлен акт от </w:t>
      </w:r>
      <w:r w:rsidR="0029507F">
        <w:rPr>
          <w:sz w:val="28"/>
          <w:szCs w:val="28"/>
        </w:rPr>
        <w:t>2</w:t>
      </w:r>
      <w:r w:rsidR="00D75FD6">
        <w:rPr>
          <w:sz w:val="28"/>
          <w:szCs w:val="28"/>
        </w:rPr>
        <w:t>3</w:t>
      </w:r>
      <w:r w:rsidR="0029507F">
        <w:rPr>
          <w:sz w:val="28"/>
          <w:szCs w:val="28"/>
        </w:rPr>
        <w:t>.0</w:t>
      </w:r>
      <w:r w:rsidR="00D75FD6">
        <w:rPr>
          <w:sz w:val="28"/>
          <w:szCs w:val="28"/>
        </w:rPr>
        <w:t>4</w:t>
      </w:r>
      <w:r w:rsidR="0029507F">
        <w:rPr>
          <w:sz w:val="28"/>
          <w:szCs w:val="28"/>
        </w:rPr>
        <w:t>.</w:t>
      </w:r>
      <w:r w:rsidR="0012023B">
        <w:rPr>
          <w:sz w:val="28"/>
          <w:szCs w:val="28"/>
        </w:rPr>
        <w:t>202</w:t>
      </w:r>
      <w:r w:rsidR="00AE5611">
        <w:rPr>
          <w:sz w:val="28"/>
          <w:szCs w:val="28"/>
        </w:rPr>
        <w:t>1</w:t>
      </w:r>
      <w:r w:rsidR="0012023B">
        <w:rPr>
          <w:sz w:val="28"/>
          <w:szCs w:val="28"/>
        </w:rPr>
        <w:t xml:space="preserve"> года № </w:t>
      </w:r>
      <w:r w:rsidR="0029507F">
        <w:rPr>
          <w:sz w:val="28"/>
          <w:szCs w:val="28"/>
        </w:rPr>
        <w:t>1</w:t>
      </w:r>
      <w:r w:rsidR="00D75FD6">
        <w:rPr>
          <w:sz w:val="28"/>
          <w:szCs w:val="28"/>
        </w:rPr>
        <w:t>9</w:t>
      </w:r>
      <w:r w:rsidRPr="00BB2604">
        <w:rPr>
          <w:sz w:val="28"/>
          <w:szCs w:val="28"/>
        </w:rPr>
        <w:t>.</w:t>
      </w:r>
    </w:p>
    <w:p w:rsidR="0039546A" w:rsidRPr="00BB2604" w:rsidRDefault="00BB2604" w:rsidP="00973E1B">
      <w:pPr>
        <w:pStyle w:val="1"/>
        <w:shd w:val="clear" w:color="auto" w:fill="auto"/>
        <w:tabs>
          <w:tab w:val="left" w:pos="709"/>
        </w:tabs>
        <w:spacing w:before="0" w:line="240" w:lineRule="auto"/>
        <w:ind w:left="40" w:right="40" w:firstLine="720"/>
        <w:rPr>
          <w:sz w:val="28"/>
          <w:szCs w:val="28"/>
        </w:rPr>
        <w:sectPr w:rsidR="0039546A" w:rsidRPr="00BB2604" w:rsidSect="00BB2604">
          <w:headerReference w:type="default" r:id="rId7"/>
          <w:type w:val="continuous"/>
          <w:pgSz w:w="11906" w:h="16838"/>
          <w:pgMar w:top="1134" w:right="567" w:bottom="1134" w:left="1701" w:header="0" w:footer="3" w:gutter="0"/>
          <w:cols w:space="720"/>
          <w:noEndnote/>
          <w:titlePg/>
          <w:docGrid w:linePitch="360"/>
        </w:sectPr>
      </w:pPr>
      <w:r w:rsidRPr="00BB2604">
        <w:rPr>
          <w:sz w:val="28"/>
          <w:szCs w:val="28"/>
        </w:rPr>
        <w:t xml:space="preserve">О результатах проверки доложено заместителю главы муниципального образования Темрюкский район </w:t>
      </w:r>
      <w:r w:rsidRPr="00BB2604">
        <w:rPr>
          <w:sz w:val="28"/>
          <w:szCs w:val="28"/>
          <w:lang w:val="en-US"/>
        </w:rPr>
        <w:t>JI</w:t>
      </w:r>
      <w:r w:rsidRPr="00BB2604">
        <w:rPr>
          <w:sz w:val="28"/>
          <w:szCs w:val="28"/>
        </w:rPr>
        <w:t>.</w:t>
      </w:r>
      <w:r w:rsidRPr="00BB2604">
        <w:rPr>
          <w:sz w:val="28"/>
          <w:szCs w:val="28"/>
          <w:lang w:val="en-US"/>
        </w:rPr>
        <w:t>B</w:t>
      </w:r>
      <w:r w:rsidRPr="00BB2604">
        <w:rPr>
          <w:sz w:val="28"/>
          <w:szCs w:val="28"/>
        </w:rPr>
        <w:t>. Криворучко.</w:t>
      </w:r>
    </w:p>
    <w:p w:rsidR="0039546A" w:rsidRPr="00BB2604" w:rsidRDefault="0039546A" w:rsidP="00973E1B">
      <w:pPr>
        <w:tabs>
          <w:tab w:val="left" w:pos="709"/>
        </w:tabs>
        <w:rPr>
          <w:sz w:val="28"/>
          <w:szCs w:val="28"/>
        </w:rPr>
      </w:pPr>
    </w:p>
    <w:p w:rsidR="0039546A" w:rsidRPr="00BB2604" w:rsidRDefault="0039546A" w:rsidP="00973E1B">
      <w:pPr>
        <w:tabs>
          <w:tab w:val="left" w:pos="709"/>
        </w:tabs>
        <w:rPr>
          <w:sz w:val="28"/>
          <w:szCs w:val="28"/>
        </w:rPr>
        <w:sectPr w:rsidR="0039546A" w:rsidRPr="00BB2604" w:rsidSect="00BB2604">
          <w:type w:val="continuous"/>
          <w:pgSz w:w="11906" w:h="16838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39546A" w:rsidRPr="00BB2604" w:rsidRDefault="00D75FD6" w:rsidP="00973E1B">
      <w:pPr>
        <w:pStyle w:val="1"/>
        <w:shd w:val="clear" w:color="auto" w:fill="auto"/>
        <w:tabs>
          <w:tab w:val="left" w:pos="709"/>
        </w:tabs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BB2604" w:rsidRPr="00BB2604">
        <w:rPr>
          <w:sz w:val="28"/>
          <w:szCs w:val="28"/>
        </w:rPr>
        <w:t>ачальник отдела</w:t>
      </w:r>
    </w:p>
    <w:p w:rsidR="0039546A" w:rsidRPr="00BB2604" w:rsidRDefault="00BB2604" w:rsidP="00207960">
      <w:pPr>
        <w:pStyle w:val="1"/>
        <w:shd w:val="clear" w:color="auto" w:fill="auto"/>
        <w:tabs>
          <w:tab w:val="left" w:pos="709"/>
        </w:tabs>
        <w:spacing w:before="0" w:line="240" w:lineRule="auto"/>
        <w:jc w:val="center"/>
        <w:rPr>
          <w:sz w:val="28"/>
          <w:szCs w:val="28"/>
        </w:rPr>
      </w:pPr>
      <w:r w:rsidRPr="00BB2604">
        <w:rPr>
          <w:sz w:val="28"/>
          <w:szCs w:val="28"/>
        </w:rPr>
        <w:t>внутреннего финансового контроля</w:t>
      </w:r>
      <w:r w:rsidR="00E55442">
        <w:rPr>
          <w:sz w:val="28"/>
          <w:szCs w:val="28"/>
        </w:rPr>
        <w:t xml:space="preserve"> </w:t>
      </w:r>
      <w:r w:rsidR="0029507F">
        <w:rPr>
          <w:sz w:val="28"/>
          <w:szCs w:val="28"/>
        </w:rPr>
        <w:t xml:space="preserve">                            </w:t>
      </w:r>
      <w:r w:rsidR="00E55442">
        <w:rPr>
          <w:sz w:val="28"/>
          <w:szCs w:val="28"/>
        </w:rPr>
        <w:t xml:space="preserve">                 </w:t>
      </w:r>
      <w:r w:rsidR="00D75FD6">
        <w:rPr>
          <w:sz w:val="28"/>
          <w:szCs w:val="28"/>
        </w:rPr>
        <w:t xml:space="preserve">  </w:t>
      </w:r>
      <w:r w:rsidR="00E55442">
        <w:rPr>
          <w:sz w:val="28"/>
          <w:szCs w:val="28"/>
        </w:rPr>
        <w:t xml:space="preserve">  </w:t>
      </w:r>
      <w:r w:rsidR="00D75FD6">
        <w:rPr>
          <w:sz w:val="28"/>
          <w:szCs w:val="28"/>
        </w:rPr>
        <w:t xml:space="preserve">  О.В. Радченко</w:t>
      </w:r>
    </w:p>
    <w:sectPr w:rsidR="0039546A" w:rsidRPr="00BB2604" w:rsidSect="00BB2604">
      <w:type w:val="continuous"/>
      <w:pgSz w:w="11906" w:h="16838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8A" w:rsidRDefault="00771E8A">
      <w:r>
        <w:separator/>
      </w:r>
    </w:p>
  </w:endnote>
  <w:endnote w:type="continuationSeparator" w:id="0">
    <w:p w:rsidR="00771E8A" w:rsidRDefault="0077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8A" w:rsidRDefault="00771E8A"/>
  </w:footnote>
  <w:footnote w:type="continuationSeparator" w:id="0">
    <w:p w:rsidR="00771E8A" w:rsidRDefault="00771E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412759"/>
      <w:docPartObj>
        <w:docPartGallery w:val="Page Numbers (Top of Page)"/>
        <w:docPartUnique/>
      </w:docPartObj>
    </w:sdtPr>
    <w:sdtEndPr/>
    <w:sdtContent>
      <w:p w:rsidR="001F6BB9" w:rsidRDefault="001F6BB9">
        <w:pPr>
          <w:pStyle w:val="ab"/>
          <w:jc w:val="center"/>
        </w:pPr>
      </w:p>
      <w:p w:rsidR="001F6BB9" w:rsidRDefault="001F6BB9">
        <w:pPr>
          <w:pStyle w:val="ab"/>
          <w:jc w:val="center"/>
        </w:pPr>
      </w:p>
      <w:p w:rsidR="001F6BB9" w:rsidRDefault="001F6B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3F8">
          <w:rPr>
            <w:noProof/>
          </w:rPr>
          <w:t>2</w:t>
        </w:r>
        <w:r>
          <w:fldChar w:fldCharType="end"/>
        </w:r>
      </w:p>
    </w:sdtContent>
  </w:sdt>
  <w:p w:rsidR="0039546A" w:rsidRDefault="0039546A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6A"/>
    <w:rsid w:val="00003CA5"/>
    <w:rsid w:val="00016138"/>
    <w:rsid w:val="000B27A4"/>
    <w:rsid w:val="0012023B"/>
    <w:rsid w:val="001930B5"/>
    <w:rsid w:val="001D4D55"/>
    <w:rsid w:val="001F6BB9"/>
    <w:rsid w:val="00207960"/>
    <w:rsid w:val="0029507F"/>
    <w:rsid w:val="0035777A"/>
    <w:rsid w:val="0039546A"/>
    <w:rsid w:val="00517818"/>
    <w:rsid w:val="00643DC0"/>
    <w:rsid w:val="006532D9"/>
    <w:rsid w:val="00685A4E"/>
    <w:rsid w:val="006D1458"/>
    <w:rsid w:val="006D1D15"/>
    <w:rsid w:val="007123C1"/>
    <w:rsid w:val="00771E8A"/>
    <w:rsid w:val="0077235C"/>
    <w:rsid w:val="00772455"/>
    <w:rsid w:val="00955F95"/>
    <w:rsid w:val="00973E1B"/>
    <w:rsid w:val="00A2576E"/>
    <w:rsid w:val="00A54957"/>
    <w:rsid w:val="00AE5611"/>
    <w:rsid w:val="00BB2604"/>
    <w:rsid w:val="00C62BB6"/>
    <w:rsid w:val="00D75FD6"/>
    <w:rsid w:val="00E55442"/>
    <w:rsid w:val="00EC3F55"/>
    <w:rsid w:val="00F05770"/>
    <w:rsid w:val="00F16AD3"/>
    <w:rsid w:val="00F2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1D4D5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62B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2BB6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62B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2BB6"/>
    <w:rPr>
      <w:color w:val="000000"/>
    </w:rPr>
  </w:style>
  <w:style w:type="paragraph" w:styleId="ad">
    <w:name w:val="footer"/>
    <w:basedOn w:val="a"/>
    <w:link w:val="ae"/>
    <w:uiPriority w:val="99"/>
    <w:unhideWhenUsed/>
    <w:rsid w:val="00C62B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2BB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1D4D5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62B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2BB6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62B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2BB6"/>
    <w:rPr>
      <w:color w:val="000000"/>
    </w:rPr>
  </w:style>
  <w:style w:type="paragraph" w:styleId="ad">
    <w:name w:val="footer"/>
    <w:basedOn w:val="a"/>
    <w:link w:val="ae"/>
    <w:uiPriority w:val="99"/>
    <w:unhideWhenUsed/>
    <w:rsid w:val="00C62B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2BB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gklgf</dc:creator>
  <cp:lastModifiedBy>gklgf</cp:lastModifiedBy>
  <cp:revision>20</cp:revision>
  <cp:lastPrinted>2021-04-26T10:08:00Z</cp:lastPrinted>
  <dcterms:created xsi:type="dcterms:W3CDTF">2020-08-20T11:44:00Z</dcterms:created>
  <dcterms:modified xsi:type="dcterms:W3CDTF">2021-04-26T10:11:00Z</dcterms:modified>
</cp:coreProperties>
</file>