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601815" w:rsidRPr="00601815" w:rsidRDefault="006F4B04" w:rsidP="006018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01815" w:rsidRPr="0060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казенном учреждении </w:t>
      </w:r>
      <w:r w:rsidR="00945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01815" w:rsidRPr="0060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нформационно-</w:t>
      </w:r>
      <w:r w:rsidR="00945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консультационный </w:t>
      </w:r>
      <w:r w:rsidR="00601815" w:rsidRPr="0060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="00945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«Темрюкский» </w:t>
      </w:r>
      <w:r w:rsidR="00601815" w:rsidRPr="0060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F75309" w:rsidRDefault="00601815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0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AB5D35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 </w:t>
      </w:r>
      <w:r w:rsidR="009453F2">
        <w:rPr>
          <w:rFonts w:ascii="Times New Roman" w:hAnsi="Times New Roman" w:cs="Times New Roman"/>
          <w:sz w:val="28"/>
          <w:szCs w:val="28"/>
        </w:rPr>
        <w:t>19</w:t>
      </w:r>
      <w:r w:rsidR="00AB5D35" w:rsidRPr="00AB5D35">
        <w:rPr>
          <w:rFonts w:ascii="Times New Roman" w:hAnsi="Times New Roman" w:cs="Times New Roman"/>
          <w:sz w:val="28"/>
          <w:szCs w:val="28"/>
        </w:rPr>
        <w:t xml:space="preserve">.09.2023 по </w:t>
      </w:r>
      <w:r w:rsidR="009453F2">
        <w:rPr>
          <w:rFonts w:ascii="Times New Roman" w:hAnsi="Times New Roman" w:cs="Times New Roman"/>
          <w:sz w:val="28"/>
          <w:szCs w:val="28"/>
        </w:rPr>
        <w:t>2</w:t>
      </w:r>
      <w:r w:rsidR="00AB5D35" w:rsidRPr="00AB5D35">
        <w:rPr>
          <w:rFonts w:ascii="Times New Roman" w:hAnsi="Times New Roman" w:cs="Times New Roman"/>
          <w:sz w:val="28"/>
          <w:szCs w:val="28"/>
        </w:rPr>
        <w:t>5.09.2023</w:t>
      </w:r>
      <w:r w:rsidR="00AB5D35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AB5D35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9453F2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6560FF" w:rsidRPr="006560FF">
        <w:rPr>
          <w:rFonts w:ascii="Times New Roman" w:eastAsia="Times New Roman" w:hAnsi="Times New Roman" w:cs="Times New Roman"/>
          <w:sz w:val="28"/>
        </w:rPr>
        <w:t xml:space="preserve"> </w:t>
      </w:r>
      <w:r w:rsidR="00AB5D35" w:rsidRPr="00AB5D35">
        <w:rPr>
          <w:rFonts w:ascii="Times New Roman" w:eastAsia="Times New Roman" w:hAnsi="Times New Roman" w:cs="Times New Roman"/>
          <w:sz w:val="28"/>
        </w:rPr>
        <w:t>муниципальн</w:t>
      </w:r>
      <w:r w:rsidR="00AB5D35">
        <w:rPr>
          <w:rFonts w:ascii="Times New Roman" w:eastAsia="Times New Roman" w:hAnsi="Times New Roman" w:cs="Times New Roman"/>
          <w:sz w:val="28"/>
        </w:rPr>
        <w:t>ы</w:t>
      </w:r>
      <w:r w:rsidR="00AB5D35" w:rsidRPr="00AB5D35">
        <w:rPr>
          <w:rFonts w:ascii="Times New Roman" w:eastAsia="Times New Roman" w:hAnsi="Times New Roman" w:cs="Times New Roman"/>
          <w:sz w:val="28"/>
        </w:rPr>
        <w:t>м казенн</w:t>
      </w:r>
      <w:r w:rsidR="00AB5D35">
        <w:rPr>
          <w:rFonts w:ascii="Times New Roman" w:eastAsia="Times New Roman" w:hAnsi="Times New Roman" w:cs="Times New Roman"/>
          <w:sz w:val="28"/>
        </w:rPr>
        <w:t>ы</w:t>
      </w:r>
      <w:r w:rsidR="00AB5D35" w:rsidRPr="00AB5D35">
        <w:rPr>
          <w:rFonts w:ascii="Times New Roman" w:eastAsia="Times New Roman" w:hAnsi="Times New Roman" w:cs="Times New Roman"/>
          <w:sz w:val="28"/>
        </w:rPr>
        <w:t>м учреждени</w:t>
      </w:r>
      <w:r w:rsidR="00AB5D35">
        <w:rPr>
          <w:rFonts w:ascii="Times New Roman" w:eastAsia="Times New Roman" w:hAnsi="Times New Roman" w:cs="Times New Roman"/>
          <w:sz w:val="28"/>
        </w:rPr>
        <w:t>ем</w:t>
      </w:r>
      <w:r w:rsidR="009453F2">
        <w:rPr>
          <w:rFonts w:ascii="Times New Roman" w:eastAsia="Times New Roman" w:hAnsi="Times New Roman" w:cs="Times New Roman"/>
          <w:sz w:val="28"/>
        </w:rPr>
        <w:t xml:space="preserve"> и</w:t>
      </w:r>
      <w:r w:rsidR="00AB5D35" w:rsidRPr="00AB5D35">
        <w:rPr>
          <w:rFonts w:ascii="Times New Roman" w:eastAsia="Times New Roman" w:hAnsi="Times New Roman" w:cs="Times New Roman"/>
          <w:sz w:val="28"/>
        </w:rPr>
        <w:t>нформационно-</w:t>
      </w:r>
      <w:r w:rsidR="009453F2">
        <w:rPr>
          <w:rFonts w:ascii="Times New Roman" w:eastAsia="Times New Roman" w:hAnsi="Times New Roman" w:cs="Times New Roman"/>
          <w:sz w:val="28"/>
        </w:rPr>
        <w:t>консультационный</w:t>
      </w:r>
      <w:r w:rsidR="00AB5D35" w:rsidRPr="00AB5D35">
        <w:rPr>
          <w:rFonts w:ascii="Times New Roman" w:eastAsia="Times New Roman" w:hAnsi="Times New Roman" w:cs="Times New Roman"/>
          <w:sz w:val="28"/>
        </w:rPr>
        <w:t xml:space="preserve"> центр </w:t>
      </w:r>
      <w:r w:rsidR="009453F2">
        <w:rPr>
          <w:rFonts w:ascii="Times New Roman" w:eastAsia="Times New Roman" w:hAnsi="Times New Roman" w:cs="Times New Roman"/>
          <w:sz w:val="28"/>
        </w:rPr>
        <w:t xml:space="preserve">«Темрюкский» </w:t>
      </w:r>
      <w:r w:rsidR="00AB5D35" w:rsidRPr="00AB5D3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AB5D35">
        <w:rPr>
          <w:rFonts w:ascii="Times New Roman" w:eastAsia="Times New Roman" w:hAnsi="Times New Roman" w:cs="Times New Roman"/>
          <w:sz w:val="28"/>
        </w:rPr>
        <w:t xml:space="preserve"> </w:t>
      </w:r>
      <w:r w:rsidR="00AB5D35" w:rsidRPr="00AB5D35">
        <w:rPr>
          <w:rFonts w:ascii="Times New Roman" w:eastAsia="Times New Roman" w:hAnsi="Times New Roman" w:cs="Times New Roman"/>
          <w:sz w:val="28"/>
        </w:rPr>
        <w:t xml:space="preserve">Темрюкский район </w:t>
      </w:r>
      <w:r w:rsidR="00776940" w:rsidRPr="00776940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AB5D35">
        <w:rPr>
          <w:rFonts w:ascii="Times New Roman" w:eastAsia="Times New Roman" w:hAnsi="Times New Roman" w:cs="Times New Roman"/>
          <w:sz w:val="28"/>
        </w:rPr>
        <w:t>МКУ И</w:t>
      </w:r>
      <w:r w:rsidR="009453F2">
        <w:rPr>
          <w:rFonts w:ascii="Times New Roman" w:eastAsia="Times New Roman" w:hAnsi="Times New Roman" w:cs="Times New Roman"/>
          <w:sz w:val="28"/>
        </w:rPr>
        <w:t>К</w:t>
      </w:r>
      <w:r w:rsidR="00AB5D35">
        <w:rPr>
          <w:rFonts w:ascii="Times New Roman" w:eastAsia="Times New Roman" w:hAnsi="Times New Roman" w:cs="Times New Roman"/>
          <w:sz w:val="28"/>
        </w:rPr>
        <w:t>Ц, Учреждение)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с 01.0</w:t>
      </w:r>
      <w:r w:rsidR="002732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.2022 по 3</w:t>
      </w:r>
      <w:r w:rsidR="00BD66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732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6940" w:rsidRPr="0077694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2C1307" w:rsidRPr="002C1307" w:rsidRDefault="002C1307" w:rsidP="002C13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C1307">
        <w:rPr>
          <w:rFonts w:ascii="Times New Roman" w:eastAsia="Times New Roman" w:hAnsi="Times New Roman" w:cs="Times New Roman"/>
          <w:sz w:val="28"/>
        </w:rPr>
        <w:t xml:space="preserve">План-график на 2022 год и план-график на 2023 год, а также внесенные изменения к ним, размещены на официальном сайте закупок в соответствии с требованиями части 6 статьи 16 Федерального закона </w:t>
      </w:r>
      <w:r w:rsidRPr="002C1307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 и подпункта «а»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(с учетом изменений)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C1307" w:rsidRPr="002C1307" w:rsidRDefault="002C1307" w:rsidP="002C13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C1307">
        <w:rPr>
          <w:rFonts w:ascii="Times New Roman" w:eastAsia="Times New Roman" w:hAnsi="Times New Roman" w:cs="Times New Roman"/>
          <w:sz w:val="28"/>
        </w:rPr>
        <w:t>МКУ ИКЦ заключены муниципальные контракты с соблюдением условий пункта 8 части 1 статьи 3 Федерального закона № 44-ФЗ.</w:t>
      </w:r>
    </w:p>
    <w:p w:rsidR="002C1307" w:rsidRPr="002C1307" w:rsidRDefault="002C1307" w:rsidP="002C13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C1307">
        <w:rPr>
          <w:rFonts w:ascii="Times New Roman" w:eastAsia="Times New Roman" w:hAnsi="Times New Roman" w:cs="Times New Roman"/>
          <w:sz w:val="28"/>
        </w:rPr>
        <w:lastRenderedPageBreak/>
        <w:t>В соответствии с положениями части 2 статьи 34 Федерального закона    № 44-ФЗ в контрактах №ТТТ/7027946773 от 21.11.2022, № 16 от 22.12.2022,     № 2 от 24.01.2023, № 3 от 06.02.2023, № 6 от 16.03.2023, № 7 от 17.03.2023, № 8 от 21.03.2023, № 391/2023 от 22.03.2023, № 10 от 23.06.2023 указано, что цена контракта является твердой и определяется на весь срок исполнения контракта. В контракте № 14 от 21.11.2022 предусмотрена формула цены контракта на основании постановления Правительства РФ от 13.01.2014 № 19 «Об установлении случаев, в которых при заключении контракта указываются формула цены и максимальное значение цены контракта».</w:t>
      </w:r>
    </w:p>
    <w:p w:rsidR="002C1307" w:rsidRPr="002C1307" w:rsidRDefault="002C1307" w:rsidP="002C13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C1307">
        <w:rPr>
          <w:rFonts w:ascii="Times New Roman" w:eastAsia="Times New Roman" w:hAnsi="Times New Roman" w:cs="Times New Roman"/>
          <w:sz w:val="28"/>
        </w:rPr>
        <w:t xml:space="preserve">В соответствии с положениями части 13 статьи 34 Федерального закона № 44-ФЗ в проверяемых контрактах установлены условия о порядке и сроках оплаты товаров, работ, услуг с учетом положений части 15 данной статьи. Также в проверяемых контрактах установлены сроки оплаты (не более 10 рабочих дней с даты подписания документа о приемке) согласно требованиям части 13.1 статьи 34 Федерального закона № 44-ФЗ. Однако условиями пункта 3.15 контракта </w:t>
      </w:r>
      <w:r w:rsidR="00AE24AB">
        <w:rPr>
          <w:rFonts w:ascii="Times New Roman" w:eastAsia="Times New Roman" w:hAnsi="Times New Roman" w:cs="Times New Roman"/>
          <w:sz w:val="28"/>
        </w:rPr>
        <w:t xml:space="preserve">№ </w:t>
      </w:r>
      <w:r w:rsidRPr="002C1307">
        <w:rPr>
          <w:rFonts w:ascii="Times New Roman" w:eastAsia="Times New Roman" w:hAnsi="Times New Roman" w:cs="Times New Roman"/>
          <w:sz w:val="28"/>
        </w:rPr>
        <w:t xml:space="preserve">14 от 21.11.2022 срок оплаты установлен не более 15 рабочих дней с даты подписания документа о приемке, что в свою очередь нарушает требования части 13.1 статьи 34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2C1307">
        <w:rPr>
          <w:rFonts w:ascii="Times New Roman" w:eastAsia="Times New Roman" w:hAnsi="Times New Roman" w:cs="Times New Roman"/>
          <w:sz w:val="28"/>
        </w:rPr>
        <w:t xml:space="preserve">№ 44-ФЗ.   </w:t>
      </w:r>
    </w:p>
    <w:p w:rsidR="002C1307" w:rsidRPr="002C1307" w:rsidRDefault="002C1307" w:rsidP="002C13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C1307">
        <w:rPr>
          <w:rFonts w:ascii="Times New Roman" w:eastAsia="Times New Roman" w:hAnsi="Times New Roman" w:cs="Times New Roman"/>
          <w:sz w:val="28"/>
        </w:rPr>
        <w:t xml:space="preserve">В результате выборочной проверки соблюдения условий части 1 статьи 23 Федерального закона № 44-ФЗ нарушений не установлено, Учреждением в проверяемых контрактах указан идентификационный код закупки (ИКЗ), что соответствует условиям вышеуказанной статьи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2C1307">
        <w:rPr>
          <w:rFonts w:ascii="Times New Roman" w:eastAsia="Times New Roman" w:hAnsi="Times New Roman" w:cs="Times New Roman"/>
          <w:sz w:val="28"/>
        </w:rPr>
        <w:t xml:space="preserve">№ 44-ФЗ, а также положениям письма Минфина России от 23.03.2020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2C1307">
        <w:rPr>
          <w:rFonts w:ascii="Times New Roman" w:eastAsia="Times New Roman" w:hAnsi="Times New Roman" w:cs="Times New Roman"/>
          <w:sz w:val="28"/>
        </w:rPr>
        <w:t xml:space="preserve">№ 24-01-08/21859 «Об указании в контракте идентификационного кода закупки при осуществлении закупки у единственного поставщика (подрядчика, исполнителя)». </w:t>
      </w:r>
    </w:p>
    <w:p w:rsidR="002C1307" w:rsidRPr="002C1307" w:rsidRDefault="002C1307" w:rsidP="002C13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C1307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</w:t>
      </w:r>
      <w:r w:rsidR="00DD0D71">
        <w:rPr>
          <w:rFonts w:ascii="Times New Roman" w:eastAsia="Times New Roman" w:hAnsi="Times New Roman" w:cs="Times New Roman"/>
          <w:sz w:val="28"/>
        </w:rPr>
        <w:t xml:space="preserve">об объеме закупок у субъектов малого предпринимательства, социально ориентированных некоммерческих организаций (СМП/СОНО) </w:t>
      </w:r>
      <w:r w:rsidRPr="002C1307">
        <w:rPr>
          <w:rFonts w:ascii="Times New Roman" w:eastAsia="Times New Roman" w:hAnsi="Times New Roman" w:cs="Times New Roman"/>
          <w:sz w:val="28"/>
        </w:rPr>
        <w:t xml:space="preserve">за 2022 год размещен Учреждением на официальном сайте закупок 27.03.2023 с соблюдением сроков, установленных частью 4 статьи 30 Федерального закона № 44-ФЗ. Объем закупок у СМП/СОНО не выполнен в размере, предусмотренном частью 1 статьи 30 Федерального закона № 44-ФЗ, в связи с тем, что согласно информации с официального сайта закупок Учреждением в 2022 году не осуществлялись закупки конкурентными способами определения поставщика (подрядчика, исполнителя).  </w:t>
      </w:r>
    </w:p>
    <w:p w:rsidR="002C1307" w:rsidRPr="002C1307" w:rsidRDefault="002C1307" w:rsidP="002C13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C1307">
        <w:rPr>
          <w:rFonts w:ascii="Times New Roman" w:eastAsia="Times New Roman" w:hAnsi="Times New Roman" w:cs="Times New Roman"/>
          <w:sz w:val="28"/>
        </w:rPr>
        <w:t>На основании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27.03.2023.</w:t>
      </w:r>
    </w:p>
    <w:p w:rsidR="002C1307" w:rsidRDefault="002C130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27323C" w:rsidRDefault="0027323C" w:rsidP="002732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="00A52A86" w:rsidRPr="00A52A86">
        <w:rPr>
          <w:rFonts w:ascii="Times New Roman" w:eastAsia="Times New Roman" w:hAnsi="Times New Roman" w:cs="Times New Roman"/>
          <w:sz w:val="28"/>
          <w:lang w:eastAsia="ru-RU"/>
        </w:rPr>
        <w:t>42</w:t>
      </w:r>
      <w:r w:rsidR="00F03ADA" w:rsidRPr="00A52A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52A86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A52A86" w:rsidRPr="00A52A86">
        <w:rPr>
          <w:rFonts w:ascii="Times New Roman" w:eastAsia="Times New Roman" w:hAnsi="Times New Roman" w:cs="Times New Roman"/>
          <w:sz w:val="28"/>
          <w:lang w:eastAsia="ru-RU"/>
        </w:rPr>
        <w:t>27</w:t>
      </w:r>
      <w:r w:rsidR="009E25B6" w:rsidRPr="00A52A8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155F" w:rsidRPr="00A52A86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27323C" w:rsidRPr="00A52A86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938F9" w:rsidRPr="00A52A8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A52A8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A52A8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 w:rsidRPr="00A52A86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323C">
        <w:rPr>
          <w:rFonts w:ascii="Times New Roman" w:eastAsia="Times New Roman" w:hAnsi="Times New Roman" w:cs="Times New Roman"/>
          <w:sz w:val="28"/>
          <w:lang w:eastAsia="ru-RU"/>
        </w:rPr>
        <w:t>МКУ И</w:t>
      </w:r>
      <w:r w:rsidR="00E434AB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27323C">
        <w:rPr>
          <w:rFonts w:ascii="Times New Roman" w:eastAsia="Times New Roman" w:hAnsi="Times New Roman" w:cs="Times New Roman"/>
          <w:sz w:val="28"/>
          <w:lang w:eastAsia="ru-RU"/>
        </w:rPr>
        <w:t>Ц</w:t>
      </w:r>
      <w:r w:rsidR="00BB61B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CC" w:rsidRDefault="00FD1ACC" w:rsidP="0036309B">
      <w:pPr>
        <w:spacing w:after="0" w:line="240" w:lineRule="auto"/>
      </w:pPr>
      <w:r>
        <w:separator/>
      </w:r>
    </w:p>
  </w:endnote>
  <w:endnote w:type="continuationSeparator" w:id="0">
    <w:p w:rsidR="00FD1ACC" w:rsidRDefault="00FD1AC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CC" w:rsidRDefault="00FD1ACC" w:rsidP="0036309B">
      <w:pPr>
        <w:spacing w:after="0" w:line="240" w:lineRule="auto"/>
      </w:pPr>
      <w:r>
        <w:separator/>
      </w:r>
    </w:p>
  </w:footnote>
  <w:footnote w:type="continuationSeparator" w:id="0">
    <w:p w:rsidR="00FD1ACC" w:rsidRDefault="00FD1AC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A86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07989"/>
    <w:rsid w:val="000145A6"/>
    <w:rsid w:val="00015730"/>
    <w:rsid w:val="00017195"/>
    <w:rsid w:val="000171D0"/>
    <w:rsid w:val="000225A6"/>
    <w:rsid w:val="000226BD"/>
    <w:rsid w:val="00024FB5"/>
    <w:rsid w:val="000263EB"/>
    <w:rsid w:val="00036975"/>
    <w:rsid w:val="0004155F"/>
    <w:rsid w:val="00042864"/>
    <w:rsid w:val="00044E2F"/>
    <w:rsid w:val="00045105"/>
    <w:rsid w:val="00051F4B"/>
    <w:rsid w:val="00055263"/>
    <w:rsid w:val="00057E5D"/>
    <w:rsid w:val="00060DA4"/>
    <w:rsid w:val="0006599B"/>
    <w:rsid w:val="00080747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D5387"/>
    <w:rsid w:val="000E00DB"/>
    <w:rsid w:val="000F0240"/>
    <w:rsid w:val="00106B8A"/>
    <w:rsid w:val="00110606"/>
    <w:rsid w:val="00113D75"/>
    <w:rsid w:val="00114392"/>
    <w:rsid w:val="00114BB5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C1C20"/>
    <w:rsid w:val="001E1FF6"/>
    <w:rsid w:val="001F0819"/>
    <w:rsid w:val="001F3E72"/>
    <w:rsid w:val="001F562D"/>
    <w:rsid w:val="00203997"/>
    <w:rsid w:val="00213F9C"/>
    <w:rsid w:val="002163C0"/>
    <w:rsid w:val="002176D6"/>
    <w:rsid w:val="0022375A"/>
    <w:rsid w:val="00224459"/>
    <w:rsid w:val="002274AE"/>
    <w:rsid w:val="00230C51"/>
    <w:rsid w:val="00230F20"/>
    <w:rsid w:val="00231E4E"/>
    <w:rsid w:val="002534C0"/>
    <w:rsid w:val="00254962"/>
    <w:rsid w:val="00260857"/>
    <w:rsid w:val="00273029"/>
    <w:rsid w:val="0027323C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B6A47"/>
    <w:rsid w:val="002C1307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25CE"/>
    <w:rsid w:val="00332A28"/>
    <w:rsid w:val="00334596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4337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2612B"/>
    <w:rsid w:val="00427A13"/>
    <w:rsid w:val="00430B22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76BFA"/>
    <w:rsid w:val="004816ED"/>
    <w:rsid w:val="00482759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17C40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1816"/>
    <w:rsid w:val="00587529"/>
    <w:rsid w:val="00587D31"/>
    <w:rsid w:val="00593116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6FF2"/>
    <w:rsid w:val="006004C8"/>
    <w:rsid w:val="00601815"/>
    <w:rsid w:val="00617824"/>
    <w:rsid w:val="0062793B"/>
    <w:rsid w:val="00630CCE"/>
    <w:rsid w:val="0063123C"/>
    <w:rsid w:val="00632179"/>
    <w:rsid w:val="00633184"/>
    <w:rsid w:val="00640C92"/>
    <w:rsid w:val="00643D94"/>
    <w:rsid w:val="00645218"/>
    <w:rsid w:val="006454F1"/>
    <w:rsid w:val="006462BC"/>
    <w:rsid w:val="00654C4E"/>
    <w:rsid w:val="006560FF"/>
    <w:rsid w:val="00666DD2"/>
    <w:rsid w:val="00675D85"/>
    <w:rsid w:val="00681418"/>
    <w:rsid w:val="006874C8"/>
    <w:rsid w:val="006903B5"/>
    <w:rsid w:val="0069312E"/>
    <w:rsid w:val="00693A22"/>
    <w:rsid w:val="00697E92"/>
    <w:rsid w:val="006A3D4F"/>
    <w:rsid w:val="006B2183"/>
    <w:rsid w:val="006B2667"/>
    <w:rsid w:val="006B35D7"/>
    <w:rsid w:val="006C0D3E"/>
    <w:rsid w:val="006C137C"/>
    <w:rsid w:val="006C19F5"/>
    <w:rsid w:val="006C412E"/>
    <w:rsid w:val="006D2307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47743"/>
    <w:rsid w:val="00753D17"/>
    <w:rsid w:val="007563DC"/>
    <w:rsid w:val="00761429"/>
    <w:rsid w:val="00766292"/>
    <w:rsid w:val="00766CD1"/>
    <w:rsid w:val="00767722"/>
    <w:rsid w:val="00771D2D"/>
    <w:rsid w:val="007760A9"/>
    <w:rsid w:val="00776940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3291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3F3D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69DF"/>
    <w:rsid w:val="009272D4"/>
    <w:rsid w:val="009304BD"/>
    <w:rsid w:val="00933ED1"/>
    <w:rsid w:val="009453F2"/>
    <w:rsid w:val="00953756"/>
    <w:rsid w:val="009546ED"/>
    <w:rsid w:val="00960415"/>
    <w:rsid w:val="009629C5"/>
    <w:rsid w:val="00964721"/>
    <w:rsid w:val="009719C6"/>
    <w:rsid w:val="009739FB"/>
    <w:rsid w:val="00974380"/>
    <w:rsid w:val="0098460C"/>
    <w:rsid w:val="00993DC3"/>
    <w:rsid w:val="009A1A16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0399"/>
    <w:rsid w:val="00A32804"/>
    <w:rsid w:val="00A35996"/>
    <w:rsid w:val="00A5049D"/>
    <w:rsid w:val="00A51079"/>
    <w:rsid w:val="00A52A86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5D35"/>
    <w:rsid w:val="00AB6A56"/>
    <w:rsid w:val="00AC3473"/>
    <w:rsid w:val="00AD1DA8"/>
    <w:rsid w:val="00AD38B5"/>
    <w:rsid w:val="00AE24AB"/>
    <w:rsid w:val="00AE7D37"/>
    <w:rsid w:val="00AF5001"/>
    <w:rsid w:val="00AF73D5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8EB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87DF6"/>
    <w:rsid w:val="00B9308E"/>
    <w:rsid w:val="00B930EE"/>
    <w:rsid w:val="00BA1CD0"/>
    <w:rsid w:val="00BA31A0"/>
    <w:rsid w:val="00BA6723"/>
    <w:rsid w:val="00BA6D8B"/>
    <w:rsid w:val="00BB12AB"/>
    <w:rsid w:val="00BB3FA9"/>
    <w:rsid w:val="00BB61BD"/>
    <w:rsid w:val="00BB6339"/>
    <w:rsid w:val="00BC33D4"/>
    <w:rsid w:val="00BC5D6E"/>
    <w:rsid w:val="00BD66F5"/>
    <w:rsid w:val="00BE30A9"/>
    <w:rsid w:val="00BE3469"/>
    <w:rsid w:val="00BF7605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2D54"/>
    <w:rsid w:val="00D13B96"/>
    <w:rsid w:val="00D21BFF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0D71"/>
    <w:rsid w:val="00DD3230"/>
    <w:rsid w:val="00DD42CE"/>
    <w:rsid w:val="00DD7D44"/>
    <w:rsid w:val="00DE2DB1"/>
    <w:rsid w:val="00DF224B"/>
    <w:rsid w:val="00DF701D"/>
    <w:rsid w:val="00E05353"/>
    <w:rsid w:val="00E101F4"/>
    <w:rsid w:val="00E10C10"/>
    <w:rsid w:val="00E14182"/>
    <w:rsid w:val="00E15A15"/>
    <w:rsid w:val="00E17769"/>
    <w:rsid w:val="00E254BA"/>
    <w:rsid w:val="00E3200D"/>
    <w:rsid w:val="00E33DE8"/>
    <w:rsid w:val="00E434AB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04638"/>
    <w:rsid w:val="00F122BE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B66"/>
    <w:rsid w:val="00F83D98"/>
    <w:rsid w:val="00F96B47"/>
    <w:rsid w:val="00FA145C"/>
    <w:rsid w:val="00FA2F28"/>
    <w:rsid w:val="00FA5FE2"/>
    <w:rsid w:val="00FA6E50"/>
    <w:rsid w:val="00FB0F40"/>
    <w:rsid w:val="00FB4427"/>
    <w:rsid w:val="00FB5626"/>
    <w:rsid w:val="00FC341A"/>
    <w:rsid w:val="00FC38A2"/>
    <w:rsid w:val="00FC4E52"/>
    <w:rsid w:val="00FD1ACC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D49C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2457-0EDF-4B7B-9F48-D38AC6B3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23183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253</cp:revision>
  <cp:lastPrinted>2023-09-27T05:31:00Z</cp:lastPrinted>
  <dcterms:created xsi:type="dcterms:W3CDTF">2016-06-15T06:12:00Z</dcterms:created>
  <dcterms:modified xsi:type="dcterms:W3CDTF">2023-09-27T10:42:00Z</dcterms:modified>
</cp:coreProperties>
</file>