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720F4B" w:rsidRPr="00720F4B" w:rsidRDefault="006F4B04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F75309" w:rsidRP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муниципальном </w:t>
      </w:r>
      <w:r w:rsidR="00720F4B" w:rsidRPr="00720F4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бюджетном общеобразовательном учреждении средняя общеобразовательная школа № </w:t>
      </w:r>
      <w:r w:rsidR="00D95B18">
        <w:rPr>
          <w:rFonts w:ascii="Times New Roman" w:eastAsia="Times New Roman" w:hAnsi="Times New Roman" w:cs="Times New Roman"/>
          <w:b/>
          <w:sz w:val="28"/>
          <w:lang w:eastAsia="ru-RU"/>
        </w:rPr>
        <w:t>16</w:t>
      </w:r>
      <w:r w:rsidR="00720F4B" w:rsidRPr="00720F4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образования </w:t>
      </w:r>
    </w:p>
    <w:p w:rsidR="00F75309" w:rsidRDefault="00720F4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20F4B">
        <w:rPr>
          <w:rFonts w:ascii="Times New Roman" w:eastAsia="Times New Roman" w:hAnsi="Times New Roman" w:cs="Times New Roman"/>
          <w:b/>
          <w:sz w:val="28"/>
          <w:lang w:eastAsia="ru-RU"/>
        </w:rPr>
        <w:t>Темрюкский район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720F4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D95B18">
        <w:rPr>
          <w:rFonts w:ascii="Times New Roman" w:eastAsia="Times New Roman" w:hAnsi="Times New Roman" w:cs="Times New Roman"/>
          <w:sz w:val="28"/>
          <w:lang w:eastAsia="ru-RU"/>
        </w:rPr>
        <w:t>августе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911213">
        <w:rPr>
          <w:rFonts w:ascii="Times New Roman" w:eastAsia="Times New Roman" w:hAnsi="Times New Roman" w:cs="Times New Roman"/>
          <w:sz w:val="28"/>
          <w:lang w:eastAsia="ru-RU"/>
        </w:rPr>
        <w:t>2</w:t>
      </w:r>
      <w:bookmarkStart w:id="0" w:name="_GoBack"/>
      <w:bookmarkEnd w:id="0"/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 полугодие 2020 года, утвержденного приказом отдела 29.04.2020 № 04-19/20-03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720F4B" w:rsidRPr="00720F4B">
        <w:rPr>
          <w:rFonts w:ascii="Times New Roman" w:eastAsia="Times New Roman" w:hAnsi="Times New Roman" w:cs="Times New Roman"/>
          <w:sz w:val="28"/>
        </w:rPr>
        <w:t>муниципальн</w:t>
      </w:r>
      <w:r w:rsidR="00720F4B">
        <w:rPr>
          <w:rFonts w:ascii="Times New Roman" w:eastAsia="Times New Roman" w:hAnsi="Times New Roman" w:cs="Times New Roman"/>
          <w:sz w:val="28"/>
        </w:rPr>
        <w:t>ы</w:t>
      </w:r>
      <w:r w:rsidR="00720F4B" w:rsidRPr="00720F4B">
        <w:rPr>
          <w:rFonts w:ascii="Times New Roman" w:eastAsia="Times New Roman" w:hAnsi="Times New Roman" w:cs="Times New Roman"/>
          <w:sz w:val="28"/>
        </w:rPr>
        <w:t>м бюджетн</w:t>
      </w:r>
      <w:r w:rsidR="00720F4B">
        <w:rPr>
          <w:rFonts w:ascii="Times New Roman" w:eastAsia="Times New Roman" w:hAnsi="Times New Roman" w:cs="Times New Roman"/>
          <w:sz w:val="28"/>
        </w:rPr>
        <w:t>ы</w:t>
      </w:r>
      <w:r w:rsidR="00720F4B" w:rsidRPr="00720F4B">
        <w:rPr>
          <w:rFonts w:ascii="Times New Roman" w:eastAsia="Times New Roman" w:hAnsi="Times New Roman" w:cs="Times New Roman"/>
          <w:sz w:val="28"/>
        </w:rPr>
        <w:t>м общеобразовательн</w:t>
      </w:r>
      <w:r w:rsidR="00720F4B">
        <w:rPr>
          <w:rFonts w:ascii="Times New Roman" w:eastAsia="Times New Roman" w:hAnsi="Times New Roman" w:cs="Times New Roman"/>
          <w:sz w:val="28"/>
        </w:rPr>
        <w:t>ы</w:t>
      </w:r>
      <w:r w:rsidR="00720F4B" w:rsidRPr="00720F4B">
        <w:rPr>
          <w:rFonts w:ascii="Times New Roman" w:eastAsia="Times New Roman" w:hAnsi="Times New Roman" w:cs="Times New Roman"/>
          <w:sz w:val="28"/>
        </w:rPr>
        <w:t>м учреждени</w:t>
      </w:r>
      <w:r w:rsidR="00720F4B">
        <w:rPr>
          <w:rFonts w:ascii="Times New Roman" w:eastAsia="Times New Roman" w:hAnsi="Times New Roman" w:cs="Times New Roman"/>
          <w:sz w:val="28"/>
        </w:rPr>
        <w:t>ем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№ </w:t>
      </w:r>
      <w:r w:rsidR="00D95B18">
        <w:rPr>
          <w:rFonts w:ascii="Times New Roman" w:eastAsia="Times New Roman" w:hAnsi="Times New Roman" w:cs="Times New Roman"/>
          <w:sz w:val="28"/>
        </w:rPr>
        <w:t>16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Темрюкский район 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(далее – </w:t>
      </w:r>
      <w:r w:rsidR="00720F4B">
        <w:rPr>
          <w:rFonts w:ascii="Times New Roman" w:eastAsia="Times New Roman" w:hAnsi="Times New Roman" w:cs="Times New Roman"/>
          <w:sz w:val="28"/>
        </w:rPr>
        <w:t xml:space="preserve">МБОУ СОШ № </w:t>
      </w:r>
      <w:r w:rsidR="00D95B18">
        <w:rPr>
          <w:rFonts w:ascii="Times New Roman" w:eastAsia="Times New Roman" w:hAnsi="Times New Roman" w:cs="Times New Roman"/>
          <w:sz w:val="28"/>
        </w:rPr>
        <w:t>16</w:t>
      </w:r>
      <w:r w:rsidR="008B16EF" w:rsidRPr="008B16EF">
        <w:rPr>
          <w:rFonts w:ascii="Times New Roman" w:eastAsia="Times New Roman" w:hAnsi="Times New Roman" w:cs="Times New Roman"/>
          <w:sz w:val="28"/>
        </w:rPr>
        <w:t>,</w:t>
      </w:r>
      <w:r w:rsidR="00F75309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Учреждение)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 xml:space="preserve"> с 01.08.2019 по 31.07.2020 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95B18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планы-графики на 2020 год и плановый период 2021 и 2022 годы, размещены на официальном сайте закупок в установленные сроки. </w:t>
      </w:r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95B18">
        <w:rPr>
          <w:rFonts w:ascii="Times New Roman" w:eastAsia="Times New Roman" w:hAnsi="Times New Roman" w:cs="Times New Roman"/>
          <w:sz w:val="28"/>
        </w:rPr>
        <w:t>В печатной форме ПФХД</w:t>
      </w:r>
      <w:r w:rsidR="00472404">
        <w:rPr>
          <w:rFonts w:ascii="Times New Roman" w:eastAsia="Times New Roman" w:hAnsi="Times New Roman" w:cs="Times New Roman"/>
          <w:sz w:val="28"/>
        </w:rPr>
        <w:t xml:space="preserve"> на 2020 год</w:t>
      </w:r>
      <w:r w:rsidRPr="00D95B18">
        <w:rPr>
          <w:rFonts w:ascii="Times New Roman" w:eastAsia="Times New Roman" w:hAnsi="Times New Roman" w:cs="Times New Roman"/>
          <w:sz w:val="28"/>
        </w:rPr>
        <w:t xml:space="preserve">, а также в его редакциях с изменениями, не указана дата его утверждения начальником управления образованием муниципального образования Темрюкский район Руденко Е.В.  </w:t>
      </w:r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95B18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части 2 статьи 28 Федерального закона  № 44-ФЗ в извещении о проведении электронного аукциона                                № 0318300008819000611 учреждениям и предприятиям уголовно-исполнительной системы, являющимся участниками закупок, предоставлены  преимущества на основании Постановления </w:t>
      </w:r>
      <w:r w:rsidR="00472404" w:rsidRPr="00472404">
        <w:rPr>
          <w:rFonts w:ascii="Times New Roman" w:eastAsia="Times New Roman" w:hAnsi="Times New Roman" w:cs="Times New Roman"/>
          <w:sz w:val="28"/>
        </w:rPr>
        <w:t>Правительства Российской Федерации  от 14.07.2014 № 649 «О порядке предоставления учреждениям и предприятиям уголовно-исполнительной системы преимуществ в отношении предлагаемых ими цены контракта, суммы цен единиц товара, работы, услуги</w:t>
      </w:r>
      <w:r w:rsidR="00472404">
        <w:rPr>
          <w:rFonts w:ascii="Times New Roman" w:eastAsia="Times New Roman" w:hAnsi="Times New Roman" w:cs="Times New Roman"/>
          <w:sz w:val="28"/>
        </w:rPr>
        <w:t>»</w:t>
      </w:r>
      <w:r w:rsidRPr="00D95B18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95B18">
        <w:rPr>
          <w:rFonts w:ascii="Times New Roman" w:eastAsia="Times New Roman" w:hAnsi="Times New Roman" w:cs="Times New Roman"/>
          <w:sz w:val="28"/>
        </w:rPr>
        <w:t>В ходе проверки выявлено, что в извещениях на проведение конкурсов    № 0318300008819000581, № 0318300008819000583, № 0318300008819000615     и электронного аукциона № 0318300008819000610 установлены ограничения в соответствии с требованиями  части 3 статьи 30 Федерального закона № 44-ФЗ.</w:t>
      </w:r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95B18">
        <w:rPr>
          <w:rFonts w:ascii="Times New Roman" w:eastAsia="Times New Roman" w:hAnsi="Times New Roman" w:cs="Times New Roman"/>
          <w:sz w:val="28"/>
        </w:rPr>
        <w:t>В извещениях на проведение конкурс</w:t>
      </w:r>
      <w:r w:rsidR="00472404">
        <w:rPr>
          <w:rFonts w:ascii="Times New Roman" w:eastAsia="Times New Roman" w:hAnsi="Times New Roman" w:cs="Times New Roman"/>
          <w:sz w:val="28"/>
        </w:rPr>
        <w:t>ов</w:t>
      </w:r>
      <w:r w:rsidRPr="00D95B18">
        <w:rPr>
          <w:rFonts w:ascii="Times New Roman" w:eastAsia="Times New Roman" w:hAnsi="Times New Roman" w:cs="Times New Roman"/>
          <w:sz w:val="28"/>
        </w:rPr>
        <w:t xml:space="preserve"> № 0318300008819000581,                     № 0318300008819000583 и электронного аукциона № 0318300008819000611  установлены ограничения допуска товара согласно Постановлению </w:t>
      </w:r>
      <w:r w:rsidR="00472404" w:rsidRPr="00472404">
        <w:rPr>
          <w:rFonts w:ascii="Times New Roman" w:eastAsia="Times New Roman" w:hAnsi="Times New Roman" w:cs="Times New Roman"/>
          <w:sz w:val="28"/>
        </w:rPr>
        <w:t xml:space="preserve">Правительства Российской Федерации от 22.08.2016 № 832 «Об ограничениях </w:t>
      </w:r>
      <w:r w:rsidR="00472404" w:rsidRPr="00472404">
        <w:rPr>
          <w:rFonts w:ascii="Times New Roman" w:eastAsia="Times New Roman" w:hAnsi="Times New Roman" w:cs="Times New Roman"/>
          <w:sz w:val="28"/>
        </w:rPr>
        <w:lastRenderedPageBreak/>
        <w:t>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 w:rsidRPr="00D95B18">
        <w:rPr>
          <w:rFonts w:ascii="Times New Roman" w:eastAsia="Times New Roman" w:hAnsi="Times New Roman" w:cs="Times New Roman"/>
          <w:sz w:val="28"/>
        </w:rPr>
        <w:t xml:space="preserve">, предусмотренному </w:t>
      </w:r>
      <w:r w:rsidR="00472404">
        <w:rPr>
          <w:rFonts w:ascii="Times New Roman" w:eastAsia="Times New Roman" w:hAnsi="Times New Roman" w:cs="Times New Roman"/>
          <w:sz w:val="28"/>
        </w:rPr>
        <w:t>нормами</w:t>
      </w:r>
      <w:r w:rsidRPr="00D95B18">
        <w:rPr>
          <w:rFonts w:ascii="Times New Roman" w:eastAsia="Times New Roman" w:hAnsi="Times New Roman" w:cs="Times New Roman"/>
          <w:sz w:val="28"/>
        </w:rPr>
        <w:t xml:space="preserve"> статьи 14 Федерального закона № 44-ФЗ. </w:t>
      </w:r>
      <w:proofErr w:type="gramEnd"/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95B18">
        <w:rPr>
          <w:rFonts w:ascii="Times New Roman" w:eastAsia="Times New Roman" w:hAnsi="Times New Roman" w:cs="Times New Roman"/>
          <w:sz w:val="28"/>
        </w:rPr>
        <w:t xml:space="preserve">На основании Приказа </w:t>
      </w:r>
      <w:r w:rsidR="00472404" w:rsidRPr="00472404">
        <w:rPr>
          <w:rFonts w:ascii="Times New Roman" w:eastAsia="Times New Roman" w:hAnsi="Times New Roman" w:cs="Times New Roman"/>
          <w:sz w:val="28"/>
        </w:rPr>
        <w:t xml:space="preserve">Минфина России от 04.06.2018 № 126н               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</w:t>
      </w:r>
      <w:r w:rsidR="00472404">
        <w:rPr>
          <w:rFonts w:ascii="Times New Roman" w:eastAsia="Times New Roman" w:hAnsi="Times New Roman" w:cs="Times New Roman"/>
          <w:sz w:val="28"/>
        </w:rPr>
        <w:t>н</w:t>
      </w:r>
      <w:r w:rsidR="00472404" w:rsidRPr="00472404">
        <w:rPr>
          <w:rFonts w:ascii="Times New Roman" w:eastAsia="Times New Roman" w:hAnsi="Times New Roman" w:cs="Times New Roman"/>
          <w:sz w:val="28"/>
        </w:rPr>
        <w:t>ужд»</w:t>
      </w:r>
      <w:r w:rsidRPr="00D95B18">
        <w:rPr>
          <w:rFonts w:ascii="Times New Roman" w:eastAsia="Times New Roman" w:hAnsi="Times New Roman" w:cs="Times New Roman"/>
          <w:sz w:val="28"/>
        </w:rPr>
        <w:t xml:space="preserve"> в извещении на проведение конкурса</w:t>
      </w:r>
      <w:r w:rsidR="00472404">
        <w:rPr>
          <w:rFonts w:ascii="Times New Roman" w:eastAsia="Times New Roman" w:hAnsi="Times New Roman" w:cs="Times New Roman"/>
          <w:sz w:val="28"/>
        </w:rPr>
        <w:t xml:space="preserve">  </w:t>
      </w:r>
      <w:r w:rsidRPr="00D95B18">
        <w:rPr>
          <w:rFonts w:ascii="Times New Roman" w:eastAsia="Times New Roman" w:hAnsi="Times New Roman" w:cs="Times New Roman"/>
          <w:sz w:val="28"/>
        </w:rPr>
        <w:t xml:space="preserve">№ 0318300008819000615 установлены ограничения для участников, заявки или окончательные предложения которых содержат предложения о поставке товаров, происходящих из иностранного государства или группы иностранных государств.   </w:t>
      </w:r>
      <w:proofErr w:type="gramEnd"/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95B18">
        <w:rPr>
          <w:rFonts w:ascii="Times New Roman" w:eastAsia="Times New Roman" w:hAnsi="Times New Roman" w:cs="Times New Roman"/>
          <w:sz w:val="28"/>
        </w:rPr>
        <w:t xml:space="preserve">Выборочной проверкой установлено, что в извещениях, в аукционной и конкурсной документации проверяемых конкурсов и электронных аукционов установлены требования к участникам закупки в соответствии со статьей 31 Федерального закона № 44-ФЗ. </w:t>
      </w:r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95B18">
        <w:rPr>
          <w:rFonts w:ascii="Times New Roman" w:eastAsia="Times New Roman" w:hAnsi="Times New Roman" w:cs="Times New Roman"/>
          <w:sz w:val="28"/>
        </w:rPr>
        <w:t xml:space="preserve">В результате проведения выборочного анализа конкурсной и аукционной документации проверяемых конкурсов и электронных аукционов нарушений не выявлено.  </w:t>
      </w:r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95B18">
        <w:rPr>
          <w:rFonts w:ascii="Times New Roman" w:eastAsia="Times New Roman" w:hAnsi="Times New Roman" w:cs="Times New Roman"/>
          <w:sz w:val="28"/>
        </w:rPr>
        <w:t xml:space="preserve">В проекте контракта электронного аукциона № 0318300008819000611 установленный срок оплаты (не более тридцати дней) соответствует требованиям части 13.1 статьи 34 Федерального закона № 44-ФЗ, так как ограничения в отношении участников закупок, которыми могут быть только СМП/СОНО, в извещении и в аукционной документации не установлены.      </w:t>
      </w:r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95B18">
        <w:rPr>
          <w:rFonts w:ascii="Times New Roman" w:eastAsia="Times New Roman" w:hAnsi="Times New Roman" w:cs="Times New Roman"/>
          <w:sz w:val="28"/>
        </w:rPr>
        <w:t xml:space="preserve">В извещениях о проведении конкурсов № 0318300008819000581,              № 0318300008819000583,  № 0318300008819000615 и электронного аукциона   № 0318300008819000610 вышеуказанные ограничения установлены и в проектах контактов, являющихся приложением к проверяемой конкурсной документации,  предусмотрен порядок оплаты (не более пятнадцати рабочих дней), соответствующий требованиям части 8 статьи 30 Федерального закона             № 44-ФЗ.  </w:t>
      </w:r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95B18">
        <w:rPr>
          <w:rFonts w:ascii="Times New Roman" w:eastAsia="Times New Roman" w:hAnsi="Times New Roman" w:cs="Times New Roman"/>
          <w:sz w:val="28"/>
        </w:rPr>
        <w:t xml:space="preserve">По итогам проведения </w:t>
      </w:r>
      <w:r w:rsidR="00472404">
        <w:rPr>
          <w:rFonts w:ascii="Times New Roman" w:eastAsia="Times New Roman" w:hAnsi="Times New Roman" w:cs="Times New Roman"/>
          <w:sz w:val="28"/>
        </w:rPr>
        <w:t xml:space="preserve">проверяемых </w:t>
      </w:r>
      <w:r w:rsidRPr="00D95B18">
        <w:rPr>
          <w:rFonts w:ascii="Times New Roman" w:eastAsia="Times New Roman" w:hAnsi="Times New Roman" w:cs="Times New Roman"/>
          <w:sz w:val="28"/>
        </w:rPr>
        <w:t xml:space="preserve">конкурсов и электронных аукционов, экономия бюджетных средств по МБОУ СОШ № 16 составила  6 756,24 руб., </w:t>
      </w:r>
      <w:r w:rsidR="00472404">
        <w:rPr>
          <w:rFonts w:ascii="Times New Roman" w:eastAsia="Times New Roman" w:hAnsi="Times New Roman" w:cs="Times New Roman"/>
          <w:sz w:val="28"/>
        </w:rPr>
        <w:t xml:space="preserve">    </w:t>
      </w:r>
      <w:r w:rsidRPr="00D95B18">
        <w:rPr>
          <w:rFonts w:ascii="Times New Roman" w:eastAsia="Times New Roman" w:hAnsi="Times New Roman" w:cs="Times New Roman"/>
          <w:sz w:val="28"/>
        </w:rPr>
        <w:t>в ходе проведения конкурентных процедур наблюдается понижение НМЦК до 60,8%, что говорит о некачественном планировании закупок.</w:t>
      </w:r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95B18">
        <w:rPr>
          <w:rFonts w:ascii="Times New Roman" w:eastAsia="Times New Roman" w:hAnsi="Times New Roman" w:cs="Times New Roman"/>
          <w:sz w:val="28"/>
        </w:rPr>
        <w:t xml:space="preserve">Проверяемые контракты № 0318300008819000581/16Ш от 04.02.2020,                             № 0318300008819000583/16Ш от 04.02.2020, № 0318300008819000610/16Ш от 29.01.2020, № 0318300008819000611/16Ш от 06.02.2020,                                        № 0318300008819000615/16Ш от 20.02.2020 заключены в соответствии с требованиями частей 4 и 6 статьи 96 Федерального закона № 44-ФЗ.  </w:t>
      </w:r>
    </w:p>
    <w:p w:rsidR="00D95B18" w:rsidRP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95B18">
        <w:rPr>
          <w:rFonts w:ascii="Times New Roman" w:eastAsia="Times New Roman" w:hAnsi="Times New Roman" w:cs="Times New Roman"/>
          <w:sz w:val="28"/>
        </w:rPr>
        <w:t>В результате проверки нарушений требований части 3 статьи 103 Федерального закона № 44-ФЗ не выявлено, проверяемые контракты направлены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 в установленные сроки.</w:t>
      </w:r>
      <w:proofErr w:type="gramEnd"/>
    </w:p>
    <w:p w:rsidR="00D95B18" w:rsidRDefault="00D95B18" w:rsidP="00D95B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95B18">
        <w:rPr>
          <w:rFonts w:ascii="Times New Roman" w:eastAsia="Times New Roman" w:hAnsi="Times New Roman" w:cs="Times New Roman"/>
          <w:sz w:val="28"/>
        </w:rPr>
        <w:lastRenderedPageBreak/>
        <w:t>Отчет СМП за 2019 год размещен Учреждением на официальном сайте закупок 11.02.2020, согласно данным отчета объем закупок у СПМ/СОНО выполнен в объеме 79% СГОЗ, что соответствует требованиям части 1 и 4 статьи 30 Федерального закона №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72404">
        <w:rPr>
          <w:rFonts w:ascii="Times New Roman" w:eastAsia="Times New Roman" w:hAnsi="Times New Roman" w:cs="Times New Roman"/>
          <w:sz w:val="28"/>
          <w:lang w:eastAsia="ru-RU"/>
        </w:rPr>
        <w:t>23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DC2C2A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472404">
        <w:rPr>
          <w:rFonts w:ascii="Times New Roman" w:eastAsia="Times New Roman" w:hAnsi="Times New Roman" w:cs="Times New Roman"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472404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DC2C2A">
        <w:rPr>
          <w:rFonts w:ascii="Times New Roman" w:eastAsia="Times New Roman" w:hAnsi="Times New Roman" w:cs="Times New Roman"/>
          <w:sz w:val="28"/>
          <w:lang w:eastAsia="ru-RU"/>
        </w:rPr>
        <w:t xml:space="preserve"> МБОУ СОШ № </w:t>
      </w:r>
      <w:r w:rsidR="00472404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72404" w:rsidRDefault="00472404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2404" w:rsidRPr="00573BDA" w:rsidRDefault="00472404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43" w:rsidRDefault="00F00543" w:rsidP="0036309B">
      <w:pPr>
        <w:spacing w:after="0" w:line="240" w:lineRule="auto"/>
      </w:pPr>
      <w:r>
        <w:separator/>
      </w:r>
    </w:p>
  </w:endnote>
  <w:endnote w:type="continuationSeparator" w:id="0">
    <w:p w:rsidR="00F00543" w:rsidRDefault="00F00543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43" w:rsidRDefault="00F00543" w:rsidP="0036309B">
      <w:pPr>
        <w:spacing w:after="0" w:line="240" w:lineRule="auto"/>
      </w:pPr>
      <w:r>
        <w:separator/>
      </w:r>
    </w:p>
  </w:footnote>
  <w:footnote w:type="continuationSeparator" w:id="0">
    <w:p w:rsidR="00F00543" w:rsidRDefault="00F00543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3D4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171D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659"/>
    <w:rsid w:val="00163EF6"/>
    <w:rsid w:val="00184F16"/>
    <w:rsid w:val="001866BE"/>
    <w:rsid w:val="00193A6C"/>
    <w:rsid w:val="001F0819"/>
    <w:rsid w:val="001F562D"/>
    <w:rsid w:val="00203997"/>
    <w:rsid w:val="00213F9C"/>
    <w:rsid w:val="00230F20"/>
    <w:rsid w:val="00231E4E"/>
    <w:rsid w:val="00260857"/>
    <w:rsid w:val="00275F24"/>
    <w:rsid w:val="00282E2D"/>
    <w:rsid w:val="00290041"/>
    <w:rsid w:val="002A5911"/>
    <w:rsid w:val="002C2EA9"/>
    <w:rsid w:val="002C3DA7"/>
    <w:rsid w:val="002C6CA1"/>
    <w:rsid w:val="002C709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2D54"/>
    <w:rsid w:val="004671AD"/>
    <w:rsid w:val="00472404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45218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20F4B"/>
    <w:rsid w:val="00735908"/>
    <w:rsid w:val="0073751F"/>
    <w:rsid w:val="007563DC"/>
    <w:rsid w:val="00761429"/>
    <w:rsid w:val="00766292"/>
    <w:rsid w:val="00766CD1"/>
    <w:rsid w:val="007760A9"/>
    <w:rsid w:val="00776A13"/>
    <w:rsid w:val="00781B12"/>
    <w:rsid w:val="007C0BF5"/>
    <w:rsid w:val="007E4E48"/>
    <w:rsid w:val="007E6880"/>
    <w:rsid w:val="007F743B"/>
    <w:rsid w:val="00805610"/>
    <w:rsid w:val="008068C6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57F3"/>
    <w:rsid w:val="00902EEA"/>
    <w:rsid w:val="00904E1A"/>
    <w:rsid w:val="00911213"/>
    <w:rsid w:val="00933ED1"/>
    <w:rsid w:val="00960415"/>
    <w:rsid w:val="00964721"/>
    <w:rsid w:val="009739FB"/>
    <w:rsid w:val="00974380"/>
    <w:rsid w:val="009A4F25"/>
    <w:rsid w:val="009B3EA5"/>
    <w:rsid w:val="009C0610"/>
    <w:rsid w:val="009C6219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9308E"/>
    <w:rsid w:val="00B930EE"/>
    <w:rsid w:val="00BA31A0"/>
    <w:rsid w:val="00BA6D8B"/>
    <w:rsid w:val="00BB12AB"/>
    <w:rsid w:val="00BB3FA9"/>
    <w:rsid w:val="00BC33D4"/>
    <w:rsid w:val="00BC5D6E"/>
    <w:rsid w:val="00BE30A9"/>
    <w:rsid w:val="00BE3469"/>
    <w:rsid w:val="00C32C09"/>
    <w:rsid w:val="00C3726E"/>
    <w:rsid w:val="00C46AAB"/>
    <w:rsid w:val="00C73DCD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6B98"/>
    <w:rsid w:val="00D81466"/>
    <w:rsid w:val="00D9413F"/>
    <w:rsid w:val="00D958FC"/>
    <w:rsid w:val="00D95B18"/>
    <w:rsid w:val="00DB3D93"/>
    <w:rsid w:val="00DB4933"/>
    <w:rsid w:val="00DB609D"/>
    <w:rsid w:val="00DC00A7"/>
    <w:rsid w:val="00DC2C2A"/>
    <w:rsid w:val="00DD3230"/>
    <w:rsid w:val="00DD42CE"/>
    <w:rsid w:val="00DE2DB1"/>
    <w:rsid w:val="00DF701D"/>
    <w:rsid w:val="00E05353"/>
    <w:rsid w:val="00E10C10"/>
    <w:rsid w:val="00E14182"/>
    <w:rsid w:val="00E254BA"/>
    <w:rsid w:val="00E61121"/>
    <w:rsid w:val="00E72991"/>
    <w:rsid w:val="00E72A08"/>
    <w:rsid w:val="00EA3159"/>
    <w:rsid w:val="00EA4059"/>
    <w:rsid w:val="00EB0344"/>
    <w:rsid w:val="00EB6B59"/>
    <w:rsid w:val="00EB73D0"/>
    <w:rsid w:val="00ED74CA"/>
    <w:rsid w:val="00ED7C78"/>
    <w:rsid w:val="00EF762A"/>
    <w:rsid w:val="00F00543"/>
    <w:rsid w:val="00F24C53"/>
    <w:rsid w:val="00F56635"/>
    <w:rsid w:val="00F675F5"/>
    <w:rsid w:val="00F67C1C"/>
    <w:rsid w:val="00F75309"/>
    <w:rsid w:val="00F76087"/>
    <w:rsid w:val="00F83D98"/>
    <w:rsid w:val="00FA5FE2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5162-D5A2-4D7B-910A-B138030D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102</cp:revision>
  <cp:lastPrinted>2020-05-22T12:00:00Z</cp:lastPrinted>
  <dcterms:created xsi:type="dcterms:W3CDTF">2016-06-15T06:12:00Z</dcterms:created>
  <dcterms:modified xsi:type="dcterms:W3CDTF">2020-09-23T11:50:00Z</dcterms:modified>
</cp:coreProperties>
</file>