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Default="001B1639" w:rsidP="00E65E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201C0" w:rsidRDefault="001B1639" w:rsidP="00105B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4201C0">
        <w:rPr>
          <w:rFonts w:ascii="Times New Roman" w:hAnsi="Times New Roman" w:cs="Times New Roman"/>
          <w:b/>
          <w:sz w:val="28"/>
          <w:szCs w:val="28"/>
        </w:rPr>
        <w:t xml:space="preserve">обследования (анализа) организации работы главного </w:t>
      </w:r>
    </w:p>
    <w:p w:rsidR="004201C0" w:rsidRDefault="004201C0" w:rsidP="00105B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распорядителя бюджетных средств – Финансового управления </w:t>
      </w:r>
    </w:p>
    <w:p w:rsidR="004201C0" w:rsidRDefault="004201C0" w:rsidP="00105B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Темрюкский район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1C0" w:rsidRDefault="004201C0" w:rsidP="00105B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проведению внутреннего финансового контроля и внутреннего </w:t>
      </w:r>
    </w:p>
    <w:p w:rsidR="00D54790" w:rsidRDefault="004201C0" w:rsidP="00105B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аудита в 2015 году</w:t>
      </w:r>
    </w:p>
    <w:p w:rsidR="00E22C39" w:rsidRPr="005F7F9C" w:rsidRDefault="00E22C39" w:rsidP="002F0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94" w:rsidRDefault="00E35894" w:rsidP="00E22C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B5F" w:rsidRDefault="00E22C39" w:rsidP="00776B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C3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3550AE">
        <w:rPr>
          <w:rFonts w:ascii="Times New Roman" w:hAnsi="Times New Roman" w:cs="Times New Roman"/>
          <w:sz w:val="28"/>
          <w:szCs w:val="28"/>
        </w:rPr>
        <w:t>2</w:t>
      </w:r>
      <w:r w:rsidRPr="00E22C39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E22C39">
        <w:rPr>
          <w:rFonts w:ascii="Times New Roman" w:hAnsi="Times New Roman" w:cs="Times New Roman"/>
          <w:sz w:val="28"/>
          <w:szCs w:val="28"/>
        </w:rPr>
        <w:t>о</w:t>
      </w:r>
      <w:r w:rsidRPr="00E22C39">
        <w:rPr>
          <w:rFonts w:ascii="Times New Roman" w:hAnsi="Times New Roman" w:cs="Times New Roman"/>
          <w:sz w:val="28"/>
          <w:szCs w:val="28"/>
        </w:rPr>
        <w:t>го контроля администрации муниципального образования Темрюкский район на 201</w:t>
      </w:r>
      <w:r w:rsidR="00747F7D">
        <w:rPr>
          <w:rFonts w:ascii="Times New Roman" w:hAnsi="Times New Roman" w:cs="Times New Roman"/>
          <w:sz w:val="28"/>
          <w:szCs w:val="28"/>
        </w:rPr>
        <w:t>6</w:t>
      </w:r>
      <w:r w:rsidRPr="00E22C39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E22C39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E22C39">
        <w:rPr>
          <w:rFonts w:ascii="Times New Roman" w:hAnsi="Times New Roman" w:cs="Times New Roman"/>
          <w:sz w:val="28"/>
          <w:szCs w:val="28"/>
        </w:rPr>
        <w:t>о</w:t>
      </w:r>
      <w:r w:rsidR="007D1425" w:rsidRPr="00E22C39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Pr="00E22C39">
        <w:rPr>
          <w:rFonts w:ascii="Times New Roman" w:hAnsi="Times New Roman" w:cs="Times New Roman"/>
          <w:sz w:val="28"/>
          <w:szCs w:val="28"/>
        </w:rPr>
        <w:t xml:space="preserve">от </w:t>
      </w:r>
      <w:r w:rsidR="003550AE">
        <w:rPr>
          <w:rFonts w:ascii="Times New Roman" w:hAnsi="Times New Roman" w:cs="Times New Roman"/>
          <w:sz w:val="28"/>
          <w:szCs w:val="28"/>
        </w:rPr>
        <w:t>14 марта</w:t>
      </w:r>
      <w:r w:rsidRPr="00E22C39">
        <w:rPr>
          <w:rFonts w:ascii="Times New Roman" w:hAnsi="Times New Roman" w:cs="Times New Roman"/>
          <w:sz w:val="28"/>
          <w:szCs w:val="28"/>
        </w:rPr>
        <w:t xml:space="preserve"> 201</w:t>
      </w:r>
      <w:r w:rsidR="00067F99">
        <w:rPr>
          <w:rFonts w:ascii="Times New Roman" w:hAnsi="Times New Roman" w:cs="Times New Roman"/>
          <w:sz w:val="28"/>
          <w:szCs w:val="28"/>
        </w:rPr>
        <w:t>6</w:t>
      </w:r>
      <w:r w:rsidRPr="00E22C39">
        <w:rPr>
          <w:rFonts w:ascii="Times New Roman" w:hAnsi="Times New Roman" w:cs="Times New Roman"/>
          <w:sz w:val="28"/>
          <w:szCs w:val="28"/>
        </w:rPr>
        <w:t xml:space="preserve"> года  № 03-</w:t>
      </w:r>
      <w:r w:rsidR="003550AE">
        <w:rPr>
          <w:rFonts w:ascii="Times New Roman" w:hAnsi="Times New Roman" w:cs="Times New Roman"/>
          <w:sz w:val="28"/>
          <w:szCs w:val="28"/>
        </w:rPr>
        <w:t>11</w:t>
      </w:r>
      <w:r w:rsidRPr="00E22C39">
        <w:rPr>
          <w:rFonts w:ascii="Times New Roman" w:hAnsi="Times New Roman" w:cs="Times New Roman"/>
          <w:sz w:val="28"/>
          <w:szCs w:val="28"/>
        </w:rPr>
        <w:t>/1</w:t>
      </w:r>
      <w:r w:rsidR="00067F99">
        <w:rPr>
          <w:rFonts w:ascii="Times New Roman" w:hAnsi="Times New Roman" w:cs="Times New Roman"/>
          <w:sz w:val="28"/>
          <w:szCs w:val="28"/>
        </w:rPr>
        <w:t>6</w:t>
      </w:r>
      <w:r w:rsidRPr="00E22C39">
        <w:rPr>
          <w:rFonts w:ascii="Times New Roman" w:hAnsi="Times New Roman" w:cs="Times New Roman"/>
          <w:sz w:val="28"/>
          <w:szCs w:val="28"/>
        </w:rPr>
        <w:t xml:space="preserve">-03 «О проведении </w:t>
      </w:r>
      <w:r w:rsidR="003550AE">
        <w:rPr>
          <w:rFonts w:ascii="Times New Roman" w:hAnsi="Times New Roman" w:cs="Times New Roman"/>
          <w:sz w:val="28"/>
          <w:szCs w:val="28"/>
        </w:rPr>
        <w:t>обследования (анализа) Финансового управления</w:t>
      </w:r>
      <w:r w:rsidRPr="00E22C3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</w:t>
      </w:r>
      <w:r w:rsidRPr="00E22C39">
        <w:rPr>
          <w:rFonts w:ascii="Times New Roman" w:hAnsi="Times New Roman" w:cs="Times New Roman"/>
          <w:sz w:val="28"/>
          <w:szCs w:val="28"/>
        </w:rPr>
        <w:t>е</w:t>
      </w:r>
      <w:r w:rsidRPr="00E22C39">
        <w:rPr>
          <w:rFonts w:ascii="Times New Roman" w:hAnsi="Times New Roman" w:cs="Times New Roman"/>
          <w:sz w:val="28"/>
          <w:szCs w:val="28"/>
        </w:rPr>
        <w:t>мрюкский район»</w:t>
      </w:r>
      <w:r w:rsidR="007D1425" w:rsidRPr="00E22C39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550AE">
        <w:rPr>
          <w:rFonts w:ascii="Times New Roman" w:hAnsi="Times New Roman" w:cs="Times New Roman"/>
          <w:sz w:val="28"/>
          <w:szCs w:val="28"/>
        </w:rPr>
        <w:t>о</w:t>
      </w:r>
      <w:r w:rsidR="007D1425" w:rsidRPr="00E22C39">
        <w:rPr>
          <w:rFonts w:ascii="Times New Roman" w:hAnsi="Times New Roman" w:cs="Times New Roman"/>
          <w:sz w:val="28"/>
          <w:szCs w:val="28"/>
        </w:rPr>
        <w:t xml:space="preserve"> </w:t>
      </w:r>
      <w:r w:rsidR="003550AE">
        <w:rPr>
          <w:rFonts w:ascii="Times New Roman" w:hAnsi="Times New Roman" w:cs="Times New Roman"/>
          <w:sz w:val="28"/>
          <w:szCs w:val="28"/>
        </w:rPr>
        <w:t xml:space="preserve">обследование (анализ) </w:t>
      </w:r>
      <w:r w:rsidR="0069435D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3550AE">
        <w:rPr>
          <w:rFonts w:ascii="Times New Roman" w:hAnsi="Times New Roman" w:cs="Times New Roman"/>
          <w:sz w:val="28"/>
          <w:szCs w:val="28"/>
        </w:rPr>
        <w:t>по проведению внутреннего финансового</w:t>
      </w:r>
      <w:proofErr w:type="gramEnd"/>
      <w:r w:rsidR="003550AE">
        <w:rPr>
          <w:rFonts w:ascii="Times New Roman" w:hAnsi="Times New Roman" w:cs="Times New Roman"/>
          <w:sz w:val="28"/>
          <w:szCs w:val="28"/>
        </w:rPr>
        <w:t xml:space="preserve"> контроля и внутреннего финансового ауд</w:t>
      </w:r>
      <w:r w:rsidR="003550AE">
        <w:rPr>
          <w:rFonts w:ascii="Times New Roman" w:hAnsi="Times New Roman" w:cs="Times New Roman"/>
          <w:sz w:val="28"/>
          <w:szCs w:val="28"/>
        </w:rPr>
        <w:t>и</w:t>
      </w:r>
      <w:r w:rsidR="003550AE">
        <w:rPr>
          <w:rFonts w:ascii="Times New Roman" w:hAnsi="Times New Roman" w:cs="Times New Roman"/>
          <w:sz w:val="28"/>
          <w:szCs w:val="28"/>
        </w:rPr>
        <w:t>та в 2015 году.</w:t>
      </w:r>
    </w:p>
    <w:p w:rsidR="00E5521F" w:rsidRDefault="007F782C" w:rsidP="00E552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53E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30CC6">
        <w:rPr>
          <w:rFonts w:ascii="Times New Roman" w:hAnsi="Times New Roman" w:cs="Times New Roman"/>
          <w:sz w:val="28"/>
          <w:szCs w:val="28"/>
        </w:rPr>
        <w:t>обследования (анализа)</w:t>
      </w:r>
      <w:r w:rsidRPr="00FF253E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9C6F6B">
        <w:rPr>
          <w:rFonts w:ascii="Times New Roman" w:hAnsi="Times New Roman" w:cs="Times New Roman"/>
          <w:sz w:val="28"/>
          <w:szCs w:val="28"/>
        </w:rPr>
        <w:t>:</w:t>
      </w:r>
    </w:p>
    <w:p w:rsidR="00E5521F" w:rsidRDefault="00E5521F" w:rsidP="00E552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 списке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субъектов внутреннего финансового контроля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специалиста отдела 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отчетности финансового управления;</w:t>
      </w:r>
    </w:p>
    <w:p w:rsidR="00E5521F" w:rsidRDefault="00E5521F" w:rsidP="00E552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карте внутреннего финансового контроля информации о должностном лице, осуществляющем контрольн</w:t>
      </w:r>
      <w:r w:rsidR="0069435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6943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всем операциям при методе контроля «Самоконтроль»;</w:t>
      </w:r>
    </w:p>
    <w:p w:rsidR="00E5521F" w:rsidRDefault="00D06295" w:rsidP="00E552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E5521F">
        <w:rPr>
          <w:rFonts w:ascii="Times New Roman" w:hAnsi="Times New Roman" w:cs="Times New Roman"/>
          <w:sz w:val="28"/>
          <w:szCs w:val="28"/>
        </w:rPr>
        <w:t xml:space="preserve"> в карт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521F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521F">
        <w:rPr>
          <w:rFonts w:ascii="Times New Roman" w:hAnsi="Times New Roman" w:cs="Times New Roman"/>
          <w:sz w:val="28"/>
          <w:szCs w:val="28"/>
        </w:rPr>
        <w:t xml:space="preserve"> о в</w:t>
      </w:r>
      <w:r w:rsidR="00E5521F">
        <w:rPr>
          <w:rFonts w:ascii="Times New Roman" w:hAnsi="Times New Roman" w:cs="Times New Roman"/>
          <w:sz w:val="28"/>
          <w:szCs w:val="28"/>
        </w:rPr>
        <w:t>и</w:t>
      </w:r>
      <w:r w:rsidR="00E5521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D06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всем операциям при методе контроля «Самоконтроль» </w:t>
      </w:r>
      <w:r w:rsidR="00E5521F">
        <w:rPr>
          <w:rFonts w:ascii="Times New Roman" w:hAnsi="Times New Roman" w:cs="Times New Roman"/>
          <w:sz w:val="28"/>
          <w:szCs w:val="28"/>
        </w:rPr>
        <w:t xml:space="preserve"> и спос</w:t>
      </w:r>
      <w:r w:rsidR="00E5521F">
        <w:rPr>
          <w:rFonts w:ascii="Times New Roman" w:hAnsi="Times New Roman" w:cs="Times New Roman"/>
          <w:sz w:val="28"/>
          <w:szCs w:val="28"/>
        </w:rPr>
        <w:t>о</w:t>
      </w:r>
      <w:r w:rsidR="00E5521F">
        <w:rPr>
          <w:rFonts w:ascii="Times New Roman" w:hAnsi="Times New Roman" w:cs="Times New Roman"/>
          <w:sz w:val="28"/>
          <w:szCs w:val="28"/>
        </w:rPr>
        <w:t>бе контроля по всем операциям</w:t>
      </w:r>
      <w:r>
        <w:rPr>
          <w:rFonts w:ascii="Times New Roman" w:hAnsi="Times New Roman" w:cs="Times New Roman"/>
          <w:sz w:val="28"/>
          <w:szCs w:val="28"/>
        </w:rPr>
        <w:t xml:space="preserve"> при методе контроля «Контроль по подчине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ности»</w:t>
      </w:r>
      <w:r w:rsidR="00E5521F">
        <w:rPr>
          <w:rFonts w:ascii="Times New Roman" w:hAnsi="Times New Roman" w:cs="Times New Roman"/>
          <w:sz w:val="28"/>
          <w:szCs w:val="28"/>
        </w:rPr>
        <w:t>;</w:t>
      </w:r>
    </w:p>
    <w:p w:rsidR="00E5521F" w:rsidRDefault="00E5521F" w:rsidP="00E552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карте внутреннего финансового контроля информации о сроке выполнения контрольных действий по всем операциям;</w:t>
      </w:r>
    </w:p>
    <w:p w:rsidR="0052319D" w:rsidRDefault="00E5521F" w:rsidP="005231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журнале учета результатов внутреннего финансового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и отчетах о результатах внутреннего финансового контроля информации о контрольных действиях, проведенных методом контроля «Самоконтроль»;</w:t>
      </w:r>
    </w:p>
    <w:p w:rsidR="00C30CC6" w:rsidRDefault="0052319D" w:rsidP="00B4180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решений </w:t>
      </w:r>
      <w:r w:rsidR="00B41808">
        <w:rPr>
          <w:rFonts w:ascii="Times New Roman" w:hAnsi="Times New Roman" w:cs="Times New Roman"/>
          <w:sz w:val="28"/>
          <w:szCs w:val="28"/>
        </w:rPr>
        <w:t>руководителя Финансового управления</w:t>
      </w:r>
      <w:bookmarkStart w:id="0" w:name="_GoBack"/>
      <w:bookmarkEnd w:id="0"/>
      <w:r w:rsidR="00B41808">
        <w:rPr>
          <w:rFonts w:ascii="Times New Roman" w:hAnsi="Times New Roman" w:cs="Times New Roman"/>
          <w:sz w:val="28"/>
          <w:szCs w:val="28"/>
        </w:rPr>
        <w:t>, в соотве</w:t>
      </w:r>
      <w:r w:rsidR="00B41808">
        <w:rPr>
          <w:rFonts w:ascii="Times New Roman" w:hAnsi="Times New Roman" w:cs="Times New Roman"/>
          <w:sz w:val="28"/>
          <w:szCs w:val="28"/>
        </w:rPr>
        <w:t>т</w:t>
      </w:r>
      <w:r w:rsidR="00B41808">
        <w:rPr>
          <w:rFonts w:ascii="Times New Roman" w:hAnsi="Times New Roman" w:cs="Times New Roman"/>
          <w:sz w:val="28"/>
          <w:szCs w:val="28"/>
        </w:rPr>
        <w:t xml:space="preserve">ствии с пунктом 1.14 Порядка по осуществлению внутреннего финансового контроля, </w:t>
      </w:r>
      <w:r w:rsidR="00E5521F">
        <w:rPr>
          <w:rFonts w:ascii="Times New Roman" w:hAnsi="Times New Roman" w:cs="Times New Roman"/>
          <w:sz w:val="28"/>
          <w:szCs w:val="28"/>
        </w:rPr>
        <w:t>по итогам рассмотрения результатов внутреннего финансового ко</w:t>
      </w:r>
      <w:r w:rsidR="00E5521F">
        <w:rPr>
          <w:rFonts w:ascii="Times New Roman" w:hAnsi="Times New Roman" w:cs="Times New Roman"/>
          <w:sz w:val="28"/>
          <w:szCs w:val="28"/>
        </w:rPr>
        <w:t>н</w:t>
      </w:r>
      <w:r w:rsidR="00E5521F">
        <w:rPr>
          <w:rFonts w:ascii="Times New Roman" w:hAnsi="Times New Roman" w:cs="Times New Roman"/>
          <w:sz w:val="28"/>
          <w:szCs w:val="28"/>
        </w:rPr>
        <w:t>троля</w:t>
      </w:r>
      <w:r w:rsidR="00B41808">
        <w:rPr>
          <w:rFonts w:ascii="Times New Roman" w:hAnsi="Times New Roman" w:cs="Times New Roman"/>
          <w:sz w:val="28"/>
          <w:szCs w:val="28"/>
        </w:rPr>
        <w:t>.</w:t>
      </w:r>
    </w:p>
    <w:p w:rsidR="007F782C" w:rsidRDefault="007F782C" w:rsidP="003D7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C30CC6">
        <w:rPr>
          <w:rFonts w:ascii="Times New Roman" w:hAnsi="Times New Roman"/>
          <w:sz w:val="28"/>
          <w:szCs w:val="28"/>
        </w:rPr>
        <w:t xml:space="preserve">обследования (анализа) </w:t>
      </w:r>
      <w:r>
        <w:rPr>
          <w:rFonts w:ascii="Times New Roman" w:hAnsi="Times New Roman"/>
          <w:sz w:val="28"/>
          <w:szCs w:val="28"/>
        </w:rPr>
        <w:t>составлен</w:t>
      </w:r>
      <w:r w:rsidR="00C30C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C30CC6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4866D6">
        <w:rPr>
          <w:rFonts w:ascii="Times New Roman" w:hAnsi="Times New Roman"/>
          <w:sz w:val="28"/>
          <w:szCs w:val="28"/>
        </w:rPr>
        <w:t xml:space="preserve"> </w:t>
      </w:r>
      <w:r w:rsidR="00C30CC6">
        <w:rPr>
          <w:rFonts w:ascii="Times New Roman" w:hAnsi="Times New Roman"/>
          <w:sz w:val="28"/>
          <w:szCs w:val="28"/>
        </w:rPr>
        <w:t>2</w:t>
      </w:r>
      <w:r w:rsidR="00752711">
        <w:rPr>
          <w:rFonts w:ascii="Times New Roman" w:hAnsi="Times New Roman"/>
          <w:sz w:val="28"/>
          <w:szCs w:val="28"/>
        </w:rPr>
        <w:t>4</w:t>
      </w:r>
      <w:r w:rsidR="004866D6">
        <w:rPr>
          <w:rFonts w:ascii="Times New Roman" w:hAnsi="Times New Roman"/>
          <w:sz w:val="28"/>
          <w:szCs w:val="28"/>
        </w:rPr>
        <w:t xml:space="preserve"> </w:t>
      </w:r>
      <w:r w:rsidR="00752711">
        <w:rPr>
          <w:rFonts w:ascii="Times New Roman" w:hAnsi="Times New Roman"/>
          <w:sz w:val="28"/>
          <w:szCs w:val="28"/>
        </w:rPr>
        <w:t>марта</w:t>
      </w:r>
      <w:r w:rsidR="004866D6">
        <w:rPr>
          <w:rFonts w:ascii="Times New Roman" w:hAnsi="Times New Roman"/>
          <w:sz w:val="28"/>
          <w:szCs w:val="28"/>
        </w:rPr>
        <w:t xml:space="preserve"> 201</w:t>
      </w:r>
      <w:r w:rsidR="00752711">
        <w:rPr>
          <w:rFonts w:ascii="Times New Roman" w:hAnsi="Times New Roman"/>
          <w:sz w:val="28"/>
          <w:szCs w:val="28"/>
        </w:rPr>
        <w:t>6</w:t>
      </w:r>
      <w:r w:rsidR="004866D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30C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35894" w:rsidRPr="001B1639" w:rsidRDefault="00C30CC6" w:rsidP="00AD02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C345B">
        <w:rPr>
          <w:rFonts w:ascii="Times New Roman" w:hAnsi="Times New Roman"/>
          <w:sz w:val="28"/>
          <w:szCs w:val="28"/>
        </w:rPr>
        <w:t xml:space="preserve"> результата</w:t>
      </w:r>
      <w:r>
        <w:rPr>
          <w:rFonts w:ascii="Times New Roman" w:hAnsi="Times New Roman"/>
          <w:sz w:val="28"/>
          <w:szCs w:val="28"/>
        </w:rPr>
        <w:t>ми</w:t>
      </w:r>
      <w:r w:rsidR="006C3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обследования (анализа)</w:t>
      </w:r>
      <w:r w:rsidR="006C3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ознакомлен</w:t>
      </w:r>
      <w:r w:rsidR="006C345B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="006C345B">
        <w:rPr>
          <w:rFonts w:ascii="Times New Roman" w:hAnsi="Times New Roman"/>
          <w:sz w:val="28"/>
          <w:szCs w:val="28"/>
        </w:rPr>
        <w:t xml:space="preserve"> главы муниципального образования Темрюкский район Н.А.</w:t>
      </w:r>
      <w:r w:rsidR="008B1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345B">
        <w:rPr>
          <w:rFonts w:ascii="Times New Roman" w:hAnsi="Times New Roman"/>
          <w:sz w:val="28"/>
          <w:szCs w:val="28"/>
        </w:rPr>
        <w:t>Оголь</w:t>
      </w:r>
      <w:proofErr w:type="spellEnd"/>
      <w:r w:rsidR="006C345B">
        <w:rPr>
          <w:rFonts w:ascii="Times New Roman" w:hAnsi="Times New Roman"/>
          <w:sz w:val="28"/>
          <w:szCs w:val="28"/>
        </w:rPr>
        <w:t>.</w:t>
      </w:r>
    </w:p>
    <w:sectPr w:rsidR="00E35894" w:rsidRPr="001B1639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4F" w:rsidRDefault="00BA7A4F" w:rsidP="00A613D5">
      <w:pPr>
        <w:spacing w:after="0" w:line="240" w:lineRule="auto"/>
      </w:pPr>
      <w:r>
        <w:separator/>
      </w:r>
    </w:p>
  </w:endnote>
  <w:endnote w:type="continuationSeparator" w:id="0">
    <w:p w:rsidR="00BA7A4F" w:rsidRDefault="00BA7A4F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4F" w:rsidRDefault="00BA7A4F" w:rsidP="00A613D5">
      <w:pPr>
        <w:spacing w:after="0" w:line="240" w:lineRule="auto"/>
      </w:pPr>
      <w:r>
        <w:separator/>
      </w:r>
    </w:p>
  </w:footnote>
  <w:footnote w:type="continuationSeparator" w:id="0">
    <w:p w:rsidR="00BA7A4F" w:rsidRDefault="00BA7A4F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CC6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442BE"/>
    <w:rsid w:val="00067F99"/>
    <w:rsid w:val="000C7F51"/>
    <w:rsid w:val="00105B18"/>
    <w:rsid w:val="0011266A"/>
    <w:rsid w:val="001B1639"/>
    <w:rsid w:val="00247940"/>
    <w:rsid w:val="002F01E2"/>
    <w:rsid w:val="003550AE"/>
    <w:rsid w:val="0039297B"/>
    <w:rsid w:val="003A728B"/>
    <w:rsid w:val="003B0B4B"/>
    <w:rsid w:val="003D7D07"/>
    <w:rsid w:val="004201C0"/>
    <w:rsid w:val="00441744"/>
    <w:rsid w:val="004866D6"/>
    <w:rsid w:val="004E3045"/>
    <w:rsid w:val="005061E9"/>
    <w:rsid w:val="0051075F"/>
    <w:rsid w:val="0052319D"/>
    <w:rsid w:val="005236C5"/>
    <w:rsid w:val="005544F1"/>
    <w:rsid w:val="0059697B"/>
    <w:rsid w:val="005A6521"/>
    <w:rsid w:val="005B13FE"/>
    <w:rsid w:val="00606BFE"/>
    <w:rsid w:val="00672209"/>
    <w:rsid w:val="0069435D"/>
    <w:rsid w:val="006C345B"/>
    <w:rsid w:val="0070230F"/>
    <w:rsid w:val="00747F7D"/>
    <w:rsid w:val="00752711"/>
    <w:rsid w:val="00776B5F"/>
    <w:rsid w:val="007B2C07"/>
    <w:rsid w:val="007D1425"/>
    <w:rsid w:val="007F782C"/>
    <w:rsid w:val="00817700"/>
    <w:rsid w:val="0084238D"/>
    <w:rsid w:val="00843384"/>
    <w:rsid w:val="008B1B63"/>
    <w:rsid w:val="009148AB"/>
    <w:rsid w:val="009516FF"/>
    <w:rsid w:val="00977FE5"/>
    <w:rsid w:val="00985D84"/>
    <w:rsid w:val="009C6F6B"/>
    <w:rsid w:val="00A0415B"/>
    <w:rsid w:val="00A46B41"/>
    <w:rsid w:val="00A57886"/>
    <w:rsid w:val="00A613D5"/>
    <w:rsid w:val="00AD02CE"/>
    <w:rsid w:val="00B05AA6"/>
    <w:rsid w:val="00B41808"/>
    <w:rsid w:val="00B43153"/>
    <w:rsid w:val="00B803F5"/>
    <w:rsid w:val="00BA7A4F"/>
    <w:rsid w:val="00BE0BA3"/>
    <w:rsid w:val="00C20DD5"/>
    <w:rsid w:val="00C30CC6"/>
    <w:rsid w:val="00CA2AA4"/>
    <w:rsid w:val="00CC7A2F"/>
    <w:rsid w:val="00D06295"/>
    <w:rsid w:val="00D54790"/>
    <w:rsid w:val="00D808B4"/>
    <w:rsid w:val="00DC3BF8"/>
    <w:rsid w:val="00DE293F"/>
    <w:rsid w:val="00DF0500"/>
    <w:rsid w:val="00E22C39"/>
    <w:rsid w:val="00E33C9B"/>
    <w:rsid w:val="00E35894"/>
    <w:rsid w:val="00E40261"/>
    <w:rsid w:val="00E51552"/>
    <w:rsid w:val="00E5521F"/>
    <w:rsid w:val="00E65EBB"/>
    <w:rsid w:val="00E916F5"/>
    <w:rsid w:val="00EA613B"/>
    <w:rsid w:val="00EB4DF6"/>
    <w:rsid w:val="00EC11BA"/>
    <w:rsid w:val="00ED6AC3"/>
    <w:rsid w:val="00EF3584"/>
    <w:rsid w:val="00F01CB6"/>
    <w:rsid w:val="00F025EC"/>
    <w:rsid w:val="00F0518F"/>
    <w:rsid w:val="00F2174C"/>
    <w:rsid w:val="00F44A42"/>
    <w:rsid w:val="00F51854"/>
    <w:rsid w:val="00F77BEB"/>
    <w:rsid w:val="00FA0C05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11</cp:revision>
  <dcterms:created xsi:type="dcterms:W3CDTF">2016-04-06T10:16:00Z</dcterms:created>
  <dcterms:modified xsi:type="dcterms:W3CDTF">2016-04-06T11:22:00Z</dcterms:modified>
</cp:coreProperties>
</file>