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54790" w:rsidRDefault="001B1639" w:rsidP="00105B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105B18">
        <w:rPr>
          <w:rFonts w:ascii="Times New Roman" w:hAnsi="Times New Roman" w:cs="Times New Roman"/>
          <w:b/>
          <w:sz w:val="28"/>
          <w:szCs w:val="28"/>
        </w:rPr>
        <w:t>отдела по социально-трудовым отнош</w:t>
      </w:r>
      <w:r w:rsidR="00105B18">
        <w:rPr>
          <w:rFonts w:ascii="Times New Roman" w:hAnsi="Times New Roman" w:cs="Times New Roman"/>
          <w:b/>
          <w:sz w:val="28"/>
          <w:szCs w:val="28"/>
        </w:rPr>
        <w:t>е</w:t>
      </w:r>
      <w:r w:rsidR="00105B18">
        <w:rPr>
          <w:rFonts w:ascii="Times New Roman" w:hAnsi="Times New Roman" w:cs="Times New Roman"/>
          <w:b/>
          <w:sz w:val="28"/>
          <w:szCs w:val="28"/>
        </w:rPr>
        <w:t>ниям и вопросам здравоохранения администрации муниципального обр</w:t>
      </w:r>
      <w:r w:rsidR="00105B18">
        <w:rPr>
          <w:rFonts w:ascii="Times New Roman" w:hAnsi="Times New Roman" w:cs="Times New Roman"/>
          <w:b/>
          <w:sz w:val="28"/>
          <w:szCs w:val="28"/>
        </w:rPr>
        <w:t>а</w:t>
      </w:r>
      <w:r w:rsidR="00105B18">
        <w:rPr>
          <w:rFonts w:ascii="Times New Roman" w:hAnsi="Times New Roman" w:cs="Times New Roman"/>
          <w:b/>
          <w:sz w:val="28"/>
          <w:szCs w:val="28"/>
        </w:rPr>
        <w:t>зования Темрюкский район по вопросу расходования бюджетных средств, выделенных в рамках муниципальной программы «Развитие здравоохр</w:t>
      </w:r>
      <w:r w:rsidR="00105B18">
        <w:rPr>
          <w:rFonts w:ascii="Times New Roman" w:hAnsi="Times New Roman" w:cs="Times New Roman"/>
          <w:b/>
          <w:sz w:val="28"/>
          <w:szCs w:val="28"/>
        </w:rPr>
        <w:t>а</w:t>
      </w:r>
      <w:r w:rsidR="00105B18">
        <w:rPr>
          <w:rFonts w:ascii="Times New Roman" w:hAnsi="Times New Roman" w:cs="Times New Roman"/>
          <w:b/>
          <w:sz w:val="28"/>
          <w:szCs w:val="28"/>
        </w:rPr>
        <w:t>нения в Темрюкском районе», в части подпрограммы «Осуществление о</w:t>
      </w:r>
      <w:r w:rsidR="00105B18">
        <w:rPr>
          <w:rFonts w:ascii="Times New Roman" w:hAnsi="Times New Roman" w:cs="Times New Roman"/>
          <w:b/>
          <w:sz w:val="28"/>
          <w:szCs w:val="28"/>
        </w:rPr>
        <w:t>т</w:t>
      </w:r>
      <w:r w:rsidR="00105B18">
        <w:rPr>
          <w:rFonts w:ascii="Times New Roman" w:hAnsi="Times New Roman" w:cs="Times New Roman"/>
          <w:b/>
          <w:sz w:val="28"/>
          <w:szCs w:val="28"/>
        </w:rPr>
        <w:t>дельных государственных полномочий по предоставлению дополнител</w:t>
      </w:r>
      <w:r w:rsidR="00105B18">
        <w:rPr>
          <w:rFonts w:ascii="Times New Roman" w:hAnsi="Times New Roman" w:cs="Times New Roman"/>
          <w:b/>
          <w:sz w:val="28"/>
          <w:szCs w:val="28"/>
        </w:rPr>
        <w:t>ь</w:t>
      </w:r>
      <w:r w:rsidR="00105B18">
        <w:rPr>
          <w:rFonts w:ascii="Times New Roman" w:hAnsi="Times New Roman" w:cs="Times New Roman"/>
          <w:b/>
          <w:sz w:val="28"/>
          <w:szCs w:val="28"/>
        </w:rPr>
        <w:t>ной денежной компенсации на усиленное питание донора крови и (или) ее компонентов» за 2015 год (выборочно).</w:t>
      </w:r>
      <w:proofErr w:type="gramEnd"/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5F" w:rsidRDefault="00E22C39" w:rsidP="00776B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47F7D">
        <w:rPr>
          <w:rFonts w:ascii="Times New Roman" w:hAnsi="Times New Roman" w:cs="Times New Roman"/>
          <w:sz w:val="28"/>
          <w:szCs w:val="28"/>
        </w:rPr>
        <w:t>1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747F7D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747F7D">
        <w:rPr>
          <w:rFonts w:ascii="Times New Roman" w:hAnsi="Times New Roman" w:cs="Times New Roman"/>
          <w:sz w:val="28"/>
          <w:szCs w:val="28"/>
        </w:rPr>
        <w:t>28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747F7D">
        <w:rPr>
          <w:rFonts w:ascii="Times New Roman" w:hAnsi="Times New Roman" w:cs="Times New Roman"/>
          <w:sz w:val="28"/>
          <w:szCs w:val="28"/>
        </w:rPr>
        <w:t>января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067F99">
        <w:rPr>
          <w:rFonts w:ascii="Times New Roman" w:hAnsi="Times New Roman" w:cs="Times New Roman"/>
          <w:sz w:val="28"/>
          <w:szCs w:val="28"/>
        </w:rPr>
        <w:t>06</w:t>
      </w:r>
      <w:r w:rsidRPr="00E22C39">
        <w:rPr>
          <w:rFonts w:ascii="Times New Roman" w:hAnsi="Times New Roman" w:cs="Times New Roman"/>
          <w:sz w:val="28"/>
          <w:szCs w:val="28"/>
        </w:rPr>
        <w:t>/1</w:t>
      </w:r>
      <w:r w:rsidR="00067F99">
        <w:rPr>
          <w:rFonts w:ascii="Times New Roman" w:hAnsi="Times New Roman" w:cs="Times New Roman"/>
          <w:sz w:val="28"/>
          <w:szCs w:val="28"/>
        </w:rPr>
        <w:t>6</w:t>
      </w:r>
      <w:r w:rsidRPr="00E22C39">
        <w:rPr>
          <w:rFonts w:ascii="Times New Roman" w:hAnsi="Times New Roman" w:cs="Times New Roman"/>
          <w:sz w:val="28"/>
          <w:szCs w:val="28"/>
        </w:rPr>
        <w:t xml:space="preserve">-03 «О проведении выездной проверки </w:t>
      </w:r>
      <w:r w:rsidR="00067F99">
        <w:rPr>
          <w:rFonts w:ascii="Times New Roman" w:hAnsi="Times New Roman" w:cs="Times New Roman"/>
          <w:sz w:val="28"/>
          <w:szCs w:val="28"/>
        </w:rPr>
        <w:t>отд</w:t>
      </w:r>
      <w:r w:rsidR="00067F99">
        <w:rPr>
          <w:rFonts w:ascii="Times New Roman" w:hAnsi="Times New Roman" w:cs="Times New Roman"/>
          <w:sz w:val="28"/>
          <w:szCs w:val="28"/>
        </w:rPr>
        <w:t>е</w:t>
      </w:r>
      <w:r w:rsidR="00067F99">
        <w:rPr>
          <w:rFonts w:ascii="Times New Roman" w:hAnsi="Times New Roman" w:cs="Times New Roman"/>
          <w:sz w:val="28"/>
          <w:szCs w:val="28"/>
        </w:rPr>
        <w:t>ла по социально-трудовым отношениям и вопросам здравоохранения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22C39">
        <w:rPr>
          <w:rFonts w:ascii="Times New Roman" w:hAnsi="Times New Roman" w:cs="Times New Roman"/>
          <w:sz w:val="28"/>
          <w:szCs w:val="28"/>
        </w:rPr>
        <w:t>и</w:t>
      </w:r>
      <w:r w:rsidRPr="00E22C39">
        <w:rPr>
          <w:rFonts w:ascii="Times New Roman" w:hAnsi="Times New Roman" w:cs="Times New Roman"/>
          <w:sz w:val="28"/>
          <w:szCs w:val="28"/>
        </w:rPr>
        <w:t>страции муниципального образования Темрюкский район»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776B5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776B5F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776B5F">
        <w:rPr>
          <w:rFonts w:ascii="Times New Roman" w:hAnsi="Times New Roman" w:cs="Times New Roman"/>
          <w:sz w:val="28"/>
          <w:szCs w:val="28"/>
        </w:rPr>
        <w:t>ая</w:t>
      </w:r>
      <w:r w:rsidR="00776B5F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6B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6B5F">
        <w:rPr>
          <w:rFonts w:ascii="Times New Roman" w:hAnsi="Times New Roman" w:cs="Times New Roman"/>
          <w:sz w:val="28"/>
          <w:szCs w:val="28"/>
        </w:rPr>
        <w:t xml:space="preserve"> </w:t>
      </w:r>
      <w:r w:rsidR="00776B5F" w:rsidRPr="004A5296">
        <w:rPr>
          <w:rFonts w:ascii="Times New Roman" w:hAnsi="Times New Roman" w:cs="Times New Roman"/>
          <w:sz w:val="28"/>
          <w:szCs w:val="28"/>
        </w:rPr>
        <w:t xml:space="preserve">по вопросу расходования </w:t>
      </w:r>
      <w:r w:rsidR="00067F9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76B5F" w:rsidRPr="004A5296">
        <w:rPr>
          <w:rFonts w:ascii="Times New Roman" w:hAnsi="Times New Roman" w:cs="Times New Roman"/>
          <w:sz w:val="28"/>
          <w:szCs w:val="28"/>
        </w:rPr>
        <w:t xml:space="preserve">средств, выделенных </w:t>
      </w:r>
      <w:r w:rsidR="00067F9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здравоохранения в </w:t>
      </w:r>
      <w:proofErr w:type="gramStart"/>
      <w:r w:rsidR="00067F99">
        <w:rPr>
          <w:rFonts w:ascii="Times New Roman" w:hAnsi="Times New Roman" w:cs="Times New Roman"/>
          <w:sz w:val="28"/>
          <w:szCs w:val="28"/>
        </w:rPr>
        <w:t>Темрюкском</w:t>
      </w:r>
      <w:proofErr w:type="gramEnd"/>
      <w:r w:rsidR="00067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F9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067F99">
        <w:rPr>
          <w:rFonts w:ascii="Times New Roman" w:hAnsi="Times New Roman" w:cs="Times New Roman"/>
          <w:sz w:val="28"/>
          <w:szCs w:val="28"/>
        </w:rPr>
        <w:t>», в части подпрограммы «Осуществление отдельных государственных полномочий по предоставлению дополнительной денежной компенсации на усиленное питание донора крови и (или) ее компонентов» за 2015 год (выб</w:t>
      </w:r>
      <w:r w:rsidR="00067F99">
        <w:rPr>
          <w:rFonts w:ascii="Times New Roman" w:hAnsi="Times New Roman" w:cs="Times New Roman"/>
          <w:sz w:val="28"/>
          <w:szCs w:val="28"/>
        </w:rPr>
        <w:t>о</w:t>
      </w:r>
      <w:r w:rsidR="00067F99">
        <w:rPr>
          <w:rFonts w:ascii="Times New Roman" w:hAnsi="Times New Roman" w:cs="Times New Roman"/>
          <w:sz w:val="28"/>
          <w:szCs w:val="28"/>
        </w:rPr>
        <w:t>рочно). В рамках вышеназванной проверки проведено обследование</w:t>
      </w:r>
      <w:r w:rsidR="005061E9">
        <w:rPr>
          <w:rFonts w:ascii="Times New Roman" w:hAnsi="Times New Roman" w:cs="Times New Roman"/>
          <w:sz w:val="28"/>
          <w:szCs w:val="28"/>
        </w:rPr>
        <w:t xml:space="preserve"> участника подпрограммы - муниципального бюджетного учреждения здравоохранения «Центральная районная больница муниципального образования Темрюкский район» по вопросам реализации мероприятия подпрограммы</w:t>
      </w:r>
      <w:r w:rsidR="00067F99">
        <w:rPr>
          <w:rFonts w:ascii="Times New Roman" w:hAnsi="Times New Roman" w:cs="Times New Roman"/>
          <w:sz w:val="28"/>
          <w:szCs w:val="28"/>
        </w:rPr>
        <w:t xml:space="preserve"> </w:t>
      </w:r>
      <w:r w:rsidR="005061E9">
        <w:rPr>
          <w:rFonts w:ascii="Times New Roman" w:hAnsi="Times New Roman" w:cs="Times New Roman"/>
          <w:sz w:val="28"/>
          <w:szCs w:val="28"/>
        </w:rPr>
        <w:t>«Выплата дене</w:t>
      </w:r>
      <w:r w:rsidR="005061E9">
        <w:rPr>
          <w:rFonts w:ascii="Times New Roman" w:hAnsi="Times New Roman" w:cs="Times New Roman"/>
          <w:sz w:val="28"/>
          <w:szCs w:val="28"/>
        </w:rPr>
        <w:t>ж</w:t>
      </w:r>
      <w:r w:rsidR="005061E9">
        <w:rPr>
          <w:rFonts w:ascii="Times New Roman" w:hAnsi="Times New Roman" w:cs="Times New Roman"/>
          <w:sz w:val="28"/>
          <w:szCs w:val="28"/>
        </w:rPr>
        <w:t>ной компенсации на усиленное питание доноров крови и (или) ее компонентов» в 2015 году.</w:t>
      </w:r>
    </w:p>
    <w:p w:rsidR="009C6F6B" w:rsidRDefault="007F782C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9C6F6B">
        <w:rPr>
          <w:rFonts w:ascii="Times New Roman" w:hAnsi="Times New Roman" w:cs="Times New Roman"/>
          <w:sz w:val="28"/>
          <w:szCs w:val="28"/>
        </w:rPr>
        <w:t>:</w:t>
      </w:r>
    </w:p>
    <w:p w:rsidR="009C6F6B" w:rsidRDefault="009C6F6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отделу по социально-трудовым отношениям и вопросам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охранения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координатор)</w:t>
      </w:r>
      <w:r w:rsidR="00776B5F">
        <w:rPr>
          <w:rFonts w:ascii="Times New Roman" w:hAnsi="Times New Roman" w:cs="Times New Roman"/>
          <w:sz w:val="28"/>
          <w:szCs w:val="28"/>
        </w:rPr>
        <w:t>:</w:t>
      </w:r>
    </w:p>
    <w:p w:rsidR="009C6F6B" w:rsidRDefault="009C6F6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координатора показателей, которые были использованы при формировании подпрограммы «Осуществление отдельных государственных полномочий по предоставлению дополнительной денежной компенсации на усиленное питание донора крови и (или) ее компонентов» (далее</w:t>
      </w:r>
      <w:r w:rsidR="0039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грамма) и расчете объема субвенции на 2015 год;</w:t>
      </w:r>
    </w:p>
    <w:p w:rsidR="0039297B" w:rsidRDefault="0039297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достижение целевого показателя реализации Подпрограммы «Увел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чение количества доноров крови и (или) ее компонентов на 1000 населения» в 2015 году;</w:t>
      </w:r>
    </w:p>
    <w:p w:rsidR="0039297B" w:rsidRDefault="0039297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освоение в полном объеме средств субвенции свидетельствует о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статочной работе координатора  при осуществлении текущего управления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программой;</w:t>
      </w:r>
    </w:p>
    <w:p w:rsidR="009C6F6B" w:rsidRDefault="009C6F6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несопоставимых показателей в отчете о выполнении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мероприятий муниципальной программы «Развитие здравоохранения в Темрюкском районе» за 2015 год в части Подпрограммы.</w:t>
      </w:r>
    </w:p>
    <w:p w:rsidR="009C6F6B" w:rsidRDefault="0039297B" w:rsidP="009C6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муниципальному бюджетному учреждению здравоохранения «Це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тральная районная больница муниципального образования Темрюкский район»:</w:t>
      </w:r>
    </w:p>
    <w:p w:rsidR="0039297B" w:rsidRDefault="009C6F6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ведения первичной медицинской документации (ф. 406/у-П, ф. 410/у, ф.</w:t>
      </w:r>
      <w:r w:rsidRPr="0003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411/у,</w:t>
      </w:r>
      <w:r w:rsidRPr="0003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03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418/у, ф. 12-МЗ</w:t>
      </w:r>
      <w:r w:rsidR="003929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 xml:space="preserve">тсутствие учета донорских справок (ф.401/у, ф.402/у) в бухгалтерии МБУЗ «ЦРБ МО </w:t>
      </w:r>
      <w:proofErr w:type="gramStart"/>
      <w:r w:rsidR="009C6F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C6F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C6F6B" w:rsidRPr="005F1B06">
        <w:rPr>
          <w:rFonts w:ascii="Times New Roman" w:hAnsi="Times New Roman" w:cs="Times New Roman"/>
          <w:sz w:val="28"/>
          <w:szCs w:val="28"/>
        </w:rPr>
        <w:t>орма платежной ведомости на выдачу денежной компенсации</w:t>
      </w:r>
      <w:r w:rsidR="009C6F6B">
        <w:rPr>
          <w:rFonts w:ascii="Times New Roman" w:hAnsi="Times New Roman" w:cs="Times New Roman"/>
          <w:sz w:val="28"/>
          <w:szCs w:val="28"/>
        </w:rPr>
        <w:t xml:space="preserve"> и допо</w:t>
      </w:r>
      <w:r w:rsidR="009C6F6B">
        <w:rPr>
          <w:rFonts w:ascii="Times New Roman" w:hAnsi="Times New Roman" w:cs="Times New Roman"/>
          <w:sz w:val="28"/>
          <w:szCs w:val="28"/>
        </w:rPr>
        <w:t>л</w:t>
      </w:r>
      <w:r w:rsidR="009C6F6B">
        <w:rPr>
          <w:rFonts w:ascii="Times New Roman" w:hAnsi="Times New Roman" w:cs="Times New Roman"/>
          <w:sz w:val="28"/>
          <w:szCs w:val="28"/>
        </w:rPr>
        <w:t xml:space="preserve">нительной денежной компенсации на усиленное питание </w:t>
      </w:r>
      <w:r w:rsidR="009C6F6B" w:rsidRPr="005F1B06">
        <w:rPr>
          <w:rFonts w:ascii="Times New Roman" w:hAnsi="Times New Roman" w:cs="Times New Roman"/>
          <w:sz w:val="28"/>
          <w:szCs w:val="28"/>
        </w:rPr>
        <w:t>безвозмездным дон</w:t>
      </w:r>
      <w:r w:rsidR="009C6F6B" w:rsidRPr="005F1B06">
        <w:rPr>
          <w:rFonts w:ascii="Times New Roman" w:hAnsi="Times New Roman" w:cs="Times New Roman"/>
          <w:sz w:val="28"/>
          <w:szCs w:val="28"/>
        </w:rPr>
        <w:t>о</w:t>
      </w:r>
      <w:r w:rsidR="009C6F6B" w:rsidRPr="005F1B06">
        <w:rPr>
          <w:rFonts w:ascii="Times New Roman" w:hAnsi="Times New Roman" w:cs="Times New Roman"/>
          <w:sz w:val="28"/>
          <w:szCs w:val="28"/>
        </w:rPr>
        <w:t>рам</w:t>
      </w:r>
      <w:r w:rsidR="009C6F6B">
        <w:rPr>
          <w:rFonts w:ascii="Times New Roman" w:hAnsi="Times New Roman" w:cs="Times New Roman"/>
          <w:sz w:val="28"/>
          <w:szCs w:val="28"/>
        </w:rPr>
        <w:t>,</w:t>
      </w:r>
      <w:r w:rsidR="009C6F6B" w:rsidRPr="005F1B06">
        <w:rPr>
          <w:rFonts w:ascii="Times New Roman" w:hAnsi="Times New Roman" w:cs="Times New Roman"/>
          <w:sz w:val="28"/>
          <w:szCs w:val="28"/>
        </w:rPr>
        <w:t xml:space="preserve"> используемая МБУЗ «ЦРБ МОТР»</w:t>
      </w:r>
      <w:r w:rsidR="009C6F6B">
        <w:rPr>
          <w:rFonts w:ascii="Times New Roman" w:hAnsi="Times New Roman" w:cs="Times New Roman"/>
          <w:sz w:val="28"/>
          <w:szCs w:val="28"/>
        </w:rPr>
        <w:t>,</w:t>
      </w:r>
      <w:r w:rsidR="009C6F6B" w:rsidRPr="005F1B06">
        <w:rPr>
          <w:rFonts w:ascii="Times New Roman" w:hAnsi="Times New Roman" w:cs="Times New Roman"/>
          <w:sz w:val="28"/>
          <w:szCs w:val="28"/>
        </w:rPr>
        <w:t xml:space="preserve"> не соответствует ведомости на выдачу донорам денежной компенсации (Форма 13-МЗ) утвержденной приказом М</w:t>
      </w:r>
      <w:r w:rsidR="009C6F6B" w:rsidRPr="005F1B06">
        <w:rPr>
          <w:rFonts w:ascii="Times New Roman" w:hAnsi="Times New Roman" w:cs="Times New Roman"/>
          <w:sz w:val="28"/>
          <w:szCs w:val="28"/>
        </w:rPr>
        <w:t>и</w:t>
      </w:r>
      <w:r w:rsidR="009C6F6B" w:rsidRPr="005F1B06">
        <w:rPr>
          <w:rFonts w:ascii="Times New Roman" w:hAnsi="Times New Roman" w:cs="Times New Roman"/>
          <w:sz w:val="28"/>
          <w:szCs w:val="28"/>
        </w:rPr>
        <w:t>нистерства здравоохранения от 15 сентября 1987 года № 1035 (отсутствует подписи руководителя, главного бухгалтера и др.)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>тсутствие информации о видах брака (обратимый или абсолютный), причинах образования брака, виновных лицах в актах о списании, дезинфекции и утилизации брака крови и ее компонентов за 2015 год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>тсутствие обоснования потребности денежных средств для выплат дон</w:t>
      </w:r>
      <w:r w:rsidR="009C6F6B"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>рам при снятиях с лицевых счетов 902910100, 902510100, что приводит в одних случаях к нехватке денежных средств для выплат донорам</w:t>
      </w:r>
      <w:r w:rsidR="00ED6AC3">
        <w:rPr>
          <w:rFonts w:ascii="Times New Roman" w:hAnsi="Times New Roman" w:cs="Times New Roman"/>
          <w:sz w:val="28"/>
          <w:szCs w:val="28"/>
        </w:rPr>
        <w:t xml:space="preserve"> в день сдачи крови и (или) ее компонентов</w:t>
      </w:r>
      <w:bookmarkStart w:id="0" w:name="_GoBack"/>
      <w:bookmarkEnd w:id="0"/>
      <w:r w:rsidR="009C6F6B">
        <w:rPr>
          <w:rFonts w:ascii="Times New Roman" w:hAnsi="Times New Roman" w:cs="Times New Roman"/>
          <w:sz w:val="28"/>
          <w:szCs w:val="28"/>
        </w:rPr>
        <w:t>, а в других случаях к неиспользованным остаткам дене</w:t>
      </w:r>
      <w:r w:rsidR="009C6F6B">
        <w:rPr>
          <w:rFonts w:ascii="Times New Roman" w:hAnsi="Times New Roman" w:cs="Times New Roman"/>
          <w:sz w:val="28"/>
          <w:szCs w:val="28"/>
        </w:rPr>
        <w:t>ж</w:t>
      </w:r>
      <w:r w:rsidR="009C6F6B">
        <w:rPr>
          <w:rFonts w:ascii="Times New Roman" w:hAnsi="Times New Roman" w:cs="Times New Roman"/>
          <w:sz w:val="28"/>
          <w:szCs w:val="28"/>
        </w:rPr>
        <w:t xml:space="preserve">ных средств, в том числе к превышению остатка лимита кассы МБУЗ «ЦРБ МО </w:t>
      </w:r>
      <w:proofErr w:type="gramStart"/>
      <w:r w:rsidR="009C6F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C6F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6F6B">
        <w:rPr>
          <w:rFonts w:ascii="Times New Roman" w:hAnsi="Times New Roman" w:cs="Times New Roman"/>
          <w:sz w:val="28"/>
          <w:szCs w:val="28"/>
        </w:rPr>
        <w:t xml:space="preserve">арушение требований приказа об учетной политики  МБУЗ «ЦРБ МО </w:t>
      </w:r>
      <w:proofErr w:type="gramStart"/>
      <w:r w:rsidR="009C6F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C6F6B">
        <w:rPr>
          <w:rFonts w:ascii="Times New Roman" w:hAnsi="Times New Roman" w:cs="Times New Roman"/>
          <w:sz w:val="28"/>
          <w:szCs w:val="28"/>
        </w:rPr>
        <w:t>» в части выдачи денежных средств в подотчет, сроков возврата неиспольз</w:t>
      </w:r>
      <w:r w:rsidR="009C6F6B"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>ванных сумм, инвентаризации расчетов с подотчетными лицами, а также оформления документов, подтверждающих расходование подотчетных сумм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6F6B">
        <w:rPr>
          <w:rFonts w:ascii="Times New Roman" w:hAnsi="Times New Roman" w:cs="Times New Roman"/>
          <w:sz w:val="28"/>
          <w:szCs w:val="28"/>
        </w:rPr>
        <w:t>ыплата денежной компенсации при отсутствии надлежаще оформленн</w:t>
      </w:r>
      <w:r w:rsidR="009C6F6B">
        <w:rPr>
          <w:rFonts w:ascii="Times New Roman" w:hAnsi="Times New Roman" w:cs="Times New Roman"/>
          <w:sz w:val="28"/>
          <w:szCs w:val="28"/>
        </w:rPr>
        <w:t>о</w:t>
      </w:r>
      <w:r w:rsidR="009C6F6B">
        <w:rPr>
          <w:rFonts w:ascii="Times New Roman" w:hAnsi="Times New Roman" w:cs="Times New Roman"/>
          <w:sz w:val="28"/>
          <w:szCs w:val="28"/>
        </w:rPr>
        <w:t>го заявления на замену бесплатного питания денежной компенсацией, что явл</w:t>
      </w:r>
      <w:r w:rsidR="009C6F6B">
        <w:rPr>
          <w:rFonts w:ascii="Times New Roman" w:hAnsi="Times New Roman" w:cs="Times New Roman"/>
          <w:sz w:val="28"/>
          <w:szCs w:val="28"/>
        </w:rPr>
        <w:t>я</w:t>
      </w:r>
      <w:r w:rsidR="009C6F6B">
        <w:rPr>
          <w:rFonts w:ascii="Times New Roman" w:hAnsi="Times New Roman" w:cs="Times New Roman"/>
          <w:sz w:val="28"/>
          <w:szCs w:val="28"/>
        </w:rPr>
        <w:t>ется необоснованным расходованием бюджетных сре</w:t>
      </w:r>
      <w:proofErr w:type="gramStart"/>
      <w:r w:rsidR="009C6F6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C6F6B">
        <w:rPr>
          <w:rFonts w:ascii="Times New Roman" w:hAnsi="Times New Roman" w:cs="Times New Roman"/>
          <w:sz w:val="28"/>
          <w:szCs w:val="28"/>
        </w:rPr>
        <w:t xml:space="preserve">умме 1 267,20 </w:t>
      </w:r>
      <w:proofErr w:type="spellStart"/>
      <w:r w:rsidR="009C6F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6F6B" w:rsidRPr="00FA4368">
        <w:rPr>
          <w:rFonts w:ascii="Times New Roman" w:hAnsi="Times New Roman" w:cs="Times New Roman"/>
          <w:sz w:val="28"/>
          <w:szCs w:val="28"/>
        </w:rPr>
        <w:t>ереплата денежной компенсации донорам крови и (или) ее компонентов в сумме 905,10 руб.</w:t>
      </w:r>
      <w:r w:rsidR="009C6F6B">
        <w:rPr>
          <w:rFonts w:ascii="Times New Roman" w:hAnsi="Times New Roman" w:cs="Times New Roman"/>
          <w:sz w:val="28"/>
          <w:szCs w:val="28"/>
        </w:rPr>
        <w:t xml:space="preserve">, 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9C6F6B">
        <w:rPr>
          <w:rFonts w:ascii="Times New Roman" w:hAnsi="Times New Roman" w:cs="Times New Roman"/>
          <w:sz w:val="28"/>
          <w:szCs w:val="28"/>
        </w:rPr>
        <w:t>применения неправильной величины прож</w:t>
      </w:r>
      <w:r w:rsidR="009C6F6B">
        <w:rPr>
          <w:rFonts w:ascii="Times New Roman" w:hAnsi="Times New Roman" w:cs="Times New Roman"/>
          <w:sz w:val="28"/>
          <w:szCs w:val="28"/>
        </w:rPr>
        <w:t>и</w:t>
      </w:r>
      <w:r w:rsidR="009C6F6B">
        <w:rPr>
          <w:rFonts w:ascii="Times New Roman" w:hAnsi="Times New Roman" w:cs="Times New Roman"/>
          <w:sz w:val="28"/>
          <w:szCs w:val="28"/>
        </w:rPr>
        <w:t>точного минимума трудоспособного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 </w:t>
      </w:r>
      <w:r w:rsidR="009C6F6B">
        <w:rPr>
          <w:rFonts w:ascii="Times New Roman" w:hAnsi="Times New Roman" w:cs="Times New Roman"/>
          <w:sz w:val="28"/>
          <w:szCs w:val="28"/>
        </w:rPr>
        <w:t>населения, действующей на дату сдачи крови и (или) ее компонентов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97B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6F6B">
        <w:rPr>
          <w:rFonts w:ascii="Times New Roman" w:hAnsi="Times New Roman" w:cs="Times New Roman"/>
          <w:sz w:val="28"/>
          <w:szCs w:val="28"/>
        </w:rPr>
        <w:t>едо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плата денежной компенсации донорам крови и (или) ее компонентов в сумме </w:t>
      </w:r>
      <w:r w:rsidR="009C6F6B">
        <w:rPr>
          <w:rFonts w:ascii="Times New Roman" w:hAnsi="Times New Roman" w:cs="Times New Roman"/>
          <w:sz w:val="28"/>
          <w:szCs w:val="28"/>
        </w:rPr>
        <w:t>2 576,65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 руб.</w:t>
      </w:r>
      <w:r w:rsidR="009C6F6B">
        <w:rPr>
          <w:rFonts w:ascii="Times New Roman" w:hAnsi="Times New Roman" w:cs="Times New Roman"/>
          <w:sz w:val="28"/>
          <w:szCs w:val="28"/>
        </w:rPr>
        <w:t xml:space="preserve">, 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9C6F6B">
        <w:rPr>
          <w:rFonts w:ascii="Times New Roman" w:hAnsi="Times New Roman" w:cs="Times New Roman"/>
          <w:sz w:val="28"/>
          <w:szCs w:val="28"/>
        </w:rPr>
        <w:t>применения неправильной величины прож</w:t>
      </w:r>
      <w:r w:rsidR="009C6F6B">
        <w:rPr>
          <w:rFonts w:ascii="Times New Roman" w:hAnsi="Times New Roman" w:cs="Times New Roman"/>
          <w:sz w:val="28"/>
          <w:szCs w:val="28"/>
        </w:rPr>
        <w:t>и</w:t>
      </w:r>
      <w:r w:rsidR="009C6F6B">
        <w:rPr>
          <w:rFonts w:ascii="Times New Roman" w:hAnsi="Times New Roman" w:cs="Times New Roman"/>
          <w:sz w:val="28"/>
          <w:szCs w:val="28"/>
        </w:rPr>
        <w:t>точного минимума трудоспособного</w:t>
      </w:r>
      <w:r w:rsidR="009C6F6B" w:rsidRPr="00FA4368">
        <w:rPr>
          <w:rFonts w:ascii="Times New Roman" w:hAnsi="Times New Roman" w:cs="Times New Roman"/>
          <w:sz w:val="28"/>
          <w:szCs w:val="28"/>
        </w:rPr>
        <w:t xml:space="preserve"> </w:t>
      </w:r>
      <w:r w:rsidR="009C6F6B">
        <w:rPr>
          <w:rFonts w:ascii="Times New Roman" w:hAnsi="Times New Roman" w:cs="Times New Roman"/>
          <w:sz w:val="28"/>
          <w:szCs w:val="28"/>
        </w:rPr>
        <w:t>населения, действующей на дату сдачи крови и (или) ее компонентов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53" w:rsidRDefault="0039297B" w:rsidP="0039297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6F6B">
        <w:rPr>
          <w:rFonts w:ascii="Times New Roman" w:hAnsi="Times New Roman" w:cs="Times New Roman"/>
          <w:sz w:val="28"/>
          <w:szCs w:val="28"/>
        </w:rPr>
        <w:t>е выплата дополнительной денежной компенсации на усиленное пит</w:t>
      </w:r>
      <w:r w:rsidR="009C6F6B">
        <w:rPr>
          <w:rFonts w:ascii="Times New Roman" w:hAnsi="Times New Roman" w:cs="Times New Roman"/>
          <w:sz w:val="28"/>
          <w:szCs w:val="28"/>
        </w:rPr>
        <w:t>а</w:t>
      </w:r>
      <w:r w:rsidR="009C6F6B">
        <w:rPr>
          <w:rFonts w:ascii="Times New Roman" w:hAnsi="Times New Roman" w:cs="Times New Roman"/>
          <w:sz w:val="28"/>
          <w:szCs w:val="28"/>
        </w:rPr>
        <w:t>ние донорам в день сдачи крови и (или) ее компонентов.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1</w:t>
      </w:r>
      <w:r w:rsidR="00752711">
        <w:rPr>
          <w:rFonts w:ascii="Times New Roman" w:hAnsi="Times New Roman"/>
          <w:sz w:val="28"/>
          <w:szCs w:val="28"/>
        </w:rPr>
        <w:t>4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52711">
        <w:rPr>
          <w:rFonts w:ascii="Times New Roman" w:hAnsi="Times New Roman"/>
          <w:sz w:val="28"/>
          <w:szCs w:val="28"/>
        </w:rPr>
        <w:t>марта</w:t>
      </w:r>
      <w:r w:rsidR="004866D6">
        <w:rPr>
          <w:rFonts w:ascii="Times New Roman" w:hAnsi="Times New Roman"/>
          <w:sz w:val="28"/>
          <w:szCs w:val="28"/>
        </w:rPr>
        <w:t xml:space="preserve"> 201</w:t>
      </w:r>
      <w:r w:rsidR="00752711">
        <w:rPr>
          <w:rFonts w:ascii="Times New Roman" w:hAnsi="Times New Roman"/>
          <w:sz w:val="28"/>
          <w:szCs w:val="28"/>
        </w:rPr>
        <w:t>6</w:t>
      </w:r>
      <w:r w:rsidR="004866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29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Выд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 пред</w:t>
      </w:r>
      <w:r w:rsidR="00752711">
        <w:rPr>
          <w:rFonts w:ascii="Times New Roman" w:hAnsi="Times New Roman"/>
          <w:sz w:val="28"/>
          <w:szCs w:val="28"/>
        </w:rPr>
        <w:t>писа</w:t>
      </w:r>
      <w:r w:rsidR="00776B5F">
        <w:rPr>
          <w:rFonts w:ascii="Times New Roman" w:hAnsi="Times New Roman"/>
          <w:sz w:val="28"/>
          <w:szCs w:val="28"/>
        </w:rPr>
        <w:t>н</w:t>
      </w:r>
      <w:r w:rsidR="00F44A42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5271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752711">
        <w:rPr>
          <w:rFonts w:ascii="Times New Roman" w:hAnsi="Times New Roman"/>
          <w:sz w:val="28"/>
          <w:szCs w:val="28"/>
        </w:rPr>
        <w:t>марта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7527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03-</w:t>
      </w:r>
      <w:r w:rsidR="0075271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/1</w:t>
      </w:r>
      <w:r w:rsidR="0075271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-03.</w:t>
      </w:r>
    </w:p>
    <w:p w:rsidR="00E35894" w:rsidRPr="001B1639" w:rsidRDefault="006C345B" w:rsidP="00AD02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результатах проверки доложено заместител</w:t>
      </w:r>
      <w:r w:rsidR="00A5788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 w:rsidR="00A57886">
        <w:rPr>
          <w:rFonts w:ascii="Times New Roman" w:hAnsi="Times New Roman"/>
          <w:sz w:val="28"/>
          <w:szCs w:val="28"/>
        </w:rPr>
        <w:t xml:space="preserve">, </w:t>
      </w:r>
      <w:r w:rsidR="00752711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52711">
        <w:rPr>
          <w:rFonts w:ascii="Times New Roman" w:hAnsi="Times New Roman"/>
          <w:sz w:val="28"/>
          <w:szCs w:val="28"/>
        </w:rPr>
        <w:t>Дяденко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FF" w:rsidRDefault="009516FF" w:rsidP="00A613D5">
      <w:pPr>
        <w:spacing w:after="0" w:line="240" w:lineRule="auto"/>
      </w:pPr>
      <w:r>
        <w:separator/>
      </w:r>
    </w:p>
  </w:endnote>
  <w:endnote w:type="continuationSeparator" w:id="0">
    <w:p w:rsidR="009516FF" w:rsidRDefault="009516F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FF" w:rsidRDefault="009516FF" w:rsidP="00A613D5">
      <w:pPr>
        <w:spacing w:after="0" w:line="240" w:lineRule="auto"/>
      </w:pPr>
      <w:r>
        <w:separator/>
      </w:r>
    </w:p>
  </w:footnote>
  <w:footnote w:type="continuationSeparator" w:id="0">
    <w:p w:rsidR="009516FF" w:rsidRDefault="009516F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C3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67F99"/>
    <w:rsid w:val="000C7F51"/>
    <w:rsid w:val="00105B18"/>
    <w:rsid w:val="0011266A"/>
    <w:rsid w:val="001B1639"/>
    <w:rsid w:val="00247940"/>
    <w:rsid w:val="002F01E2"/>
    <w:rsid w:val="0039297B"/>
    <w:rsid w:val="003A728B"/>
    <w:rsid w:val="003D7D07"/>
    <w:rsid w:val="00441744"/>
    <w:rsid w:val="004866D6"/>
    <w:rsid w:val="004E3045"/>
    <w:rsid w:val="005061E9"/>
    <w:rsid w:val="0051075F"/>
    <w:rsid w:val="005236C5"/>
    <w:rsid w:val="0059697B"/>
    <w:rsid w:val="005A6521"/>
    <w:rsid w:val="00606BFE"/>
    <w:rsid w:val="00672209"/>
    <w:rsid w:val="006C345B"/>
    <w:rsid w:val="0070230F"/>
    <w:rsid w:val="00747F7D"/>
    <w:rsid w:val="00752711"/>
    <w:rsid w:val="00776B5F"/>
    <w:rsid w:val="007B2C07"/>
    <w:rsid w:val="007D1425"/>
    <w:rsid w:val="007F782C"/>
    <w:rsid w:val="00817700"/>
    <w:rsid w:val="0084238D"/>
    <w:rsid w:val="00843384"/>
    <w:rsid w:val="008B1B63"/>
    <w:rsid w:val="009148AB"/>
    <w:rsid w:val="009516FF"/>
    <w:rsid w:val="00977FE5"/>
    <w:rsid w:val="00985D84"/>
    <w:rsid w:val="009C6F6B"/>
    <w:rsid w:val="00A0415B"/>
    <w:rsid w:val="00A46B41"/>
    <w:rsid w:val="00A57886"/>
    <w:rsid w:val="00A613D5"/>
    <w:rsid w:val="00AD02CE"/>
    <w:rsid w:val="00B05AA6"/>
    <w:rsid w:val="00B43153"/>
    <w:rsid w:val="00B803F5"/>
    <w:rsid w:val="00BE0BA3"/>
    <w:rsid w:val="00C20DD5"/>
    <w:rsid w:val="00CA2AA4"/>
    <w:rsid w:val="00CC7A2F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916F5"/>
    <w:rsid w:val="00EA613B"/>
    <w:rsid w:val="00EC11BA"/>
    <w:rsid w:val="00ED6AC3"/>
    <w:rsid w:val="00EF3584"/>
    <w:rsid w:val="00F01CB6"/>
    <w:rsid w:val="00F025EC"/>
    <w:rsid w:val="00F0518F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dcterms:created xsi:type="dcterms:W3CDTF">2016-04-06T06:55:00Z</dcterms:created>
  <dcterms:modified xsi:type="dcterms:W3CDTF">2016-04-06T07:12:00Z</dcterms:modified>
</cp:coreProperties>
</file>