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654C4E" w:rsidRPr="00654C4E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  учреждении дополнительного образования детская школа искусств г. Темрюк  муниципального образования Темрюкский район</w:t>
      </w:r>
      <w:r w:rsidR="00654C4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654C4E">
        <w:rPr>
          <w:rFonts w:ascii="Times New Roman" w:eastAsia="Times New Roman" w:hAnsi="Times New Roman" w:cs="Times New Roman"/>
          <w:sz w:val="28"/>
          <w:lang w:eastAsia="ru-RU"/>
        </w:rPr>
        <w:t>декабре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73DC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="00573BDA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03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 xml:space="preserve">  № 04-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654C4E" w:rsidRPr="00654C4E">
        <w:rPr>
          <w:rFonts w:ascii="Times New Roman" w:eastAsia="Times New Roman" w:hAnsi="Times New Roman" w:cs="Times New Roman"/>
          <w:sz w:val="28"/>
        </w:rPr>
        <w:t>муниципальн</w:t>
      </w:r>
      <w:r w:rsidR="00654C4E">
        <w:rPr>
          <w:rFonts w:ascii="Times New Roman" w:eastAsia="Times New Roman" w:hAnsi="Times New Roman" w:cs="Times New Roman"/>
          <w:sz w:val="28"/>
        </w:rPr>
        <w:t>ы</w:t>
      </w:r>
      <w:r w:rsidR="00654C4E" w:rsidRPr="00654C4E">
        <w:rPr>
          <w:rFonts w:ascii="Times New Roman" w:eastAsia="Times New Roman" w:hAnsi="Times New Roman" w:cs="Times New Roman"/>
          <w:sz w:val="28"/>
        </w:rPr>
        <w:t>м бюджетн</w:t>
      </w:r>
      <w:r w:rsidR="00654C4E">
        <w:rPr>
          <w:rFonts w:ascii="Times New Roman" w:eastAsia="Times New Roman" w:hAnsi="Times New Roman" w:cs="Times New Roman"/>
          <w:sz w:val="28"/>
        </w:rPr>
        <w:t>ы</w:t>
      </w:r>
      <w:r w:rsidR="00654C4E" w:rsidRPr="00654C4E">
        <w:rPr>
          <w:rFonts w:ascii="Times New Roman" w:eastAsia="Times New Roman" w:hAnsi="Times New Roman" w:cs="Times New Roman"/>
          <w:sz w:val="28"/>
        </w:rPr>
        <w:t>м   учреждени</w:t>
      </w:r>
      <w:r w:rsidR="00654C4E">
        <w:rPr>
          <w:rFonts w:ascii="Times New Roman" w:eastAsia="Times New Roman" w:hAnsi="Times New Roman" w:cs="Times New Roman"/>
          <w:sz w:val="28"/>
        </w:rPr>
        <w:t>ем</w:t>
      </w:r>
      <w:r w:rsidR="00654C4E" w:rsidRPr="00654C4E">
        <w:rPr>
          <w:rFonts w:ascii="Times New Roman" w:eastAsia="Times New Roman" w:hAnsi="Times New Roman" w:cs="Times New Roman"/>
          <w:sz w:val="28"/>
        </w:rPr>
        <w:t xml:space="preserve"> дополнительного образования детская школа искусств г. Темрюк  муниципального образования Темрюкский район </w:t>
      </w:r>
      <w:r w:rsidR="009C0610" w:rsidRPr="009C0610">
        <w:rPr>
          <w:rFonts w:ascii="Times New Roman" w:eastAsia="Times New Roman" w:hAnsi="Times New Roman" w:cs="Times New Roman"/>
          <w:sz w:val="28"/>
        </w:rPr>
        <w:t>муниципальн</w:t>
      </w:r>
      <w:r w:rsidR="009C0610">
        <w:rPr>
          <w:rFonts w:ascii="Times New Roman" w:eastAsia="Times New Roman" w:hAnsi="Times New Roman" w:cs="Times New Roman"/>
          <w:sz w:val="28"/>
        </w:rPr>
        <w:t>ы</w:t>
      </w:r>
      <w:r w:rsidR="009C0610" w:rsidRPr="009C0610">
        <w:rPr>
          <w:rFonts w:ascii="Times New Roman" w:eastAsia="Times New Roman" w:hAnsi="Times New Roman" w:cs="Times New Roman"/>
          <w:sz w:val="28"/>
        </w:rPr>
        <w:t xml:space="preserve">м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654C4E">
        <w:rPr>
          <w:rFonts w:ascii="Times New Roman" w:eastAsia="Times New Roman" w:hAnsi="Times New Roman" w:cs="Times New Roman"/>
          <w:sz w:val="28"/>
        </w:rPr>
        <w:t>ДШИ г. Темрюк</w:t>
      </w:r>
      <w:r w:rsidR="00EF762A">
        <w:rPr>
          <w:rFonts w:ascii="Times New Roman" w:eastAsia="Times New Roman" w:hAnsi="Times New Roman" w:cs="Times New Roman"/>
          <w:sz w:val="28"/>
        </w:rPr>
        <w:t xml:space="preserve">, </w:t>
      </w:r>
      <w:r w:rsidR="00CC4B7A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273F" w:rsidRPr="003F273F">
        <w:rPr>
          <w:rFonts w:ascii="Times New Roman" w:eastAsia="Times New Roman" w:hAnsi="Times New Roman" w:cs="Times New Roman"/>
          <w:sz w:val="28"/>
        </w:rPr>
        <w:t xml:space="preserve">с </w:t>
      </w:r>
      <w:r w:rsidR="00654C4E" w:rsidRPr="00654C4E">
        <w:rPr>
          <w:rFonts w:ascii="Times New Roman" w:eastAsia="Times New Roman" w:hAnsi="Times New Roman" w:cs="Times New Roman"/>
          <w:sz w:val="28"/>
        </w:rPr>
        <w:t>01.01.2017  по 30.11.2017.</w:t>
      </w:r>
      <w:r w:rsidR="003F273F">
        <w:rPr>
          <w:rFonts w:ascii="Times New Roman" w:eastAsia="Times New Roman" w:hAnsi="Times New Roman" w:cs="Times New Roman"/>
          <w:sz w:val="28"/>
        </w:rPr>
        <w:t xml:space="preserve"> 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875D61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</w:t>
      </w:r>
      <w:r w:rsidR="00E61121">
        <w:rPr>
          <w:rFonts w:ascii="Times New Roman" w:eastAsia="Times New Roman" w:hAnsi="Times New Roman" w:cs="Times New Roman"/>
          <w:sz w:val="28"/>
        </w:rPr>
        <w:t>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654C4E" w:rsidRPr="00654C4E" w:rsidRDefault="00654C4E" w:rsidP="00654C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54C4E">
        <w:rPr>
          <w:rFonts w:ascii="Times New Roman" w:eastAsia="Times New Roman" w:hAnsi="Times New Roman" w:cs="Times New Roman"/>
          <w:sz w:val="28"/>
        </w:rPr>
        <w:t>План закупок на 2017 год и плановый период 2018-2019 годы и план-график на 2017 год утверждены с нарушением сроков, предусмотренных частью 7 статьи 17 и частью 10 статьи 21 Федерального закона №44-ФЗ и подпункта «б» пункта 3  постановления Правительства от 05.06.2015  № 554.</w:t>
      </w:r>
    </w:p>
    <w:p w:rsidR="00654C4E" w:rsidRPr="00654C4E" w:rsidRDefault="00654C4E" w:rsidP="00654C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54C4E">
        <w:rPr>
          <w:rFonts w:ascii="Times New Roman" w:eastAsia="Times New Roman" w:hAnsi="Times New Roman" w:cs="Times New Roman"/>
          <w:sz w:val="28"/>
        </w:rPr>
        <w:t xml:space="preserve"> Вышеуказанные нарушения содержат признаки состава административного правонарушения по части  4  статьи 7.29.3  кодекса об административных правонарушениях  (далее - КоАП).</w:t>
      </w:r>
    </w:p>
    <w:p w:rsidR="00654C4E" w:rsidRDefault="00654C4E" w:rsidP="00654C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54C4E">
        <w:rPr>
          <w:rFonts w:ascii="Times New Roman" w:eastAsia="Times New Roman" w:hAnsi="Times New Roman" w:cs="Times New Roman"/>
          <w:sz w:val="28"/>
        </w:rPr>
        <w:t>Установлено нарушение по несоблюдению срока оплаты, указанного в пункте 8 договора №115 от 01.01.2017 - платежным поручением №2634 оплачены услуги по холодному водоснабжению позже установленного срока на 7 дней.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654C4E">
        <w:rPr>
          <w:rFonts w:ascii="Times New Roman" w:eastAsia="Times New Roman" w:hAnsi="Times New Roman" w:cs="Times New Roman"/>
          <w:sz w:val="28"/>
        </w:rPr>
        <w:t>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влечет за собой нарушение прав хозяйствующих субъектов, которым в соответствии с условиями контракта гарантирована своевременная оплата, что может повлечь дополнительные расходы бюджетных  средств на выплату пеней и штрафных санкций.</w:t>
      </w:r>
      <w:proofErr w:type="gramEnd"/>
      <w:r w:rsidRPr="00654C4E">
        <w:rPr>
          <w:rFonts w:ascii="Times New Roman" w:eastAsia="Times New Roman" w:hAnsi="Times New Roman" w:cs="Times New Roman"/>
          <w:sz w:val="28"/>
        </w:rPr>
        <w:t xml:space="preserve">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54C4E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654C4E">
        <w:rPr>
          <w:rFonts w:ascii="Times New Roman" w:eastAsia="Times New Roman" w:hAnsi="Times New Roman" w:cs="Times New Roman"/>
          <w:sz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654C4E">
        <w:rPr>
          <w:rFonts w:ascii="Times New Roman" w:eastAsia="Times New Roman" w:hAnsi="Times New Roman" w:cs="Times New Roman"/>
          <w:sz w:val="28"/>
          <w:lang w:eastAsia="ru-RU"/>
        </w:rPr>
        <w:t>2</w:t>
      </w:r>
      <w:bookmarkStart w:id="0" w:name="_GoBack"/>
      <w:bookmarkEnd w:id="0"/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73" w:rsidRDefault="00306873" w:rsidP="0036309B">
      <w:pPr>
        <w:spacing w:after="0" w:line="240" w:lineRule="auto"/>
      </w:pPr>
      <w:r>
        <w:separator/>
      </w:r>
    </w:p>
  </w:endnote>
  <w:endnote w:type="continuationSeparator" w:id="0">
    <w:p w:rsidR="00306873" w:rsidRDefault="0030687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73" w:rsidRDefault="00306873" w:rsidP="0036309B">
      <w:pPr>
        <w:spacing w:after="0" w:line="240" w:lineRule="auto"/>
      </w:pPr>
      <w:r>
        <w:separator/>
      </w:r>
    </w:p>
  </w:footnote>
  <w:footnote w:type="continuationSeparator" w:id="0">
    <w:p w:rsidR="00306873" w:rsidRDefault="0030687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4E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F4676"/>
    <w:rsid w:val="00306873"/>
    <w:rsid w:val="00337AFA"/>
    <w:rsid w:val="0036309B"/>
    <w:rsid w:val="00374F43"/>
    <w:rsid w:val="00380B32"/>
    <w:rsid w:val="003938F9"/>
    <w:rsid w:val="003D033B"/>
    <w:rsid w:val="003D1882"/>
    <w:rsid w:val="003E50B6"/>
    <w:rsid w:val="003F273F"/>
    <w:rsid w:val="003F319A"/>
    <w:rsid w:val="00404D79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73BDA"/>
    <w:rsid w:val="005A3505"/>
    <w:rsid w:val="005C102A"/>
    <w:rsid w:val="005D7C88"/>
    <w:rsid w:val="005E39E3"/>
    <w:rsid w:val="0062793B"/>
    <w:rsid w:val="00630CCE"/>
    <w:rsid w:val="006462BC"/>
    <w:rsid w:val="00654C4E"/>
    <w:rsid w:val="006874C8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AACF-F59A-4795-A3A5-8B185600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44</cp:revision>
  <cp:lastPrinted>2017-10-03T11:18:00Z</cp:lastPrinted>
  <dcterms:created xsi:type="dcterms:W3CDTF">2016-06-15T06:12:00Z</dcterms:created>
  <dcterms:modified xsi:type="dcterms:W3CDTF">2017-12-28T10:32:00Z</dcterms:modified>
</cp:coreProperties>
</file>