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CB" w:rsidRPr="004323CB" w:rsidRDefault="004323CB" w:rsidP="004323CB">
      <w:pPr>
        <w:rPr>
          <w:rFonts w:eastAsia="Times New Roman" w:cs="Times New Roman"/>
          <w:vanish/>
          <w:sz w:val="24"/>
          <w:szCs w:val="24"/>
          <w:lang w:eastAsia="ru-RU"/>
        </w:rPr>
      </w:pPr>
    </w:p>
    <w:p w:rsidR="004323CB" w:rsidRPr="004323CB" w:rsidRDefault="004323CB" w:rsidP="004323CB">
      <w:pPr>
        <w:rPr>
          <w:rFonts w:eastAsia="Times New Roman" w:cs="Times New Roman"/>
          <w:vanish/>
          <w:sz w:val="24"/>
          <w:szCs w:val="24"/>
          <w:lang w:eastAsia="ru-RU"/>
        </w:rPr>
      </w:pPr>
    </w:p>
    <w:p w:rsidR="00841C93" w:rsidRPr="001E32DD" w:rsidRDefault="00841C93" w:rsidP="00841C93">
      <w:pPr>
        <w:jc w:val="center"/>
      </w:pPr>
      <w:r w:rsidRPr="001E32DD">
        <w:t xml:space="preserve">АКТ </w:t>
      </w:r>
    </w:p>
    <w:p w:rsidR="00841C93" w:rsidRPr="001E32DD" w:rsidRDefault="00841C93" w:rsidP="00841C93">
      <w:pPr>
        <w:jc w:val="center"/>
      </w:pPr>
      <w:r w:rsidRPr="001E32DD">
        <w:t xml:space="preserve">проверки ведомственного контроля в сфере закупок </w:t>
      </w:r>
    </w:p>
    <w:p w:rsidR="00D32C21" w:rsidRPr="001E32DD" w:rsidRDefault="00841C93" w:rsidP="00841C93">
      <w:pPr>
        <w:jc w:val="center"/>
      </w:pPr>
      <w:r w:rsidRPr="001E32DD">
        <w:t>для обеспечения муниципальных нужд</w:t>
      </w:r>
    </w:p>
    <w:p w:rsidR="00841C93" w:rsidRPr="001E32DD" w:rsidRDefault="00841C93" w:rsidP="00841C93"/>
    <w:p w:rsidR="0029249C" w:rsidRPr="001E32DD" w:rsidRDefault="007113E1" w:rsidP="0029249C">
      <w:r>
        <w:t>05</w:t>
      </w:r>
      <w:r w:rsidR="00585557">
        <w:t>.07.2019</w:t>
      </w:r>
      <w:r w:rsidR="000E66EE">
        <w:t xml:space="preserve"> </w:t>
      </w:r>
      <w:r w:rsidR="0029249C" w:rsidRPr="001E32DD">
        <w:t xml:space="preserve">г.                                                                 </w:t>
      </w:r>
      <w:r w:rsidR="00585557">
        <w:t xml:space="preserve">                               </w:t>
      </w:r>
      <w:r w:rsidR="0029249C" w:rsidRPr="001E32DD">
        <w:t xml:space="preserve">  г.</w:t>
      </w:r>
      <w:r w:rsidR="00585557">
        <w:t xml:space="preserve"> </w:t>
      </w:r>
      <w:r w:rsidR="0029249C" w:rsidRPr="001E32DD">
        <w:t>Темрюк</w:t>
      </w:r>
    </w:p>
    <w:p w:rsidR="00841C93" w:rsidRPr="001E32DD" w:rsidRDefault="00841C93" w:rsidP="0029249C"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  <w:r w:rsidRPr="001E32DD">
        <w:tab/>
      </w:r>
    </w:p>
    <w:p w:rsidR="00841C93" w:rsidRPr="001E32DD" w:rsidRDefault="00841C93" w:rsidP="00841C93"/>
    <w:p w:rsidR="00C53BCB" w:rsidRDefault="00D51AD4" w:rsidP="001B0C54">
      <w:pPr>
        <w:jc w:val="both"/>
      </w:pPr>
      <w:r w:rsidRPr="001E32DD">
        <w:tab/>
      </w:r>
      <w:proofErr w:type="gramStart"/>
      <w:r w:rsidR="0029249C" w:rsidRPr="001E32DD">
        <w:t>Н</w:t>
      </w:r>
      <w:r w:rsidR="006F5B46" w:rsidRPr="001E32DD">
        <w:t>а основании статьи 100 Федерального закона от 05.04.2013 года №</w:t>
      </w:r>
      <w:r w:rsidR="0083448E" w:rsidRPr="001E32DD">
        <w:t xml:space="preserve"> </w:t>
      </w:r>
      <w:r w:rsidR="006F5B46" w:rsidRPr="001E32DD">
        <w:t>44-ФЗ «О контрактной системе в сфере закупок товаров, работ, услуг для обеспечения государственных и муниципальных нужд»</w:t>
      </w:r>
      <w:r w:rsidR="00EB41E1">
        <w:t xml:space="preserve"> (далее – Федеральный закон 44-ФЗ)</w:t>
      </w:r>
      <w:r w:rsidR="006F5B46" w:rsidRPr="001E32DD">
        <w:t>, н</w:t>
      </w:r>
      <w:r w:rsidRPr="001E32DD">
        <w:t>ачальником управления экономики администрации муниципального образования Темрюкский район – Е.А. Пожарской, главным специалистом управления экономики администрации муниципального образования Темрюкский район</w:t>
      </w:r>
      <w:r w:rsidR="00E979B9" w:rsidRPr="001E32DD">
        <w:t xml:space="preserve"> – </w:t>
      </w:r>
      <w:r w:rsidR="00585557">
        <w:t>А.В. Сюзевой</w:t>
      </w:r>
      <w:r w:rsidR="00E979B9" w:rsidRPr="001E32DD">
        <w:t xml:space="preserve"> проведена плановая </w:t>
      </w:r>
      <w:r w:rsidR="00C41AFB" w:rsidRPr="001E32DD">
        <w:t xml:space="preserve">документарная </w:t>
      </w:r>
      <w:r w:rsidR="00E979B9" w:rsidRPr="001E32DD">
        <w:t xml:space="preserve">проверка </w:t>
      </w:r>
      <w:r w:rsidR="00585557">
        <w:t>соблюдения законодательства</w:t>
      </w:r>
      <w:r w:rsidR="00C41AFB" w:rsidRPr="001E32DD">
        <w:t xml:space="preserve"> Российской Федерации</w:t>
      </w:r>
      <w:proofErr w:type="gramEnd"/>
      <w:r w:rsidR="00C41AFB" w:rsidRPr="001E32DD">
        <w:t xml:space="preserve"> и иных нормативных правовых актов о контрактной системе в сфере закупок </w:t>
      </w:r>
      <w:r w:rsidR="00593C1D" w:rsidRPr="001E32DD">
        <w:t xml:space="preserve">товаров, работ, услуг </w:t>
      </w:r>
      <w:r w:rsidR="00C53BCB" w:rsidRPr="001E32DD">
        <w:t xml:space="preserve">для обеспечения муниципальных нужд. </w:t>
      </w:r>
    </w:p>
    <w:p w:rsidR="000E66EE" w:rsidRPr="001E32DD" w:rsidRDefault="000E66EE" w:rsidP="001B0C54">
      <w:pPr>
        <w:jc w:val="both"/>
      </w:pPr>
    </w:p>
    <w:p w:rsidR="00585557" w:rsidRPr="00585557" w:rsidRDefault="00A675AF" w:rsidP="00585557">
      <w:pPr>
        <w:ind w:firstLine="708"/>
        <w:jc w:val="both"/>
      </w:pPr>
      <w:proofErr w:type="gramStart"/>
      <w:r w:rsidRPr="001E32DD">
        <w:t>Основание для проведения проверки</w:t>
      </w:r>
      <w:r w:rsidR="00991E1C" w:rsidRPr="001E32DD">
        <w:t xml:space="preserve">: </w:t>
      </w:r>
      <w:r w:rsidR="005F07AC" w:rsidRPr="001E32DD">
        <w:t>распоряжение администрации муниципального образования Темрюкский район</w:t>
      </w:r>
      <w:r w:rsidR="00AA59F5" w:rsidRPr="001E32DD">
        <w:t xml:space="preserve"> </w:t>
      </w:r>
      <w:r w:rsidR="00585557" w:rsidRPr="00585557">
        <w:t>от 22 января 2018 года           № 73-р «Об утверждении перечня лиц, уполномоченных на осуществление ведомств</w:t>
      </w:r>
      <w:r w:rsidR="005823AC">
        <w:t>енного контроля в сфере закупок</w:t>
      </w:r>
      <w:r w:rsidR="00585557" w:rsidRPr="00585557">
        <w:t xml:space="preserve">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</w:t>
      </w:r>
      <w:proofErr w:type="gramEnd"/>
      <w:r w:rsidR="00585557" w:rsidRPr="00585557">
        <w:t xml:space="preserve"> нужд на 2019 год».</w:t>
      </w:r>
    </w:p>
    <w:p w:rsidR="000E66EE" w:rsidRPr="001E32DD" w:rsidRDefault="000E66EE" w:rsidP="00585557">
      <w:pPr>
        <w:jc w:val="both"/>
      </w:pPr>
    </w:p>
    <w:p w:rsidR="00653B16" w:rsidRDefault="004742E5" w:rsidP="00A675AF">
      <w:pPr>
        <w:ind w:firstLine="708"/>
        <w:jc w:val="both"/>
      </w:pPr>
      <w:r w:rsidRPr="001E32DD">
        <w:t>Цель проверки: соблюдение</w:t>
      </w:r>
      <w:r w:rsidR="00B96CCD">
        <w:t xml:space="preserve"> положений Федерального закона</w:t>
      </w:r>
      <w:r w:rsidR="00585557">
        <w:t xml:space="preserve"> </w:t>
      </w:r>
      <w:r w:rsidR="000B6180" w:rsidRPr="001E32DD">
        <w:t>44-ФЗ</w:t>
      </w:r>
      <w:r w:rsidR="00653B16" w:rsidRPr="001E32DD">
        <w:t xml:space="preserve">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нужд.</w:t>
      </w:r>
    </w:p>
    <w:p w:rsidR="000E66EE" w:rsidRPr="001E32DD" w:rsidRDefault="000E66EE" w:rsidP="00A675AF">
      <w:pPr>
        <w:ind w:firstLine="708"/>
        <w:jc w:val="both"/>
      </w:pPr>
    </w:p>
    <w:p w:rsidR="00841C93" w:rsidRDefault="00562FF2" w:rsidP="00A675AF">
      <w:pPr>
        <w:ind w:firstLine="708"/>
        <w:jc w:val="both"/>
      </w:pPr>
      <w:proofErr w:type="gramStart"/>
      <w:r w:rsidRPr="001E32DD">
        <w:t xml:space="preserve">Объекты проверки: </w:t>
      </w:r>
      <w:r w:rsidR="00B92001" w:rsidRPr="001E32DD">
        <w:t>муниципальное казенное учреждение «</w:t>
      </w:r>
      <w:r w:rsidR="00D018D4">
        <w:t>Аварийно-спасательный отряд Темрюкского района</w:t>
      </w:r>
      <w:r w:rsidR="00B92001" w:rsidRPr="001E32DD">
        <w:t>»</w:t>
      </w:r>
      <w:r w:rsidR="00D018D4">
        <w:t xml:space="preserve"> муниципального образования </w:t>
      </w:r>
      <w:r w:rsidR="00585557">
        <w:t xml:space="preserve"> Темрюкский район</w:t>
      </w:r>
      <w:r w:rsidR="00862E85" w:rsidRPr="001E32DD">
        <w:t xml:space="preserve"> (далее – Учреждение)</w:t>
      </w:r>
      <w:r w:rsidR="00B92001" w:rsidRPr="001E32DD">
        <w:t xml:space="preserve">, </w:t>
      </w:r>
      <w:r w:rsidR="0083448E" w:rsidRPr="001E32DD">
        <w:t xml:space="preserve">ИНН </w:t>
      </w:r>
      <w:r w:rsidR="00304E67">
        <w:t>2352049227</w:t>
      </w:r>
      <w:r w:rsidR="0083448E" w:rsidRPr="001E32DD">
        <w:t xml:space="preserve">, </w:t>
      </w:r>
      <w:r w:rsidR="00B92001" w:rsidRPr="001E32DD">
        <w:t xml:space="preserve">Краснодарский край, </w:t>
      </w:r>
      <w:r w:rsidR="00585557">
        <w:t xml:space="preserve">Темрюкский район, </w:t>
      </w:r>
      <w:proofErr w:type="spellStart"/>
      <w:r w:rsidR="00585557">
        <w:t>ст-</w:t>
      </w:r>
      <w:r w:rsidR="00304E67">
        <w:t>ца</w:t>
      </w:r>
      <w:proofErr w:type="spellEnd"/>
      <w:r w:rsidR="00304E67">
        <w:t xml:space="preserve"> Старотитаровская</w:t>
      </w:r>
      <w:r w:rsidR="00B92001" w:rsidRPr="001E32DD">
        <w:t>, ул</w:t>
      </w:r>
      <w:r w:rsidR="00862E85" w:rsidRPr="001E32DD">
        <w:t>.</w:t>
      </w:r>
      <w:r w:rsidR="00B92001" w:rsidRPr="001E32DD">
        <w:t xml:space="preserve"> </w:t>
      </w:r>
      <w:r w:rsidR="00304E67">
        <w:t>Титова, д</w:t>
      </w:r>
      <w:r w:rsidR="00585557">
        <w:t>.</w:t>
      </w:r>
      <w:r w:rsidR="00304E67">
        <w:t xml:space="preserve"> 1а</w:t>
      </w:r>
      <w:r w:rsidR="00862E85" w:rsidRPr="001E32DD">
        <w:t>, начальник упра</w:t>
      </w:r>
      <w:r w:rsidR="00F5766B" w:rsidRPr="001E32DD">
        <w:t xml:space="preserve">вления </w:t>
      </w:r>
      <w:r w:rsidR="00304E67">
        <w:t xml:space="preserve">Геннадий Петрович </w:t>
      </w:r>
      <w:proofErr w:type="spellStart"/>
      <w:r w:rsidR="00304E67">
        <w:t>Обламский</w:t>
      </w:r>
      <w:proofErr w:type="spellEnd"/>
      <w:r w:rsidR="00F5766B" w:rsidRPr="001E32DD">
        <w:t xml:space="preserve">, тел. </w:t>
      </w:r>
      <w:r w:rsidR="00304E67">
        <w:t>8-918-318-89-30</w:t>
      </w:r>
      <w:r w:rsidR="00F5766B" w:rsidRPr="001E32DD">
        <w:t>.</w:t>
      </w:r>
      <w:r w:rsidR="00B92001" w:rsidRPr="001E32DD">
        <w:t xml:space="preserve"> </w:t>
      </w:r>
      <w:proofErr w:type="gramEnd"/>
    </w:p>
    <w:p w:rsidR="000E66EE" w:rsidRPr="001E32DD" w:rsidRDefault="000E66EE" w:rsidP="00A675AF">
      <w:pPr>
        <w:ind w:firstLine="708"/>
        <w:jc w:val="both"/>
      </w:pPr>
    </w:p>
    <w:p w:rsidR="0083448E" w:rsidRPr="001E32DD" w:rsidRDefault="0083448E" w:rsidP="0083448E">
      <w:pPr>
        <w:ind w:firstLine="708"/>
        <w:jc w:val="both"/>
      </w:pPr>
      <w:r w:rsidRPr="001E32DD">
        <w:t xml:space="preserve">Предмет проверки: </w:t>
      </w:r>
    </w:p>
    <w:p w:rsidR="00585557" w:rsidRPr="004076B4" w:rsidRDefault="00585557" w:rsidP="00585557">
      <w:pPr>
        <w:ind w:firstLine="708"/>
        <w:jc w:val="both"/>
      </w:pPr>
      <w:r>
        <w:t>с</w:t>
      </w:r>
      <w:r w:rsidRPr="004076B4">
        <w:t>облюдение ограничений и запретов, установленных законодательством Российской Федерации о конт</w:t>
      </w:r>
      <w:r>
        <w:t>рактной системе в сфере закупок;</w:t>
      </w:r>
    </w:p>
    <w:p w:rsidR="00585557" w:rsidRPr="004076B4" w:rsidRDefault="00585557" w:rsidP="00585557">
      <w:pPr>
        <w:ind w:firstLine="708"/>
        <w:jc w:val="both"/>
      </w:pPr>
      <w:r>
        <w:t>с</w:t>
      </w:r>
      <w:r w:rsidRPr="004076B4">
        <w:t>облюдение требований к обоснованию з</w:t>
      </w:r>
      <w:r>
        <w:t>акупок и обоснованности закупок;</w:t>
      </w:r>
    </w:p>
    <w:p w:rsidR="00585557" w:rsidRPr="004076B4" w:rsidRDefault="00585557" w:rsidP="00585557">
      <w:pPr>
        <w:ind w:firstLine="708"/>
        <w:jc w:val="both"/>
      </w:pPr>
      <w:r>
        <w:lastRenderedPageBreak/>
        <w:t>с</w:t>
      </w:r>
      <w:r w:rsidRPr="004076B4">
        <w:t>облюдение требований</w:t>
      </w:r>
      <w:r>
        <w:t xml:space="preserve"> о нормировании в сфере закупок;</w:t>
      </w:r>
    </w:p>
    <w:p w:rsidR="00585557" w:rsidRPr="004076B4" w:rsidRDefault="00585557" w:rsidP="00585557">
      <w:pPr>
        <w:ind w:firstLine="708"/>
        <w:jc w:val="both"/>
      </w:pPr>
      <w:r>
        <w:t>п</w:t>
      </w:r>
      <w:r w:rsidRPr="004076B4">
        <w:t>равильность определения и обоснования начальной (максимальной) цены контракта, цены контракта, заключаемого с единственным поставщи</w:t>
      </w:r>
      <w:r>
        <w:t>ком (подрядчиком, исполнителем);</w:t>
      </w:r>
    </w:p>
    <w:p w:rsidR="00585557" w:rsidRPr="004076B4" w:rsidRDefault="00585557" w:rsidP="00585557">
      <w:pPr>
        <w:ind w:firstLine="708"/>
        <w:jc w:val="both"/>
      </w:pPr>
      <w:r>
        <w:t>с</w:t>
      </w:r>
      <w:r w:rsidRPr="004076B4">
        <w:t>оответствие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</w:t>
      </w:r>
      <w:r>
        <w:t>оведенном до сведения заказчика;</w:t>
      </w:r>
    </w:p>
    <w:p w:rsidR="00585557" w:rsidRPr="004076B4" w:rsidRDefault="00585557" w:rsidP="00585557">
      <w:pPr>
        <w:ind w:firstLine="708"/>
        <w:jc w:val="both"/>
      </w:pPr>
      <w:proofErr w:type="gramStart"/>
      <w:r>
        <w:t>с</w:t>
      </w:r>
      <w:r w:rsidRPr="004076B4">
        <w:t>оответствие информации об идентификационных кодах закупок и об объеме финансового обеспечения для осуществления данных закупок, содержащейся в планах-графиках,  информации, содержащейся в планах закупок; в протоколах определения поставщиков (подрядчиков, исполнителей), информации, содержащейся в документации о закупках;</w:t>
      </w:r>
      <w:r>
        <w:t xml:space="preserve"> </w:t>
      </w:r>
      <w:r w:rsidRPr="004076B4">
        <w:t>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  <w:proofErr w:type="gramEnd"/>
      <w:r w:rsidRPr="004076B4">
        <w:t xml:space="preserve"> в реестре контрактов, заключенных з</w:t>
      </w:r>
      <w:r>
        <w:t>аказчиками, условиям контрактов;</w:t>
      </w:r>
    </w:p>
    <w:p w:rsidR="00585557" w:rsidRPr="004076B4" w:rsidRDefault="00585557" w:rsidP="00585557">
      <w:pPr>
        <w:ind w:firstLine="708"/>
        <w:jc w:val="both"/>
      </w:pPr>
      <w:r>
        <w:t>п</w:t>
      </w:r>
      <w:r w:rsidRPr="004076B4">
        <w:t>редоставление учреждениям и предприятиям уголовно-исполнительной системы, организациям инвалидов преимущества в отношении предла</w:t>
      </w:r>
      <w:r>
        <w:t>гаемой ими цены контракта;</w:t>
      </w:r>
    </w:p>
    <w:p w:rsidR="00585557" w:rsidRPr="004076B4" w:rsidRDefault="00585557" w:rsidP="00585557">
      <w:pPr>
        <w:ind w:firstLine="708"/>
        <w:jc w:val="both"/>
      </w:pPr>
      <w:r>
        <w:t>с</w:t>
      </w:r>
      <w:r w:rsidRPr="004076B4">
        <w:t>облюдение требований, касающихся участия в закупках субъектов малого предпринимательства, социально ориентирова</w:t>
      </w:r>
      <w:r>
        <w:t>нных некоммерческих организаций;</w:t>
      </w:r>
    </w:p>
    <w:p w:rsidR="00585557" w:rsidRPr="004076B4" w:rsidRDefault="00585557" w:rsidP="00585557">
      <w:pPr>
        <w:ind w:firstLine="708"/>
        <w:jc w:val="both"/>
      </w:pPr>
      <w:r>
        <w:t>с</w:t>
      </w:r>
      <w:r w:rsidRPr="004076B4">
        <w:t>облюдение требований по определению поста</w:t>
      </w:r>
      <w:r>
        <w:t>вщика (подрядчика, исполнителя);</w:t>
      </w:r>
    </w:p>
    <w:p w:rsidR="00585557" w:rsidRPr="004076B4" w:rsidRDefault="00585557" w:rsidP="00585557">
      <w:pPr>
        <w:ind w:firstLine="708"/>
        <w:jc w:val="both"/>
      </w:pPr>
      <w:r>
        <w:t>о</w:t>
      </w:r>
      <w:r w:rsidRPr="004076B4">
        <w:t>боснованность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</w:t>
      </w:r>
      <w:r>
        <w:t>ителя) для заключения контракта;</w:t>
      </w:r>
    </w:p>
    <w:p w:rsidR="00585557" w:rsidRPr="004076B4" w:rsidRDefault="00585557" w:rsidP="00585557">
      <w:pPr>
        <w:ind w:firstLine="708"/>
        <w:jc w:val="both"/>
      </w:pPr>
      <w:r>
        <w:t>п</w:t>
      </w:r>
      <w:r w:rsidRPr="004076B4">
        <w:t xml:space="preserve">рименение заказчиком мер ответственности и совершения иных действий в случае нарушения поставщиком (подрядчиком, </w:t>
      </w:r>
      <w:r>
        <w:t>исполнителем) условий контракта;</w:t>
      </w:r>
    </w:p>
    <w:p w:rsidR="00585557" w:rsidRPr="004076B4" w:rsidRDefault="00585557" w:rsidP="00585557">
      <w:pPr>
        <w:ind w:firstLine="708"/>
        <w:jc w:val="both"/>
      </w:pPr>
      <w:r>
        <w:t>с</w:t>
      </w:r>
      <w:r w:rsidRPr="004076B4">
        <w:t>оответствие поставленного товара, выполненной работы (ее результата) или оказ</w:t>
      </w:r>
      <w:r>
        <w:t>анной услуги условиям контракта;</w:t>
      </w:r>
    </w:p>
    <w:p w:rsidR="00585557" w:rsidRPr="004076B4" w:rsidRDefault="00585557" w:rsidP="00585557">
      <w:pPr>
        <w:ind w:firstLine="708"/>
        <w:jc w:val="both"/>
      </w:pPr>
      <w:r>
        <w:t>с</w:t>
      </w:r>
      <w:r w:rsidRPr="004076B4">
        <w:t>воевременность, полнота и достоверность отражения в документах учета поставленного товара, выполненной работы (ее результата) или оказ</w:t>
      </w:r>
      <w:r>
        <w:t>анной услуги условиям контракта;</w:t>
      </w:r>
    </w:p>
    <w:p w:rsidR="00585557" w:rsidRPr="004076B4" w:rsidRDefault="00585557" w:rsidP="00585557">
      <w:pPr>
        <w:ind w:firstLine="708"/>
        <w:jc w:val="both"/>
      </w:pPr>
      <w:r>
        <w:t>с</w:t>
      </w:r>
      <w:r w:rsidRPr="004076B4">
        <w:t>воевременность, полнота и достоверность отражения в документах учета поставленного товара, выполненной работы (ее результат</w:t>
      </w:r>
      <w:r>
        <w:t>а) или оказанной услуги;</w:t>
      </w:r>
    </w:p>
    <w:p w:rsidR="00585557" w:rsidRDefault="00585557" w:rsidP="00585557">
      <w:pPr>
        <w:ind w:firstLine="708"/>
        <w:jc w:val="both"/>
      </w:pPr>
      <w:r>
        <w:t>с</w:t>
      </w:r>
      <w:r w:rsidRPr="004076B4">
        <w:t>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A24CF6" w:rsidRPr="001E32DD" w:rsidRDefault="00A24CF6" w:rsidP="00A24CF6">
      <w:pPr>
        <w:ind w:firstLine="708"/>
        <w:jc w:val="both"/>
      </w:pPr>
      <w:r w:rsidRPr="001E32DD">
        <w:lastRenderedPageBreak/>
        <w:t xml:space="preserve">Проверяемый период: </w:t>
      </w:r>
      <w:r w:rsidR="00180EA5" w:rsidRPr="001E32DD">
        <w:t xml:space="preserve">с </w:t>
      </w:r>
      <w:r w:rsidR="00585557" w:rsidRPr="00585557">
        <w:t>01.01.2018 г. по 01.01.2019 г.</w:t>
      </w:r>
    </w:p>
    <w:p w:rsidR="00180EA5" w:rsidRPr="001E32DD" w:rsidRDefault="00180EA5" w:rsidP="00A24CF6">
      <w:pPr>
        <w:ind w:firstLine="708"/>
        <w:jc w:val="both"/>
      </w:pPr>
      <w:r w:rsidRPr="001E32DD">
        <w:t xml:space="preserve">Срок проведения проверки: </w:t>
      </w:r>
      <w:r w:rsidR="009C2271" w:rsidRPr="001E32DD">
        <w:t xml:space="preserve">с </w:t>
      </w:r>
      <w:r w:rsidR="00585557">
        <w:t>13</w:t>
      </w:r>
      <w:r w:rsidR="00F5766B" w:rsidRPr="001E32DD">
        <w:t>.0</w:t>
      </w:r>
      <w:r w:rsidR="00DA1B15">
        <w:t>6</w:t>
      </w:r>
      <w:r w:rsidR="009C2271" w:rsidRPr="001E32DD">
        <w:t>.201</w:t>
      </w:r>
      <w:r w:rsidR="00585557">
        <w:t>9</w:t>
      </w:r>
      <w:r w:rsidR="009C2271" w:rsidRPr="001E32DD">
        <w:t xml:space="preserve"> г. по </w:t>
      </w:r>
      <w:r w:rsidR="00585557">
        <w:t>28</w:t>
      </w:r>
      <w:r w:rsidR="009C2271" w:rsidRPr="001E32DD">
        <w:t>.</w:t>
      </w:r>
      <w:r w:rsidR="00F5766B" w:rsidRPr="001E32DD">
        <w:t>0</w:t>
      </w:r>
      <w:r w:rsidR="00585557">
        <w:t>6</w:t>
      </w:r>
      <w:r w:rsidR="009C2271" w:rsidRPr="001E32DD">
        <w:t>.201</w:t>
      </w:r>
      <w:r w:rsidR="00585557">
        <w:t>9</w:t>
      </w:r>
      <w:r w:rsidR="009C2271" w:rsidRPr="001E32DD">
        <w:t xml:space="preserve"> г.</w:t>
      </w:r>
    </w:p>
    <w:p w:rsidR="00EB41E1" w:rsidRPr="00EB41E1" w:rsidRDefault="00EB41E1" w:rsidP="00EB41E1">
      <w:pPr>
        <w:ind w:firstLine="708"/>
        <w:jc w:val="both"/>
      </w:pPr>
      <w:r w:rsidRPr="00EB41E1">
        <w:t xml:space="preserve">В ходе проверки были изучены: </w:t>
      </w:r>
    </w:p>
    <w:p w:rsidR="00EB41E1" w:rsidRPr="00585557" w:rsidRDefault="00EB41E1" w:rsidP="00EB41E1">
      <w:pPr>
        <w:ind w:firstLine="708"/>
        <w:jc w:val="both"/>
        <w:rPr>
          <w:highlight w:val="yellow"/>
        </w:rPr>
      </w:pPr>
      <w:r w:rsidRPr="00B12411">
        <w:t xml:space="preserve">документы </w:t>
      </w:r>
      <w:r w:rsidR="00420E8F">
        <w:t>о назначении ответственных лиц;</w:t>
      </w:r>
    </w:p>
    <w:p w:rsidR="00EB41E1" w:rsidRPr="00B12411" w:rsidRDefault="00EB41E1" w:rsidP="00EB41E1">
      <w:pPr>
        <w:ind w:firstLine="708"/>
        <w:jc w:val="both"/>
      </w:pPr>
      <w:r w:rsidRPr="00B12411">
        <w:t>нормативные акты Учреждения, регламентирую</w:t>
      </w:r>
      <w:r w:rsidR="00420E8F">
        <w:t>щие организацию и осуществление</w:t>
      </w:r>
      <w:r w:rsidRPr="00B12411">
        <w:t xml:space="preserve"> закупок товаров, работ, услуг; </w:t>
      </w:r>
    </w:p>
    <w:p w:rsidR="00EB41E1" w:rsidRPr="00B12411" w:rsidRDefault="00EB41E1" w:rsidP="00EB41E1">
      <w:pPr>
        <w:ind w:firstLine="708"/>
        <w:jc w:val="both"/>
      </w:pPr>
      <w:r w:rsidRPr="00B12411">
        <w:t>документы, утверждающие планы закупок и планы – графики закупок, а также изменения к ним;</w:t>
      </w:r>
    </w:p>
    <w:p w:rsidR="00EB41E1" w:rsidRPr="00B12411" w:rsidRDefault="00EB41E1" w:rsidP="00EB41E1">
      <w:pPr>
        <w:ind w:firstLine="708"/>
        <w:jc w:val="both"/>
      </w:pPr>
      <w:r w:rsidRPr="00B12411">
        <w:t>реестр контрактов Учреждения;</w:t>
      </w:r>
    </w:p>
    <w:p w:rsidR="00EB41E1" w:rsidRPr="00B12411" w:rsidRDefault="00EB41E1" w:rsidP="00EB41E1">
      <w:pPr>
        <w:ind w:firstLine="708"/>
        <w:jc w:val="both"/>
      </w:pPr>
      <w:r w:rsidRPr="00B12411">
        <w:t xml:space="preserve">документы по осуществлению закупок (подрядчика, исполнителя); </w:t>
      </w:r>
    </w:p>
    <w:p w:rsidR="00EB41E1" w:rsidRPr="00B12411" w:rsidRDefault="00EB41E1" w:rsidP="00EB41E1">
      <w:pPr>
        <w:ind w:firstLine="708"/>
        <w:jc w:val="both"/>
      </w:pPr>
      <w:r w:rsidRPr="00B12411">
        <w:t xml:space="preserve">заключенные Учреждением в проверяемом периоде муниципальные контракты; </w:t>
      </w:r>
    </w:p>
    <w:p w:rsidR="00EB41E1" w:rsidRPr="00B12411" w:rsidRDefault="00EB41E1" w:rsidP="00EB41E1">
      <w:pPr>
        <w:ind w:firstLine="708"/>
        <w:jc w:val="both"/>
      </w:pPr>
      <w:r w:rsidRPr="00B12411">
        <w:t xml:space="preserve">документы, подтверждающие приемку и оплату поставленных товаров, работ, услуг; </w:t>
      </w:r>
    </w:p>
    <w:p w:rsidR="00EB41E1" w:rsidRPr="00B12411" w:rsidRDefault="00EB41E1" w:rsidP="00EB41E1">
      <w:pPr>
        <w:ind w:firstLine="708"/>
        <w:jc w:val="both"/>
      </w:pPr>
      <w:r w:rsidRPr="00B12411">
        <w:t>лицевые счета учреждения;</w:t>
      </w:r>
    </w:p>
    <w:p w:rsidR="00EB41E1" w:rsidRPr="00B12411" w:rsidRDefault="00EB41E1" w:rsidP="00EB41E1">
      <w:pPr>
        <w:ind w:firstLine="708"/>
        <w:jc w:val="both"/>
      </w:pPr>
      <w:r w:rsidRPr="00B12411">
        <w:t>скриншоты с официального сайта ЕИС;</w:t>
      </w:r>
    </w:p>
    <w:p w:rsidR="00EB41E1" w:rsidRPr="001E32DD" w:rsidRDefault="00EB41E1" w:rsidP="00EB41E1">
      <w:pPr>
        <w:ind w:firstLine="708"/>
        <w:jc w:val="both"/>
      </w:pPr>
      <w:r w:rsidRPr="00B12411">
        <w:t>отчеты Учреждения об осуществлении</w:t>
      </w:r>
      <w:r w:rsidR="00702045" w:rsidRPr="00B12411">
        <w:t xml:space="preserve"> закупок у субъектов малого предпринимательства и об исполнении контрактов.</w:t>
      </w:r>
    </w:p>
    <w:p w:rsidR="00CF600C" w:rsidRPr="001E32DD" w:rsidRDefault="00CF600C" w:rsidP="00CF600C">
      <w:pPr>
        <w:jc w:val="both"/>
      </w:pPr>
    </w:p>
    <w:p w:rsidR="00CF600C" w:rsidRPr="001E32DD" w:rsidRDefault="009879B2" w:rsidP="0015638B">
      <w:pPr>
        <w:ind w:firstLine="708"/>
        <w:jc w:val="both"/>
      </w:pPr>
      <w:r>
        <w:t>Заказчик</w:t>
      </w:r>
      <w:r w:rsidR="00CF600C" w:rsidRPr="001E32DD">
        <w:t xml:space="preserve"> является муниципальным </w:t>
      </w:r>
      <w:r w:rsidR="00FE0365" w:rsidRPr="001E32DD">
        <w:t>казенным</w:t>
      </w:r>
      <w:r w:rsidR="00CF600C" w:rsidRPr="001E32DD">
        <w:t xml:space="preserve"> учреждением</w:t>
      </w:r>
      <w:r w:rsidR="000E3FB7" w:rsidRPr="001E32DD">
        <w:t xml:space="preserve"> муниципального образования Темрюкский район</w:t>
      </w:r>
      <w:r w:rsidR="005C0830" w:rsidRPr="001E32DD">
        <w:t xml:space="preserve"> </w:t>
      </w:r>
      <w:r w:rsidR="00DA1B15">
        <w:t xml:space="preserve">с февраля 2018 года </w:t>
      </w:r>
      <w:r w:rsidR="005C0830" w:rsidRPr="001E32DD">
        <w:t>и действует на основании Устава</w:t>
      </w:r>
      <w:r>
        <w:t>,</w:t>
      </w:r>
      <w:r w:rsidR="000E3FB7" w:rsidRPr="001E32DD">
        <w:t xml:space="preserve"> осуществляет закупки товаров, работ, услуг в соответствии с Федеральным законом 44-ФЗ</w:t>
      </w:r>
      <w:r w:rsidR="00234DAD">
        <w:t xml:space="preserve"> и ины</w:t>
      </w:r>
      <w:r>
        <w:t>ми</w:t>
      </w:r>
      <w:r w:rsidR="00234DAD">
        <w:t xml:space="preserve"> нормативны</w:t>
      </w:r>
      <w:r>
        <w:t>ми</w:t>
      </w:r>
      <w:r w:rsidR="00234DAD">
        <w:t xml:space="preserve"> правовы</w:t>
      </w:r>
      <w:r>
        <w:t>ми</w:t>
      </w:r>
      <w:r w:rsidR="00234DAD">
        <w:t xml:space="preserve"> акт</w:t>
      </w:r>
      <w:r>
        <w:t>ами</w:t>
      </w:r>
      <w:r w:rsidR="00234DAD">
        <w:t xml:space="preserve"> об осуществлении закупок,</w:t>
      </w:r>
      <w:r w:rsidR="003B7C9F" w:rsidRPr="001E32DD">
        <w:t xml:space="preserve"> является юридическим лицом, имеет самостоятельный баланс, штамп, печать, бланки. Финансовое обеспечение деятельности Учреждения осуществляется из средств районного бюджета в соответствии с утвержденной сметой</w:t>
      </w:r>
      <w:r w:rsidR="00774BC4" w:rsidRPr="001E32DD">
        <w:t>.</w:t>
      </w:r>
    </w:p>
    <w:p w:rsidR="0015638B" w:rsidRDefault="009D3FC2" w:rsidP="001E1E3F">
      <w:pPr>
        <w:ind w:firstLine="708"/>
        <w:jc w:val="both"/>
      </w:pPr>
      <w:r w:rsidRPr="00DF5F5A">
        <w:t xml:space="preserve">Положения части 2 статьи 38 </w:t>
      </w:r>
      <w:r w:rsidR="009879B2" w:rsidRPr="00DF5F5A">
        <w:t>Федерального закона 44-ФЗ</w:t>
      </w:r>
      <w:r w:rsidRPr="00DF5F5A">
        <w:t xml:space="preserve">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- контрактного управляющего. </w:t>
      </w:r>
      <w:r w:rsidR="00C25926" w:rsidRPr="008D66E6">
        <w:t xml:space="preserve">В учреждении приказом </w:t>
      </w:r>
      <w:r w:rsidR="00670DB7" w:rsidRPr="008D66E6">
        <w:t xml:space="preserve">от </w:t>
      </w:r>
      <w:r w:rsidR="00481906" w:rsidRPr="008D66E6">
        <w:t>0</w:t>
      </w:r>
      <w:r w:rsidR="00DF5F5A" w:rsidRPr="008D66E6">
        <w:t>1</w:t>
      </w:r>
      <w:r w:rsidR="00670DB7" w:rsidRPr="008D66E6">
        <w:t>.0</w:t>
      </w:r>
      <w:r w:rsidR="00DF5F5A" w:rsidRPr="008D66E6">
        <w:t>4</w:t>
      </w:r>
      <w:r w:rsidR="00670DB7" w:rsidRPr="008D66E6">
        <w:t>.201</w:t>
      </w:r>
      <w:r w:rsidR="00481906" w:rsidRPr="008D66E6">
        <w:t>4</w:t>
      </w:r>
      <w:r w:rsidR="00670DB7" w:rsidRPr="008D66E6">
        <w:t xml:space="preserve"> года № </w:t>
      </w:r>
      <w:r w:rsidR="00481906" w:rsidRPr="008D66E6">
        <w:t>1</w:t>
      </w:r>
      <w:r w:rsidR="00DF5F5A" w:rsidRPr="008D66E6">
        <w:t>4-пр</w:t>
      </w:r>
      <w:r w:rsidR="00670DB7" w:rsidRPr="008D66E6">
        <w:t xml:space="preserve"> на </w:t>
      </w:r>
      <w:r w:rsidR="00DF5F5A" w:rsidRPr="008D66E6">
        <w:t xml:space="preserve">Г.П. </w:t>
      </w:r>
      <w:proofErr w:type="spellStart"/>
      <w:r w:rsidR="00DF5F5A" w:rsidRPr="008D66E6">
        <w:t>Обламского</w:t>
      </w:r>
      <w:proofErr w:type="spellEnd"/>
      <w:r w:rsidR="00670DB7" w:rsidRPr="008D66E6">
        <w:t xml:space="preserve">, </w:t>
      </w:r>
      <w:r w:rsidR="00DF5F5A" w:rsidRPr="008D66E6">
        <w:t>директора</w:t>
      </w:r>
      <w:r w:rsidR="00670DB7" w:rsidRPr="008D66E6">
        <w:t xml:space="preserve"> </w:t>
      </w:r>
      <w:r w:rsidR="00DF5F5A" w:rsidRPr="008D66E6">
        <w:t>Учреждения</w:t>
      </w:r>
      <w:r w:rsidR="00670DB7" w:rsidRPr="008D66E6">
        <w:t>, возложены функции контрактного управляющего, ответственного за осуществление всех закупок (включая исполнение контракта)</w:t>
      </w:r>
      <w:r w:rsidR="0044358A" w:rsidRPr="008D66E6">
        <w:t xml:space="preserve">. </w:t>
      </w:r>
      <w:r w:rsidR="0044358A" w:rsidRPr="00420E8F">
        <w:t>К приказу о назначении контрактного управл</w:t>
      </w:r>
      <w:r w:rsidR="006C718D" w:rsidRPr="00420E8F">
        <w:t>я</w:t>
      </w:r>
      <w:r w:rsidR="0044358A" w:rsidRPr="00420E8F">
        <w:t>ющего</w:t>
      </w:r>
      <w:r w:rsidR="00670DB7" w:rsidRPr="00420E8F">
        <w:t xml:space="preserve"> </w:t>
      </w:r>
      <w:r w:rsidR="006C718D" w:rsidRPr="00420E8F">
        <w:t xml:space="preserve">представлено удостоверение о повышении квалификации </w:t>
      </w:r>
      <w:r w:rsidR="00EA034A">
        <w:t xml:space="preserve">          </w:t>
      </w:r>
      <w:r w:rsidR="006C718D" w:rsidRPr="00EA034A">
        <w:t>№</w:t>
      </w:r>
      <w:r w:rsidR="000A7FDC" w:rsidRPr="00EA034A">
        <w:t xml:space="preserve"> </w:t>
      </w:r>
      <w:r w:rsidR="00EA034A" w:rsidRPr="00EA034A">
        <w:t>353/19</w:t>
      </w:r>
      <w:r w:rsidR="000A7FDC" w:rsidRPr="00EA034A">
        <w:t xml:space="preserve"> </w:t>
      </w:r>
      <w:r w:rsidR="000A7FDC" w:rsidRPr="00420E8F">
        <w:t xml:space="preserve">в </w:t>
      </w:r>
      <w:r w:rsidR="00420E8F" w:rsidRPr="00420E8F">
        <w:t>ООО Ю</w:t>
      </w:r>
      <w:r w:rsidR="00EA034A">
        <w:t>ридический учебно-экспертный центр</w:t>
      </w:r>
      <w:r w:rsidR="00420E8F" w:rsidRPr="00420E8F">
        <w:t xml:space="preserve"> «</w:t>
      </w:r>
      <w:proofErr w:type="spellStart"/>
      <w:r w:rsidR="00420E8F" w:rsidRPr="00420E8F">
        <w:t>Госзакупки</w:t>
      </w:r>
      <w:proofErr w:type="spellEnd"/>
      <w:r w:rsidR="00420E8F" w:rsidRPr="00420E8F">
        <w:t>»</w:t>
      </w:r>
      <w:r w:rsidR="000A7FDC" w:rsidRPr="00420E8F">
        <w:t xml:space="preserve">, с </w:t>
      </w:r>
      <w:r w:rsidR="00420E8F" w:rsidRPr="00420E8F">
        <w:t>13</w:t>
      </w:r>
      <w:r w:rsidR="000A7FDC" w:rsidRPr="00420E8F">
        <w:t>.0</w:t>
      </w:r>
      <w:r w:rsidR="00420E8F" w:rsidRPr="00420E8F">
        <w:t>5.2019 по 31</w:t>
      </w:r>
      <w:r w:rsidR="000A7FDC" w:rsidRPr="00420E8F">
        <w:t>.0</w:t>
      </w:r>
      <w:r w:rsidR="00420E8F" w:rsidRPr="00420E8F">
        <w:t>5.2019 года</w:t>
      </w:r>
      <w:r w:rsidR="00381EBE" w:rsidRPr="00420E8F">
        <w:t xml:space="preserve">, что соответствует требованию пункта 6 статьи 38 </w:t>
      </w:r>
      <w:r w:rsidR="00AC3B0A" w:rsidRPr="00420E8F">
        <w:t>Федеральн</w:t>
      </w:r>
      <w:r w:rsidR="00EC64FD" w:rsidRPr="00420E8F">
        <w:t>ого</w:t>
      </w:r>
      <w:r w:rsidR="00AC3B0A" w:rsidRPr="00420E8F">
        <w:t xml:space="preserve"> закон</w:t>
      </w:r>
      <w:r w:rsidR="00EC64FD" w:rsidRPr="00420E8F">
        <w:t>а</w:t>
      </w:r>
      <w:r w:rsidR="00AC3B0A" w:rsidRPr="00420E8F">
        <w:t xml:space="preserve"> 44-ФЗ об образовании в сфере закупок.</w:t>
      </w:r>
      <w:r w:rsidR="001E1E3F" w:rsidRPr="00420E8F">
        <w:t xml:space="preserve"> Все права и обязанности конт</w:t>
      </w:r>
      <w:r w:rsidR="008D66E6" w:rsidRPr="00420E8F">
        <w:t xml:space="preserve">рактного управляющего </w:t>
      </w:r>
      <w:r w:rsidR="00DF5F5A" w:rsidRPr="00420E8F">
        <w:t>отражены в Положении о порядке работы контрактного управляющего</w:t>
      </w:r>
      <w:r w:rsidR="001E1E3F" w:rsidRPr="00420E8F">
        <w:t>.</w:t>
      </w:r>
    </w:p>
    <w:p w:rsidR="00651942" w:rsidRPr="00651942" w:rsidRDefault="00651942" w:rsidP="00651942">
      <w:pPr>
        <w:ind w:firstLine="708"/>
        <w:jc w:val="both"/>
      </w:pPr>
      <w:r w:rsidRPr="00651942">
        <w:t xml:space="preserve">В результате реорганизации, Учреждение в 2018 году сменило тип  </w:t>
      </w:r>
      <w:proofErr w:type="gramStart"/>
      <w:r w:rsidRPr="00651942">
        <w:t>согласно постановления</w:t>
      </w:r>
      <w:proofErr w:type="gramEnd"/>
      <w:r w:rsidRPr="00651942">
        <w:t xml:space="preserve"> администрации муниципального образования </w:t>
      </w:r>
      <w:r w:rsidRPr="00651942">
        <w:lastRenderedPageBreak/>
        <w:t>Темрюкский район от 22.01.2018 год № 39 «Об утверждении Устава муниципального казенного учреждения «Аварийно-спасательный отряд Темрюкского района» муниципального образования Темрюкский район.</w:t>
      </w:r>
    </w:p>
    <w:p w:rsidR="00FA4F33" w:rsidRDefault="00651942" w:rsidP="00651942">
      <w:pPr>
        <w:ind w:firstLine="708"/>
        <w:jc w:val="both"/>
      </w:pPr>
      <w:r w:rsidRPr="00651942">
        <w:t xml:space="preserve">После </w:t>
      </w:r>
      <w:r>
        <w:t>реорганизации</w:t>
      </w:r>
      <w:r w:rsidRPr="00651942">
        <w:t xml:space="preserve"> Учреждению были выделены лимиты на осуществление закупок 28.02.</w:t>
      </w:r>
      <w:r>
        <w:t xml:space="preserve">2018 года. </w:t>
      </w:r>
      <w:proofErr w:type="gramStart"/>
      <w:r w:rsidR="009D3FC2" w:rsidRPr="00FA4F33">
        <w:t xml:space="preserve">Учреждением </w:t>
      </w:r>
      <w:r w:rsidR="00D2507B" w:rsidRPr="00FA4F33">
        <w:t xml:space="preserve">сформированы план закупок и план – график </w:t>
      </w:r>
      <w:r w:rsidR="009D3FC2" w:rsidRPr="00FA4F33">
        <w:t>на основании</w:t>
      </w:r>
      <w:r w:rsidR="008D66E6" w:rsidRPr="00FA4F33">
        <w:t xml:space="preserve"> Постановления Правительства РФ</w:t>
      </w:r>
      <w:r w:rsidR="009D3FC2" w:rsidRPr="00FA4F33">
        <w:t xml:space="preserve"> от 5.06.2015 года № 554, Постановления Правительства РФ от 5.06.2015 года </w:t>
      </w:r>
      <w:r w:rsidR="00D17C9F">
        <w:t xml:space="preserve">      </w:t>
      </w:r>
      <w:r w:rsidR="009D3FC2" w:rsidRPr="00FA4F33">
        <w:t xml:space="preserve">№ 555 и Постановления Правительства РФ  от 21.11.2013 № 1043, в соответствии с </w:t>
      </w:r>
      <w:r w:rsidR="00FA4F33" w:rsidRPr="00FA4F33">
        <w:t>Решением Совета от 29.07.2016 № 143 «Об утверждении п</w:t>
      </w:r>
      <w:r w:rsidR="009D3FC2" w:rsidRPr="00FA4F33">
        <w:t>орядка формирования, утверждения и ведения планов закупок</w:t>
      </w:r>
      <w:r w:rsidR="00FA4F33" w:rsidRPr="00FA4F33">
        <w:t>, планов-графиков и правил обоснования закупок</w:t>
      </w:r>
      <w:r w:rsidR="009D3FC2" w:rsidRPr="00FA4F33">
        <w:t xml:space="preserve"> товаров, работ, услуг для обеспечения муниципальных нужд муниципальног</w:t>
      </w:r>
      <w:r w:rsidR="00FA4F33" w:rsidRPr="00FA4F33">
        <w:t>о</w:t>
      </w:r>
      <w:proofErr w:type="gramEnd"/>
      <w:r w:rsidR="00FA4F33" w:rsidRPr="00FA4F33">
        <w:t xml:space="preserve"> образования Темрюкский район».</w:t>
      </w:r>
    </w:p>
    <w:p w:rsidR="00A20490" w:rsidRPr="00DF5F5A" w:rsidRDefault="00D2507B" w:rsidP="0069746C">
      <w:pPr>
        <w:ind w:firstLine="708"/>
        <w:jc w:val="both"/>
      </w:pPr>
      <w:r w:rsidRPr="00DF5F5A">
        <w:t xml:space="preserve">В соответствии с Федеральным законом 44-ФЗ документы планирования утверждаются в течение десяти рабочих дней после доведения до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 </w:t>
      </w:r>
      <w:r w:rsidR="00EF1107" w:rsidRPr="00DF5F5A">
        <w:t xml:space="preserve">Таким </w:t>
      </w:r>
      <w:r w:rsidR="00852EA5" w:rsidRPr="00DF5F5A">
        <w:t>образом,</w:t>
      </w:r>
      <w:r w:rsidR="00EF1107" w:rsidRPr="00DF5F5A">
        <w:t xml:space="preserve"> документы планирования для обеспечения нужд Учреждения долж</w:t>
      </w:r>
      <w:r w:rsidR="00585557">
        <w:t xml:space="preserve">ны быть </w:t>
      </w:r>
      <w:r w:rsidR="00651942">
        <w:t>утверждены не позднее 16.03.2018</w:t>
      </w:r>
      <w:r w:rsidR="009879B2" w:rsidRPr="00DF5F5A">
        <w:t xml:space="preserve"> </w:t>
      </w:r>
      <w:r w:rsidR="00EF1107" w:rsidRPr="00DF5F5A">
        <w:t>г</w:t>
      </w:r>
      <w:r w:rsidR="00651942">
        <w:t>ода</w:t>
      </w:r>
      <w:r w:rsidR="009879B2" w:rsidRPr="00DF5F5A">
        <w:t>.</w:t>
      </w:r>
      <w:r w:rsidR="00EF1107" w:rsidRPr="00DF5F5A">
        <w:t xml:space="preserve"> </w:t>
      </w:r>
      <w:r w:rsidR="00EF1107" w:rsidRPr="00585557">
        <w:t>В результате проверки установлено, что</w:t>
      </w:r>
      <w:r w:rsidR="009D3FC2" w:rsidRPr="00585557">
        <w:t xml:space="preserve"> Пла</w:t>
      </w:r>
      <w:r w:rsidR="00585557" w:rsidRPr="00585557">
        <w:t>н закупок товаров, работ, услуг на 2018 год и плановый период 2019-2020</w:t>
      </w:r>
      <w:r w:rsidR="009D3FC2" w:rsidRPr="00585557">
        <w:t xml:space="preserve"> годы и план – график закуп</w:t>
      </w:r>
      <w:r w:rsidR="00585557" w:rsidRPr="00585557">
        <w:t>ок товаров, работ, услуг на 2018</w:t>
      </w:r>
      <w:r w:rsidR="009D3FC2" w:rsidRPr="00585557">
        <w:t xml:space="preserve"> год с обоснованиями </w:t>
      </w:r>
      <w:r w:rsidRPr="00585557">
        <w:t xml:space="preserve">сформированы </w:t>
      </w:r>
      <w:r w:rsidR="009D3FC2" w:rsidRPr="00585557">
        <w:t>по установленной форме и утвержден</w:t>
      </w:r>
      <w:r w:rsidR="00234DAD" w:rsidRPr="00585557">
        <w:t>ы</w:t>
      </w:r>
      <w:r w:rsidR="009D3FC2" w:rsidRPr="00585557">
        <w:t xml:space="preserve"> приказом Учреждения от </w:t>
      </w:r>
      <w:r w:rsidR="0069746C">
        <w:t>05.03.2018</w:t>
      </w:r>
      <w:r w:rsidR="009879B2" w:rsidRPr="00585557">
        <w:t xml:space="preserve"> г</w:t>
      </w:r>
      <w:r w:rsidR="009879B2" w:rsidRPr="00FA4F33">
        <w:t xml:space="preserve">. </w:t>
      </w:r>
      <w:r w:rsidR="00FA4F33">
        <w:t xml:space="preserve">     </w:t>
      </w:r>
      <w:r w:rsidR="009D3FC2" w:rsidRPr="00FA4F33">
        <w:t xml:space="preserve">№ </w:t>
      </w:r>
      <w:r w:rsidR="00E246B1" w:rsidRPr="00E246B1">
        <w:t>15/1</w:t>
      </w:r>
      <w:r w:rsidR="00DF5F5A" w:rsidRPr="00E246B1">
        <w:t>-пр</w:t>
      </w:r>
      <w:r w:rsidR="009D3FC2" w:rsidRPr="00E246B1">
        <w:t>.</w:t>
      </w:r>
    </w:p>
    <w:p w:rsidR="00852EA5" w:rsidRPr="00DF5F5A" w:rsidRDefault="00852EA5" w:rsidP="00852EA5">
      <w:pPr>
        <w:ind w:firstLine="708"/>
        <w:jc w:val="both"/>
        <w:rPr>
          <w:szCs w:val="28"/>
        </w:rPr>
      </w:pPr>
      <w:proofErr w:type="gramStart"/>
      <w:r w:rsidRPr="00585557">
        <w:rPr>
          <w:szCs w:val="28"/>
        </w:rPr>
        <w:t>В соответствии с пунктом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нужд, утвержденных Постановлением Правительства РФ от 29</w:t>
      </w:r>
      <w:r w:rsidR="009879B2" w:rsidRPr="00585557">
        <w:rPr>
          <w:szCs w:val="28"/>
        </w:rPr>
        <w:t>.10.</w:t>
      </w:r>
      <w:r w:rsidRPr="00585557">
        <w:rPr>
          <w:szCs w:val="28"/>
        </w:rPr>
        <w:t>15 г. № 1168 размещение в единой информационной системе планов закупок, планов-графиков закупок осуществляется в течение 3 рабочих дней со</w:t>
      </w:r>
      <w:proofErr w:type="gramEnd"/>
      <w:r w:rsidRPr="00585557">
        <w:rPr>
          <w:szCs w:val="28"/>
        </w:rPr>
        <w:t xml:space="preserve"> дня утверждения или изменения таких планов, за исключением сведений, составляющих государственную та</w:t>
      </w:r>
      <w:r w:rsidR="00585557" w:rsidRPr="00585557">
        <w:rPr>
          <w:szCs w:val="28"/>
        </w:rPr>
        <w:t>йну. Кроме того, в соответствии</w:t>
      </w:r>
      <w:r w:rsidRPr="00585557">
        <w:rPr>
          <w:szCs w:val="28"/>
        </w:rPr>
        <w:t xml:space="preserve"> с пунктом 9 ст. 17 и пунктом 15 ст. 21 Федерального закона 44-ФЗ, утвержденный план закупок и план – график подлежат размещению в единой информационной системе (далее – ЕИС) в течение 3 рабочих дней </w:t>
      </w:r>
      <w:proofErr w:type="gramStart"/>
      <w:r w:rsidRPr="00585557">
        <w:rPr>
          <w:szCs w:val="28"/>
        </w:rPr>
        <w:t>с даты утверждения</w:t>
      </w:r>
      <w:proofErr w:type="gramEnd"/>
      <w:r w:rsidRPr="00585557">
        <w:rPr>
          <w:szCs w:val="28"/>
        </w:rPr>
        <w:t xml:space="preserve"> или изменения. Таким образом, утве</w:t>
      </w:r>
      <w:r w:rsidR="00F43AB6">
        <w:rPr>
          <w:szCs w:val="28"/>
        </w:rPr>
        <w:t>ржденные документы планирования</w:t>
      </w:r>
      <w:r w:rsidRPr="00585557">
        <w:rPr>
          <w:szCs w:val="28"/>
        </w:rPr>
        <w:t xml:space="preserve"> должны были быть размещены в ЕИС не позднее</w:t>
      </w:r>
      <w:r w:rsidRPr="00DF5F5A">
        <w:rPr>
          <w:szCs w:val="28"/>
        </w:rPr>
        <w:t xml:space="preserve"> </w:t>
      </w:r>
      <w:r w:rsidR="00651942">
        <w:rPr>
          <w:szCs w:val="28"/>
        </w:rPr>
        <w:t>12.03</w:t>
      </w:r>
      <w:r w:rsidR="009879B2" w:rsidRPr="00F43AB6">
        <w:rPr>
          <w:szCs w:val="28"/>
        </w:rPr>
        <w:t>.</w:t>
      </w:r>
      <w:r w:rsidR="00651942">
        <w:rPr>
          <w:szCs w:val="28"/>
        </w:rPr>
        <w:t>2018</w:t>
      </w:r>
      <w:r w:rsidRPr="00F43AB6">
        <w:rPr>
          <w:szCs w:val="28"/>
        </w:rPr>
        <w:t xml:space="preserve"> г</w:t>
      </w:r>
      <w:r w:rsidR="00651942">
        <w:rPr>
          <w:szCs w:val="28"/>
        </w:rPr>
        <w:t>ода</w:t>
      </w:r>
      <w:r w:rsidRPr="00F43AB6">
        <w:rPr>
          <w:szCs w:val="28"/>
        </w:rPr>
        <w:t>.</w:t>
      </w:r>
    </w:p>
    <w:p w:rsidR="00651942" w:rsidRPr="00651942" w:rsidRDefault="00852EA5" w:rsidP="00651942">
      <w:pPr>
        <w:ind w:firstLine="708"/>
        <w:jc w:val="both"/>
      </w:pPr>
      <w:r w:rsidRPr="00F43AB6">
        <w:rPr>
          <w:szCs w:val="28"/>
        </w:rPr>
        <w:t>В результате проверки было установлено, что план закупок и план – график размещен</w:t>
      </w:r>
      <w:r w:rsidR="00F43AB6" w:rsidRPr="00F43AB6">
        <w:rPr>
          <w:szCs w:val="28"/>
        </w:rPr>
        <w:t>ы</w:t>
      </w:r>
      <w:r w:rsidRPr="00F43AB6">
        <w:rPr>
          <w:szCs w:val="28"/>
        </w:rPr>
        <w:t xml:space="preserve"> </w:t>
      </w:r>
      <w:r w:rsidR="00F43AB6" w:rsidRPr="00F43AB6">
        <w:rPr>
          <w:szCs w:val="28"/>
        </w:rPr>
        <w:t>29.03.2018</w:t>
      </w:r>
      <w:r w:rsidR="00276784" w:rsidRPr="00F43AB6">
        <w:rPr>
          <w:szCs w:val="28"/>
        </w:rPr>
        <w:t xml:space="preserve"> г</w:t>
      </w:r>
      <w:r w:rsidR="00651942">
        <w:rPr>
          <w:szCs w:val="28"/>
        </w:rPr>
        <w:t>ода и 09.04.2018 года</w:t>
      </w:r>
      <w:r w:rsidR="00F43AB6" w:rsidRPr="00F43AB6">
        <w:rPr>
          <w:szCs w:val="28"/>
        </w:rPr>
        <w:t xml:space="preserve"> соответственно</w:t>
      </w:r>
      <w:r w:rsidR="00276784" w:rsidRPr="00F43AB6">
        <w:rPr>
          <w:szCs w:val="28"/>
        </w:rPr>
        <w:t xml:space="preserve">, таким </w:t>
      </w:r>
      <w:r w:rsidR="008E4269" w:rsidRPr="00F43AB6">
        <w:rPr>
          <w:szCs w:val="28"/>
        </w:rPr>
        <w:t>образом,</w:t>
      </w:r>
      <w:r w:rsidR="00276784" w:rsidRPr="00F43AB6">
        <w:rPr>
          <w:szCs w:val="28"/>
        </w:rPr>
        <w:t xml:space="preserve"> размещ</w:t>
      </w:r>
      <w:r w:rsidR="00F00DF6" w:rsidRPr="00F43AB6">
        <w:t>ение</w:t>
      </w:r>
      <w:r w:rsidR="00F43AB6" w:rsidRPr="00F43AB6">
        <w:t xml:space="preserve"> документов планирования на 2018</w:t>
      </w:r>
      <w:r w:rsidR="00651942">
        <w:t xml:space="preserve"> год осуществлено с нарушением</w:t>
      </w:r>
      <w:r w:rsidR="00276784" w:rsidRPr="00F43AB6">
        <w:t xml:space="preserve"> </w:t>
      </w:r>
      <w:r w:rsidR="00702045" w:rsidRPr="00F43AB6">
        <w:t xml:space="preserve">срока размещения </w:t>
      </w:r>
      <w:r w:rsidR="00276784" w:rsidRPr="00F43AB6">
        <w:t xml:space="preserve">на </w:t>
      </w:r>
      <w:r w:rsidR="00651942">
        <w:t>13 и 20</w:t>
      </w:r>
      <w:r w:rsidR="00A20490">
        <w:t xml:space="preserve"> </w:t>
      </w:r>
      <w:r w:rsidR="00651942">
        <w:t xml:space="preserve">рабочих </w:t>
      </w:r>
      <w:r w:rsidR="00A20490">
        <w:t>дней</w:t>
      </w:r>
      <w:r w:rsidR="00276784" w:rsidRPr="00F43AB6">
        <w:t xml:space="preserve">. За данное нарушение предусмотрена административная ответственность по </w:t>
      </w:r>
      <w:r w:rsidR="00F43AB6" w:rsidRPr="00F43AB6">
        <w:t>ч. 4 ст.</w:t>
      </w:r>
      <w:r w:rsidR="00F00DF6" w:rsidRPr="00F43AB6">
        <w:t xml:space="preserve"> 7.29.3 КоАП РФ</w:t>
      </w:r>
      <w:r w:rsidR="00276784" w:rsidRPr="00F43AB6">
        <w:t xml:space="preserve">. </w:t>
      </w:r>
      <w:r w:rsidR="00651942" w:rsidRPr="00651942">
        <w:t xml:space="preserve">Размещение документов планирования произошло с нарушением, в связи с </w:t>
      </w:r>
      <w:r w:rsidR="00651942" w:rsidRPr="00651942">
        <w:lastRenderedPageBreak/>
        <w:t>поздней регистрацией Учреждения на сайте ЕИС (по вине операторов площадки), скриншоты и переписка с сайтом представлены.</w:t>
      </w:r>
    </w:p>
    <w:p w:rsidR="00272AF5" w:rsidRPr="00E246B1" w:rsidRDefault="00145E04" w:rsidP="001E1E3F">
      <w:pPr>
        <w:ind w:firstLine="708"/>
        <w:jc w:val="both"/>
      </w:pPr>
      <w:r w:rsidRPr="00E246B1">
        <w:t>В 201</w:t>
      </w:r>
      <w:r w:rsidR="00E246B1" w:rsidRPr="00E246B1">
        <w:t>8</w:t>
      </w:r>
      <w:r w:rsidRPr="00E246B1">
        <w:t xml:space="preserve"> году на закупки товаров, работ, услуг для нужд Учреждения предусмотрено</w:t>
      </w:r>
      <w:r w:rsidR="00BC261E" w:rsidRPr="00E246B1">
        <w:t xml:space="preserve"> </w:t>
      </w:r>
      <w:r w:rsidR="00E246B1" w:rsidRPr="00E246B1">
        <w:t>4 297 046,42</w:t>
      </w:r>
      <w:r w:rsidR="00BA58A3" w:rsidRPr="00E246B1">
        <w:t xml:space="preserve"> </w:t>
      </w:r>
      <w:r w:rsidR="00BC261E" w:rsidRPr="00E246B1">
        <w:t>руб.</w:t>
      </w:r>
      <w:r w:rsidR="001B67FB" w:rsidRPr="00E246B1">
        <w:t xml:space="preserve"> </w:t>
      </w:r>
      <w:r w:rsidR="004932CE" w:rsidRPr="00E246B1">
        <w:t>При осуществлении планирования закупок Учреждение воспользовалось статьей 93 частью 1 пункт</w:t>
      </w:r>
      <w:r w:rsidR="009879B2" w:rsidRPr="00E246B1">
        <w:t>а</w:t>
      </w:r>
      <w:r w:rsidR="004932CE" w:rsidRPr="00E246B1">
        <w:t xml:space="preserve"> 4 «Осуществление закупки товара, работы или услуги на сумму, не превышаю</w:t>
      </w:r>
      <w:r w:rsidR="00E246B1" w:rsidRPr="00E246B1">
        <w:t xml:space="preserve">щую ста тысяч рублей. При этом </w:t>
      </w:r>
      <w:r w:rsidR="004932CE" w:rsidRPr="00E246B1">
        <w:t>годовой объем закупок, которые заказчик вправе осуществить на основании настоящего пункта, не должен</w:t>
      </w:r>
      <w:r w:rsidR="00E246B1" w:rsidRPr="00E246B1">
        <w:t xml:space="preserve"> превышать два миллиона рублей», сумма закупок,</w:t>
      </w:r>
      <w:r w:rsidR="004932CE" w:rsidRPr="00E246B1">
        <w:t xml:space="preserve"> запланирован</w:t>
      </w:r>
      <w:r w:rsidR="00E246B1" w:rsidRPr="00E246B1">
        <w:t>н</w:t>
      </w:r>
      <w:r w:rsidR="004932CE" w:rsidRPr="00E246B1">
        <w:t>ы</w:t>
      </w:r>
      <w:r w:rsidR="00E246B1" w:rsidRPr="00E246B1">
        <w:t>х</w:t>
      </w:r>
      <w:r w:rsidR="004932CE" w:rsidRPr="00E246B1">
        <w:t xml:space="preserve"> как приобретение у единственного поставщика</w:t>
      </w:r>
      <w:r w:rsidR="00272AF5" w:rsidRPr="00E246B1">
        <w:t xml:space="preserve">, </w:t>
      </w:r>
      <w:r w:rsidR="00E246B1" w:rsidRPr="00E246B1">
        <w:t>составила</w:t>
      </w:r>
      <w:r w:rsidR="00272AF5" w:rsidRPr="00E246B1">
        <w:t xml:space="preserve"> </w:t>
      </w:r>
      <w:r w:rsidR="00E246B1" w:rsidRPr="00E246B1">
        <w:t xml:space="preserve">1 742 595,08 </w:t>
      </w:r>
      <w:r w:rsidR="00272AF5" w:rsidRPr="00E246B1">
        <w:t>руб</w:t>
      </w:r>
      <w:r w:rsidR="004932CE" w:rsidRPr="00E246B1">
        <w:t>.</w:t>
      </w:r>
      <w:r w:rsidR="00272AF5" w:rsidRPr="00E246B1">
        <w:t xml:space="preserve">, денежные средства в сумме </w:t>
      </w:r>
      <w:r w:rsidR="00E246B1" w:rsidRPr="00E246B1">
        <w:t>2 554 451,34</w:t>
      </w:r>
      <w:r w:rsidR="00272AF5" w:rsidRPr="00E246B1">
        <w:t xml:space="preserve"> руб. Учре</w:t>
      </w:r>
      <w:r w:rsidR="00E246B1" w:rsidRPr="00E246B1">
        <w:t>ждением были внесены как закупки</w:t>
      </w:r>
      <w:r w:rsidR="00272AF5" w:rsidRPr="00E246B1">
        <w:t xml:space="preserve"> конкурентным</w:t>
      </w:r>
      <w:r w:rsidR="00E246B1" w:rsidRPr="00E246B1">
        <w:t>и способами</w:t>
      </w:r>
      <w:r w:rsidR="00272AF5" w:rsidRPr="00E246B1">
        <w:t xml:space="preserve"> (электронный аукцион).</w:t>
      </w:r>
      <w:r w:rsidR="004932CE" w:rsidRPr="00E246B1">
        <w:t xml:space="preserve"> </w:t>
      </w:r>
    </w:p>
    <w:p w:rsidR="00145E04" w:rsidRPr="00866ADC" w:rsidRDefault="00F05CA7" w:rsidP="001E1E3F">
      <w:pPr>
        <w:ind w:firstLine="708"/>
        <w:jc w:val="both"/>
      </w:pPr>
      <w:proofErr w:type="gramStart"/>
      <w:r w:rsidRPr="00866ADC">
        <w:t>Согласно плана-графика</w:t>
      </w:r>
      <w:proofErr w:type="gramEnd"/>
      <w:r w:rsidR="00AD1739" w:rsidRPr="00866ADC">
        <w:t>,</w:t>
      </w:r>
      <w:r w:rsidRPr="00866ADC">
        <w:t xml:space="preserve"> по пункту </w:t>
      </w:r>
      <w:r w:rsidR="009315D1" w:rsidRPr="00866ADC">
        <w:t xml:space="preserve">4 ч. 1 ст. 93 Федерального закона 44-ФЗ </w:t>
      </w:r>
      <w:r w:rsidR="00AD1739" w:rsidRPr="00866ADC">
        <w:t xml:space="preserve">(закупка у единственного поставщика) </w:t>
      </w:r>
      <w:r w:rsidR="009315D1" w:rsidRPr="00866ADC">
        <w:t>за</w:t>
      </w:r>
      <w:r w:rsidR="00E15F7C" w:rsidRPr="00866ADC">
        <w:t>ключен</w:t>
      </w:r>
      <w:r w:rsidR="005C1B99" w:rsidRPr="00866ADC">
        <w:t>ные</w:t>
      </w:r>
      <w:r w:rsidR="00E246B1" w:rsidRPr="00866ADC">
        <w:t xml:space="preserve"> контракты</w:t>
      </w:r>
      <w:r w:rsidR="00E15F7C" w:rsidRPr="00866ADC">
        <w:t xml:space="preserve"> отражены в р</w:t>
      </w:r>
      <w:r w:rsidR="009315D1" w:rsidRPr="00866ADC">
        <w:t>е</w:t>
      </w:r>
      <w:r w:rsidR="00E15F7C" w:rsidRPr="00866ADC">
        <w:t>естре контрактов</w:t>
      </w:r>
      <w:r w:rsidR="005C1B99" w:rsidRPr="00866ADC">
        <w:t>.</w:t>
      </w:r>
      <w:r w:rsidR="00E15F7C" w:rsidRPr="00866ADC">
        <w:t xml:space="preserve"> </w:t>
      </w:r>
      <w:r w:rsidR="005C1B99" w:rsidRPr="00866ADC">
        <w:t>П</w:t>
      </w:r>
      <w:r w:rsidR="00E15F7C" w:rsidRPr="00866ADC">
        <w:t xml:space="preserve">о </w:t>
      </w:r>
      <w:r w:rsidR="000E0E63" w:rsidRPr="00866ADC">
        <w:t>Учреждению</w:t>
      </w:r>
      <w:r w:rsidR="00E15F7C" w:rsidRPr="00866ADC">
        <w:t xml:space="preserve"> в 201</w:t>
      </w:r>
      <w:r w:rsidR="00E246B1" w:rsidRPr="00866ADC">
        <w:t>8</w:t>
      </w:r>
      <w:r w:rsidR="005C1B99" w:rsidRPr="00866ADC">
        <w:t xml:space="preserve"> году</w:t>
      </w:r>
      <w:r w:rsidR="00E15F7C" w:rsidRPr="00866ADC">
        <w:t xml:space="preserve"> </w:t>
      </w:r>
      <w:r w:rsidR="005C1B99" w:rsidRPr="00866ADC">
        <w:t>к</w:t>
      </w:r>
      <w:r w:rsidR="00775814" w:rsidRPr="00866ADC">
        <w:t xml:space="preserve">онтрактов </w:t>
      </w:r>
      <w:r w:rsidR="0052169D" w:rsidRPr="00866ADC">
        <w:t>(</w:t>
      </w:r>
      <w:r w:rsidR="00775814" w:rsidRPr="00866ADC">
        <w:t>дополнительных соглашений</w:t>
      </w:r>
      <w:r w:rsidR="0052169D" w:rsidRPr="00866ADC">
        <w:t>)</w:t>
      </w:r>
      <w:r w:rsidR="00775814" w:rsidRPr="00866ADC">
        <w:t xml:space="preserve"> зарегистрировано </w:t>
      </w:r>
      <w:r w:rsidR="00E246B1" w:rsidRPr="00866ADC">
        <w:t>62</w:t>
      </w:r>
      <w:r w:rsidR="00775814" w:rsidRPr="00866ADC">
        <w:t xml:space="preserve"> штук</w:t>
      </w:r>
      <w:r w:rsidR="00361E3F" w:rsidRPr="00866ADC">
        <w:t>и</w:t>
      </w:r>
      <w:r w:rsidR="00775814" w:rsidRPr="00866ADC">
        <w:t xml:space="preserve"> на общую сумму </w:t>
      </w:r>
      <w:r w:rsidR="00E246B1" w:rsidRPr="00866ADC">
        <w:t>1 742 594,83</w:t>
      </w:r>
      <w:r w:rsidR="00775814" w:rsidRPr="00866ADC">
        <w:t xml:space="preserve"> руб</w:t>
      </w:r>
      <w:r w:rsidR="00361E3F" w:rsidRPr="00866ADC">
        <w:t>.</w:t>
      </w:r>
      <w:r w:rsidR="00775814" w:rsidRPr="00866ADC">
        <w:t xml:space="preserve">, что </w:t>
      </w:r>
      <w:r w:rsidR="00361E3F" w:rsidRPr="00866ADC">
        <w:t>не превышает</w:t>
      </w:r>
      <w:r w:rsidR="002F7F76" w:rsidRPr="00866ADC">
        <w:t xml:space="preserve"> предусмотренны</w:t>
      </w:r>
      <w:r w:rsidR="00361E3F" w:rsidRPr="00866ADC">
        <w:t>е</w:t>
      </w:r>
      <w:r w:rsidR="002F7F76" w:rsidRPr="00866ADC">
        <w:t xml:space="preserve"> </w:t>
      </w:r>
      <w:r w:rsidR="004379BF" w:rsidRPr="00866ADC">
        <w:t>средства,</w:t>
      </w:r>
      <w:r w:rsidR="002F7F76" w:rsidRPr="00866ADC">
        <w:t xml:space="preserve"> </w:t>
      </w:r>
      <w:r w:rsidR="005C1B99" w:rsidRPr="00866ADC">
        <w:t xml:space="preserve">выделенные </w:t>
      </w:r>
      <w:r w:rsidR="002F7F76" w:rsidRPr="00866ADC">
        <w:t>на осуществление закупок в 201</w:t>
      </w:r>
      <w:r w:rsidR="00E246B1" w:rsidRPr="00866ADC">
        <w:t>8</w:t>
      </w:r>
      <w:r w:rsidR="002F7F76" w:rsidRPr="00866ADC">
        <w:t xml:space="preserve"> году. </w:t>
      </w:r>
    </w:p>
    <w:p w:rsidR="000E66EE" w:rsidRPr="00585557" w:rsidRDefault="000E66EE" w:rsidP="001E7D3D">
      <w:pPr>
        <w:ind w:firstLine="708"/>
        <w:jc w:val="both"/>
        <w:rPr>
          <w:highlight w:val="yellow"/>
        </w:rPr>
      </w:pPr>
    </w:p>
    <w:p w:rsidR="00361E3F" w:rsidRPr="00866ADC" w:rsidRDefault="001E7D3D" w:rsidP="001E7D3D">
      <w:pPr>
        <w:ind w:firstLine="708"/>
        <w:jc w:val="both"/>
      </w:pPr>
      <w:r w:rsidRPr="00866ADC">
        <w:t>Выборочно проверены контракты по Учреждению</w:t>
      </w:r>
      <w:r w:rsidR="0071748E" w:rsidRPr="00866ADC">
        <w:t xml:space="preserve">: </w:t>
      </w:r>
    </w:p>
    <w:p w:rsidR="00EB41E1" w:rsidRPr="00866ADC" w:rsidRDefault="00EB41E1" w:rsidP="001E7D3D">
      <w:pPr>
        <w:ind w:firstLine="708"/>
        <w:jc w:val="both"/>
      </w:pPr>
      <w:r w:rsidRPr="00866ADC">
        <w:t xml:space="preserve">МК </w:t>
      </w:r>
      <w:r w:rsidR="002B3933" w:rsidRPr="002B3933">
        <w:t>0318300008818000295-0495421-02 от 08.10.2018 года</w:t>
      </w:r>
      <w:r w:rsidRPr="00866ADC">
        <w:t>;</w:t>
      </w:r>
    </w:p>
    <w:p w:rsidR="00EB41E1" w:rsidRPr="00866ADC" w:rsidRDefault="00EB41E1" w:rsidP="00EB41E1">
      <w:pPr>
        <w:ind w:firstLine="708"/>
        <w:jc w:val="both"/>
      </w:pPr>
      <w:r w:rsidRPr="00866ADC">
        <w:t xml:space="preserve">МК </w:t>
      </w:r>
      <w:r w:rsidR="002B3933" w:rsidRPr="002B3933">
        <w:t>0318300008818000301-0495421-02 от 14.11.2018 года</w:t>
      </w:r>
      <w:r w:rsidRPr="00866ADC">
        <w:t>;</w:t>
      </w:r>
    </w:p>
    <w:p w:rsidR="00EB41E1" w:rsidRPr="00866ADC" w:rsidRDefault="00EB41E1" w:rsidP="00EB41E1">
      <w:pPr>
        <w:ind w:firstLine="708"/>
        <w:jc w:val="both"/>
      </w:pPr>
      <w:r w:rsidRPr="00866ADC">
        <w:t xml:space="preserve">МК </w:t>
      </w:r>
      <w:r w:rsidR="00866ADC" w:rsidRPr="00866ADC">
        <w:t>2083010-0667521/18 ОСГО от 08.06.2018 года</w:t>
      </w:r>
      <w:r w:rsidRPr="00866ADC">
        <w:t>;</w:t>
      </w:r>
    </w:p>
    <w:p w:rsidR="00EB41E1" w:rsidRDefault="00EB41E1" w:rsidP="00EB41E1">
      <w:pPr>
        <w:ind w:firstLine="708"/>
        <w:jc w:val="both"/>
      </w:pPr>
      <w:r w:rsidRPr="00866ADC">
        <w:t xml:space="preserve">МК </w:t>
      </w:r>
      <w:r w:rsidR="00866ADC" w:rsidRPr="00866ADC">
        <w:t>15 от 20.07.2018 года</w:t>
      </w:r>
      <w:r w:rsidRPr="00866ADC">
        <w:t xml:space="preserve">; </w:t>
      </w:r>
    </w:p>
    <w:p w:rsidR="00C95FD8" w:rsidRPr="00866ADC" w:rsidRDefault="00C95FD8" w:rsidP="00EB41E1">
      <w:pPr>
        <w:ind w:firstLine="708"/>
        <w:jc w:val="both"/>
      </w:pPr>
      <w:r>
        <w:t>МК 32 от 12.11.2018 года;</w:t>
      </w:r>
    </w:p>
    <w:p w:rsidR="00EB41E1" w:rsidRPr="00866ADC" w:rsidRDefault="00EB41E1" w:rsidP="00EB41E1">
      <w:pPr>
        <w:ind w:firstLine="708"/>
        <w:jc w:val="both"/>
      </w:pPr>
      <w:r w:rsidRPr="00866ADC">
        <w:t xml:space="preserve">МК </w:t>
      </w:r>
      <w:r w:rsidR="00866ADC" w:rsidRPr="00866ADC">
        <w:t>37 от 18.12.2018 года</w:t>
      </w:r>
      <w:r w:rsidR="00C95FD8">
        <w:t>.</w:t>
      </w:r>
      <w:r w:rsidRPr="00866ADC">
        <w:t xml:space="preserve"> </w:t>
      </w:r>
    </w:p>
    <w:p w:rsidR="000E66EE" w:rsidRPr="00585557" w:rsidRDefault="000E66EE" w:rsidP="001E7D3D">
      <w:pPr>
        <w:ind w:firstLine="708"/>
        <w:jc w:val="both"/>
        <w:rPr>
          <w:highlight w:val="yellow"/>
        </w:rPr>
      </w:pPr>
    </w:p>
    <w:p w:rsidR="004026B5" w:rsidRPr="00834777" w:rsidRDefault="00EB41E1" w:rsidP="00510100">
      <w:pPr>
        <w:ind w:firstLine="708"/>
        <w:jc w:val="both"/>
      </w:pPr>
      <w:r w:rsidRPr="00D62C74">
        <w:t>Анализ закупок:</w:t>
      </w:r>
    </w:p>
    <w:p w:rsidR="007010B1" w:rsidRDefault="007010B1" w:rsidP="007010B1">
      <w:pPr>
        <w:ind w:firstLine="708"/>
        <w:jc w:val="both"/>
      </w:pPr>
      <w:r>
        <w:t xml:space="preserve">МК </w:t>
      </w:r>
      <w:r w:rsidRPr="007010B1">
        <w:t>0318300008818000295-0495421-02</w:t>
      </w:r>
      <w:r>
        <w:t xml:space="preserve"> от 08.10.2018 года (с</w:t>
      </w:r>
      <w:r w:rsidRPr="007010B1">
        <w:t>троительс</w:t>
      </w:r>
      <w:r>
        <w:t xml:space="preserve">тво ангара для хранения техники), сумма контракта 1 418 320,00 руб., поставщик ООО «ТЭБЦ Монолит». </w:t>
      </w:r>
      <w:r w:rsidRPr="007010B1">
        <w:t>Извещение 0318300008818000295 на проведение аукциона в электронной форме размещено</w:t>
      </w:r>
      <w:r>
        <w:t xml:space="preserve"> 04.09.2018 года, </w:t>
      </w:r>
      <w:r w:rsidRPr="007010B1">
        <w:t>по результатам проведенной процедуры сформирован протокол рассмотрения заявки единственного участника электронного аукциона</w:t>
      </w:r>
      <w:r>
        <w:t xml:space="preserve"> от 14.09</w:t>
      </w:r>
      <w:r w:rsidRPr="007010B1">
        <w:t>.2018 года.</w:t>
      </w:r>
      <w:r>
        <w:t xml:space="preserve"> Обеспечение контракта</w:t>
      </w:r>
      <w:r w:rsidRPr="007010B1">
        <w:t xml:space="preserve"> предста</w:t>
      </w:r>
      <w:r>
        <w:t>влено банковской гарантией от 27.09.2018</w:t>
      </w:r>
      <w:r w:rsidRPr="007010B1">
        <w:t xml:space="preserve"> года № </w:t>
      </w:r>
      <w:r>
        <w:t>167775</w:t>
      </w:r>
      <w:r w:rsidRPr="007010B1">
        <w:t>. В ЕИС контракт размещен</w:t>
      </w:r>
      <w:r>
        <w:t xml:space="preserve"> 11.10.2018 года.</w:t>
      </w:r>
    </w:p>
    <w:p w:rsidR="003435E1" w:rsidRDefault="007010B1" w:rsidP="003435E1">
      <w:pPr>
        <w:ind w:firstLine="708"/>
        <w:jc w:val="both"/>
      </w:pPr>
      <w:r>
        <w:t>Согласно п. 3.1. контракта в</w:t>
      </w:r>
      <w:r w:rsidRPr="007010B1">
        <w:t>ыполнение работ осуществляется с момента з</w:t>
      </w:r>
      <w:r>
        <w:t>аключения контракта</w:t>
      </w:r>
      <w:r w:rsidRPr="007010B1">
        <w:t xml:space="preserve"> в течение 4</w:t>
      </w:r>
      <w:r>
        <w:t xml:space="preserve">0 календарных дней, т.е. до </w:t>
      </w:r>
      <w:r w:rsidR="003435E1">
        <w:t xml:space="preserve">18.11.2018 года, приемка </w:t>
      </w:r>
      <w:r w:rsidR="003435E1" w:rsidRPr="003435E1">
        <w:t>осуществляет</w:t>
      </w:r>
      <w:r w:rsidR="003435E1">
        <w:t>ся</w:t>
      </w:r>
      <w:r w:rsidR="003435E1" w:rsidRPr="003435E1">
        <w:t xml:space="preserve"> в течение 30 календарных дней с момента предоставления Подрядчиком акта выполненных работ по форме КС-2, справки о стоимости КС-3 и документов на о</w:t>
      </w:r>
      <w:r w:rsidR="003435E1">
        <w:t xml:space="preserve">плату (п. 7.2. контракта). </w:t>
      </w:r>
      <w:r w:rsidR="005823AC" w:rsidRPr="005823AC">
        <w:t xml:space="preserve">Для приемки товара Учреждением создана приемочная комиссия утвержденная приказом от 005.03.2018 года № 16/1-пр, в состав комиссии входит 5 сотрудников  учреждения (члены комиссии) и председатель. </w:t>
      </w:r>
      <w:r w:rsidR="003435E1">
        <w:t xml:space="preserve">Фактически работы были </w:t>
      </w:r>
      <w:r w:rsidR="003435E1">
        <w:lastRenderedPageBreak/>
        <w:t>выполнены 02.11.2018 года, приняты 08.11.2018 года (акт</w:t>
      </w:r>
      <w:r w:rsidR="003435E1" w:rsidRPr="003435E1">
        <w:t xml:space="preserve"> выполненных работ по форме КС-2</w:t>
      </w:r>
      <w:r w:rsidR="003435E1">
        <w:t xml:space="preserve"> № 1 от 02.11.2018 года, справка</w:t>
      </w:r>
      <w:r w:rsidR="003435E1" w:rsidRPr="003435E1">
        <w:t xml:space="preserve"> о стоимости выполненных работ и затрат КС-3</w:t>
      </w:r>
      <w:r w:rsidR="003435E1">
        <w:t xml:space="preserve"> № 1 от 02.11.2018 года</w:t>
      </w:r>
      <w:r w:rsidR="005823AC">
        <w:t>, акт приемки выполненной работы 25 от 08.11.2018 года</w:t>
      </w:r>
      <w:r w:rsidR="003435E1">
        <w:t xml:space="preserve">). </w:t>
      </w:r>
      <w:proofErr w:type="gramStart"/>
      <w:r w:rsidR="003435E1" w:rsidRPr="003435E1">
        <w:t>Оплата работ производится не позднее 15 рабочих дней с даты проведения экспертизы и подписания акта о приемке выполненных работ (унифицированная форма КС-2), справки о стоимости выполненных работ и затрат (унифицированная форма КС-3), составленной в соответствии с актами о приемке выполненных работ (унифицированная форма КС-2), а также представленных Подрядчиком счета, счет-фактуры (при необходимости), исполнительной документации, согласно установленным треб</w:t>
      </w:r>
      <w:r w:rsidR="005823AC">
        <w:t>ованиям нормативных документов (п</w:t>
      </w:r>
      <w:proofErr w:type="gramEnd"/>
      <w:r w:rsidR="005823AC">
        <w:t xml:space="preserve">. </w:t>
      </w:r>
      <w:proofErr w:type="gramStart"/>
      <w:r w:rsidR="005823AC">
        <w:t>3.5. контракта).</w:t>
      </w:r>
      <w:proofErr w:type="gramEnd"/>
      <w:r w:rsidR="005823AC">
        <w:t xml:space="preserve"> П</w:t>
      </w:r>
      <w:r w:rsidR="005823AC" w:rsidRPr="005823AC">
        <w:t xml:space="preserve">роведена внешняя экспертиза </w:t>
      </w:r>
      <w:r w:rsidR="005823AC">
        <w:t>(заключение от 07.11.2018 года), работы оплачены платежным поручением 20484 от 14.11.2018 года.</w:t>
      </w:r>
    </w:p>
    <w:p w:rsidR="005823AC" w:rsidRPr="005823AC" w:rsidRDefault="005823AC" w:rsidP="005823AC">
      <w:pPr>
        <w:ind w:firstLine="708"/>
        <w:jc w:val="both"/>
      </w:pPr>
      <w:r w:rsidRPr="005823AC">
        <w:t>В реестре контрактов</w:t>
      </w:r>
      <w:r>
        <w:t xml:space="preserve"> акт приемки выполненной работы, заключение о проведении экспертизы своими силами размещены с нарушением срока</w:t>
      </w:r>
      <w:r w:rsidR="00C02748">
        <w:t xml:space="preserve"> на 8</w:t>
      </w:r>
      <w:r>
        <w:t xml:space="preserve"> </w:t>
      </w:r>
      <w:r w:rsidR="00C02748">
        <w:t xml:space="preserve">рабочих </w:t>
      </w:r>
      <w:r>
        <w:t xml:space="preserve">дней, </w:t>
      </w:r>
      <w:r w:rsidRPr="005823AC">
        <w:t>заключение о проведении внешней экспертизы</w:t>
      </w:r>
      <w:r>
        <w:t xml:space="preserve"> – на </w:t>
      </w:r>
      <w:r w:rsidR="00C02748">
        <w:t>9 рабочих</w:t>
      </w:r>
      <w:r w:rsidR="004E54E9">
        <w:t xml:space="preserve"> дней</w:t>
      </w:r>
      <w:r w:rsidRPr="005823AC">
        <w:t>.</w:t>
      </w:r>
    </w:p>
    <w:p w:rsidR="005823AC" w:rsidRPr="005823AC" w:rsidRDefault="005823AC" w:rsidP="005823AC">
      <w:pPr>
        <w:ind w:firstLine="708"/>
        <w:jc w:val="both"/>
      </w:pPr>
      <w:r w:rsidRPr="005823AC">
        <w:t xml:space="preserve">Исполнение контракта конкурентным способом требует формирования и размещения отчета по исполнению контракта на официальном сайте ЕИС в срок до </w:t>
      </w:r>
      <w:r>
        <w:t>22.11</w:t>
      </w:r>
      <w:r w:rsidRPr="005823AC">
        <w:t xml:space="preserve">.2018 года, отчет размещен </w:t>
      </w:r>
      <w:r>
        <w:t>19.11</w:t>
      </w:r>
      <w:r w:rsidRPr="005823AC">
        <w:t xml:space="preserve">.2018 года. </w:t>
      </w:r>
    </w:p>
    <w:p w:rsidR="00432BF7" w:rsidRPr="00432BF7" w:rsidRDefault="005823AC" w:rsidP="00432BF7">
      <w:pPr>
        <w:ind w:firstLine="708"/>
        <w:jc w:val="both"/>
      </w:pPr>
      <w:r w:rsidRPr="00432BF7">
        <w:t>Вывод:</w:t>
      </w:r>
      <w:r w:rsidR="001058D0">
        <w:t xml:space="preserve"> </w:t>
      </w:r>
      <w:r w:rsidR="004E54E9" w:rsidRPr="004E54E9">
        <w:t xml:space="preserve">в соответствии со ст. 103 Закона № 44-ФЗ информация об исполнении контракта в течение пяти рабочих дней размещается в реестре контрактов – нарушены сроки размещения </w:t>
      </w:r>
      <w:r w:rsidR="004E54E9">
        <w:t>документов</w:t>
      </w:r>
      <w:r w:rsidR="004E54E9" w:rsidRPr="004E54E9">
        <w:t xml:space="preserve"> </w:t>
      </w:r>
      <w:r w:rsidR="004E54E9">
        <w:t>о выполнении работ</w:t>
      </w:r>
      <w:r w:rsidR="004E54E9" w:rsidRPr="004E54E9">
        <w:t>, нарушение по ч. 1.1. ст. 7.30 КоАП;</w:t>
      </w:r>
      <w:r w:rsidR="004E54E9">
        <w:t xml:space="preserve"> нарушение сроков произошло в связи с проведением регламентных работ на сайте ЕИС, скриншоты прилагаются.</w:t>
      </w:r>
      <w:r w:rsidR="00432BF7">
        <w:t xml:space="preserve"> Работы выполнены </w:t>
      </w:r>
      <w:r w:rsidR="00432BF7" w:rsidRPr="00432BF7">
        <w:t xml:space="preserve">и оплачены в </w:t>
      </w:r>
      <w:r w:rsidR="00432BF7" w:rsidRPr="00432BF7">
        <w:rPr>
          <w:bCs/>
        </w:rPr>
        <w:t>соответствии с условиями и на основании документов, указанных в контракте.</w:t>
      </w:r>
      <w:r w:rsidR="00432BF7">
        <w:rPr>
          <w:bCs/>
        </w:rPr>
        <w:t xml:space="preserve"> Учитывая </w:t>
      </w:r>
      <w:proofErr w:type="gramStart"/>
      <w:r w:rsidR="00432BF7">
        <w:rPr>
          <w:bCs/>
        </w:rPr>
        <w:t>вышеизложенное</w:t>
      </w:r>
      <w:proofErr w:type="gramEnd"/>
      <w:r w:rsidR="00432BF7">
        <w:rPr>
          <w:bCs/>
        </w:rPr>
        <w:t xml:space="preserve">, </w:t>
      </w:r>
      <w:r w:rsidR="00432BF7" w:rsidRPr="00432BF7">
        <w:rPr>
          <w:bCs/>
        </w:rPr>
        <w:t>необходимо своевременно размещать информацию в реестре контрактов</w:t>
      </w:r>
      <w:r w:rsidR="00432BF7">
        <w:rPr>
          <w:bCs/>
        </w:rPr>
        <w:t xml:space="preserve">. </w:t>
      </w:r>
    </w:p>
    <w:p w:rsidR="007010B1" w:rsidRPr="007010B1" w:rsidRDefault="007010B1" w:rsidP="00432BF7">
      <w:pPr>
        <w:jc w:val="both"/>
      </w:pPr>
    </w:p>
    <w:p w:rsidR="00EA034A" w:rsidRDefault="00EA034A" w:rsidP="00EA034A">
      <w:pPr>
        <w:ind w:firstLine="708"/>
        <w:jc w:val="both"/>
      </w:pPr>
      <w:r>
        <w:t xml:space="preserve">МК </w:t>
      </w:r>
      <w:r w:rsidRPr="00EA034A">
        <w:t>0318300008818000301-0495421-02</w:t>
      </w:r>
      <w:r>
        <w:t xml:space="preserve"> от 14.11.2018 года (л</w:t>
      </w:r>
      <w:r w:rsidRPr="00EA034A">
        <w:t>одочный мотор</w:t>
      </w:r>
      <w:r>
        <w:t xml:space="preserve">), сумма контракта </w:t>
      </w:r>
      <w:r w:rsidRPr="00EA034A">
        <w:t>787 556,94</w:t>
      </w:r>
      <w:r>
        <w:t xml:space="preserve"> руб., поставщик ООО «Южная </w:t>
      </w:r>
      <w:proofErr w:type="spellStart"/>
      <w:r>
        <w:t>яхтинговая</w:t>
      </w:r>
      <w:proofErr w:type="spellEnd"/>
      <w:r>
        <w:t xml:space="preserve"> компания». </w:t>
      </w:r>
      <w:r w:rsidRPr="00EA034A">
        <w:t>Извещение 0318300008818000301 на проведение аукциона в электронной форме размещено</w:t>
      </w:r>
      <w:r>
        <w:t xml:space="preserve"> 14.09.2018 года</w:t>
      </w:r>
      <w:r w:rsidR="00AD1223">
        <w:t xml:space="preserve">, установлено ограничение - закупка у СМП и СОНО, </w:t>
      </w:r>
      <w:r w:rsidR="00AD1223" w:rsidRPr="00AD1223">
        <w:t>по результатам проведенной процедуры сформирован протокол</w:t>
      </w:r>
      <w:r w:rsidR="00AD1223">
        <w:t xml:space="preserve"> </w:t>
      </w:r>
      <w:r w:rsidR="00AD1223" w:rsidRPr="00AD1223">
        <w:t>подведения итогов электронного аукциона</w:t>
      </w:r>
      <w:r w:rsidR="00AD1223">
        <w:t xml:space="preserve"> от 26.10.2018 года. В ЕИС контракт размещен 16.11.2018 года.</w:t>
      </w:r>
    </w:p>
    <w:p w:rsidR="00AD1223" w:rsidRDefault="00AD1223" w:rsidP="00890DE7">
      <w:pPr>
        <w:ind w:firstLine="708"/>
        <w:jc w:val="both"/>
      </w:pPr>
      <w:r>
        <w:t>Согласно п. 3.1. контракта п</w:t>
      </w:r>
      <w:r w:rsidRPr="00AD1223">
        <w:t>оставка товара осуществляется с момента заключения контракт</w:t>
      </w:r>
      <w:r>
        <w:t xml:space="preserve">а в течение 60 календарных дней, т.е. до 14.01.2019 года, на основании товарной накладной, транспортной накладной, сертификатов, деклараций соответствия и т.п. </w:t>
      </w:r>
      <w:r w:rsidRPr="00AD1223">
        <w:t>и документов для оплаты</w:t>
      </w:r>
      <w:r w:rsidR="00890DE7">
        <w:t xml:space="preserve"> </w:t>
      </w:r>
      <w:r w:rsidR="00890DE7" w:rsidRPr="00890DE7">
        <w:t>(п. 3.9. контракта)</w:t>
      </w:r>
      <w:r w:rsidRPr="00AD1223">
        <w:t>.</w:t>
      </w:r>
      <w:r w:rsidR="00890DE7">
        <w:t xml:space="preserve"> П</w:t>
      </w:r>
      <w:r>
        <w:t>риемка</w:t>
      </w:r>
      <w:r w:rsidR="00890DE7">
        <w:t xml:space="preserve"> товара</w:t>
      </w:r>
      <w:r>
        <w:t xml:space="preserve"> осуществляется </w:t>
      </w:r>
      <w:r w:rsidRPr="00AD1223">
        <w:t>в течение 10 рабочих дней с момента фактической поставки товара и предоставления Поставщиком акта приема-переда</w:t>
      </w:r>
      <w:r>
        <w:t>чи товара и документа на оплату (п. 7.2. контракта).</w:t>
      </w:r>
      <w:r w:rsidR="00890DE7">
        <w:t xml:space="preserve"> </w:t>
      </w:r>
      <w:r w:rsidR="002B3933" w:rsidRPr="002B3933">
        <w:t xml:space="preserve">Учреждением создана приемочная комиссия утвержденная приказом от 005.03.2018 года </w:t>
      </w:r>
      <w:r w:rsidR="002B3933">
        <w:t xml:space="preserve">      </w:t>
      </w:r>
      <w:r w:rsidR="002B3933" w:rsidRPr="002B3933">
        <w:lastRenderedPageBreak/>
        <w:t>№ 16/1-пр, в состав комис</w:t>
      </w:r>
      <w:r w:rsidR="00B96CCD">
        <w:t>сии входит 5 сотрудников</w:t>
      </w:r>
      <w:r w:rsidR="002B3933" w:rsidRPr="002B3933">
        <w:t xml:space="preserve"> учреждения (члены комиссии) и председатель. </w:t>
      </w:r>
      <w:r w:rsidR="00890DE7">
        <w:t>Фактически товар поставлен 29.11.2018 года</w:t>
      </w:r>
      <w:r w:rsidR="008645C4">
        <w:t>, принят 07.12.2018 года</w:t>
      </w:r>
      <w:r w:rsidR="00890DE7">
        <w:t xml:space="preserve"> (счет-фактура УТ-792 от 29.11.2018 года, акт приема передачи 0ЮУТ-И02713 от 29.11.2018 года</w:t>
      </w:r>
      <w:r w:rsidR="008645C4">
        <w:t xml:space="preserve">, </w:t>
      </w:r>
      <w:r w:rsidR="00890DE7">
        <w:t>акт приемки поставленного товара 27 от 07.12.2018 года). В соответствии с п. 3.5. контракта о</w:t>
      </w:r>
      <w:r w:rsidR="00890DE7" w:rsidRPr="00890DE7">
        <w:t>плата поставленного товара производится не позднее 15 рабочих дней</w:t>
      </w:r>
      <w:r w:rsidR="00890DE7">
        <w:t xml:space="preserve"> </w:t>
      </w:r>
      <w:proofErr w:type="gramStart"/>
      <w:r w:rsidR="00890DE7">
        <w:t xml:space="preserve">с </w:t>
      </w:r>
      <w:r w:rsidR="00890DE7" w:rsidRPr="00890DE7">
        <w:t>даты подписания</w:t>
      </w:r>
      <w:proofErr w:type="gramEnd"/>
      <w:r w:rsidR="00890DE7" w:rsidRPr="00890DE7">
        <w:t xml:space="preserve"> Сторонами акт приема-передачи товара, на основании такого акта и документа на оплату</w:t>
      </w:r>
      <w:r w:rsidR="00890DE7">
        <w:t xml:space="preserve">. Товар оплачен 11.12.2018 года на основании </w:t>
      </w:r>
      <w:r w:rsidR="00890DE7" w:rsidRPr="00890DE7">
        <w:t>счет</w:t>
      </w:r>
      <w:r w:rsidR="00890DE7">
        <w:t>а-фактуры (</w:t>
      </w:r>
      <w:proofErr w:type="gramStart"/>
      <w:r w:rsidR="00890DE7">
        <w:t>п</w:t>
      </w:r>
      <w:proofErr w:type="gramEnd"/>
      <w:r w:rsidR="00890DE7">
        <w:t xml:space="preserve">/п 22235 от 11.12.2018 года на сумму </w:t>
      </w:r>
      <w:r w:rsidR="00890DE7" w:rsidRPr="00890DE7">
        <w:t>787 556,94 руб.</w:t>
      </w:r>
      <w:r w:rsidR="00890DE7">
        <w:t>).</w:t>
      </w:r>
    </w:p>
    <w:p w:rsidR="00890DE7" w:rsidRPr="00AD1223" w:rsidRDefault="00890DE7" w:rsidP="00890DE7">
      <w:pPr>
        <w:ind w:firstLine="708"/>
        <w:jc w:val="both"/>
      </w:pPr>
      <w:r w:rsidRPr="00890DE7">
        <w:t>В реестре контрактов</w:t>
      </w:r>
      <w:r>
        <w:t xml:space="preserve"> документы по исполнению контракта размещены </w:t>
      </w:r>
      <w:r w:rsidR="00066C92">
        <w:t>без нарушения срока.</w:t>
      </w:r>
    </w:p>
    <w:p w:rsidR="00066C92" w:rsidRPr="00066C92" w:rsidRDefault="00066C92" w:rsidP="00066C92">
      <w:pPr>
        <w:ind w:firstLine="708"/>
        <w:jc w:val="both"/>
      </w:pPr>
      <w:r w:rsidRPr="00066C92">
        <w:t xml:space="preserve">Исполнение контракта конкурентным способом требует формирования и размещения отчета по исполнению контракта на официальном сайте ЕИС в срок до </w:t>
      </w:r>
      <w:r>
        <w:t>21.12</w:t>
      </w:r>
      <w:r w:rsidRPr="00066C92">
        <w:t xml:space="preserve">.2018 года, отчет </w:t>
      </w:r>
      <w:r w:rsidRPr="00510100">
        <w:t xml:space="preserve">размещен </w:t>
      </w:r>
      <w:r w:rsidR="00510100" w:rsidRPr="00510100">
        <w:t>19.12</w:t>
      </w:r>
      <w:r w:rsidRPr="00510100">
        <w:t>.2018 года.</w:t>
      </w:r>
      <w:r w:rsidRPr="00066C92">
        <w:t xml:space="preserve"> </w:t>
      </w:r>
    </w:p>
    <w:p w:rsidR="0084532F" w:rsidRDefault="00066C92" w:rsidP="002B3933">
      <w:pPr>
        <w:ind w:firstLine="708"/>
        <w:jc w:val="both"/>
        <w:rPr>
          <w:bCs/>
        </w:rPr>
      </w:pPr>
      <w:r>
        <w:t xml:space="preserve">Вывод: </w:t>
      </w:r>
      <w:r w:rsidR="008645C4">
        <w:rPr>
          <w:bCs/>
        </w:rPr>
        <w:t>в</w:t>
      </w:r>
      <w:r w:rsidR="008645C4" w:rsidRPr="008645C4">
        <w:rPr>
          <w:bCs/>
        </w:rPr>
        <w:t xml:space="preserve"> соответствии с условиями контракта приемка и оплата должны быть на основании акта приема-передачи товара, по факту приемка</w:t>
      </w:r>
      <w:r w:rsidR="00510100">
        <w:rPr>
          <w:bCs/>
        </w:rPr>
        <w:t xml:space="preserve"> осуществлена на основании </w:t>
      </w:r>
      <w:r w:rsidR="00510100" w:rsidRPr="00510100">
        <w:rPr>
          <w:bCs/>
        </w:rPr>
        <w:t>акт</w:t>
      </w:r>
      <w:r w:rsidR="00510100">
        <w:rPr>
          <w:bCs/>
        </w:rPr>
        <w:t>а</w:t>
      </w:r>
      <w:r w:rsidR="00510100" w:rsidRPr="00510100">
        <w:rPr>
          <w:bCs/>
        </w:rPr>
        <w:t xml:space="preserve"> приема передачи</w:t>
      </w:r>
      <w:r w:rsidR="00510100">
        <w:rPr>
          <w:bCs/>
        </w:rPr>
        <w:t xml:space="preserve">, оплата - </w:t>
      </w:r>
      <w:r w:rsidR="008645C4" w:rsidRPr="008645C4">
        <w:rPr>
          <w:bCs/>
        </w:rPr>
        <w:t xml:space="preserve">на основании </w:t>
      </w:r>
      <w:r w:rsidR="00510100" w:rsidRPr="00510100">
        <w:rPr>
          <w:bCs/>
        </w:rPr>
        <w:t>счет</w:t>
      </w:r>
      <w:r w:rsidR="00510100">
        <w:rPr>
          <w:bCs/>
        </w:rPr>
        <w:t>а-фактуры</w:t>
      </w:r>
      <w:r w:rsidR="008645C4" w:rsidRPr="008645C4">
        <w:rPr>
          <w:bCs/>
        </w:rPr>
        <w:t xml:space="preserve">. </w:t>
      </w:r>
      <w:r w:rsidR="00510100" w:rsidRPr="00510100">
        <w:rPr>
          <w:bCs/>
        </w:rPr>
        <w:t xml:space="preserve">Учитывая </w:t>
      </w:r>
      <w:proofErr w:type="gramStart"/>
      <w:r w:rsidR="00510100" w:rsidRPr="00510100">
        <w:rPr>
          <w:bCs/>
        </w:rPr>
        <w:t>вышеизложенное</w:t>
      </w:r>
      <w:proofErr w:type="gramEnd"/>
      <w:r w:rsidR="00510100" w:rsidRPr="00510100">
        <w:rPr>
          <w:bCs/>
        </w:rPr>
        <w:t>, необходимо осуществлять приемку и оплату товара в соответствии с условиями и на основании документов, указанных в контракте.</w:t>
      </w:r>
    </w:p>
    <w:p w:rsidR="002B3933" w:rsidRPr="002B3933" w:rsidRDefault="002B3933" w:rsidP="002B3933">
      <w:pPr>
        <w:ind w:firstLine="708"/>
        <w:jc w:val="both"/>
        <w:rPr>
          <w:bCs/>
        </w:rPr>
      </w:pPr>
    </w:p>
    <w:p w:rsidR="007E57A6" w:rsidRDefault="007E57A6" w:rsidP="005D7C40">
      <w:pPr>
        <w:ind w:firstLine="708"/>
        <w:jc w:val="both"/>
        <w:rPr>
          <w:color w:val="000000"/>
          <w:szCs w:val="28"/>
        </w:rPr>
      </w:pPr>
      <w:r w:rsidRPr="007E57A6">
        <w:rPr>
          <w:color w:val="000000"/>
          <w:szCs w:val="28"/>
        </w:rPr>
        <w:t>МК 2083010-0667521/18 ОСГО</w:t>
      </w:r>
      <w:r>
        <w:rPr>
          <w:color w:val="000000"/>
          <w:szCs w:val="28"/>
        </w:rPr>
        <w:t xml:space="preserve"> от </w:t>
      </w:r>
      <w:r w:rsidR="005D7C40">
        <w:rPr>
          <w:color w:val="000000"/>
          <w:szCs w:val="28"/>
        </w:rPr>
        <w:t>08.06</w:t>
      </w:r>
      <w:r>
        <w:rPr>
          <w:color w:val="000000"/>
          <w:szCs w:val="28"/>
        </w:rPr>
        <w:t>.2018 года (</w:t>
      </w:r>
      <w:r w:rsidR="005D7C40">
        <w:rPr>
          <w:color w:val="000000"/>
          <w:szCs w:val="28"/>
        </w:rPr>
        <w:t>о</w:t>
      </w:r>
      <w:r w:rsidR="005D7C40" w:rsidRPr="005D7C40">
        <w:rPr>
          <w:color w:val="000000"/>
          <w:szCs w:val="28"/>
        </w:rPr>
        <w:t>бязательное страхование гражданской ответственности владельцев транспортных средств (ОСАГО)</w:t>
      </w:r>
      <w:r w:rsidRPr="007E57A6">
        <w:rPr>
          <w:color w:val="000000"/>
          <w:szCs w:val="28"/>
        </w:rPr>
        <w:t>)</w:t>
      </w:r>
      <w:r>
        <w:rPr>
          <w:color w:val="000000"/>
          <w:szCs w:val="28"/>
        </w:rPr>
        <w:t xml:space="preserve">, сумма контракта </w:t>
      </w:r>
      <w:r w:rsidR="005D7C40" w:rsidRPr="005D7C40">
        <w:rPr>
          <w:color w:val="000000"/>
          <w:szCs w:val="28"/>
        </w:rPr>
        <w:t>9 841,72</w:t>
      </w:r>
      <w:r w:rsidR="005D7C40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руб., поставщик </w:t>
      </w:r>
      <w:r w:rsidR="005D7C40">
        <w:rPr>
          <w:color w:val="000000"/>
          <w:szCs w:val="28"/>
        </w:rPr>
        <w:t>ООО «СК «Согласие»</w:t>
      </w:r>
      <w:r w:rsidR="005D7C40" w:rsidRPr="005D7C40">
        <w:rPr>
          <w:color w:val="000000"/>
          <w:szCs w:val="28"/>
        </w:rPr>
        <w:t xml:space="preserve"> Таманский филиал</w:t>
      </w:r>
      <w:r>
        <w:rPr>
          <w:color w:val="000000"/>
          <w:szCs w:val="28"/>
        </w:rPr>
        <w:t xml:space="preserve">. </w:t>
      </w:r>
      <w:r w:rsidRPr="007E57A6">
        <w:rPr>
          <w:color w:val="000000"/>
          <w:szCs w:val="28"/>
        </w:rPr>
        <w:t>Обязательства выполнены в полном объеме.</w:t>
      </w:r>
      <w:r>
        <w:rPr>
          <w:color w:val="000000"/>
          <w:szCs w:val="28"/>
        </w:rPr>
        <w:t xml:space="preserve"> </w:t>
      </w:r>
    </w:p>
    <w:p w:rsidR="001E3816" w:rsidRDefault="007E57A6" w:rsidP="007E57A6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Согласно </w:t>
      </w:r>
      <w:r w:rsidR="005D7C40">
        <w:rPr>
          <w:color w:val="000000"/>
          <w:szCs w:val="28"/>
        </w:rPr>
        <w:t xml:space="preserve">приложению № 1 к контракту срок действия контракта – 12.06.2019 года. Страховая премия уплачивается по мере выдачи полисов ОСАГО, на основании счетов на оплату (п. 3.3. контракта). Оплата произведена на основании счета </w:t>
      </w:r>
      <w:r w:rsidR="005D7C40" w:rsidRPr="005D7C40">
        <w:rPr>
          <w:color w:val="000000"/>
          <w:szCs w:val="28"/>
        </w:rPr>
        <w:t>2083010-0667521/18 ОСГО от 08.06.2018</w:t>
      </w:r>
      <w:r w:rsidR="005D7C40">
        <w:rPr>
          <w:color w:val="000000"/>
          <w:szCs w:val="28"/>
        </w:rPr>
        <w:t xml:space="preserve"> и полисов 1027627534, 1027627535 со сроком страхования с 13.06.2018 года по 12.06.</w:t>
      </w:r>
      <w:r w:rsidR="001E3816">
        <w:rPr>
          <w:color w:val="000000"/>
          <w:szCs w:val="28"/>
        </w:rPr>
        <w:t>2019 года (</w:t>
      </w:r>
      <w:proofErr w:type="gramStart"/>
      <w:r w:rsidR="001E3816">
        <w:rPr>
          <w:color w:val="000000"/>
          <w:szCs w:val="28"/>
        </w:rPr>
        <w:t>п</w:t>
      </w:r>
      <w:proofErr w:type="gramEnd"/>
      <w:r w:rsidR="001E3816">
        <w:rPr>
          <w:color w:val="000000"/>
          <w:szCs w:val="28"/>
        </w:rPr>
        <w:t>/п 10568 от 15.06.2018 года на сумму 9 841,72 руб.).</w:t>
      </w:r>
    </w:p>
    <w:p w:rsidR="007E57A6" w:rsidRDefault="001E3816" w:rsidP="001E3816">
      <w:pPr>
        <w:ind w:firstLine="708"/>
        <w:jc w:val="both"/>
        <w:rPr>
          <w:color w:val="000000"/>
          <w:szCs w:val="28"/>
        </w:rPr>
      </w:pPr>
      <w:r w:rsidRPr="001E3816">
        <w:rPr>
          <w:color w:val="000000"/>
          <w:szCs w:val="28"/>
        </w:rPr>
        <w:t xml:space="preserve">Вывод: </w:t>
      </w:r>
      <w:r>
        <w:rPr>
          <w:color w:val="000000"/>
          <w:szCs w:val="28"/>
        </w:rPr>
        <w:t>услуги оказаны и</w:t>
      </w:r>
      <w:r w:rsidRPr="001E3816">
        <w:rPr>
          <w:color w:val="000000"/>
          <w:szCs w:val="28"/>
        </w:rPr>
        <w:t xml:space="preserve"> оплачен</w:t>
      </w:r>
      <w:r>
        <w:rPr>
          <w:color w:val="000000"/>
          <w:szCs w:val="28"/>
        </w:rPr>
        <w:t>ы</w:t>
      </w:r>
      <w:r w:rsidRPr="001E3816">
        <w:rPr>
          <w:color w:val="000000"/>
          <w:szCs w:val="28"/>
        </w:rPr>
        <w:t xml:space="preserve"> в </w:t>
      </w:r>
      <w:r w:rsidRPr="001E3816">
        <w:rPr>
          <w:bCs/>
          <w:color w:val="000000"/>
          <w:szCs w:val="28"/>
        </w:rPr>
        <w:t>соответствии с условиями и на основании документов, указанных в контракте.</w:t>
      </w:r>
    </w:p>
    <w:p w:rsidR="001E3816" w:rsidRPr="007E57A6" w:rsidRDefault="001E3816" w:rsidP="001E3816">
      <w:pPr>
        <w:ind w:firstLine="708"/>
        <w:jc w:val="both"/>
        <w:rPr>
          <w:color w:val="000000"/>
          <w:szCs w:val="28"/>
        </w:rPr>
      </w:pPr>
    </w:p>
    <w:p w:rsidR="0084532F" w:rsidRDefault="0084532F" w:rsidP="00C85A69">
      <w:pPr>
        <w:ind w:firstLine="708"/>
        <w:jc w:val="both"/>
        <w:rPr>
          <w:color w:val="000000"/>
          <w:szCs w:val="28"/>
        </w:rPr>
      </w:pPr>
      <w:r w:rsidRPr="0084532F">
        <w:rPr>
          <w:color w:val="000000"/>
          <w:szCs w:val="28"/>
        </w:rPr>
        <w:t>МК 15 от 20.07.2018 года (поставка бензореза</w:t>
      </w:r>
      <w:r>
        <w:rPr>
          <w:color w:val="000000"/>
          <w:szCs w:val="28"/>
        </w:rPr>
        <w:t xml:space="preserve">), сумма контракта 53 990,00 руб., поставщик ИП </w:t>
      </w:r>
      <w:proofErr w:type="gramStart"/>
      <w:r>
        <w:rPr>
          <w:color w:val="000000"/>
          <w:szCs w:val="28"/>
        </w:rPr>
        <w:t>Перхун</w:t>
      </w:r>
      <w:proofErr w:type="gramEnd"/>
      <w:r>
        <w:rPr>
          <w:color w:val="000000"/>
          <w:szCs w:val="28"/>
        </w:rPr>
        <w:t xml:space="preserve"> А.В. О</w:t>
      </w:r>
      <w:r w:rsidRPr="0084532F">
        <w:rPr>
          <w:color w:val="000000"/>
          <w:szCs w:val="28"/>
        </w:rPr>
        <w:t>бязательства выполнены в полном объеме</w:t>
      </w:r>
      <w:r>
        <w:rPr>
          <w:color w:val="000000"/>
          <w:szCs w:val="28"/>
        </w:rPr>
        <w:t>.</w:t>
      </w:r>
    </w:p>
    <w:p w:rsidR="0084532F" w:rsidRDefault="0084532F" w:rsidP="00C85A69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Согласно п. 3.1. контракта поставка товара осуществляется с момента заключения контракта по 15.08.2018 года, оплата производится не позднее 15 рабочих дней на основании товарной накладной и документа на оплату (п. 3.4. контракта). Фактически товар поставлен и оплачен на основании счета 1193 от 20.07.2018 года, товарной накладной 1883 от 23.07.2018 года (</w:t>
      </w:r>
      <w:proofErr w:type="gramStart"/>
      <w:r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>/п 14496 от 13.08.2018 года на сумму 53 990,00 руб.).</w:t>
      </w:r>
    </w:p>
    <w:p w:rsidR="0084532F" w:rsidRDefault="0084532F" w:rsidP="0084532F">
      <w:pPr>
        <w:ind w:firstLine="708"/>
        <w:jc w:val="both"/>
        <w:rPr>
          <w:bCs/>
          <w:color w:val="000000"/>
          <w:szCs w:val="28"/>
        </w:rPr>
      </w:pPr>
      <w:r>
        <w:rPr>
          <w:color w:val="000000"/>
          <w:szCs w:val="28"/>
        </w:rPr>
        <w:t xml:space="preserve">Вывод: товар поставлен и оплачен </w:t>
      </w:r>
      <w:r w:rsidRPr="0084532F">
        <w:rPr>
          <w:color w:val="000000"/>
          <w:szCs w:val="28"/>
        </w:rPr>
        <w:t xml:space="preserve">в </w:t>
      </w:r>
      <w:r w:rsidRPr="0084532F">
        <w:rPr>
          <w:bCs/>
          <w:color w:val="000000"/>
          <w:szCs w:val="28"/>
        </w:rPr>
        <w:t>соответствии с условиями и на основании документов, указанных в контракте.</w:t>
      </w:r>
    </w:p>
    <w:p w:rsidR="0014083D" w:rsidRDefault="0014083D" w:rsidP="0084532F">
      <w:pPr>
        <w:ind w:firstLine="708"/>
        <w:jc w:val="both"/>
        <w:rPr>
          <w:bCs/>
          <w:color w:val="000000"/>
          <w:szCs w:val="28"/>
        </w:rPr>
      </w:pPr>
    </w:p>
    <w:p w:rsidR="0014083D" w:rsidRPr="00C95FD8" w:rsidRDefault="0014083D" w:rsidP="00C95FD8">
      <w:pPr>
        <w:ind w:firstLine="708"/>
        <w:jc w:val="both"/>
        <w:rPr>
          <w:bCs/>
          <w:color w:val="000000"/>
          <w:szCs w:val="28"/>
        </w:rPr>
      </w:pPr>
      <w:r w:rsidRPr="00C95FD8">
        <w:rPr>
          <w:bCs/>
          <w:color w:val="000000"/>
          <w:szCs w:val="28"/>
        </w:rPr>
        <w:t xml:space="preserve">МК </w:t>
      </w:r>
      <w:r w:rsidR="00D17C9F" w:rsidRPr="00C95FD8">
        <w:rPr>
          <w:bCs/>
          <w:color w:val="000000"/>
          <w:szCs w:val="28"/>
        </w:rPr>
        <w:t>32 от 12.11</w:t>
      </w:r>
      <w:r w:rsidRPr="00C95FD8">
        <w:rPr>
          <w:bCs/>
          <w:color w:val="000000"/>
          <w:szCs w:val="28"/>
        </w:rPr>
        <w:t>.2018 года (</w:t>
      </w:r>
      <w:r w:rsidR="00D17C9F" w:rsidRPr="00C95FD8">
        <w:rPr>
          <w:bCs/>
          <w:color w:val="000000"/>
          <w:szCs w:val="28"/>
        </w:rPr>
        <w:t xml:space="preserve">поставка электродов, </w:t>
      </w:r>
      <w:proofErr w:type="gramStart"/>
      <w:r w:rsidR="00D17C9F" w:rsidRPr="00C95FD8">
        <w:rPr>
          <w:bCs/>
          <w:color w:val="000000"/>
          <w:szCs w:val="28"/>
        </w:rPr>
        <w:t>грунт-эмали</w:t>
      </w:r>
      <w:proofErr w:type="gramEnd"/>
      <w:r w:rsidR="00D17C9F" w:rsidRPr="00C95FD8">
        <w:rPr>
          <w:bCs/>
          <w:color w:val="000000"/>
          <w:szCs w:val="28"/>
        </w:rPr>
        <w:t xml:space="preserve">, проволоки, кругов </w:t>
      </w:r>
      <w:proofErr w:type="spellStart"/>
      <w:r w:rsidR="00D17C9F" w:rsidRPr="00C95FD8">
        <w:rPr>
          <w:bCs/>
          <w:color w:val="000000"/>
          <w:szCs w:val="28"/>
        </w:rPr>
        <w:t>отр</w:t>
      </w:r>
      <w:proofErr w:type="spellEnd"/>
      <w:r w:rsidR="00D17C9F" w:rsidRPr="00C95FD8">
        <w:rPr>
          <w:bCs/>
          <w:color w:val="000000"/>
          <w:szCs w:val="28"/>
        </w:rPr>
        <w:t xml:space="preserve">. по металлу, углекислоты), сумма контракта </w:t>
      </w:r>
      <w:r w:rsidR="00C95FD8" w:rsidRPr="00C95FD8">
        <w:rPr>
          <w:bCs/>
          <w:color w:val="000000"/>
          <w:szCs w:val="28"/>
        </w:rPr>
        <w:t>10</w:t>
      </w:r>
      <w:r w:rsidR="00D17C9F" w:rsidRPr="00C95FD8">
        <w:rPr>
          <w:bCs/>
          <w:color w:val="000000"/>
          <w:szCs w:val="28"/>
        </w:rPr>
        <w:t xml:space="preserve"> </w:t>
      </w:r>
      <w:r w:rsidR="00C95FD8" w:rsidRPr="00C95FD8">
        <w:rPr>
          <w:bCs/>
          <w:color w:val="000000"/>
          <w:szCs w:val="28"/>
        </w:rPr>
        <w:t>284,3</w:t>
      </w:r>
      <w:r w:rsidRPr="00C95FD8">
        <w:rPr>
          <w:bCs/>
          <w:color w:val="000000"/>
          <w:szCs w:val="28"/>
        </w:rPr>
        <w:t xml:space="preserve">0 руб., </w:t>
      </w:r>
      <w:r w:rsidR="00D17C9F" w:rsidRPr="00C95FD8">
        <w:rPr>
          <w:bCs/>
          <w:color w:val="000000"/>
          <w:szCs w:val="28"/>
        </w:rPr>
        <w:t xml:space="preserve">поставщик </w:t>
      </w:r>
      <w:r w:rsidR="00C95FD8" w:rsidRPr="00C95FD8">
        <w:rPr>
          <w:bCs/>
          <w:color w:val="000000"/>
          <w:szCs w:val="28"/>
        </w:rPr>
        <w:t>ООО «Провизия»</w:t>
      </w:r>
      <w:r w:rsidRPr="00C95FD8">
        <w:rPr>
          <w:bCs/>
          <w:color w:val="000000"/>
          <w:szCs w:val="28"/>
        </w:rPr>
        <w:t xml:space="preserve">. </w:t>
      </w:r>
      <w:r w:rsidRPr="00C95FD8">
        <w:rPr>
          <w:color w:val="000000"/>
          <w:szCs w:val="28"/>
        </w:rPr>
        <w:t>Обязательства выполнены в полном объеме.</w:t>
      </w:r>
    </w:p>
    <w:p w:rsidR="001E3816" w:rsidRDefault="00C95FD8" w:rsidP="00C95FD8">
      <w:pPr>
        <w:ind w:firstLine="708"/>
        <w:jc w:val="both"/>
        <w:rPr>
          <w:bCs/>
          <w:color w:val="000000"/>
          <w:szCs w:val="28"/>
        </w:rPr>
      </w:pPr>
      <w:r w:rsidRPr="00C95FD8">
        <w:rPr>
          <w:bCs/>
          <w:color w:val="000000"/>
          <w:szCs w:val="28"/>
        </w:rPr>
        <w:t>Согласно п. 3</w:t>
      </w:r>
      <w:r w:rsidR="0014083D" w:rsidRPr="00C95FD8">
        <w:rPr>
          <w:bCs/>
          <w:color w:val="000000"/>
          <w:szCs w:val="28"/>
        </w:rPr>
        <w:t xml:space="preserve">.1. </w:t>
      </w:r>
      <w:r w:rsidRPr="00C95FD8">
        <w:rPr>
          <w:bCs/>
          <w:color w:val="000000"/>
          <w:szCs w:val="28"/>
        </w:rPr>
        <w:t>поставка</w:t>
      </w:r>
      <w:r w:rsidR="0014083D" w:rsidRPr="00C95FD8">
        <w:rPr>
          <w:bCs/>
          <w:color w:val="000000"/>
          <w:szCs w:val="28"/>
        </w:rPr>
        <w:t xml:space="preserve"> товара </w:t>
      </w:r>
      <w:r w:rsidRPr="00C95FD8">
        <w:rPr>
          <w:bCs/>
          <w:color w:val="000000"/>
          <w:szCs w:val="28"/>
        </w:rPr>
        <w:t>осуществляется по 30.11.2018 года. Оплата производится не позднее 15 рабочих дней на основании до</w:t>
      </w:r>
      <w:r>
        <w:rPr>
          <w:bCs/>
          <w:color w:val="000000"/>
          <w:szCs w:val="28"/>
        </w:rPr>
        <w:t xml:space="preserve">кумента о приемке (товарной накладной) и документа на оплату. </w:t>
      </w:r>
      <w:proofErr w:type="gramStart"/>
      <w:r>
        <w:rPr>
          <w:bCs/>
          <w:color w:val="000000"/>
          <w:szCs w:val="28"/>
        </w:rPr>
        <w:t>Товар поставлен 19.11.2018 года, оплачен 28.11.2018 года (</w:t>
      </w:r>
      <w:proofErr w:type="spellStart"/>
      <w:r>
        <w:rPr>
          <w:bCs/>
          <w:color w:val="000000"/>
          <w:szCs w:val="28"/>
        </w:rPr>
        <w:t>тн</w:t>
      </w:r>
      <w:proofErr w:type="spellEnd"/>
      <w:r>
        <w:rPr>
          <w:bCs/>
          <w:color w:val="000000"/>
          <w:szCs w:val="28"/>
        </w:rPr>
        <w:t>.</w:t>
      </w:r>
      <w:proofErr w:type="gramEnd"/>
      <w:r>
        <w:rPr>
          <w:bCs/>
          <w:color w:val="000000"/>
          <w:szCs w:val="28"/>
        </w:rPr>
        <w:t xml:space="preserve"> АТ-0300340 от 19.11.2018 года, счет-фактура АТ-0388748/62 от 19.11.2018 года, счет АТ-0061633 от 19.11.2018 года, </w:t>
      </w:r>
      <w:proofErr w:type="gramStart"/>
      <w:r>
        <w:rPr>
          <w:bCs/>
          <w:color w:val="000000"/>
          <w:szCs w:val="28"/>
        </w:rPr>
        <w:t>п</w:t>
      </w:r>
      <w:proofErr w:type="gramEnd"/>
      <w:r>
        <w:rPr>
          <w:bCs/>
          <w:color w:val="000000"/>
          <w:szCs w:val="28"/>
        </w:rPr>
        <w:t>/п 21314 от 28.11.2018 года на сумму 10 284,30 руб.).</w:t>
      </w:r>
    </w:p>
    <w:p w:rsidR="00C95FD8" w:rsidRDefault="00C95FD8" w:rsidP="00C95FD8">
      <w:pPr>
        <w:ind w:firstLine="708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Вывод: </w:t>
      </w:r>
      <w:r w:rsidRPr="00C95FD8">
        <w:rPr>
          <w:bCs/>
          <w:color w:val="000000"/>
          <w:szCs w:val="28"/>
        </w:rPr>
        <w:t>товар поставлен и оплачен в соответствии с условиями и на основании документов, указанных в контракте.</w:t>
      </w:r>
    </w:p>
    <w:p w:rsidR="00C95FD8" w:rsidRPr="0084532F" w:rsidRDefault="00C95FD8" w:rsidP="00C95FD8">
      <w:pPr>
        <w:ind w:firstLine="708"/>
        <w:jc w:val="both"/>
        <w:rPr>
          <w:color w:val="000000"/>
          <w:szCs w:val="28"/>
        </w:rPr>
      </w:pPr>
    </w:p>
    <w:p w:rsidR="007E57A6" w:rsidRPr="007E57A6" w:rsidRDefault="0084532F" w:rsidP="007E57A6">
      <w:pPr>
        <w:ind w:firstLine="708"/>
        <w:jc w:val="both"/>
        <w:rPr>
          <w:color w:val="000000"/>
          <w:szCs w:val="28"/>
        </w:rPr>
      </w:pPr>
      <w:r w:rsidRPr="007E57A6">
        <w:rPr>
          <w:color w:val="000000"/>
          <w:szCs w:val="28"/>
        </w:rPr>
        <w:t>МК</w:t>
      </w:r>
      <w:r w:rsidR="007E57A6">
        <w:rPr>
          <w:color w:val="000000"/>
          <w:szCs w:val="28"/>
        </w:rPr>
        <w:t xml:space="preserve"> 37</w:t>
      </w:r>
      <w:r w:rsidR="007E57A6" w:rsidRPr="007E57A6">
        <w:rPr>
          <w:color w:val="000000"/>
          <w:szCs w:val="28"/>
        </w:rPr>
        <w:t xml:space="preserve"> от</w:t>
      </w:r>
      <w:r w:rsidR="007E57A6">
        <w:rPr>
          <w:color w:val="000000"/>
          <w:szCs w:val="28"/>
        </w:rPr>
        <w:t xml:space="preserve"> 18.12</w:t>
      </w:r>
      <w:r w:rsidR="007E57A6" w:rsidRPr="007E57A6">
        <w:rPr>
          <w:color w:val="000000"/>
          <w:szCs w:val="28"/>
        </w:rPr>
        <w:t>.2018 года (</w:t>
      </w:r>
      <w:r w:rsidR="007E57A6">
        <w:rPr>
          <w:color w:val="000000"/>
          <w:szCs w:val="28"/>
        </w:rPr>
        <w:t>з</w:t>
      </w:r>
      <w:r w:rsidR="007E57A6" w:rsidRPr="007E57A6">
        <w:rPr>
          <w:color w:val="000000"/>
          <w:szCs w:val="28"/>
        </w:rPr>
        <w:t>апасные части (радиатор, редуктор, кардан, лампы 12Вт))</w:t>
      </w:r>
      <w:r w:rsidR="007E57A6">
        <w:rPr>
          <w:color w:val="000000"/>
          <w:szCs w:val="28"/>
        </w:rPr>
        <w:t xml:space="preserve">, сумма контракта 40 000,00 руб., поставщик ИП </w:t>
      </w:r>
      <w:proofErr w:type="spellStart"/>
      <w:r w:rsidR="007E57A6">
        <w:rPr>
          <w:color w:val="000000"/>
          <w:szCs w:val="28"/>
        </w:rPr>
        <w:t>Мататов</w:t>
      </w:r>
      <w:proofErr w:type="spellEnd"/>
      <w:r w:rsidR="007E57A6">
        <w:rPr>
          <w:color w:val="000000"/>
          <w:szCs w:val="28"/>
        </w:rPr>
        <w:t xml:space="preserve"> С.А. </w:t>
      </w:r>
      <w:r w:rsidR="007E57A6" w:rsidRPr="007E57A6">
        <w:rPr>
          <w:color w:val="000000"/>
          <w:szCs w:val="28"/>
        </w:rPr>
        <w:t>Обязательства выполнены в полном объеме.</w:t>
      </w:r>
    </w:p>
    <w:p w:rsidR="007E57A6" w:rsidRDefault="007E57A6" w:rsidP="007E57A6">
      <w:pPr>
        <w:ind w:firstLine="708"/>
        <w:jc w:val="both"/>
        <w:rPr>
          <w:color w:val="000000"/>
          <w:szCs w:val="28"/>
        </w:rPr>
      </w:pPr>
      <w:r w:rsidRPr="007E57A6">
        <w:rPr>
          <w:color w:val="000000"/>
          <w:szCs w:val="28"/>
        </w:rPr>
        <w:t xml:space="preserve">Согласно п. </w:t>
      </w:r>
      <w:r>
        <w:rPr>
          <w:color w:val="000000"/>
          <w:szCs w:val="28"/>
        </w:rPr>
        <w:t xml:space="preserve">3.1. контракта </w:t>
      </w:r>
      <w:r w:rsidRPr="007E57A6">
        <w:rPr>
          <w:color w:val="000000"/>
          <w:szCs w:val="28"/>
        </w:rPr>
        <w:t>поставка товара осуществляется с момента заключения контракта по</w:t>
      </w:r>
      <w:r>
        <w:rPr>
          <w:color w:val="000000"/>
          <w:szCs w:val="28"/>
        </w:rPr>
        <w:t xml:space="preserve"> 24.12.2018 года, оплата </w:t>
      </w:r>
      <w:r w:rsidRPr="007E57A6">
        <w:rPr>
          <w:color w:val="000000"/>
          <w:szCs w:val="28"/>
        </w:rPr>
        <w:t xml:space="preserve">производится не позднее 15 рабочих дней на основании товарной накладной и документа на оплату (п. 3.4. контракта). Фактически товар поставлен и оплачен на основании </w:t>
      </w:r>
      <w:r>
        <w:rPr>
          <w:color w:val="000000"/>
          <w:szCs w:val="28"/>
        </w:rPr>
        <w:t>счета 5</w:t>
      </w:r>
      <w:r w:rsidRPr="007E57A6">
        <w:rPr>
          <w:color w:val="000000"/>
          <w:szCs w:val="28"/>
        </w:rPr>
        <w:t xml:space="preserve"> о</w:t>
      </w:r>
      <w:r>
        <w:rPr>
          <w:color w:val="000000"/>
          <w:szCs w:val="28"/>
        </w:rPr>
        <w:t>т 18.12</w:t>
      </w:r>
      <w:r w:rsidRPr="007E57A6">
        <w:rPr>
          <w:color w:val="000000"/>
          <w:szCs w:val="28"/>
        </w:rPr>
        <w:t xml:space="preserve">.2018 года, товарной накладной </w:t>
      </w:r>
      <w:r>
        <w:rPr>
          <w:color w:val="000000"/>
          <w:szCs w:val="28"/>
        </w:rPr>
        <w:t>5</w:t>
      </w:r>
      <w:r w:rsidRPr="007E57A6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18.12</w:t>
      </w:r>
      <w:r w:rsidRPr="007E57A6">
        <w:rPr>
          <w:color w:val="000000"/>
          <w:szCs w:val="28"/>
        </w:rPr>
        <w:t>.2018 года</w:t>
      </w:r>
      <w:r>
        <w:rPr>
          <w:color w:val="000000"/>
          <w:szCs w:val="28"/>
        </w:rPr>
        <w:t xml:space="preserve"> (</w:t>
      </w:r>
      <w:proofErr w:type="gramStart"/>
      <w:r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>/п 24079 от 28.12.2018 года на сумму 40</w:t>
      </w:r>
      <w:r w:rsidRPr="007E57A6">
        <w:rPr>
          <w:color w:val="000000"/>
          <w:szCs w:val="28"/>
        </w:rPr>
        <w:t> </w:t>
      </w:r>
      <w:r>
        <w:rPr>
          <w:color w:val="000000"/>
          <w:szCs w:val="28"/>
        </w:rPr>
        <w:t>000</w:t>
      </w:r>
      <w:r w:rsidRPr="007E57A6">
        <w:rPr>
          <w:color w:val="000000"/>
          <w:szCs w:val="28"/>
        </w:rPr>
        <w:t>,00 руб.).</w:t>
      </w:r>
    </w:p>
    <w:p w:rsidR="003A6F70" w:rsidRPr="00C95FD8" w:rsidRDefault="007E57A6" w:rsidP="00C95FD8">
      <w:pPr>
        <w:ind w:firstLine="708"/>
        <w:jc w:val="both"/>
        <w:rPr>
          <w:color w:val="000000"/>
          <w:szCs w:val="28"/>
        </w:rPr>
      </w:pPr>
      <w:r w:rsidRPr="007E57A6">
        <w:rPr>
          <w:color w:val="000000"/>
          <w:szCs w:val="28"/>
        </w:rPr>
        <w:t xml:space="preserve">Вывод: товар поставлен и оплачен в </w:t>
      </w:r>
      <w:r w:rsidRPr="007E57A6">
        <w:rPr>
          <w:bCs/>
          <w:color w:val="000000"/>
          <w:szCs w:val="28"/>
        </w:rPr>
        <w:t>соответствии с условиями и на основании документов, указанных в контракте.</w:t>
      </w:r>
    </w:p>
    <w:p w:rsidR="000E66EE" w:rsidRPr="00585557" w:rsidRDefault="000E66EE" w:rsidP="001E7D3D">
      <w:pPr>
        <w:ind w:firstLine="708"/>
        <w:jc w:val="both"/>
        <w:rPr>
          <w:highlight w:val="yellow"/>
        </w:rPr>
      </w:pPr>
    </w:p>
    <w:p w:rsidR="00B43345" w:rsidRPr="0057107D" w:rsidRDefault="00B43345" w:rsidP="001E7D3D">
      <w:pPr>
        <w:ind w:firstLine="708"/>
        <w:jc w:val="both"/>
      </w:pPr>
      <w:r w:rsidRPr="0057107D">
        <w:t>Нормирование в сфере закупок:</w:t>
      </w:r>
    </w:p>
    <w:p w:rsidR="0057107D" w:rsidRPr="0057107D" w:rsidRDefault="0057107D" w:rsidP="0057107D">
      <w:pPr>
        <w:ind w:right="-1" w:firstLine="709"/>
        <w:jc w:val="both"/>
      </w:pPr>
      <w:r w:rsidRPr="0057107D">
        <w:t xml:space="preserve">В соответствии со ст. 19 Федерального закона от 05.04.2013 г. 44-ФЗ нормирование закупок осуществляется на основании: постановления администрации МО </w:t>
      </w:r>
      <w:proofErr w:type="gramStart"/>
      <w:r w:rsidRPr="0057107D">
        <w:t>ТР</w:t>
      </w:r>
      <w:proofErr w:type="gramEnd"/>
      <w:r w:rsidRPr="0057107D">
        <w:t xml:space="preserve"> от 15 августа 2018 года № 1087 «Об утверждении ведомственного перечня отдельных видов товаров, работ, услуг, в отношении которой администрацией муниципального образования Темрюкский район определены требования к потребительским свойствам (в том числе качеству) и иным характеристикам (в том числе предельные цены товаров, работ, услуг) и постановления администрации муниципального образования Темрюкский район от 31 мая 2018 года № 556-р «Об утверждении нормативных затрат на обеспечение функций администрации муниципального образования Темрюкский район», в том числе подведомственных муниципальных казенных учреждений».</w:t>
      </w:r>
    </w:p>
    <w:p w:rsidR="00290786" w:rsidRPr="00F43AB6" w:rsidRDefault="00290786" w:rsidP="00290786">
      <w:pPr>
        <w:ind w:right="-1" w:firstLine="709"/>
        <w:jc w:val="both"/>
        <w:rPr>
          <w:color w:val="000000"/>
          <w:szCs w:val="28"/>
        </w:rPr>
      </w:pPr>
      <w:proofErr w:type="gramStart"/>
      <w:r w:rsidRPr="00F43AB6">
        <w:rPr>
          <w:color w:val="000000"/>
          <w:szCs w:val="28"/>
        </w:rPr>
        <w:t xml:space="preserve">Частью 1 статьи 30 Федерального закона 44-ФЗ установлена обязанность заказчиков осуществлять закупки у субъектов малого предпринимательства и социально ориентированных некоммерческих организаций в объеме не менее чем 15% совокупного годового объема закупок, рассчитанного с учетом части 1.1 настоящей статьи, путем проведения открытых конкурсов, конкурсов с ограниченным участием, двухэтапных конкурсов, электронных аукционов, </w:t>
      </w:r>
      <w:r w:rsidRPr="00F43AB6">
        <w:rPr>
          <w:color w:val="000000"/>
          <w:szCs w:val="28"/>
        </w:rPr>
        <w:lastRenderedPageBreak/>
        <w:t>запросов котировок, запросов предложений, в которых участниками закупок являются только</w:t>
      </w:r>
      <w:proofErr w:type="gramEnd"/>
      <w:r w:rsidRPr="00F43AB6">
        <w:rPr>
          <w:color w:val="000000"/>
          <w:szCs w:val="28"/>
        </w:rPr>
        <w:t xml:space="preserve"> СМП и СОНО, а также осуществления закупок с учетом положений части 5 настоящей статьи.</w:t>
      </w:r>
    </w:p>
    <w:p w:rsidR="00290786" w:rsidRPr="00F43AB6" w:rsidRDefault="00290786" w:rsidP="00290786">
      <w:pPr>
        <w:ind w:right="-1" w:firstLine="709"/>
        <w:jc w:val="both"/>
        <w:rPr>
          <w:color w:val="000000"/>
          <w:szCs w:val="28"/>
        </w:rPr>
      </w:pPr>
      <w:r w:rsidRPr="00F43AB6">
        <w:rPr>
          <w:rFonts w:eastAsia="Calibri"/>
          <w:color w:val="000000"/>
          <w:szCs w:val="28"/>
        </w:rPr>
        <w:t>Согласно части 4 статьи 30 Закона, по итогам года заказчик обязан составить отчет об объеме закупок у СМП, СОНО, предусмотренных частью 2 настоящей статьи, и до 1 апреля года, следующего за отчетным годом</w:t>
      </w:r>
      <w:r w:rsidR="00C85A69" w:rsidRPr="00F43AB6">
        <w:rPr>
          <w:rFonts w:eastAsia="Calibri"/>
          <w:color w:val="000000"/>
          <w:szCs w:val="28"/>
        </w:rPr>
        <w:t>,</w:t>
      </w:r>
      <w:r w:rsidRPr="00F43AB6">
        <w:rPr>
          <w:rFonts w:eastAsia="Calibri"/>
          <w:color w:val="000000"/>
          <w:szCs w:val="28"/>
        </w:rPr>
        <w:t xml:space="preserve"> </w:t>
      </w:r>
      <w:proofErr w:type="gramStart"/>
      <w:r w:rsidRPr="00F43AB6">
        <w:rPr>
          <w:rFonts w:eastAsia="Calibri"/>
          <w:color w:val="000000"/>
          <w:szCs w:val="28"/>
        </w:rPr>
        <w:t>разместить</w:t>
      </w:r>
      <w:proofErr w:type="gramEnd"/>
      <w:r w:rsidRPr="00F43AB6">
        <w:rPr>
          <w:rFonts w:eastAsia="Calibri"/>
          <w:color w:val="000000"/>
          <w:szCs w:val="28"/>
        </w:rPr>
        <w:t xml:space="preserve"> такой отчет на официальном сайте </w:t>
      </w:r>
      <w:r w:rsidRPr="00F43AB6">
        <w:rPr>
          <w:color w:val="000000"/>
          <w:szCs w:val="28"/>
        </w:rPr>
        <w:t>ЕИС.</w:t>
      </w:r>
    </w:p>
    <w:p w:rsidR="00290786" w:rsidRPr="00834777" w:rsidRDefault="00290786" w:rsidP="00290786">
      <w:pPr>
        <w:ind w:right="-1" w:firstLine="709"/>
        <w:jc w:val="both"/>
        <w:rPr>
          <w:rFonts w:eastAsia="Calibri"/>
          <w:color w:val="000000"/>
          <w:szCs w:val="28"/>
        </w:rPr>
      </w:pPr>
      <w:r w:rsidRPr="00834777">
        <w:rPr>
          <w:color w:val="000000"/>
          <w:szCs w:val="28"/>
        </w:rPr>
        <w:t>Отчет об объеме закупок у СМП, СОНО за 201</w:t>
      </w:r>
      <w:r w:rsidR="0085222B" w:rsidRPr="00834777">
        <w:rPr>
          <w:color w:val="000000"/>
          <w:szCs w:val="28"/>
        </w:rPr>
        <w:t>8</w:t>
      </w:r>
      <w:r w:rsidRPr="00834777">
        <w:rPr>
          <w:color w:val="000000"/>
          <w:szCs w:val="28"/>
        </w:rPr>
        <w:t xml:space="preserve"> год, размещен </w:t>
      </w:r>
      <w:r w:rsidR="00834777" w:rsidRPr="00834777">
        <w:rPr>
          <w:color w:val="000000"/>
          <w:szCs w:val="28"/>
        </w:rPr>
        <w:t>18.03.2019</w:t>
      </w:r>
      <w:r w:rsidRPr="00834777">
        <w:rPr>
          <w:color w:val="000000"/>
          <w:szCs w:val="28"/>
        </w:rPr>
        <w:t xml:space="preserve"> </w:t>
      </w:r>
      <w:r w:rsidR="00834777" w:rsidRPr="00834777">
        <w:rPr>
          <w:color w:val="000000"/>
          <w:szCs w:val="28"/>
        </w:rPr>
        <w:t xml:space="preserve">года </w:t>
      </w:r>
      <w:r w:rsidRPr="00834777">
        <w:rPr>
          <w:color w:val="000000"/>
          <w:szCs w:val="28"/>
        </w:rPr>
        <w:t xml:space="preserve">в ЕИС, что соответствует требованиям </w:t>
      </w:r>
      <w:r w:rsidR="00FC2FAA" w:rsidRPr="00834777">
        <w:rPr>
          <w:color w:val="000000"/>
          <w:szCs w:val="28"/>
        </w:rPr>
        <w:t>Федерального закона 44-ФЗ</w:t>
      </w:r>
      <w:r w:rsidRPr="00834777">
        <w:rPr>
          <w:color w:val="000000"/>
          <w:szCs w:val="28"/>
        </w:rPr>
        <w:t>.</w:t>
      </w:r>
    </w:p>
    <w:p w:rsidR="000E66EE" w:rsidRPr="00585557" w:rsidRDefault="000E66EE" w:rsidP="002C5B9A">
      <w:pPr>
        <w:ind w:firstLine="708"/>
        <w:jc w:val="both"/>
        <w:rPr>
          <w:highlight w:val="yellow"/>
        </w:rPr>
      </w:pPr>
    </w:p>
    <w:p w:rsidR="00B43345" w:rsidRPr="00BE295D" w:rsidRDefault="00B43345" w:rsidP="002C5B9A">
      <w:pPr>
        <w:ind w:firstLine="708"/>
        <w:jc w:val="both"/>
      </w:pPr>
      <w:r w:rsidRPr="00BE295D">
        <w:t>Результаты проверки:</w:t>
      </w:r>
    </w:p>
    <w:p w:rsidR="00BE295D" w:rsidRPr="00BE295D" w:rsidRDefault="00BE295D" w:rsidP="00BE295D">
      <w:pPr>
        <w:ind w:firstLine="708"/>
        <w:jc w:val="both"/>
      </w:pPr>
      <w:r w:rsidRPr="00BE295D">
        <w:t>несвоевременное размещение плана закупок и плана – графика на 2018 год в ЕИС. Учитывая положения ч. 1 ст. 4.5 КоАП РФ в связи с истечением срока давности административного правонарушения по ч. 4 ст. 7.29.3 КоАП РФ материалы по данному нарушению не передаются в Управление Федеральной антимонопольной службы по Краснодарскому краю;</w:t>
      </w:r>
    </w:p>
    <w:p w:rsidR="00BE295D" w:rsidRPr="00B96CCD" w:rsidRDefault="00BE295D" w:rsidP="00340696">
      <w:pPr>
        <w:ind w:firstLine="708"/>
        <w:jc w:val="both"/>
      </w:pPr>
      <w:r w:rsidRPr="00B96CCD">
        <w:t>по МК 0318300008818000295-0495421-02 от 08.10.2018 года нарушены сроки размещения документов о выполнении работ</w:t>
      </w:r>
      <w:r w:rsidR="00340696" w:rsidRPr="00B96CCD">
        <w:t xml:space="preserve"> </w:t>
      </w:r>
      <w:r w:rsidRPr="00B96CCD">
        <w:t>в связи с проведением регламентных работ на сайте ЕИС.</w:t>
      </w:r>
      <w:r w:rsidR="00340696" w:rsidRPr="00B96CCD">
        <w:t xml:space="preserve"> </w:t>
      </w:r>
      <w:r w:rsidR="00340696" w:rsidRPr="007113E1">
        <w:t xml:space="preserve">Учитывая </w:t>
      </w:r>
      <w:r w:rsidR="007113E1" w:rsidRPr="007113E1">
        <w:t>перебои в работе сайта ЕИС</w:t>
      </w:r>
      <w:r w:rsidR="00340696" w:rsidRPr="007113E1">
        <w:t xml:space="preserve"> материалы по ч. 1.1. ст. 7.30 КоАП не передаются в Управление Федеральной антимонопольной службы по Краснодарскому краю;</w:t>
      </w:r>
      <w:bookmarkStart w:id="0" w:name="_GoBack"/>
      <w:bookmarkEnd w:id="0"/>
    </w:p>
    <w:p w:rsidR="00340696" w:rsidRPr="00340696" w:rsidRDefault="00340696" w:rsidP="00340696">
      <w:pPr>
        <w:ind w:firstLine="708"/>
        <w:jc w:val="both"/>
      </w:pPr>
      <w:r w:rsidRPr="00340696">
        <w:t xml:space="preserve">в контрактах с единственным поставщиком пункт о проведении экспертизы отсутствует, что является нарушением п. 3 ст. 94 Федерального закона 44-ФЗ; </w:t>
      </w:r>
    </w:p>
    <w:p w:rsidR="00C85A69" w:rsidRPr="00340696" w:rsidRDefault="00340696" w:rsidP="00340696">
      <w:pPr>
        <w:ind w:firstLine="708"/>
        <w:jc w:val="both"/>
      </w:pPr>
      <w:r w:rsidRPr="00340696">
        <w:t>у</w:t>
      </w:r>
      <w:r w:rsidR="006508C5" w:rsidRPr="00340696">
        <w:t xml:space="preserve">чреждением заключены контракты </w:t>
      </w:r>
      <w:r w:rsidRPr="00340696">
        <w:t xml:space="preserve">на коммунальные услуги по п. 4 </w:t>
      </w:r>
      <w:r w:rsidR="006508C5" w:rsidRPr="00340696">
        <w:t xml:space="preserve">ч. 1 ст. 93, хотя для коммунальных услуг </w:t>
      </w:r>
      <w:r w:rsidR="00C40CC0" w:rsidRPr="00340696">
        <w:t>предусмотрены</w:t>
      </w:r>
      <w:r w:rsidRPr="00340696">
        <w:t xml:space="preserve"> п. 1, 8, 29</w:t>
      </w:r>
      <w:r w:rsidR="006508C5" w:rsidRPr="00340696">
        <w:t xml:space="preserve"> ч. 1 ст. 93 </w:t>
      </w:r>
      <w:r w:rsidR="00C40CC0" w:rsidRPr="00340696">
        <w:t>и установлена обязанность заказчика</w:t>
      </w:r>
      <w:r w:rsidR="006508C5" w:rsidRPr="00340696">
        <w:t xml:space="preserve"> размещать заключенные контракты в системе ЕИС.</w:t>
      </w:r>
    </w:p>
    <w:p w:rsidR="00340696" w:rsidRPr="00585557" w:rsidRDefault="00340696" w:rsidP="00340696">
      <w:pPr>
        <w:ind w:firstLine="708"/>
        <w:jc w:val="both"/>
        <w:rPr>
          <w:highlight w:val="yellow"/>
        </w:rPr>
      </w:pPr>
    </w:p>
    <w:p w:rsidR="008D43AE" w:rsidRPr="00B96CCD" w:rsidRDefault="008D43AE" w:rsidP="00B96CCD">
      <w:pPr>
        <w:ind w:firstLine="708"/>
        <w:jc w:val="both"/>
      </w:pPr>
      <w:r w:rsidRPr="00B96CCD">
        <w:t>Выводы:</w:t>
      </w:r>
      <w:r w:rsidR="007041AA" w:rsidRPr="00B96CC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96CCD" w:rsidRPr="00B96CCD" w:rsidRDefault="003F65A0" w:rsidP="00C40DEF">
      <w:pPr>
        <w:ind w:firstLine="708"/>
        <w:jc w:val="both"/>
      </w:pPr>
      <w:r w:rsidRPr="00B96CCD">
        <w:t>На основании вышеизложенного</w:t>
      </w:r>
      <w:r w:rsidR="003B74B9" w:rsidRPr="00B96CCD">
        <w:t>,</w:t>
      </w:r>
      <w:r w:rsidRPr="00B96CCD">
        <w:t xml:space="preserve"> рекомендовать Муниципальному казенному учреждению </w:t>
      </w:r>
      <w:r w:rsidR="004936B5" w:rsidRPr="00B96CCD">
        <w:t>«Аварийно-спасательный отряд Темрюкского рай</w:t>
      </w:r>
      <w:r w:rsidR="00B96CCD" w:rsidRPr="00B96CCD">
        <w:t>она» муниципального образования Темрюкский район:</w:t>
      </w:r>
    </w:p>
    <w:p w:rsidR="00B96CCD" w:rsidRPr="00B96CCD" w:rsidRDefault="00B96CCD" w:rsidP="00B96CCD">
      <w:pPr>
        <w:ind w:firstLine="708"/>
        <w:jc w:val="both"/>
      </w:pPr>
      <w:r w:rsidRPr="00B96CCD">
        <w:t>своевременно размещать документы планирования в соответствии с выделенными ли</w:t>
      </w:r>
      <w:r>
        <w:t xml:space="preserve">митами на осуществление закупок, </w:t>
      </w:r>
      <w:r w:rsidRPr="00B96CCD">
        <w:rPr>
          <w:bCs/>
        </w:rPr>
        <w:t>информацию в реестре контрактов</w:t>
      </w:r>
      <w:r w:rsidRPr="00B96CCD">
        <w:t>;</w:t>
      </w:r>
    </w:p>
    <w:p w:rsidR="00B96CCD" w:rsidRPr="00B96CCD" w:rsidRDefault="00B96CCD" w:rsidP="00B96CCD">
      <w:pPr>
        <w:ind w:firstLine="708"/>
        <w:jc w:val="both"/>
      </w:pPr>
      <w:r w:rsidRPr="00B96CCD">
        <w:t>приемку и оплату осуществлять в строгом соответствии с условиями, сроками и на основании документов, указанных в контракте. Обратить внимание на выполнение условий контракта в части приемки товара, работы, услуги;</w:t>
      </w:r>
    </w:p>
    <w:p w:rsidR="00B96CCD" w:rsidRPr="00B96CCD" w:rsidRDefault="00B96CCD" w:rsidP="00B96CCD">
      <w:pPr>
        <w:ind w:firstLine="708"/>
        <w:jc w:val="both"/>
      </w:pPr>
      <w:r w:rsidRPr="00B96CCD">
        <w:t>усилить контроль при осуществлении закупок в Учреждении в соответствии с Федеральным законом № 44-ФЗ, законодательства Российской Федерации и иных нормативных правовых актов о контрактной системе в сфере закупок товаров, работ, услуг для обеспечения нужд учреждения.</w:t>
      </w:r>
    </w:p>
    <w:p w:rsidR="00B96CCD" w:rsidRPr="00B96CCD" w:rsidRDefault="00B96CCD" w:rsidP="00B96CCD">
      <w:pPr>
        <w:ind w:firstLine="708"/>
        <w:jc w:val="both"/>
      </w:pPr>
      <w:r w:rsidRPr="00B96CCD">
        <w:lastRenderedPageBreak/>
        <w:t>рассмотреть возможность закупки товаров, работ, услуг для нужд Учреждения конкурентными способами, во избежание нарушения статьи 7.29 КоАП РФ (принятие решение о способе определения поставщика) посредством дробления закупок и заключения контрактов в соответствии с п. 4 ч. 1 ст. 93 (закупка у единственного поставщика) до 300 тыс. рублей.</w:t>
      </w:r>
    </w:p>
    <w:p w:rsidR="000E66EE" w:rsidRPr="004936B5" w:rsidRDefault="00B96CCD" w:rsidP="004936B5">
      <w:pPr>
        <w:ind w:firstLine="708"/>
        <w:jc w:val="both"/>
      </w:pPr>
      <w:r>
        <w:t>Акт составлен на 10</w:t>
      </w:r>
      <w:r w:rsidR="000E66EE" w:rsidRPr="004936B5">
        <w:t xml:space="preserve"> листах в 2-х экземплярах, один из которых передан в Муниципальное казенное учреждение </w:t>
      </w:r>
      <w:r w:rsidR="004936B5" w:rsidRPr="004936B5">
        <w:t>«Аварийно-спасательный отряд Темрюкского рай</w:t>
      </w:r>
      <w:r>
        <w:t>она» муниципального образования Темрюкский район.</w:t>
      </w:r>
    </w:p>
    <w:p w:rsidR="00067053" w:rsidRPr="00DA1B15" w:rsidRDefault="00067053" w:rsidP="00C40DEF">
      <w:pPr>
        <w:ind w:firstLine="708"/>
        <w:jc w:val="both"/>
        <w:rPr>
          <w:highlight w:val="yellow"/>
        </w:rPr>
      </w:pPr>
    </w:p>
    <w:p w:rsidR="00A37142" w:rsidRPr="004936B5" w:rsidRDefault="00A37142" w:rsidP="00A37142">
      <w:pPr>
        <w:jc w:val="both"/>
      </w:pPr>
      <w:r w:rsidRPr="004936B5">
        <w:t>Начальник управления экономики</w:t>
      </w:r>
      <w:r w:rsidRPr="004936B5">
        <w:tab/>
      </w:r>
      <w:r w:rsidRPr="004936B5">
        <w:tab/>
      </w:r>
      <w:r w:rsidRPr="004936B5">
        <w:tab/>
      </w:r>
      <w:r w:rsidRPr="004936B5">
        <w:tab/>
        <w:t xml:space="preserve">                   Е.А. Пожарская</w:t>
      </w:r>
    </w:p>
    <w:p w:rsidR="00A37142" w:rsidRPr="004936B5" w:rsidRDefault="00A37142" w:rsidP="00A37142">
      <w:pPr>
        <w:jc w:val="both"/>
      </w:pPr>
    </w:p>
    <w:p w:rsidR="005873C1" w:rsidRPr="004936B5" w:rsidRDefault="00A37142" w:rsidP="00A37142">
      <w:pPr>
        <w:jc w:val="both"/>
      </w:pPr>
      <w:r w:rsidRPr="004936B5">
        <w:t xml:space="preserve">Главный специалист </w:t>
      </w:r>
    </w:p>
    <w:p w:rsidR="00A37142" w:rsidRPr="004936B5" w:rsidRDefault="00A37142" w:rsidP="00A37142">
      <w:pPr>
        <w:jc w:val="both"/>
      </w:pPr>
      <w:r w:rsidRPr="004936B5">
        <w:t>управления экономики</w:t>
      </w:r>
      <w:r w:rsidRPr="004936B5">
        <w:tab/>
      </w:r>
      <w:r w:rsidR="005873C1" w:rsidRPr="004936B5">
        <w:tab/>
      </w:r>
      <w:r w:rsidR="005873C1" w:rsidRPr="004936B5">
        <w:tab/>
      </w:r>
      <w:r w:rsidR="005873C1" w:rsidRPr="004936B5">
        <w:tab/>
      </w:r>
      <w:r w:rsidR="005873C1" w:rsidRPr="004936B5">
        <w:tab/>
        <w:t xml:space="preserve">                                   </w:t>
      </w:r>
      <w:r w:rsidR="00585557">
        <w:t>А.В. Сюзева</w:t>
      </w:r>
    </w:p>
    <w:p w:rsidR="005873C1" w:rsidRPr="004936B5" w:rsidRDefault="005873C1" w:rsidP="00A37142">
      <w:pPr>
        <w:jc w:val="both"/>
      </w:pPr>
    </w:p>
    <w:p w:rsidR="00D95ED3" w:rsidRPr="004936B5" w:rsidRDefault="005873C1" w:rsidP="00A37142">
      <w:pPr>
        <w:jc w:val="both"/>
      </w:pPr>
      <w:r w:rsidRPr="004936B5">
        <w:t xml:space="preserve">Директор МКУ </w:t>
      </w:r>
    </w:p>
    <w:p w:rsidR="004936B5" w:rsidRPr="004936B5" w:rsidRDefault="00D95ED3" w:rsidP="004936B5">
      <w:pPr>
        <w:jc w:val="both"/>
      </w:pPr>
      <w:r w:rsidRPr="004936B5">
        <w:t>«</w:t>
      </w:r>
      <w:r w:rsidR="004936B5" w:rsidRPr="004936B5">
        <w:t xml:space="preserve">Аварийно-спасательный отряд </w:t>
      </w:r>
    </w:p>
    <w:p w:rsidR="004936B5" w:rsidRPr="004936B5" w:rsidRDefault="004936B5" w:rsidP="004936B5">
      <w:pPr>
        <w:jc w:val="both"/>
      </w:pPr>
      <w:r w:rsidRPr="004936B5">
        <w:t>Темрюкского района»</w:t>
      </w:r>
      <w:r w:rsidR="00D95ED3" w:rsidRPr="004936B5">
        <w:t xml:space="preserve"> </w:t>
      </w:r>
    </w:p>
    <w:p w:rsidR="004936B5" w:rsidRPr="004936B5" w:rsidRDefault="00B96CCD" w:rsidP="004936B5">
      <w:pPr>
        <w:jc w:val="both"/>
      </w:pPr>
      <w:r>
        <w:t xml:space="preserve">муниципального образования </w:t>
      </w:r>
    </w:p>
    <w:p w:rsidR="00740D27" w:rsidRPr="004936B5" w:rsidRDefault="00585557" w:rsidP="004936B5">
      <w:pPr>
        <w:jc w:val="both"/>
      </w:pPr>
      <w:r>
        <w:t>Темрюкский район</w:t>
      </w:r>
      <w:r w:rsidR="005873C1" w:rsidRPr="004936B5">
        <w:tab/>
      </w:r>
      <w:r w:rsidR="005873C1" w:rsidRPr="004936B5">
        <w:tab/>
      </w:r>
      <w:r w:rsidR="005873C1" w:rsidRPr="004936B5">
        <w:tab/>
      </w:r>
      <w:r w:rsidR="005873C1" w:rsidRPr="004936B5">
        <w:tab/>
      </w:r>
      <w:r w:rsidR="005873C1" w:rsidRPr="004936B5">
        <w:tab/>
        <w:t xml:space="preserve">        </w:t>
      </w:r>
      <w:r w:rsidR="004936B5" w:rsidRPr="004936B5">
        <w:t xml:space="preserve">                     Г.П. </w:t>
      </w:r>
      <w:proofErr w:type="spellStart"/>
      <w:r w:rsidR="004936B5" w:rsidRPr="004936B5">
        <w:t>Обламский</w:t>
      </w:r>
      <w:proofErr w:type="spellEnd"/>
    </w:p>
    <w:p w:rsidR="00740D27" w:rsidRPr="004936B5" w:rsidRDefault="00740D27" w:rsidP="00A37142">
      <w:pPr>
        <w:jc w:val="both"/>
      </w:pPr>
    </w:p>
    <w:p w:rsidR="00740D27" w:rsidRPr="004936B5" w:rsidRDefault="00740D27" w:rsidP="00A37142">
      <w:pPr>
        <w:jc w:val="both"/>
      </w:pPr>
      <w:r w:rsidRPr="004936B5">
        <w:t>Один экземпляр акта получил</w:t>
      </w:r>
      <w:r w:rsidR="004441E8" w:rsidRPr="004936B5">
        <w:t xml:space="preserve"> </w:t>
      </w:r>
    </w:p>
    <w:p w:rsidR="002C5B9A" w:rsidRPr="000C5970" w:rsidRDefault="00740D27" w:rsidP="00FC2FAA">
      <w:pPr>
        <w:jc w:val="both"/>
      </w:pPr>
      <w:r w:rsidRPr="004936B5">
        <w:t>«___»______________201</w:t>
      </w:r>
      <w:r w:rsidR="00585557">
        <w:t>9</w:t>
      </w:r>
      <w:r w:rsidRPr="004936B5">
        <w:t xml:space="preserve"> г.</w:t>
      </w:r>
      <w:r w:rsidR="005873C1">
        <w:tab/>
      </w:r>
      <w:r w:rsidR="005873C1">
        <w:tab/>
      </w:r>
    </w:p>
    <w:sectPr w:rsidR="002C5B9A" w:rsidRPr="000C5970" w:rsidSect="001B0C5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5D" w:rsidRDefault="008E665D" w:rsidP="0013337C">
      <w:r>
        <w:separator/>
      </w:r>
    </w:p>
  </w:endnote>
  <w:endnote w:type="continuationSeparator" w:id="0">
    <w:p w:rsidR="008E665D" w:rsidRDefault="008E665D" w:rsidP="0013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5D" w:rsidRDefault="008E665D" w:rsidP="0013337C">
      <w:r>
        <w:separator/>
      </w:r>
    </w:p>
  </w:footnote>
  <w:footnote w:type="continuationSeparator" w:id="0">
    <w:p w:rsidR="008E665D" w:rsidRDefault="008E665D" w:rsidP="0013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709246"/>
      <w:docPartObj>
        <w:docPartGallery w:val="Page Numbers (Top of Page)"/>
        <w:docPartUnique/>
      </w:docPartObj>
    </w:sdtPr>
    <w:sdtEndPr/>
    <w:sdtContent>
      <w:p w:rsidR="005873C1" w:rsidRDefault="005873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3E1">
          <w:rPr>
            <w:noProof/>
          </w:rPr>
          <w:t>10</w:t>
        </w:r>
        <w:r>
          <w:fldChar w:fldCharType="end"/>
        </w:r>
      </w:p>
    </w:sdtContent>
  </w:sdt>
  <w:sdt>
    <w:sdtPr>
      <w:id w:val="44502834"/>
      <w:docPartObj>
        <w:docPartGallery w:val="Page Numbers (Margins)"/>
        <w:docPartUnique/>
      </w:docPartObj>
    </w:sdtPr>
    <w:sdtEndPr/>
    <w:sdtContent>
      <w:p w:rsidR="00FF0CAB" w:rsidRDefault="00FF0CAB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FAA8F35" wp14:editId="2D44C04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88013" cy="612251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013" cy="61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  <w:showingPlcHdr/>
                              </w:sdtPr>
                              <w:sdtEndPr/>
                              <w:sdtContent>
                                <w:p w:rsidR="00FF0CAB" w:rsidRDefault="00740D2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30.55pt;height:48.2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  <w:showingPlcHdr/>
                        </w:sdtPr>
                        <w:sdtEndPr/>
                        <w:sdtContent>
                          <w:p w:rsidR="00FF0CAB" w:rsidRDefault="00740D2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557"/>
    <w:multiLevelType w:val="multilevel"/>
    <w:tmpl w:val="274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21C"/>
    <w:multiLevelType w:val="multilevel"/>
    <w:tmpl w:val="3E1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6384A"/>
    <w:multiLevelType w:val="multilevel"/>
    <w:tmpl w:val="5EF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E5710"/>
    <w:multiLevelType w:val="multilevel"/>
    <w:tmpl w:val="826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A1DD8"/>
    <w:multiLevelType w:val="multilevel"/>
    <w:tmpl w:val="3A3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93427"/>
    <w:multiLevelType w:val="multilevel"/>
    <w:tmpl w:val="1A2E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D2B21"/>
    <w:multiLevelType w:val="multilevel"/>
    <w:tmpl w:val="B21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D3056"/>
    <w:multiLevelType w:val="multilevel"/>
    <w:tmpl w:val="059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3565C"/>
    <w:multiLevelType w:val="multilevel"/>
    <w:tmpl w:val="935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0284B"/>
    <w:multiLevelType w:val="multilevel"/>
    <w:tmpl w:val="E1BE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A514E"/>
    <w:multiLevelType w:val="multilevel"/>
    <w:tmpl w:val="B22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D62FA"/>
    <w:multiLevelType w:val="multilevel"/>
    <w:tmpl w:val="CA4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45730"/>
    <w:multiLevelType w:val="multilevel"/>
    <w:tmpl w:val="1ED8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F6585"/>
    <w:multiLevelType w:val="multilevel"/>
    <w:tmpl w:val="E52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227DF"/>
    <w:multiLevelType w:val="multilevel"/>
    <w:tmpl w:val="A49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70394"/>
    <w:multiLevelType w:val="multilevel"/>
    <w:tmpl w:val="E53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F86F12"/>
    <w:multiLevelType w:val="multilevel"/>
    <w:tmpl w:val="848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79358D"/>
    <w:multiLevelType w:val="multilevel"/>
    <w:tmpl w:val="670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B13F8"/>
    <w:multiLevelType w:val="multilevel"/>
    <w:tmpl w:val="7CA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51CC1"/>
    <w:multiLevelType w:val="multilevel"/>
    <w:tmpl w:val="B3A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D97987"/>
    <w:multiLevelType w:val="multilevel"/>
    <w:tmpl w:val="20B8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B13616"/>
    <w:multiLevelType w:val="multilevel"/>
    <w:tmpl w:val="34C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3A242E"/>
    <w:multiLevelType w:val="multilevel"/>
    <w:tmpl w:val="86C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9560E6"/>
    <w:multiLevelType w:val="multilevel"/>
    <w:tmpl w:val="367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C57E00"/>
    <w:multiLevelType w:val="multilevel"/>
    <w:tmpl w:val="3AE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713A00"/>
    <w:multiLevelType w:val="multilevel"/>
    <w:tmpl w:val="9E3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647F2"/>
    <w:multiLevelType w:val="multilevel"/>
    <w:tmpl w:val="B06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076179"/>
    <w:multiLevelType w:val="multilevel"/>
    <w:tmpl w:val="3AF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4573CA"/>
    <w:multiLevelType w:val="multilevel"/>
    <w:tmpl w:val="D1B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D23D88"/>
    <w:multiLevelType w:val="multilevel"/>
    <w:tmpl w:val="A75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12659A"/>
    <w:multiLevelType w:val="multilevel"/>
    <w:tmpl w:val="0E4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D20670"/>
    <w:multiLevelType w:val="multilevel"/>
    <w:tmpl w:val="6CB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B7682D"/>
    <w:multiLevelType w:val="multilevel"/>
    <w:tmpl w:val="C794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F11CCC"/>
    <w:multiLevelType w:val="multilevel"/>
    <w:tmpl w:val="DB0E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5034D4"/>
    <w:multiLevelType w:val="multilevel"/>
    <w:tmpl w:val="C3B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7B3102"/>
    <w:multiLevelType w:val="multilevel"/>
    <w:tmpl w:val="9084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5609BE"/>
    <w:multiLevelType w:val="multilevel"/>
    <w:tmpl w:val="ECC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DB07D7"/>
    <w:multiLevelType w:val="multilevel"/>
    <w:tmpl w:val="EE9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1A58DB"/>
    <w:multiLevelType w:val="multilevel"/>
    <w:tmpl w:val="006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A16757"/>
    <w:multiLevelType w:val="multilevel"/>
    <w:tmpl w:val="A9C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EE746E"/>
    <w:multiLevelType w:val="multilevel"/>
    <w:tmpl w:val="CC6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6C5CE1"/>
    <w:multiLevelType w:val="multilevel"/>
    <w:tmpl w:val="E10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FA0226"/>
    <w:multiLevelType w:val="multilevel"/>
    <w:tmpl w:val="1A1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907C0D"/>
    <w:multiLevelType w:val="multilevel"/>
    <w:tmpl w:val="A23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9F3335"/>
    <w:multiLevelType w:val="multilevel"/>
    <w:tmpl w:val="61A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4946C78"/>
    <w:multiLevelType w:val="multilevel"/>
    <w:tmpl w:val="076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6F37CDB"/>
    <w:multiLevelType w:val="multilevel"/>
    <w:tmpl w:val="758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C63D1E"/>
    <w:multiLevelType w:val="multilevel"/>
    <w:tmpl w:val="F0B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8D1308"/>
    <w:multiLevelType w:val="multilevel"/>
    <w:tmpl w:val="A25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0DA666D"/>
    <w:multiLevelType w:val="multilevel"/>
    <w:tmpl w:val="4F4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13A3DDC"/>
    <w:multiLevelType w:val="multilevel"/>
    <w:tmpl w:val="DD5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FB1C5A"/>
    <w:multiLevelType w:val="multilevel"/>
    <w:tmpl w:val="9B8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F85C30"/>
    <w:multiLevelType w:val="multilevel"/>
    <w:tmpl w:val="BF4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466B68"/>
    <w:multiLevelType w:val="multilevel"/>
    <w:tmpl w:val="8224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7D511CD"/>
    <w:multiLevelType w:val="multilevel"/>
    <w:tmpl w:val="237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CE1C8F"/>
    <w:multiLevelType w:val="multilevel"/>
    <w:tmpl w:val="C36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FE751F8"/>
    <w:multiLevelType w:val="multilevel"/>
    <w:tmpl w:val="D3C4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05A6E3A"/>
    <w:multiLevelType w:val="multilevel"/>
    <w:tmpl w:val="059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EC6713"/>
    <w:multiLevelType w:val="multilevel"/>
    <w:tmpl w:val="2BD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FC4109"/>
    <w:multiLevelType w:val="multilevel"/>
    <w:tmpl w:val="571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5785BFC"/>
    <w:multiLevelType w:val="multilevel"/>
    <w:tmpl w:val="231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6D80EE4"/>
    <w:multiLevelType w:val="multilevel"/>
    <w:tmpl w:val="C4E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9574D29"/>
    <w:multiLevelType w:val="multilevel"/>
    <w:tmpl w:val="CE5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803495"/>
    <w:multiLevelType w:val="multilevel"/>
    <w:tmpl w:val="0DF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D5E518E"/>
    <w:multiLevelType w:val="multilevel"/>
    <w:tmpl w:val="F48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42"/>
  </w:num>
  <w:num w:numId="4">
    <w:abstractNumId w:val="6"/>
  </w:num>
  <w:num w:numId="5">
    <w:abstractNumId w:val="8"/>
  </w:num>
  <w:num w:numId="6">
    <w:abstractNumId w:val="17"/>
  </w:num>
  <w:num w:numId="7">
    <w:abstractNumId w:val="29"/>
  </w:num>
  <w:num w:numId="8">
    <w:abstractNumId w:val="64"/>
  </w:num>
  <w:num w:numId="9">
    <w:abstractNumId w:val="55"/>
  </w:num>
  <w:num w:numId="10">
    <w:abstractNumId w:val="34"/>
  </w:num>
  <w:num w:numId="11">
    <w:abstractNumId w:val="58"/>
  </w:num>
  <w:num w:numId="12">
    <w:abstractNumId w:val="30"/>
  </w:num>
  <w:num w:numId="13">
    <w:abstractNumId w:val="36"/>
  </w:num>
  <w:num w:numId="14">
    <w:abstractNumId w:val="20"/>
  </w:num>
  <w:num w:numId="15">
    <w:abstractNumId w:val="39"/>
  </w:num>
  <w:num w:numId="16">
    <w:abstractNumId w:val="54"/>
  </w:num>
  <w:num w:numId="17">
    <w:abstractNumId w:val="1"/>
  </w:num>
  <w:num w:numId="18">
    <w:abstractNumId w:val="43"/>
  </w:num>
  <w:num w:numId="19">
    <w:abstractNumId w:val="32"/>
  </w:num>
  <w:num w:numId="20">
    <w:abstractNumId w:val="44"/>
  </w:num>
  <w:num w:numId="21">
    <w:abstractNumId w:val="21"/>
  </w:num>
  <w:num w:numId="22">
    <w:abstractNumId w:val="35"/>
  </w:num>
  <w:num w:numId="23">
    <w:abstractNumId w:val="40"/>
  </w:num>
  <w:num w:numId="24">
    <w:abstractNumId w:val="10"/>
  </w:num>
  <w:num w:numId="25">
    <w:abstractNumId w:val="12"/>
  </w:num>
  <w:num w:numId="26">
    <w:abstractNumId w:val="33"/>
  </w:num>
  <w:num w:numId="27">
    <w:abstractNumId w:val="14"/>
  </w:num>
  <w:num w:numId="28">
    <w:abstractNumId w:val="49"/>
  </w:num>
  <w:num w:numId="29">
    <w:abstractNumId w:val="61"/>
  </w:num>
  <w:num w:numId="30">
    <w:abstractNumId w:val="48"/>
  </w:num>
  <w:num w:numId="31">
    <w:abstractNumId w:val="45"/>
  </w:num>
  <w:num w:numId="32">
    <w:abstractNumId w:val="11"/>
  </w:num>
  <w:num w:numId="33">
    <w:abstractNumId w:val="15"/>
  </w:num>
  <w:num w:numId="34">
    <w:abstractNumId w:val="3"/>
  </w:num>
  <w:num w:numId="35">
    <w:abstractNumId w:val="60"/>
  </w:num>
  <w:num w:numId="36">
    <w:abstractNumId w:val="50"/>
  </w:num>
  <w:num w:numId="37">
    <w:abstractNumId w:val="62"/>
  </w:num>
  <w:num w:numId="38">
    <w:abstractNumId w:val="47"/>
  </w:num>
  <w:num w:numId="39">
    <w:abstractNumId w:val="46"/>
  </w:num>
  <w:num w:numId="40">
    <w:abstractNumId w:val="38"/>
  </w:num>
  <w:num w:numId="41">
    <w:abstractNumId w:val="25"/>
  </w:num>
  <w:num w:numId="42">
    <w:abstractNumId w:val="53"/>
  </w:num>
  <w:num w:numId="43">
    <w:abstractNumId w:val="13"/>
  </w:num>
  <w:num w:numId="44">
    <w:abstractNumId w:val="41"/>
  </w:num>
  <w:num w:numId="45">
    <w:abstractNumId w:val="59"/>
  </w:num>
  <w:num w:numId="46">
    <w:abstractNumId w:val="7"/>
  </w:num>
  <w:num w:numId="47">
    <w:abstractNumId w:val="23"/>
  </w:num>
  <w:num w:numId="48">
    <w:abstractNumId w:val="63"/>
  </w:num>
  <w:num w:numId="49">
    <w:abstractNumId w:val="5"/>
  </w:num>
  <w:num w:numId="50">
    <w:abstractNumId w:val="2"/>
  </w:num>
  <w:num w:numId="51">
    <w:abstractNumId w:val="52"/>
  </w:num>
  <w:num w:numId="52">
    <w:abstractNumId w:val="28"/>
  </w:num>
  <w:num w:numId="53">
    <w:abstractNumId w:val="56"/>
  </w:num>
  <w:num w:numId="54">
    <w:abstractNumId w:val="31"/>
  </w:num>
  <w:num w:numId="55">
    <w:abstractNumId w:val="51"/>
  </w:num>
  <w:num w:numId="56">
    <w:abstractNumId w:val="27"/>
  </w:num>
  <w:num w:numId="57">
    <w:abstractNumId w:val="26"/>
  </w:num>
  <w:num w:numId="58">
    <w:abstractNumId w:val="18"/>
  </w:num>
  <w:num w:numId="59">
    <w:abstractNumId w:val="16"/>
  </w:num>
  <w:num w:numId="60">
    <w:abstractNumId w:val="19"/>
  </w:num>
  <w:num w:numId="61">
    <w:abstractNumId w:val="57"/>
  </w:num>
  <w:num w:numId="62">
    <w:abstractNumId w:val="4"/>
  </w:num>
  <w:num w:numId="63">
    <w:abstractNumId w:val="9"/>
  </w:num>
  <w:num w:numId="64">
    <w:abstractNumId w:val="22"/>
  </w:num>
  <w:num w:numId="65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3"/>
    <w:rsid w:val="00002613"/>
    <w:rsid w:val="00011906"/>
    <w:rsid w:val="00020278"/>
    <w:rsid w:val="00024CDE"/>
    <w:rsid w:val="00025C95"/>
    <w:rsid w:val="00026EF0"/>
    <w:rsid w:val="0005211F"/>
    <w:rsid w:val="00066C92"/>
    <w:rsid w:val="00067053"/>
    <w:rsid w:val="000741E6"/>
    <w:rsid w:val="00080365"/>
    <w:rsid w:val="000808B1"/>
    <w:rsid w:val="00081442"/>
    <w:rsid w:val="00087239"/>
    <w:rsid w:val="00087889"/>
    <w:rsid w:val="00095A74"/>
    <w:rsid w:val="000A04BF"/>
    <w:rsid w:val="000A6740"/>
    <w:rsid w:val="000A7FDC"/>
    <w:rsid w:val="000B2731"/>
    <w:rsid w:val="000B277B"/>
    <w:rsid w:val="000B45D8"/>
    <w:rsid w:val="000B4E57"/>
    <w:rsid w:val="000B6180"/>
    <w:rsid w:val="000B72C2"/>
    <w:rsid w:val="000C0014"/>
    <w:rsid w:val="000C2415"/>
    <w:rsid w:val="000C5970"/>
    <w:rsid w:val="000D65F2"/>
    <w:rsid w:val="000E0966"/>
    <w:rsid w:val="000E0E63"/>
    <w:rsid w:val="000E3FB7"/>
    <w:rsid w:val="000E66EE"/>
    <w:rsid w:val="000F3669"/>
    <w:rsid w:val="001036A2"/>
    <w:rsid w:val="0010409E"/>
    <w:rsid w:val="001058D0"/>
    <w:rsid w:val="001079A4"/>
    <w:rsid w:val="00107CA8"/>
    <w:rsid w:val="001166DA"/>
    <w:rsid w:val="001325C2"/>
    <w:rsid w:val="0013337C"/>
    <w:rsid w:val="00134C55"/>
    <w:rsid w:val="0014083D"/>
    <w:rsid w:val="00145E04"/>
    <w:rsid w:val="00154F65"/>
    <w:rsid w:val="0015638B"/>
    <w:rsid w:val="00180EA5"/>
    <w:rsid w:val="00187650"/>
    <w:rsid w:val="00194CB9"/>
    <w:rsid w:val="001A19AD"/>
    <w:rsid w:val="001A63FE"/>
    <w:rsid w:val="001B0C54"/>
    <w:rsid w:val="001B669F"/>
    <w:rsid w:val="001B67FB"/>
    <w:rsid w:val="001C430E"/>
    <w:rsid w:val="001C66C6"/>
    <w:rsid w:val="001D17C9"/>
    <w:rsid w:val="001D1C96"/>
    <w:rsid w:val="001D1E38"/>
    <w:rsid w:val="001D598E"/>
    <w:rsid w:val="001E1E3F"/>
    <w:rsid w:val="001E32DD"/>
    <w:rsid w:val="001E3816"/>
    <w:rsid w:val="001E58A1"/>
    <w:rsid w:val="001E7D3D"/>
    <w:rsid w:val="0022538D"/>
    <w:rsid w:val="00234DAD"/>
    <w:rsid w:val="00240B91"/>
    <w:rsid w:val="00245141"/>
    <w:rsid w:val="00251A0C"/>
    <w:rsid w:val="00263ABE"/>
    <w:rsid w:val="00272AF5"/>
    <w:rsid w:val="002736AB"/>
    <w:rsid w:val="00276784"/>
    <w:rsid w:val="00284F31"/>
    <w:rsid w:val="00290786"/>
    <w:rsid w:val="0029249C"/>
    <w:rsid w:val="002B3396"/>
    <w:rsid w:val="002B3933"/>
    <w:rsid w:val="002B59A4"/>
    <w:rsid w:val="002C5B9A"/>
    <w:rsid w:val="002C5FA6"/>
    <w:rsid w:val="002D5D66"/>
    <w:rsid w:val="002D76FC"/>
    <w:rsid w:val="002E500B"/>
    <w:rsid w:val="002F1B68"/>
    <w:rsid w:val="002F7F76"/>
    <w:rsid w:val="00303105"/>
    <w:rsid w:val="00304E67"/>
    <w:rsid w:val="003178CC"/>
    <w:rsid w:val="003326DC"/>
    <w:rsid w:val="003368B9"/>
    <w:rsid w:val="00340696"/>
    <w:rsid w:val="003435E1"/>
    <w:rsid w:val="003456A0"/>
    <w:rsid w:val="003471B2"/>
    <w:rsid w:val="00361E3F"/>
    <w:rsid w:val="003636FB"/>
    <w:rsid w:val="00366238"/>
    <w:rsid w:val="00377567"/>
    <w:rsid w:val="0038116A"/>
    <w:rsid w:val="00381EBE"/>
    <w:rsid w:val="003837DE"/>
    <w:rsid w:val="00397B77"/>
    <w:rsid w:val="003A0562"/>
    <w:rsid w:val="003A3B25"/>
    <w:rsid w:val="003A6B0A"/>
    <w:rsid w:val="003A6F70"/>
    <w:rsid w:val="003B74B9"/>
    <w:rsid w:val="003B7C9F"/>
    <w:rsid w:val="003D38D6"/>
    <w:rsid w:val="003D3F1E"/>
    <w:rsid w:val="003E3438"/>
    <w:rsid w:val="003F1A5B"/>
    <w:rsid w:val="003F65A0"/>
    <w:rsid w:val="004026B5"/>
    <w:rsid w:val="00407AB8"/>
    <w:rsid w:val="00417988"/>
    <w:rsid w:val="00420E8F"/>
    <w:rsid w:val="00423DDF"/>
    <w:rsid w:val="004252BB"/>
    <w:rsid w:val="004323CB"/>
    <w:rsid w:val="00432BF7"/>
    <w:rsid w:val="004379BF"/>
    <w:rsid w:val="0044358A"/>
    <w:rsid w:val="004441E8"/>
    <w:rsid w:val="00450A8B"/>
    <w:rsid w:val="00462AFD"/>
    <w:rsid w:val="00465C80"/>
    <w:rsid w:val="00473983"/>
    <w:rsid w:val="00473EA4"/>
    <w:rsid w:val="004742C0"/>
    <w:rsid w:val="004742E5"/>
    <w:rsid w:val="00481906"/>
    <w:rsid w:val="004932CE"/>
    <w:rsid w:val="004936B5"/>
    <w:rsid w:val="004A1642"/>
    <w:rsid w:val="004A544A"/>
    <w:rsid w:val="004C1AE1"/>
    <w:rsid w:val="004C33A3"/>
    <w:rsid w:val="004C5F16"/>
    <w:rsid w:val="004D1C57"/>
    <w:rsid w:val="004D6257"/>
    <w:rsid w:val="004E54E9"/>
    <w:rsid w:val="004F42BC"/>
    <w:rsid w:val="004F67A8"/>
    <w:rsid w:val="00510100"/>
    <w:rsid w:val="0051687A"/>
    <w:rsid w:val="00517A39"/>
    <w:rsid w:val="0052169D"/>
    <w:rsid w:val="00552ED2"/>
    <w:rsid w:val="00562FF2"/>
    <w:rsid w:val="0057107D"/>
    <w:rsid w:val="00577C31"/>
    <w:rsid w:val="00580F7C"/>
    <w:rsid w:val="005823AC"/>
    <w:rsid w:val="00585557"/>
    <w:rsid w:val="00587136"/>
    <w:rsid w:val="005873C1"/>
    <w:rsid w:val="00593C1D"/>
    <w:rsid w:val="005A2EB6"/>
    <w:rsid w:val="005C0830"/>
    <w:rsid w:val="005C1B99"/>
    <w:rsid w:val="005D1777"/>
    <w:rsid w:val="005D7C40"/>
    <w:rsid w:val="005E21B2"/>
    <w:rsid w:val="005F04CC"/>
    <w:rsid w:val="005F07AC"/>
    <w:rsid w:val="00632D2A"/>
    <w:rsid w:val="00644B77"/>
    <w:rsid w:val="006508C5"/>
    <w:rsid w:val="00651942"/>
    <w:rsid w:val="00653B16"/>
    <w:rsid w:val="00656725"/>
    <w:rsid w:val="006604E3"/>
    <w:rsid w:val="0066453B"/>
    <w:rsid w:val="006648E7"/>
    <w:rsid w:val="006658F8"/>
    <w:rsid w:val="00670DB7"/>
    <w:rsid w:val="00682E89"/>
    <w:rsid w:val="00690867"/>
    <w:rsid w:val="00693041"/>
    <w:rsid w:val="0069486C"/>
    <w:rsid w:val="00697295"/>
    <w:rsid w:val="0069746C"/>
    <w:rsid w:val="006A189B"/>
    <w:rsid w:val="006A6CEA"/>
    <w:rsid w:val="006C568B"/>
    <w:rsid w:val="006C718D"/>
    <w:rsid w:val="006D0B58"/>
    <w:rsid w:val="006D350B"/>
    <w:rsid w:val="006E1741"/>
    <w:rsid w:val="006E5DB1"/>
    <w:rsid w:val="006F5B46"/>
    <w:rsid w:val="007010B1"/>
    <w:rsid w:val="00702045"/>
    <w:rsid w:val="007041AA"/>
    <w:rsid w:val="0070688F"/>
    <w:rsid w:val="007113E1"/>
    <w:rsid w:val="007119DE"/>
    <w:rsid w:val="0071748E"/>
    <w:rsid w:val="00724672"/>
    <w:rsid w:val="0072735F"/>
    <w:rsid w:val="00735C5D"/>
    <w:rsid w:val="00740D27"/>
    <w:rsid w:val="007434A9"/>
    <w:rsid w:val="00755178"/>
    <w:rsid w:val="0075587A"/>
    <w:rsid w:val="007579B1"/>
    <w:rsid w:val="00774BC4"/>
    <w:rsid w:val="00775814"/>
    <w:rsid w:val="00780AE9"/>
    <w:rsid w:val="0079302C"/>
    <w:rsid w:val="007A00FE"/>
    <w:rsid w:val="007A79CC"/>
    <w:rsid w:val="007B06E5"/>
    <w:rsid w:val="007B7FF7"/>
    <w:rsid w:val="007D071D"/>
    <w:rsid w:val="007E10F1"/>
    <w:rsid w:val="007E3D39"/>
    <w:rsid w:val="007E57A6"/>
    <w:rsid w:val="007F1A5D"/>
    <w:rsid w:val="007F64FE"/>
    <w:rsid w:val="00811C65"/>
    <w:rsid w:val="0081237D"/>
    <w:rsid w:val="00814E1C"/>
    <w:rsid w:val="00820E37"/>
    <w:rsid w:val="00826793"/>
    <w:rsid w:val="00827D78"/>
    <w:rsid w:val="0083263A"/>
    <w:rsid w:val="0083448E"/>
    <w:rsid w:val="00834777"/>
    <w:rsid w:val="00834DF3"/>
    <w:rsid w:val="00836BF8"/>
    <w:rsid w:val="00837354"/>
    <w:rsid w:val="00837DD5"/>
    <w:rsid w:val="00841C93"/>
    <w:rsid w:val="0084532F"/>
    <w:rsid w:val="008477A0"/>
    <w:rsid w:val="0085222B"/>
    <w:rsid w:val="00852EA5"/>
    <w:rsid w:val="00862E85"/>
    <w:rsid w:val="008645C4"/>
    <w:rsid w:val="00866ADC"/>
    <w:rsid w:val="00873D14"/>
    <w:rsid w:val="00884C8C"/>
    <w:rsid w:val="00890DE7"/>
    <w:rsid w:val="00896CF6"/>
    <w:rsid w:val="008A16EE"/>
    <w:rsid w:val="008A4E51"/>
    <w:rsid w:val="008C153D"/>
    <w:rsid w:val="008C30C3"/>
    <w:rsid w:val="008C4512"/>
    <w:rsid w:val="008C7DA7"/>
    <w:rsid w:val="008D2755"/>
    <w:rsid w:val="008D43AE"/>
    <w:rsid w:val="008D66E6"/>
    <w:rsid w:val="008D6D67"/>
    <w:rsid w:val="008E05A5"/>
    <w:rsid w:val="008E4269"/>
    <w:rsid w:val="008E665D"/>
    <w:rsid w:val="008F06B9"/>
    <w:rsid w:val="008F0F91"/>
    <w:rsid w:val="00922B34"/>
    <w:rsid w:val="009315D1"/>
    <w:rsid w:val="00933CEF"/>
    <w:rsid w:val="00936886"/>
    <w:rsid w:val="009418F2"/>
    <w:rsid w:val="0095313D"/>
    <w:rsid w:val="00954E8B"/>
    <w:rsid w:val="00974992"/>
    <w:rsid w:val="009879B2"/>
    <w:rsid w:val="00991E1C"/>
    <w:rsid w:val="00995FF3"/>
    <w:rsid w:val="009A0017"/>
    <w:rsid w:val="009A1034"/>
    <w:rsid w:val="009A3E30"/>
    <w:rsid w:val="009B62CA"/>
    <w:rsid w:val="009C2271"/>
    <w:rsid w:val="009C6366"/>
    <w:rsid w:val="009C6A1E"/>
    <w:rsid w:val="009D0AA4"/>
    <w:rsid w:val="009D34A8"/>
    <w:rsid w:val="009D3FC2"/>
    <w:rsid w:val="009E616D"/>
    <w:rsid w:val="009F5D3A"/>
    <w:rsid w:val="00A0075D"/>
    <w:rsid w:val="00A15A2A"/>
    <w:rsid w:val="00A20490"/>
    <w:rsid w:val="00A22ACA"/>
    <w:rsid w:val="00A24CF6"/>
    <w:rsid w:val="00A37142"/>
    <w:rsid w:val="00A41260"/>
    <w:rsid w:val="00A43EFB"/>
    <w:rsid w:val="00A51C50"/>
    <w:rsid w:val="00A63DA1"/>
    <w:rsid w:val="00A64E53"/>
    <w:rsid w:val="00A675AF"/>
    <w:rsid w:val="00A714B2"/>
    <w:rsid w:val="00A746C9"/>
    <w:rsid w:val="00A769D8"/>
    <w:rsid w:val="00A949BD"/>
    <w:rsid w:val="00AA2674"/>
    <w:rsid w:val="00AA3AF6"/>
    <w:rsid w:val="00AA59F5"/>
    <w:rsid w:val="00AC3B0A"/>
    <w:rsid w:val="00AD1223"/>
    <w:rsid w:val="00AD1739"/>
    <w:rsid w:val="00AD5837"/>
    <w:rsid w:val="00AE5B40"/>
    <w:rsid w:val="00AF1092"/>
    <w:rsid w:val="00AF54CC"/>
    <w:rsid w:val="00B07845"/>
    <w:rsid w:val="00B07F09"/>
    <w:rsid w:val="00B119E0"/>
    <w:rsid w:val="00B12411"/>
    <w:rsid w:val="00B2006D"/>
    <w:rsid w:val="00B237D5"/>
    <w:rsid w:val="00B23D4B"/>
    <w:rsid w:val="00B366B6"/>
    <w:rsid w:val="00B43345"/>
    <w:rsid w:val="00B5205D"/>
    <w:rsid w:val="00B558C0"/>
    <w:rsid w:val="00B57F66"/>
    <w:rsid w:val="00B8111F"/>
    <w:rsid w:val="00B91AC1"/>
    <w:rsid w:val="00B92001"/>
    <w:rsid w:val="00B9228A"/>
    <w:rsid w:val="00B96CCD"/>
    <w:rsid w:val="00BA2AF9"/>
    <w:rsid w:val="00BA58A3"/>
    <w:rsid w:val="00BB4EDD"/>
    <w:rsid w:val="00BC261E"/>
    <w:rsid w:val="00BD3C2F"/>
    <w:rsid w:val="00BE295D"/>
    <w:rsid w:val="00C02748"/>
    <w:rsid w:val="00C05258"/>
    <w:rsid w:val="00C15D87"/>
    <w:rsid w:val="00C25926"/>
    <w:rsid w:val="00C40CC0"/>
    <w:rsid w:val="00C40DEF"/>
    <w:rsid w:val="00C41522"/>
    <w:rsid w:val="00C41AFB"/>
    <w:rsid w:val="00C53BCB"/>
    <w:rsid w:val="00C61927"/>
    <w:rsid w:val="00C677B5"/>
    <w:rsid w:val="00C85A69"/>
    <w:rsid w:val="00C9181E"/>
    <w:rsid w:val="00C91BE2"/>
    <w:rsid w:val="00C95EF2"/>
    <w:rsid w:val="00C95FD8"/>
    <w:rsid w:val="00CA6680"/>
    <w:rsid w:val="00CB4E6E"/>
    <w:rsid w:val="00CF0354"/>
    <w:rsid w:val="00CF600C"/>
    <w:rsid w:val="00D00205"/>
    <w:rsid w:val="00D018D4"/>
    <w:rsid w:val="00D02681"/>
    <w:rsid w:val="00D05025"/>
    <w:rsid w:val="00D17C9F"/>
    <w:rsid w:val="00D2507B"/>
    <w:rsid w:val="00D32C21"/>
    <w:rsid w:val="00D40BA9"/>
    <w:rsid w:val="00D51AD4"/>
    <w:rsid w:val="00D5636B"/>
    <w:rsid w:val="00D62C74"/>
    <w:rsid w:val="00D659D7"/>
    <w:rsid w:val="00D67DD3"/>
    <w:rsid w:val="00D73D61"/>
    <w:rsid w:val="00D74C40"/>
    <w:rsid w:val="00D942C5"/>
    <w:rsid w:val="00D95871"/>
    <w:rsid w:val="00D95ED3"/>
    <w:rsid w:val="00D96708"/>
    <w:rsid w:val="00DA1B15"/>
    <w:rsid w:val="00DC62E8"/>
    <w:rsid w:val="00DD41E6"/>
    <w:rsid w:val="00DD49BF"/>
    <w:rsid w:val="00DE5A8D"/>
    <w:rsid w:val="00DE6A6A"/>
    <w:rsid w:val="00DF0280"/>
    <w:rsid w:val="00DF5F5A"/>
    <w:rsid w:val="00DF707F"/>
    <w:rsid w:val="00E15F7C"/>
    <w:rsid w:val="00E2345D"/>
    <w:rsid w:val="00E246B1"/>
    <w:rsid w:val="00E260A7"/>
    <w:rsid w:val="00E27B4C"/>
    <w:rsid w:val="00E34B28"/>
    <w:rsid w:val="00E42792"/>
    <w:rsid w:val="00E60FDC"/>
    <w:rsid w:val="00E64545"/>
    <w:rsid w:val="00E73E15"/>
    <w:rsid w:val="00E83F3B"/>
    <w:rsid w:val="00E935E6"/>
    <w:rsid w:val="00E93F32"/>
    <w:rsid w:val="00E958C1"/>
    <w:rsid w:val="00E979B9"/>
    <w:rsid w:val="00EA034A"/>
    <w:rsid w:val="00EA44DB"/>
    <w:rsid w:val="00EB41E1"/>
    <w:rsid w:val="00EC64FD"/>
    <w:rsid w:val="00ED1142"/>
    <w:rsid w:val="00ED2547"/>
    <w:rsid w:val="00EE00DB"/>
    <w:rsid w:val="00EE60EA"/>
    <w:rsid w:val="00EF1107"/>
    <w:rsid w:val="00EF182A"/>
    <w:rsid w:val="00F00DF6"/>
    <w:rsid w:val="00F018F9"/>
    <w:rsid w:val="00F05C11"/>
    <w:rsid w:val="00F05CA7"/>
    <w:rsid w:val="00F062D1"/>
    <w:rsid w:val="00F15828"/>
    <w:rsid w:val="00F252DE"/>
    <w:rsid w:val="00F26458"/>
    <w:rsid w:val="00F27E4F"/>
    <w:rsid w:val="00F43196"/>
    <w:rsid w:val="00F43AB6"/>
    <w:rsid w:val="00F44FA6"/>
    <w:rsid w:val="00F51775"/>
    <w:rsid w:val="00F5373E"/>
    <w:rsid w:val="00F5766B"/>
    <w:rsid w:val="00F6189D"/>
    <w:rsid w:val="00F72120"/>
    <w:rsid w:val="00F726E2"/>
    <w:rsid w:val="00F80B51"/>
    <w:rsid w:val="00F91927"/>
    <w:rsid w:val="00F93F83"/>
    <w:rsid w:val="00FA33CC"/>
    <w:rsid w:val="00FA4F33"/>
    <w:rsid w:val="00FB0240"/>
    <w:rsid w:val="00FB1F45"/>
    <w:rsid w:val="00FC2FAA"/>
    <w:rsid w:val="00FC625A"/>
    <w:rsid w:val="00FD2D43"/>
    <w:rsid w:val="00FE0365"/>
    <w:rsid w:val="00FE356C"/>
    <w:rsid w:val="00FF0CAB"/>
    <w:rsid w:val="00FF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  <w:style w:type="paragraph" w:styleId="aa">
    <w:name w:val="No Spacing"/>
    <w:uiPriority w:val="99"/>
    <w:qFormat/>
    <w:rsid w:val="00C85A69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1571A-7BCD-4DDB-9403-CF474375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4486</TotalTime>
  <Pages>1</Pages>
  <Words>3774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Sobol_Z_F</cp:lastModifiedBy>
  <cp:revision>33</cp:revision>
  <cp:lastPrinted>2018-07-18T06:40:00Z</cp:lastPrinted>
  <dcterms:created xsi:type="dcterms:W3CDTF">2018-02-12T06:12:00Z</dcterms:created>
  <dcterms:modified xsi:type="dcterms:W3CDTF">2019-07-05T10:24:00Z</dcterms:modified>
</cp:coreProperties>
</file>