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0B" w:rsidRDefault="00A76F0B" w:rsidP="00A76F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0B">
        <w:rPr>
          <w:rFonts w:ascii="Times New Roman" w:hAnsi="Times New Roman" w:cs="Times New Roman"/>
          <w:b/>
          <w:sz w:val="28"/>
          <w:szCs w:val="28"/>
        </w:rPr>
        <w:t>Уведомление о приеме предложе</w:t>
      </w:r>
      <w:r>
        <w:rPr>
          <w:rFonts w:ascii="Times New Roman" w:hAnsi="Times New Roman" w:cs="Times New Roman"/>
          <w:b/>
          <w:sz w:val="28"/>
          <w:szCs w:val="28"/>
        </w:rPr>
        <w:t>ний о проведении оценки примене</w:t>
      </w:r>
      <w:r w:rsidRPr="00A76F0B">
        <w:rPr>
          <w:rFonts w:ascii="Times New Roman" w:hAnsi="Times New Roman" w:cs="Times New Roman"/>
          <w:b/>
          <w:sz w:val="28"/>
          <w:szCs w:val="28"/>
        </w:rPr>
        <w:t>ния обязательных требований, содержащихся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норма</w:t>
      </w:r>
      <w:r w:rsidRPr="00A76F0B">
        <w:rPr>
          <w:rFonts w:ascii="Times New Roman" w:hAnsi="Times New Roman" w:cs="Times New Roman"/>
          <w:b/>
          <w:sz w:val="28"/>
          <w:szCs w:val="28"/>
        </w:rPr>
        <w:t xml:space="preserve">тивных правовых актах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Темрюкский</w:t>
      </w:r>
      <w:r w:rsidRPr="00A76F0B">
        <w:rPr>
          <w:rFonts w:ascii="Times New Roman" w:hAnsi="Times New Roman" w:cs="Times New Roman"/>
          <w:b/>
          <w:sz w:val="28"/>
          <w:szCs w:val="28"/>
        </w:rPr>
        <w:t xml:space="preserve"> район, в целях формирования плана проведения оценки применения обязательных требований, содерж</w:t>
      </w:r>
      <w:r>
        <w:rPr>
          <w:rFonts w:ascii="Times New Roman" w:hAnsi="Times New Roman" w:cs="Times New Roman"/>
          <w:b/>
          <w:sz w:val="28"/>
          <w:szCs w:val="28"/>
        </w:rPr>
        <w:t>ащихся в муниципальных норматив</w:t>
      </w:r>
      <w:r w:rsidRPr="00A76F0B">
        <w:rPr>
          <w:rFonts w:ascii="Times New Roman" w:hAnsi="Times New Roman" w:cs="Times New Roman"/>
          <w:b/>
          <w:sz w:val="28"/>
          <w:szCs w:val="28"/>
        </w:rPr>
        <w:t>ных правовых актах, на 2024 год.</w:t>
      </w:r>
    </w:p>
    <w:p w:rsidR="00A76F0B" w:rsidRDefault="00A76F0B" w:rsidP="00A76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F0B" w:rsidRDefault="00A76F0B" w:rsidP="00A76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212E" w:rsidRDefault="00966808" w:rsidP="00A76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2E">
        <w:rPr>
          <w:rFonts w:ascii="Times New Roman" w:hAnsi="Times New Roman" w:cs="Times New Roman"/>
          <w:sz w:val="28"/>
          <w:szCs w:val="28"/>
        </w:rPr>
        <w:t xml:space="preserve">В целях реализации порядка установления и оценки применения устанавливаемых муниципальными нормативными правовыми актами муниципального образования </w:t>
      </w:r>
      <w:r w:rsidR="00707242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D9212E">
        <w:rPr>
          <w:rFonts w:ascii="Times New Roman" w:hAnsi="Times New Roman" w:cs="Times New Roman"/>
          <w:sz w:val="28"/>
          <w:szCs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утвержденного постановлением администрации муниципального образования </w:t>
      </w:r>
      <w:r w:rsidR="00707242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D9212E">
        <w:rPr>
          <w:rFonts w:ascii="Times New Roman" w:hAnsi="Times New Roman" w:cs="Times New Roman"/>
          <w:sz w:val="28"/>
          <w:szCs w:val="28"/>
        </w:rPr>
        <w:t xml:space="preserve">, </w:t>
      </w:r>
      <w:r w:rsidR="00D9212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07242">
        <w:rPr>
          <w:rFonts w:ascii="Times New Roman" w:hAnsi="Times New Roman" w:cs="Times New Roman"/>
          <w:sz w:val="28"/>
          <w:szCs w:val="28"/>
        </w:rPr>
        <w:t>инвестиционного развития, малого бизнеса и промышленности</w:t>
      </w:r>
      <w:r w:rsidR="00D9212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707242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D9212E">
        <w:rPr>
          <w:rFonts w:ascii="Times New Roman" w:hAnsi="Times New Roman" w:cs="Times New Roman"/>
          <w:sz w:val="28"/>
          <w:szCs w:val="28"/>
        </w:rPr>
        <w:t xml:space="preserve"> осуществляет формирование плана проведения оценки применения обязательных требований, содержащихся в муниципальных </w:t>
      </w:r>
      <w:r w:rsidR="000C5EA1">
        <w:rPr>
          <w:rFonts w:ascii="Times New Roman" w:hAnsi="Times New Roman" w:cs="Times New Roman"/>
          <w:sz w:val="28"/>
          <w:szCs w:val="28"/>
        </w:rPr>
        <w:t>нормативных правовых актах, на 2024 год.</w:t>
      </w:r>
    </w:p>
    <w:p w:rsidR="00966808" w:rsidRPr="00D9212E" w:rsidRDefault="00966808" w:rsidP="00A76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12E">
        <w:rPr>
          <w:rFonts w:ascii="Times New Roman" w:hAnsi="Times New Roman" w:cs="Times New Roman"/>
          <w:sz w:val="28"/>
          <w:szCs w:val="28"/>
        </w:rPr>
        <w:t xml:space="preserve">Прием предложений о проведении оценки применения обязательных требований, содержащихся в муниципальных нормативных правовых актах муниципального образования </w:t>
      </w:r>
      <w:r w:rsidR="00707242" w:rsidRPr="00707242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D9212E">
        <w:rPr>
          <w:rFonts w:ascii="Times New Roman" w:hAnsi="Times New Roman" w:cs="Times New Roman"/>
          <w:sz w:val="28"/>
          <w:szCs w:val="28"/>
        </w:rPr>
        <w:t xml:space="preserve">, будет </w:t>
      </w:r>
      <w:r w:rsidR="00EB1CB4" w:rsidRPr="00D9212E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7072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1CB4">
        <w:rPr>
          <w:rFonts w:ascii="Times New Roman" w:hAnsi="Times New Roman" w:cs="Times New Roman"/>
          <w:sz w:val="28"/>
          <w:szCs w:val="28"/>
        </w:rPr>
        <w:t>до</w:t>
      </w:r>
      <w:r w:rsidR="000C5EA1">
        <w:rPr>
          <w:rFonts w:ascii="Times New Roman" w:hAnsi="Times New Roman" w:cs="Times New Roman"/>
          <w:sz w:val="28"/>
          <w:szCs w:val="28"/>
        </w:rPr>
        <w:t xml:space="preserve"> 13 октября 2023 г.</w:t>
      </w:r>
      <w:r w:rsidRPr="00D9212E">
        <w:rPr>
          <w:rFonts w:ascii="Times New Roman" w:hAnsi="Times New Roman" w:cs="Times New Roman"/>
          <w:sz w:val="28"/>
          <w:szCs w:val="28"/>
        </w:rPr>
        <w:t xml:space="preserve"> </w:t>
      </w:r>
      <w:r w:rsidR="00707242" w:rsidRPr="00707242">
        <w:rPr>
          <w:rFonts w:ascii="Times New Roman" w:hAnsi="Times New Roman" w:cs="Times New Roman"/>
          <w:sz w:val="28"/>
          <w:szCs w:val="28"/>
        </w:rPr>
        <w:t xml:space="preserve">по электронной почте invest_otdel_temryuk@mail.ru или по адресу: 353500, г. Темрюк, ул. Ленина, 65, </w:t>
      </w:r>
      <w:proofErr w:type="spellStart"/>
      <w:r w:rsidR="00707242" w:rsidRPr="007072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07242" w:rsidRPr="00707242">
        <w:rPr>
          <w:rFonts w:ascii="Times New Roman" w:hAnsi="Times New Roman" w:cs="Times New Roman"/>
          <w:sz w:val="28"/>
          <w:szCs w:val="28"/>
        </w:rPr>
        <w:t>. 28, телефоны для справок 8(86148) 5-11-43.</w:t>
      </w:r>
    </w:p>
    <w:sectPr w:rsidR="00966808" w:rsidRPr="00D9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CE"/>
    <w:rsid w:val="000A1A7A"/>
    <w:rsid w:val="000C5EA1"/>
    <w:rsid w:val="001D37F4"/>
    <w:rsid w:val="003717CE"/>
    <w:rsid w:val="003E24BB"/>
    <w:rsid w:val="003F335A"/>
    <w:rsid w:val="00654BCE"/>
    <w:rsid w:val="00707242"/>
    <w:rsid w:val="00966808"/>
    <w:rsid w:val="00A76F0B"/>
    <w:rsid w:val="00B054CD"/>
    <w:rsid w:val="00D9212E"/>
    <w:rsid w:val="00EB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4BE8"/>
  <w15:chartTrackingRefBased/>
  <w15:docId w15:val="{CE865B5A-F83A-4FC6-A3D1-9F0AB731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4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Н.А.</dc:creator>
  <cp:keywords/>
  <dc:description/>
  <cp:lastModifiedBy>Храпунова Виктория Евгеньевна</cp:lastModifiedBy>
  <cp:revision>5</cp:revision>
  <dcterms:created xsi:type="dcterms:W3CDTF">2024-04-03T12:07:00Z</dcterms:created>
  <dcterms:modified xsi:type="dcterms:W3CDTF">2024-04-03T12:52:00Z</dcterms:modified>
</cp:coreProperties>
</file>