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1DE" w:rsidRPr="007A61DE" w:rsidRDefault="007A61DE" w:rsidP="00F51E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1DE">
        <w:rPr>
          <w:rFonts w:ascii="Times New Roman" w:hAnsi="Times New Roman" w:cs="Times New Roman"/>
          <w:b/>
          <w:sz w:val="28"/>
          <w:szCs w:val="28"/>
        </w:rPr>
        <w:t xml:space="preserve">ТЕМРЮКСКАЯ РАЙОННАЯ ТРЕХСТОРОННЯЯ КОМИССИЯ </w:t>
      </w:r>
    </w:p>
    <w:p w:rsidR="00F51E6C" w:rsidRPr="007A61DE" w:rsidRDefault="007A61DE" w:rsidP="00F51E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1DE">
        <w:rPr>
          <w:rFonts w:ascii="Times New Roman" w:hAnsi="Times New Roman" w:cs="Times New Roman"/>
          <w:b/>
          <w:sz w:val="28"/>
          <w:szCs w:val="28"/>
        </w:rPr>
        <w:t xml:space="preserve">ПО РЕГУЛИРОВАНИЮ СОЦИАЛЬНО-ТРУДОВЫХ ОТНОШЕНИЙ </w:t>
      </w:r>
    </w:p>
    <w:p w:rsidR="007A61DE" w:rsidRPr="007A61DE" w:rsidRDefault="007A61DE" w:rsidP="00F51E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1E6C" w:rsidRPr="007A61DE" w:rsidRDefault="00F51E6C" w:rsidP="00F51E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1DE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A61DE" w:rsidRPr="007A61DE" w:rsidRDefault="007A61DE" w:rsidP="007A61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1E6C" w:rsidRPr="007A61DE" w:rsidRDefault="005D375C" w:rsidP="007A61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7A61DE" w:rsidRPr="007A61DE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F51E6C" w:rsidRPr="007A61DE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5</w:t>
      </w:r>
      <w:r w:rsidR="00F51E6C" w:rsidRPr="007A61DE">
        <w:rPr>
          <w:rFonts w:ascii="Times New Roman" w:hAnsi="Times New Roman" w:cs="Times New Roman"/>
          <w:sz w:val="28"/>
          <w:szCs w:val="28"/>
        </w:rPr>
        <w:t xml:space="preserve"> г</w:t>
      </w:r>
      <w:r w:rsidR="007A61DE" w:rsidRPr="007A61DE">
        <w:rPr>
          <w:rFonts w:ascii="Times New Roman" w:hAnsi="Times New Roman" w:cs="Times New Roman"/>
          <w:sz w:val="28"/>
          <w:szCs w:val="28"/>
        </w:rPr>
        <w:t>ода</w:t>
      </w:r>
      <w:r w:rsidR="00F51E6C" w:rsidRPr="007A61D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7A61DE" w:rsidRPr="007A61D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51E6C" w:rsidRPr="007A61DE">
        <w:rPr>
          <w:rFonts w:ascii="Times New Roman" w:hAnsi="Times New Roman" w:cs="Times New Roman"/>
          <w:sz w:val="28"/>
          <w:szCs w:val="28"/>
        </w:rPr>
        <w:t xml:space="preserve">     №</w:t>
      </w:r>
      <w:r w:rsidR="004438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="007A61DE" w:rsidRPr="007A61DE">
        <w:rPr>
          <w:rFonts w:ascii="Times New Roman" w:hAnsi="Times New Roman" w:cs="Times New Roman"/>
          <w:sz w:val="28"/>
          <w:szCs w:val="28"/>
        </w:rPr>
        <w:t>-3</w:t>
      </w:r>
    </w:p>
    <w:p w:rsidR="007A61DE" w:rsidRDefault="007A61DE" w:rsidP="007A61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375C" w:rsidRPr="005D375C" w:rsidRDefault="005D375C" w:rsidP="005D3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375C">
        <w:rPr>
          <w:rFonts w:ascii="Times New Roman" w:hAnsi="Times New Roman" w:cs="Times New Roman"/>
          <w:sz w:val="28"/>
          <w:szCs w:val="28"/>
        </w:rPr>
        <w:t xml:space="preserve">О временной занятости подростков </w:t>
      </w:r>
    </w:p>
    <w:p w:rsidR="005D375C" w:rsidRPr="005D375C" w:rsidRDefault="005D375C" w:rsidP="005D3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375C">
        <w:rPr>
          <w:rFonts w:ascii="Times New Roman" w:hAnsi="Times New Roman" w:cs="Times New Roman"/>
          <w:sz w:val="28"/>
          <w:szCs w:val="28"/>
        </w:rPr>
        <w:t xml:space="preserve">в муниципальном образовании </w:t>
      </w:r>
    </w:p>
    <w:p w:rsidR="007A61DE" w:rsidRDefault="005D375C" w:rsidP="005D3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375C">
        <w:rPr>
          <w:rFonts w:ascii="Times New Roman" w:hAnsi="Times New Roman" w:cs="Times New Roman"/>
          <w:sz w:val="28"/>
          <w:szCs w:val="28"/>
        </w:rPr>
        <w:t>Темрюкский район в 2015 году</w:t>
      </w:r>
    </w:p>
    <w:p w:rsidR="005D375C" w:rsidRDefault="005D375C" w:rsidP="005D37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375C" w:rsidRPr="005D375C" w:rsidRDefault="005D375C" w:rsidP="005D375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75C">
        <w:rPr>
          <w:rFonts w:ascii="Times New Roman" w:hAnsi="Times New Roman" w:cs="Times New Roman"/>
          <w:sz w:val="28"/>
          <w:szCs w:val="28"/>
        </w:rPr>
        <w:t xml:space="preserve">В 2015 году на временное трудоустройство несовершеннолетних граждан в возрасте от 14 до 18 лет из средств районного, городского и сельских бюджетов было выделено 2294,50 </w:t>
      </w:r>
      <w:proofErr w:type="spellStart"/>
      <w:r w:rsidRPr="005D375C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5D375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D375C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5D375C">
        <w:rPr>
          <w:rFonts w:ascii="Times New Roman" w:hAnsi="Times New Roman" w:cs="Times New Roman"/>
          <w:sz w:val="28"/>
          <w:szCs w:val="28"/>
        </w:rPr>
        <w:t xml:space="preserve"> из них израсходовано 2272,40 </w:t>
      </w:r>
      <w:proofErr w:type="spellStart"/>
      <w:r w:rsidRPr="005D375C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5D375C">
        <w:rPr>
          <w:rFonts w:ascii="Times New Roman" w:hAnsi="Times New Roman" w:cs="Times New Roman"/>
          <w:sz w:val="28"/>
          <w:szCs w:val="28"/>
        </w:rPr>
        <w:t xml:space="preserve"> (99 %), из средств работодателей 165,12 тыс. рублей, кроме этого на материальную поддержку несовершеннолетних граждан из средств краевого бюджета по линии службы занятости населения было предусмотрено 360,20 </w:t>
      </w:r>
      <w:proofErr w:type="spellStart"/>
      <w:r w:rsidRPr="005D375C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5D375C">
        <w:rPr>
          <w:rFonts w:ascii="Times New Roman" w:hAnsi="Times New Roman" w:cs="Times New Roman"/>
          <w:sz w:val="28"/>
          <w:szCs w:val="28"/>
        </w:rPr>
        <w:t xml:space="preserve">, из них выплачено подросткам 360,20 </w:t>
      </w:r>
      <w:proofErr w:type="spellStart"/>
      <w:r w:rsidRPr="005D375C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5D375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D375C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5D375C">
        <w:rPr>
          <w:rFonts w:ascii="Times New Roman" w:hAnsi="Times New Roman" w:cs="Times New Roman"/>
          <w:sz w:val="28"/>
          <w:szCs w:val="28"/>
        </w:rPr>
        <w:t xml:space="preserve"> (100%).</w:t>
      </w:r>
    </w:p>
    <w:p w:rsidR="005D375C" w:rsidRPr="005D375C" w:rsidRDefault="005D375C" w:rsidP="005D375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75C">
        <w:rPr>
          <w:rFonts w:ascii="Times New Roman" w:hAnsi="Times New Roman" w:cs="Times New Roman"/>
          <w:sz w:val="28"/>
          <w:szCs w:val="28"/>
        </w:rPr>
        <w:t>В течение 2015 года в рамках программы временной занятости несовершеннолетних граждан с работодателями были заключены 66 договоров  и трудоустроено 892 подростка (по сравнению с 2014 годом (1008) - 88,4%), из них трудоустроены:</w:t>
      </w:r>
    </w:p>
    <w:p w:rsidR="005D375C" w:rsidRPr="005D375C" w:rsidRDefault="005D375C" w:rsidP="005D375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5D375C">
        <w:rPr>
          <w:rFonts w:ascii="Times New Roman" w:hAnsi="Times New Roman" w:cs="Times New Roman"/>
          <w:sz w:val="28"/>
          <w:szCs w:val="28"/>
        </w:rPr>
        <w:t>правлением образования (в образовательные учреждения), за счет средств бюджета МО Темрюкский район – 470 подростков.</w:t>
      </w:r>
    </w:p>
    <w:p w:rsidR="005D375C" w:rsidRPr="005D375C" w:rsidRDefault="005D375C" w:rsidP="005D375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75C">
        <w:rPr>
          <w:rFonts w:ascii="Times New Roman" w:hAnsi="Times New Roman" w:cs="Times New Roman"/>
          <w:sz w:val="28"/>
          <w:szCs w:val="28"/>
        </w:rPr>
        <w:t xml:space="preserve">МБУ РМЦСИ «Доверие» МО </w:t>
      </w:r>
      <w:proofErr w:type="gramStart"/>
      <w:r w:rsidRPr="005D375C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5D375C">
        <w:rPr>
          <w:rFonts w:ascii="Times New Roman" w:hAnsi="Times New Roman" w:cs="Times New Roman"/>
          <w:sz w:val="28"/>
          <w:szCs w:val="28"/>
        </w:rPr>
        <w:t xml:space="preserve"> (на детские площадки, студенческие отряды), за счет средств бюджета МО Темрюкский район – 261 подросток.</w:t>
      </w:r>
    </w:p>
    <w:p w:rsidR="005D375C" w:rsidRPr="005D375C" w:rsidRDefault="005D375C" w:rsidP="005D375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75C">
        <w:rPr>
          <w:rFonts w:ascii="Times New Roman" w:hAnsi="Times New Roman" w:cs="Times New Roman"/>
          <w:sz w:val="28"/>
          <w:szCs w:val="28"/>
        </w:rPr>
        <w:t xml:space="preserve">Администрациями поселений и культурно-досуговыми центрами, за счет средств бюджетов поселений МО </w:t>
      </w:r>
      <w:proofErr w:type="gramStart"/>
      <w:r w:rsidRPr="005D375C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5D375C">
        <w:rPr>
          <w:rFonts w:ascii="Times New Roman" w:hAnsi="Times New Roman" w:cs="Times New Roman"/>
          <w:sz w:val="28"/>
          <w:szCs w:val="28"/>
        </w:rPr>
        <w:t xml:space="preserve"> – 154 подростков.</w:t>
      </w:r>
    </w:p>
    <w:p w:rsidR="005D375C" w:rsidRPr="005D375C" w:rsidRDefault="005D375C" w:rsidP="005D375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375C">
        <w:rPr>
          <w:rFonts w:ascii="Times New Roman" w:hAnsi="Times New Roman" w:cs="Times New Roman"/>
          <w:sz w:val="28"/>
          <w:szCs w:val="28"/>
        </w:rPr>
        <w:t>ДОЦ</w:t>
      </w:r>
      <w:proofErr w:type="gramEnd"/>
      <w:r w:rsidRPr="005D375C">
        <w:rPr>
          <w:rFonts w:ascii="Times New Roman" w:hAnsi="Times New Roman" w:cs="Times New Roman"/>
          <w:sz w:val="28"/>
          <w:szCs w:val="28"/>
        </w:rPr>
        <w:t xml:space="preserve"> «Северянка», МБУ ДО ДЮСШ Виктория МО ТР, за счет собственных средств – 7 подростков.</w:t>
      </w:r>
    </w:p>
    <w:p w:rsidR="005D375C" w:rsidRPr="005D375C" w:rsidRDefault="005D375C" w:rsidP="005D375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375C">
        <w:rPr>
          <w:rFonts w:ascii="Times New Roman" w:hAnsi="Times New Roman" w:cs="Times New Roman"/>
          <w:sz w:val="28"/>
          <w:szCs w:val="28"/>
        </w:rPr>
        <w:t>Из 892 подростков трудоустроены 213 подростков, находящихся в трудной жизненной ситуации или в социально-опасном положении: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375C">
        <w:rPr>
          <w:rFonts w:ascii="Times New Roman" w:hAnsi="Times New Roman" w:cs="Times New Roman"/>
          <w:sz w:val="28"/>
          <w:szCs w:val="28"/>
        </w:rPr>
        <w:t>дети-сироты и дети, оставшиеся без попечения или находящиеся под опекой – 18 (по сравнению с 2014 годом (22) – 82 %);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375C">
        <w:rPr>
          <w:rFonts w:ascii="Times New Roman" w:hAnsi="Times New Roman" w:cs="Times New Roman"/>
          <w:sz w:val="28"/>
          <w:szCs w:val="28"/>
        </w:rPr>
        <w:t>дети из многодетных семей – 48 (по сравнению с 2014 годом (73) – 66 %);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375C">
        <w:rPr>
          <w:rFonts w:ascii="Times New Roman" w:hAnsi="Times New Roman" w:cs="Times New Roman"/>
          <w:sz w:val="28"/>
          <w:szCs w:val="28"/>
        </w:rPr>
        <w:t>дети из неполных семей – 63 (по сравнению с 2014 годом (84) – 75 %)</w:t>
      </w:r>
      <w:proofErr w:type="gramEnd"/>
      <w:r w:rsidRPr="005D375C">
        <w:rPr>
          <w:rFonts w:ascii="Times New Roman" w:hAnsi="Times New Roman" w:cs="Times New Roman"/>
          <w:sz w:val="28"/>
          <w:szCs w:val="28"/>
        </w:rPr>
        <w:t>;детей, состоящих на учете в КДН  - 26 (по сравнению с 2014 годом (24) – 108 %);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375C">
        <w:rPr>
          <w:rFonts w:ascii="Times New Roman" w:hAnsi="Times New Roman" w:cs="Times New Roman"/>
          <w:sz w:val="28"/>
          <w:szCs w:val="28"/>
        </w:rPr>
        <w:t>детей, состоящих на учете в ОВД – 38 (по сравнению с 2014 годом (47) – 81 %).</w:t>
      </w:r>
    </w:p>
    <w:p w:rsidR="005D375C" w:rsidRPr="005D375C" w:rsidRDefault="005D375C" w:rsidP="005D375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75C">
        <w:rPr>
          <w:rFonts w:ascii="Times New Roman" w:hAnsi="Times New Roman" w:cs="Times New Roman"/>
          <w:sz w:val="28"/>
          <w:szCs w:val="28"/>
        </w:rPr>
        <w:t xml:space="preserve">Временная занятость подростков осуществлялась в различных сферах деятельности на территории Темрюкского района. Несовершеннолетние подростки в весенний, летний и осенний периоды работали в учреждениях образования - подсобными рабочими в школьных ремонтных бригадах, в учреждениях ЖКХ - озеленителями, уборщиками территорий, при </w:t>
      </w:r>
      <w:r w:rsidRPr="005D375C">
        <w:rPr>
          <w:rFonts w:ascii="Times New Roman" w:hAnsi="Times New Roman" w:cs="Times New Roman"/>
          <w:sz w:val="28"/>
          <w:szCs w:val="28"/>
        </w:rPr>
        <w:lastRenderedPageBreak/>
        <w:t xml:space="preserve">социально-культурных учреждениях и администрациях поселений, на детских дворовых площадках – помощниками специалистов по работе с молодежью, помощниками </w:t>
      </w:r>
      <w:proofErr w:type="spellStart"/>
      <w:r w:rsidRPr="005D375C">
        <w:rPr>
          <w:rFonts w:ascii="Times New Roman" w:hAnsi="Times New Roman" w:cs="Times New Roman"/>
          <w:sz w:val="28"/>
          <w:szCs w:val="28"/>
        </w:rPr>
        <w:t>культорганизаторов</w:t>
      </w:r>
      <w:proofErr w:type="spellEnd"/>
      <w:r w:rsidRPr="005D375C">
        <w:rPr>
          <w:rFonts w:ascii="Times New Roman" w:hAnsi="Times New Roman" w:cs="Times New Roman"/>
          <w:sz w:val="28"/>
          <w:szCs w:val="28"/>
        </w:rPr>
        <w:t xml:space="preserve"> и педагогов-организаторов, помощниками инструкторов по спорту.</w:t>
      </w:r>
    </w:p>
    <w:p w:rsidR="005D375C" w:rsidRDefault="005D375C" w:rsidP="005D375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75C">
        <w:rPr>
          <w:rFonts w:ascii="Times New Roman" w:hAnsi="Times New Roman" w:cs="Times New Roman"/>
          <w:sz w:val="28"/>
          <w:szCs w:val="28"/>
        </w:rPr>
        <w:t>В рамках «Программы временной занятости несовершеннолетних граждан» Департаментом труда и занятости населения Краснодарского края разработано и действует направление «Новые Тимуровцы». В 2015 году за 12 месяцев 278 школьников приняли участие в Тимуровском движении. Ребята ухаживали за памятниками, убирали парки и аллеи воинской славы в населенных пунктах.</w:t>
      </w:r>
    </w:p>
    <w:p w:rsidR="004438E8" w:rsidRDefault="004438E8" w:rsidP="005D375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8E8">
        <w:rPr>
          <w:rFonts w:ascii="Times New Roman" w:hAnsi="Times New Roman" w:cs="Times New Roman"/>
          <w:sz w:val="28"/>
          <w:szCs w:val="28"/>
        </w:rPr>
        <w:t>Во исполнение ст.10 Закона Краснодарского края от 28</w:t>
      </w:r>
      <w:r>
        <w:rPr>
          <w:rFonts w:ascii="Times New Roman" w:hAnsi="Times New Roman" w:cs="Times New Roman"/>
          <w:sz w:val="28"/>
          <w:szCs w:val="28"/>
        </w:rPr>
        <w:t xml:space="preserve"> июня </w:t>
      </w:r>
      <w:r w:rsidRPr="004438E8">
        <w:rPr>
          <w:rFonts w:ascii="Times New Roman" w:hAnsi="Times New Roman" w:cs="Times New Roman"/>
          <w:sz w:val="28"/>
          <w:szCs w:val="28"/>
        </w:rPr>
        <w:t>2007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4438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438E8">
        <w:rPr>
          <w:rFonts w:ascii="Times New Roman" w:hAnsi="Times New Roman" w:cs="Times New Roman"/>
          <w:sz w:val="28"/>
          <w:szCs w:val="28"/>
        </w:rPr>
        <w:t>№ 1258-КЗ «Об органах труда и занятости населения Краснодарского края» комиссия РЕШИЛА:</w:t>
      </w:r>
    </w:p>
    <w:p w:rsidR="005D375C" w:rsidRDefault="005D375C" w:rsidP="005D375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375C" w:rsidRPr="005D375C" w:rsidRDefault="005D375C" w:rsidP="005D375C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75C">
        <w:rPr>
          <w:rFonts w:ascii="Times New Roman" w:hAnsi="Times New Roman" w:cs="Times New Roman"/>
          <w:sz w:val="28"/>
          <w:szCs w:val="28"/>
        </w:rPr>
        <w:t xml:space="preserve">Рекомендовать работодателям любых форм собственности создавать временные рабочие места для занятости несовершеннолетних подростков </w:t>
      </w:r>
      <w:proofErr w:type="gramStart"/>
      <w:r w:rsidRPr="005D375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D375C">
        <w:rPr>
          <w:rFonts w:ascii="Times New Roman" w:hAnsi="Times New Roman" w:cs="Times New Roman"/>
          <w:sz w:val="28"/>
          <w:szCs w:val="28"/>
        </w:rPr>
        <w:t xml:space="preserve"> свободное от учебы время.</w:t>
      </w:r>
    </w:p>
    <w:p w:rsidR="005D375C" w:rsidRPr="005D375C" w:rsidRDefault="005D375C" w:rsidP="005D375C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75C">
        <w:rPr>
          <w:rFonts w:ascii="Times New Roman" w:hAnsi="Times New Roman" w:cs="Times New Roman"/>
          <w:sz w:val="28"/>
          <w:szCs w:val="28"/>
        </w:rPr>
        <w:t>Рекомендовать главам муниципального образования Темрюкский район, городского и сельских поселений выделить на 2016 год денежные средства на трудоустройство несовершеннолетних и израсходовать их в течение 2016 года в полном объеме.</w:t>
      </w:r>
    </w:p>
    <w:p w:rsidR="005D375C" w:rsidRPr="005D375C" w:rsidRDefault="005D375C" w:rsidP="005D375C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75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Темрюкский район совместно с ГКУ КК «Центр занятости населения Темрюкского района» постоянно осуществлять разъяснительную работу, путем проведения совещаний и семинаров с работодателями, а также информирования через СМИ, по вопросу необходимости создания временных рабочих мест для занятости несовершеннолетних граждан и соблюдения работодателями трудового законодательства в отношении несовершеннолетних работников.</w:t>
      </w:r>
    </w:p>
    <w:p w:rsidR="005D375C" w:rsidRPr="005D375C" w:rsidRDefault="005D375C" w:rsidP="005D375C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75C">
        <w:rPr>
          <w:rFonts w:ascii="Times New Roman" w:hAnsi="Times New Roman" w:cs="Times New Roman"/>
          <w:sz w:val="28"/>
          <w:szCs w:val="28"/>
        </w:rPr>
        <w:t>Выразить благодарность работодателям, создавших временные рабочие места и трудоустроивших несовершеннолетних подростков в 2015 году.</w:t>
      </w:r>
    </w:p>
    <w:p w:rsidR="005D375C" w:rsidRDefault="005D375C" w:rsidP="005D375C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75C">
        <w:rPr>
          <w:rFonts w:ascii="Times New Roman" w:hAnsi="Times New Roman" w:cs="Times New Roman"/>
          <w:sz w:val="28"/>
          <w:szCs w:val="28"/>
        </w:rPr>
        <w:t>5. Администрации муниципального образования Темрюкский района обнародовать данное решение и разместить на сайте администрации муниципального образования Темрюкский район.</w:t>
      </w:r>
    </w:p>
    <w:p w:rsidR="005F376B" w:rsidRPr="005D375C" w:rsidRDefault="005F376B" w:rsidP="005D375C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3168"/>
        <w:gridCol w:w="3420"/>
        <w:gridCol w:w="3060"/>
      </w:tblGrid>
      <w:tr w:rsidR="007A61DE" w:rsidRPr="007A61DE" w:rsidTr="0022632E">
        <w:trPr>
          <w:trHeight w:val="2701"/>
        </w:trPr>
        <w:tc>
          <w:tcPr>
            <w:tcW w:w="3168" w:type="dxa"/>
          </w:tcPr>
          <w:p w:rsidR="007A61DE" w:rsidRPr="007A61DE" w:rsidRDefault="007A61DE" w:rsidP="007A61D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61DE">
              <w:rPr>
                <w:rFonts w:ascii="Times New Roman" w:hAnsi="Times New Roman" w:cs="Times New Roman"/>
                <w:bCs/>
                <w:sz w:val="28"/>
                <w:szCs w:val="28"/>
              </w:rPr>
              <w:t>Сопредседатель</w:t>
            </w:r>
          </w:p>
          <w:p w:rsidR="007A61DE" w:rsidRPr="007A61DE" w:rsidRDefault="007A61DE" w:rsidP="007A61D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61D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комиссии </w:t>
            </w:r>
          </w:p>
          <w:p w:rsidR="007A61DE" w:rsidRPr="007A61DE" w:rsidRDefault="007A61DE" w:rsidP="007A61D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61DE">
              <w:rPr>
                <w:rFonts w:ascii="Times New Roman" w:hAnsi="Times New Roman" w:cs="Times New Roman"/>
                <w:bCs/>
                <w:sz w:val="28"/>
                <w:szCs w:val="28"/>
              </w:rPr>
              <w:t>от администрации муниципального образования</w:t>
            </w:r>
          </w:p>
          <w:p w:rsidR="007A61DE" w:rsidRPr="007A61DE" w:rsidRDefault="007A61DE" w:rsidP="007A61D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61DE">
              <w:rPr>
                <w:rFonts w:ascii="Times New Roman" w:hAnsi="Times New Roman" w:cs="Times New Roman"/>
                <w:bCs/>
                <w:sz w:val="28"/>
                <w:szCs w:val="28"/>
              </w:rPr>
              <w:t>Темрюкский район, заместитель главы</w:t>
            </w:r>
          </w:p>
          <w:p w:rsidR="007A61DE" w:rsidRPr="007A61DE" w:rsidRDefault="007A61DE" w:rsidP="007A61D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20" w:type="dxa"/>
            <w:tcBorders>
              <w:left w:val="nil"/>
            </w:tcBorders>
          </w:tcPr>
          <w:p w:rsidR="007A61DE" w:rsidRPr="007A61DE" w:rsidRDefault="007A61DE" w:rsidP="007A61D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61DE">
              <w:rPr>
                <w:rFonts w:ascii="Times New Roman" w:hAnsi="Times New Roman" w:cs="Times New Roman"/>
                <w:bCs/>
                <w:sz w:val="28"/>
                <w:szCs w:val="28"/>
              </w:rPr>
              <w:t>Сопредседатель комиссии</w:t>
            </w:r>
          </w:p>
          <w:p w:rsidR="007A61DE" w:rsidRPr="007A61DE" w:rsidRDefault="007A61DE" w:rsidP="007A61D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61DE">
              <w:rPr>
                <w:rFonts w:ascii="Times New Roman" w:hAnsi="Times New Roman" w:cs="Times New Roman"/>
                <w:bCs/>
                <w:sz w:val="28"/>
                <w:szCs w:val="28"/>
              </w:rPr>
              <w:t>от  территориальных  организаций профессиональных союзов, председатель координационного Совета профсоюзов района</w:t>
            </w:r>
          </w:p>
          <w:p w:rsidR="007A61DE" w:rsidRPr="007A61DE" w:rsidRDefault="007A61DE" w:rsidP="007A61D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60" w:type="dxa"/>
            <w:tcBorders>
              <w:left w:val="nil"/>
            </w:tcBorders>
          </w:tcPr>
          <w:p w:rsidR="007A61DE" w:rsidRPr="007A61DE" w:rsidRDefault="007A61DE" w:rsidP="007A61D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61D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Сопредседатель комиссии </w:t>
            </w:r>
            <w:proofErr w:type="gramStart"/>
            <w:r w:rsidRPr="007A61DE">
              <w:rPr>
                <w:rFonts w:ascii="Times New Roman" w:hAnsi="Times New Roman" w:cs="Times New Roman"/>
                <w:bCs/>
                <w:sz w:val="28"/>
                <w:szCs w:val="28"/>
              </w:rPr>
              <w:t>от</w:t>
            </w:r>
            <w:proofErr w:type="gramEnd"/>
            <w:r w:rsidRPr="007A61D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7A61DE" w:rsidRPr="007A61DE" w:rsidRDefault="007A61DE" w:rsidP="007A61D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61DE">
              <w:rPr>
                <w:rFonts w:ascii="Times New Roman" w:hAnsi="Times New Roman" w:cs="Times New Roman"/>
                <w:bCs/>
                <w:sz w:val="28"/>
                <w:szCs w:val="28"/>
              </w:rPr>
              <w:t>работодателей,</w:t>
            </w:r>
          </w:p>
          <w:p w:rsidR="007A61DE" w:rsidRPr="007A61DE" w:rsidRDefault="007A61DE" w:rsidP="007A61D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61D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директор МУП </w:t>
            </w:r>
            <w:proofErr w:type="gramStart"/>
            <w:r w:rsidRPr="007A61DE">
              <w:rPr>
                <w:rFonts w:ascii="Times New Roman" w:hAnsi="Times New Roman" w:cs="Times New Roman"/>
                <w:bCs/>
                <w:sz w:val="28"/>
                <w:szCs w:val="28"/>
              </w:rPr>
              <w:t>ТР</w:t>
            </w:r>
            <w:proofErr w:type="gramEnd"/>
            <w:r w:rsidRPr="007A61D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КК «Центральный рынок»</w:t>
            </w:r>
          </w:p>
          <w:p w:rsidR="007A61DE" w:rsidRPr="007A61DE" w:rsidRDefault="007A61DE" w:rsidP="007A61D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7A61DE" w:rsidRPr="007A61DE" w:rsidTr="0022632E">
        <w:tc>
          <w:tcPr>
            <w:tcW w:w="3168" w:type="dxa"/>
          </w:tcPr>
          <w:p w:rsidR="007A61DE" w:rsidRPr="007A61DE" w:rsidRDefault="007A61DE" w:rsidP="004438E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61D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4438E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О.В.</w:t>
            </w:r>
            <w:r w:rsidR="005D37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4438E8">
              <w:rPr>
                <w:rFonts w:ascii="Times New Roman" w:hAnsi="Times New Roman" w:cs="Times New Roman"/>
                <w:bCs/>
                <w:sz w:val="28"/>
                <w:szCs w:val="28"/>
              </w:rPr>
              <w:t>Дяденко</w:t>
            </w:r>
            <w:proofErr w:type="spellEnd"/>
          </w:p>
        </w:tc>
        <w:tc>
          <w:tcPr>
            <w:tcW w:w="3420" w:type="dxa"/>
          </w:tcPr>
          <w:p w:rsidR="007A61DE" w:rsidRPr="007A61DE" w:rsidRDefault="007A61DE" w:rsidP="007A61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61D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</w:t>
            </w:r>
            <w:r w:rsidR="004438E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</w:t>
            </w:r>
            <w:r w:rsidRPr="007A61DE">
              <w:rPr>
                <w:rFonts w:ascii="Times New Roman" w:hAnsi="Times New Roman" w:cs="Times New Roman"/>
                <w:bCs/>
                <w:sz w:val="28"/>
                <w:szCs w:val="28"/>
              </w:rPr>
              <w:t>И.В.</w:t>
            </w:r>
            <w:r w:rsidR="005D37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A61DE">
              <w:rPr>
                <w:rFonts w:ascii="Times New Roman" w:hAnsi="Times New Roman" w:cs="Times New Roman"/>
                <w:bCs/>
                <w:sz w:val="28"/>
                <w:szCs w:val="28"/>
              </w:rPr>
              <w:t>Рак</w:t>
            </w:r>
          </w:p>
        </w:tc>
        <w:tc>
          <w:tcPr>
            <w:tcW w:w="3060" w:type="dxa"/>
          </w:tcPr>
          <w:p w:rsidR="007A61DE" w:rsidRPr="007A61DE" w:rsidRDefault="007A61DE" w:rsidP="007A61D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61D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</w:t>
            </w:r>
            <w:r w:rsidR="004438E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</w:t>
            </w:r>
            <w:r w:rsidRPr="007A61DE">
              <w:rPr>
                <w:rFonts w:ascii="Times New Roman" w:hAnsi="Times New Roman" w:cs="Times New Roman"/>
                <w:bCs/>
                <w:sz w:val="28"/>
                <w:szCs w:val="28"/>
              </w:rPr>
              <w:t>Н.Н. Воропаева</w:t>
            </w:r>
          </w:p>
        </w:tc>
      </w:tr>
    </w:tbl>
    <w:p w:rsidR="007A61DE" w:rsidRPr="007A61DE" w:rsidRDefault="007A61DE" w:rsidP="007A61DE">
      <w:pPr>
        <w:pStyle w:val="a5"/>
        <w:widowControl w:val="0"/>
        <w:spacing w:before="0" w:beforeAutospacing="0" w:after="0" w:afterAutospacing="0"/>
        <w:jc w:val="both"/>
        <w:rPr>
          <w:bCs/>
        </w:rPr>
      </w:pPr>
      <w:r w:rsidRPr="007A61DE">
        <w:rPr>
          <w:bCs/>
        </w:rPr>
        <w:t>(печать)                                                   (печать)                                            (печать)</w:t>
      </w:r>
    </w:p>
    <w:p w:rsidR="007A61DE" w:rsidRPr="007A61DE" w:rsidRDefault="007A61DE" w:rsidP="007A61DE">
      <w:pPr>
        <w:pStyle w:val="a5"/>
        <w:widowControl w:val="0"/>
        <w:spacing w:before="0" w:beforeAutospacing="0" w:after="0" w:afterAutospacing="0"/>
        <w:jc w:val="both"/>
        <w:rPr>
          <w:bCs/>
        </w:rPr>
      </w:pPr>
    </w:p>
    <w:p w:rsidR="00791D8F" w:rsidRPr="00791D8F" w:rsidRDefault="00791D8F" w:rsidP="00791D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1D8F">
        <w:rPr>
          <w:rFonts w:ascii="Times New Roman" w:hAnsi="Times New Roman" w:cs="Times New Roman"/>
          <w:sz w:val="28"/>
          <w:szCs w:val="28"/>
        </w:rPr>
        <w:t>СПИСОК РАССЫЛКИ</w:t>
      </w:r>
    </w:p>
    <w:p w:rsidR="00791D8F" w:rsidRPr="00791D8F" w:rsidRDefault="00791D8F" w:rsidP="00791D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1D8F">
        <w:rPr>
          <w:rFonts w:ascii="Times New Roman" w:hAnsi="Times New Roman" w:cs="Times New Roman"/>
          <w:sz w:val="28"/>
          <w:szCs w:val="28"/>
        </w:rPr>
        <w:t xml:space="preserve">решения Темрюкской районной трехсторонней комиссии по регулированию </w:t>
      </w:r>
    </w:p>
    <w:p w:rsidR="00791D8F" w:rsidRPr="00791D8F" w:rsidRDefault="00791D8F" w:rsidP="00791D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1D8F">
        <w:rPr>
          <w:rFonts w:ascii="Times New Roman" w:hAnsi="Times New Roman" w:cs="Times New Roman"/>
          <w:sz w:val="28"/>
          <w:szCs w:val="28"/>
        </w:rPr>
        <w:t xml:space="preserve">социально-трудовых отношений от </w:t>
      </w:r>
      <w:r w:rsidR="005F376B">
        <w:rPr>
          <w:rFonts w:ascii="Times New Roman" w:hAnsi="Times New Roman" w:cs="Times New Roman"/>
          <w:sz w:val="28"/>
          <w:szCs w:val="28"/>
        </w:rPr>
        <w:t>24</w:t>
      </w:r>
      <w:r w:rsidRPr="00791D8F">
        <w:rPr>
          <w:rFonts w:ascii="Times New Roman" w:hAnsi="Times New Roman" w:cs="Times New Roman"/>
          <w:sz w:val="28"/>
          <w:szCs w:val="28"/>
        </w:rPr>
        <w:t>.12.201</w:t>
      </w:r>
      <w:r w:rsidR="005F376B">
        <w:rPr>
          <w:rFonts w:ascii="Times New Roman" w:hAnsi="Times New Roman" w:cs="Times New Roman"/>
          <w:sz w:val="28"/>
          <w:szCs w:val="28"/>
        </w:rPr>
        <w:t>5</w:t>
      </w:r>
      <w:r w:rsidR="004438E8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5F376B">
        <w:rPr>
          <w:rFonts w:ascii="Times New Roman" w:hAnsi="Times New Roman" w:cs="Times New Roman"/>
          <w:sz w:val="28"/>
          <w:szCs w:val="28"/>
        </w:rPr>
        <w:t>4</w:t>
      </w:r>
      <w:r w:rsidRPr="00791D8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5F376B" w:rsidRPr="005F376B" w:rsidRDefault="00791D8F" w:rsidP="005F37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1D8F">
        <w:rPr>
          <w:rStyle w:val="T4"/>
          <w:rFonts w:ascii="Times New Roman" w:hAnsi="Times New Roman" w:cs="Times New Roman"/>
          <w:sz w:val="28"/>
          <w:szCs w:val="28"/>
        </w:rPr>
        <w:t>«</w:t>
      </w:r>
      <w:r w:rsidR="005F376B" w:rsidRPr="005F376B">
        <w:rPr>
          <w:rFonts w:ascii="Times New Roman" w:hAnsi="Times New Roman" w:cs="Times New Roman"/>
          <w:sz w:val="28"/>
          <w:szCs w:val="28"/>
        </w:rPr>
        <w:t xml:space="preserve">О временной занятости подростков в муниципальном образовании </w:t>
      </w:r>
    </w:p>
    <w:p w:rsidR="00791D8F" w:rsidRPr="00791D8F" w:rsidRDefault="005F376B" w:rsidP="005F37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376B">
        <w:rPr>
          <w:rFonts w:ascii="Times New Roman" w:hAnsi="Times New Roman" w:cs="Times New Roman"/>
          <w:sz w:val="28"/>
          <w:szCs w:val="28"/>
        </w:rPr>
        <w:t>Темрюкский район в 2015 году</w:t>
      </w:r>
      <w:r w:rsidR="00791D8F" w:rsidRPr="00791D8F">
        <w:rPr>
          <w:rFonts w:ascii="Times New Roman" w:hAnsi="Times New Roman" w:cs="Times New Roman"/>
          <w:sz w:val="28"/>
          <w:szCs w:val="28"/>
        </w:rPr>
        <w:t>»</w:t>
      </w:r>
    </w:p>
    <w:p w:rsidR="00791D8F" w:rsidRPr="00791D8F" w:rsidRDefault="00791D8F" w:rsidP="00791D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1D8F" w:rsidRPr="00791D8F" w:rsidRDefault="00791D8F" w:rsidP="00791D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1D8F" w:rsidRPr="00791D8F" w:rsidRDefault="004438E8" w:rsidP="00791D8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О.В.</w:t>
      </w:r>
      <w:r w:rsidR="005F37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Дяденко</w:t>
      </w:r>
      <w:proofErr w:type="spellEnd"/>
      <w:r w:rsidR="00791D8F" w:rsidRPr="00791D8F">
        <w:rPr>
          <w:rFonts w:ascii="Times New Roman" w:hAnsi="Times New Roman" w:cs="Times New Roman"/>
          <w:sz w:val="28"/>
          <w:szCs w:val="28"/>
        </w:rPr>
        <w:t xml:space="preserve"> – 1 экз.</w:t>
      </w:r>
    </w:p>
    <w:p w:rsidR="00791D8F" w:rsidRPr="00791D8F" w:rsidRDefault="00791D8F" w:rsidP="00791D8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D8F">
        <w:rPr>
          <w:rFonts w:ascii="Times New Roman" w:hAnsi="Times New Roman" w:cs="Times New Roman"/>
          <w:sz w:val="28"/>
        </w:rPr>
        <w:t>И.В.</w:t>
      </w:r>
      <w:r w:rsidR="005F376B">
        <w:rPr>
          <w:rFonts w:ascii="Times New Roman" w:hAnsi="Times New Roman" w:cs="Times New Roman"/>
          <w:sz w:val="28"/>
        </w:rPr>
        <w:t xml:space="preserve"> </w:t>
      </w:r>
      <w:r w:rsidRPr="00791D8F">
        <w:rPr>
          <w:rFonts w:ascii="Times New Roman" w:hAnsi="Times New Roman" w:cs="Times New Roman"/>
          <w:sz w:val="28"/>
        </w:rPr>
        <w:t>Рак – 1 экз.</w:t>
      </w:r>
    </w:p>
    <w:p w:rsidR="00791D8F" w:rsidRPr="00791D8F" w:rsidRDefault="00791D8F" w:rsidP="00791D8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D8F">
        <w:rPr>
          <w:rFonts w:ascii="Times New Roman" w:hAnsi="Times New Roman" w:cs="Times New Roman"/>
          <w:sz w:val="28"/>
        </w:rPr>
        <w:t>Н.Н.</w:t>
      </w:r>
      <w:r w:rsidR="005F376B">
        <w:rPr>
          <w:rFonts w:ascii="Times New Roman" w:hAnsi="Times New Roman" w:cs="Times New Roman"/>
          <w:sz w:val="28"/>
        </w:rPr>
        <w:t xml:space="preserve"> </w:t>
      </w:r>
      <w:bookmarkStart w:id="0" w:name="_GoBack"/>
      <w:bookmarkEnd w:id="0"/>
      <w:r w:rsidRPr="00791D8F">
        <w:rPr>
          <w:rFonts w:ascii="Times New Roman" w:hAnsi="Times New Roman" w:cs="Times New Roman"/>
          <w:sz w:val="28"/>
        </w:rPr>
        <w:t>Воропаева – 1 экз.</w:t>
      </w:r>
    </w:p>
    <w:p w:rsidR="00791D8F" w:rsidRPr="00791D8F" w:rsidRDefault="00791D8F" w:rsidP="00791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1D8F" w:rsidRPr="00791D8F" w:rsidRDefault="00791D8F" w:rsidP="00791D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1D8F" w:rsidRPr="00791D8F" w:rsidRDefault="00791D8F" w:rsidP="00791D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1D8F">
        <w:rPr>
          <w:rFonts w:ascii="Times New Roman" w:hAnsi="Times New Roman" w:cs="Times New Roman"/>
          <w:sz w:val="28"/>
          <w:szCs w:val="28"/>
        </w:rPr>
        <w:t>Ответственный секретарь</w:t>
      </w:r>
    </w:p>
    <w:p w:rsidR="00791D8F" w:rsidRPr="00791D8F" w:rsidRDefault="00791D8F" w:rsidP="00791D8F">
      <w:pPr>
        <w:pStyle w:val="a5"/>
        <w:widowControl w:val="0"/>
        <w:spacing w:before="0" w:beforeAutospacing="0" w:after="0" w:afterAutospacing="0"/>
        <w:jc w:val="both"/>
        <w:rPr>
          <w:bCs/>
          <w:sz w:val="28"/>
          <w:szCs w:val="28"/>
        </w:rPr>
      </w:pPr>
      <w:r w:rsidRPr="00791D8F">
        <w:rPr>
          <w:bCs/>
          <w:sz w:val="28"/>
          <w:szCs w:val="28"/>
        </w:rPr>
        <w:t xml:space="preserve">Темрюкской районной трехсторонней </w:t>
      </w:r>
    </w:p>
    <w:p w:rsidR="00791D8F" w:rsidRPr="00791D8F" w:rsidRDefault="00791D8F" w:rsidP="00791D8F">
      <w:pPr>
        <w:pStyle w:val="a5"/>
        <w:widowControl w:val="0"/>
        <w:spacing w:before="0" w:beforeAutospacing="0" w:after="0" w:afterAutospacing="0"/>
        <w:jc w:val="both"/>
        <w:rPr>
          <w:bCs/>
          <w:sz w:val="28"/>
          <w:szCs w:val="28"/>
        </w:rPr>
      </w:pPr>
      <w:r w:rsidRPr="00791D8F">
        <w:rPr>
          <w:bCs/>
          <w:sz w:val="28"/>
          <w:szCs w:val="28"/>
        </w:rPr>
        <w:t>комиссии по регулированию социально-</w:t>
      </w:r>
    </w:p>
    <w:p w:rsidR="00791D8F" w:rsidRPr="00791D8F" w:rsidRDefault="00791D8F" w:rsidP="00791D8F">
      <w:pPr>
        <w:pStyle w:val="a5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791D8F">
        <w:rPr>
          <w:sz w:val="28"/>
          <w:szCs w:val="28"/>
        </w:rPr>
        <w:t xml:space="preserve">трудовых отношений                                                                   </w:t>
      </w:r>
      <w:proofErr w:type="spellStart"/>
      <w:r w:rsidRPr="00791D8F">
        <w:rPr>
          <w:sz w:val="28"/>
          <w:szCs w:val="28"/>
        </w:rPr>
        <w:t>С.Н.Кондратьева</w:t>
      </w:r>
      <w:proofErr w:type="spellEnd"/>
    </w:p>
    <w:p w:rsidR="00791D8F" w:rsidRDefault="00791D8F" w:rsidP="00791D8F">
      <w:pPr>
        <w:spacing w:after="0" w:line="240" w:lineRule="auto"/>
      </w:pPr>
    </w:p>
    <w:p w:rsidR="00791D8F" w:rsidRDefault="00791D8F" w:rsidP="00791D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1D8F" w:rsidRDefault="00791D8F" w:rsidP="00B25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1D8F" w:rsidRDefault="00791D8F" w:rsidP="00B25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1D8F" w:rsidRDefault="00791D8F" w:rsidP="00B25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1D8F" w:rsidRPr="007A61DE" w:rsidRDefault="00791D8F" w:rsidP="00B25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91D8F" w:rsidRPr="007A61DE" w:rsidSect="005F376B"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51F" w:rsidRDefault="008F751F" w:rsidP="00D350C6">
      <w:pPr>
        <w:spacing w:after="0" w:line="240" w:lineRule="auto"/>
      </w:pPr>
      <w:r>
        <w:separator/>
      </w:r>
    </w:p>
  </w:endnote>
  <w:endnote w:type="continuationSeparator" w:id="0">
    <w:p w:rsidR="008F751F" w:rsidRDefault="008F751F" w:rsidP="00D35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51F" w:rsidRDefault="008F751F" w:rsidP="00D350C6">
      <w:pPr>
        <w:spacing w:after="0" w:line="240" w:lineRule="auto"/>
      </w:pPr>
      <w:r>
        <w:separator/>
      </w:r>
    </w:p>
  </w:footnote>
  <w:footnote w:type="continuationSeparator" w:id="0">
    <w:p w:rsidR="008F751F" w:rsidRDefault="008F751F" w:rsidP="00D350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01FA9"/>
    <w:multiLevelType w:val="hybridMultilevel"/>
    <w:tmpl w:val="A0A68F02"/>
    <w:lvl w:ilvl="0" w:tplc="9C9CB7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63940BD"/>
    <w:multiLevelType w:val="hybridMultilevel"/>
    <w:tmpl w:val="930815EA"/>
    <w:lvl w:ilvl="0" w:tplc="42669CD8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8B801E2"/>
    <w:multiLevelType w:val="hybridMultilevel"/>
    <w:tmpl w:val="9C840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E6C"/>
    <w:rsid w:val="0002484C"/>
    <w:rsid w:val="0003084C"/>
    <w:rsid w:val="00030B7E"/>
    <w:rsid w:val="000341F3"/>
    <w:rsid w:val="00040A06"/>
    <w:rsid w:val="00040DC9"/>
    <w:rsid w:val="000438A4"/>
    <w:rsid w:val="0004585F"/>
    <w:rsid w:val="00046905"/>
    <w:rsid w:val="000504F1"/>
    <w:rsid w:val="00056A3B"/>
    <w:rsid w:val="00056E04"/>
    <w:rsid w:val="000613A7"/>
    <w:rsid w:val="000620A7"/>
    <w:rsid w:val="00070249"/>
    <w:rsid w:val="00070855"/>
    <w:rsid w:val="000718CB"/>
    <w:rsid w:val="000725FA"/>
    <w:rsid w:val="000823BD"/>
    <w:rsid w:val="00083170"/>
    <w:rsid w:val="000850CE"/>
    <w:rsid w:val="00090764"/>
    <w:rsid w:val="00091F33"/>
    <w:rsid w:val="000A1C5A"/>
    <w:rsid w:val="000A3428"/>
    <w:rsid w:val="000A62BA"/>
    <w:rsid w:val="000A7E29"/>
    <w:rsid w:val="000B5955"/>
    <w:rsid w:val="000C4025"/>
    <w:rsid w:val="000D3B54"/>
    <w:rsid w:val="000E4C22"/>
    <w:rsid w:val="000E6741"/>
    <w:rsid w:val="000F1D05"/>
    <w:rsid w:val="000F3862"/>
    <w:rsid w:val="000F424A"/>
    <w:rsid w:val="000F6276"/>
    <w:rsid w:val="000F6BE1"/>
    <w:rsid w:val="001009FF"/>
    <w:rsid w:val="00103016"/>
    <w:rsid w:val="00104C8C"/>
    <w:rsid w:val="00113C2D"/>
    <w:rsid w:val="00117DDC"/>
    <w:rsid w:val="00124DB1"/>
    <w:rsid w:val="00137967"/>
    <w:rsid w:val="00145A99"/>
    <w:rsid w:val="0015308B"/>
    <w:rsid w:val="00161B32"/>
    <w:rsid w:val="00162004"/>
    <w:rsid w:val="00164677"/>
    <w:rsid w:val="00166242"/>
    <w:rsid w:val="00166F63"/>
    <w:rsid w:val="00170046"/>
    <w:rsid w:val="0017274B"/>
    <w:rsid w:val="00174FB7"/>
    <w:rsid w:val="00180885"/>
    <w:rsid w:val="00185548"/>
    <w:rsid w:val="00185C11"/>
    <w:rsid w:val="00196201"/>
    <w:rsid w:val="001A3306"/>
    <w:rsid w:val="001B5C4C"/>
    <w:rsid w:val="001B7588"/>
    <w:rsid w:val="001C2F9A"/>
    <w:rsid w:val="001E4487"/>
    <w:rsid w:val="001E4A2A"/>
    <w:rsid w:val="001E7886"/>
    <w:rsid w:val="001E7965"/>
    <w:rsid w:val="001F36B2"/>
    <w:rsid w:val="00201BE9"/>
    <w:rsid w:val="00202785"/>
    <w:rsid w:val="00205C73"/>
    <w:rsid w:val="0020768B"/>
    <w:rsid w:val="00214A74"/>
    <w:rsid w:val="00225D35"/>
    <w:rsid w:val="0022621C"/>
    <w:rsid w:val="00231FF6"/>
    <w:rsid w:val="002371DA"/>
    <w:rsid w:val="00237B81"/>
    <w:rsid w:val="00237B84"/>
    <w:rsid w:val="00241174"/>
    <w:rsid w:val="002438FB"/>
    <w:rsid w:val="00244116"/>
    <w:rsid w:val="00247C1B"/>
    <w:rsid w:val="0025450C"/>
    <w:rsid w:val="00256DAF"/>
    <w:rsid w:val="00260A54"/>
    <w:rsid w:val="00261FAC"/>
    <w:rsid w:val="00263334"/>
    <w:rsid w:val="00266086"/>
    <w:rsid w:val="00266FF9"/>
    <w:rsid w:val="002723CB"/>
    <w:rsid w:val="00287305"/>
    <w:rsid w:val="00290310"/>
    <w:rsid w:val="00292B2B"/>
    <w:rsid w:val="00294F37"/>
    <w:rsid w:val="00295DF8"/>
    <w:rsid w:val="002A10B4"/>
    <w:rsid w:val="002A1734"/>
    <w:rsid w:val="002A74A0"/>
    <w:rsid w:val="002B07E1"/>
    <w:rsid w:val="002B36F1"/>
    <w:rsid w:val="002B6DFE"/>
    <w:rsid w:val="002B726C"/>
    <w:rsid w:val="002C311F"/>
    <w:rsid w:val="002D0C44"/>
    <w:rsid w:val="002D10D8"/>
    <w:rsid w:val="002D1B3A"/>
    <w:rsid w:val="002D6AF7"/>
    <w:rsid w:val="002D72C8"/>
    <w:rsid w:val="002E0B7D"/>
    <w:rsid w:val="002E3530"/>
    <w:rsid w:val="002E5F85"/>
    <w:rsid w:val="002F30B6"/>
    <w:rsid w:val="002F41A6"/>
    <w:rsid w:val="002F7F0F"/>
    <w:rsid w:val="00302800"/>
    <w:rsid w:val="003044E7"/>
    <w:rsid w:val="00305146"/>
    <w:rsid w:val="00306B29"/>
    <w:rsid w:val="00310079"/>
    <w:rsid w:val="0032406B"/>
    <w:rsid w:val="00325A64"/>
    <w:rsid w:val="003274CD"/>
    <w:rsid w:val="00332E27"/>
    <w:rsid w:val="00333FA8"/>
    <w:rsid w:val="003356EB"/>
    <w:rsid w:val="00340442"/>
    <w:rsid w:val="003434BC"/>
    <w:rsid w:val="00343F40"/>
    <w:rsid w:val="00343F9F"/>
    <w:rsid w:val="003444CF"/>
    <w:rsid w:val="00345043"/>
    <w:rsid w:val="00347546"/>
    <w:rsid w:val="00351D1E"/>
    <w:rsid w:val="00351FFB"/>
    <w:rsid w:val="003528A0"/>
    <w:rsid w:val="003528AB"/>
    <w:rsid w:val="003534B3"/>
    <w:rsid w:val="00370A73"/>
    <w:rsid w:val="00371731"/>
    <w:rsid w:val="00372424"/>
    <w:rsid w:val="00375C75"/>
    <w:rsid w:val="00375D83"/>
    <w:rsid w:val="00376BFF"/>
    <w:rsid w:val="003828A3"/>
    <w:rsid w:val="00383D74"/>
    <w:rsid w:val="00387438"/>
    <w:rsid w:val="003901DD"/>
    <w:rsid w:val="003905F9"/>
    <w:rsid w:val="00391003"/>
    <w:rsid w:val="003917A3"/>
    <w:rsid w:val="00392399"/>
    <w:rsid w:val="00394E8C"/>
    <w:rsid w:val="003963F0"/>
    <w:rsid w:val="003974AF"/>
    <w:rsid w:val="003A1E61"/>
    <w:rsid w:val="003A2030"/>
    <w:rsid w:val="003B1504"/>
    <w:rsid w:val="003B1D5D"/>
    <w:rsid w:val="003B3412"/>
    <w:rsid w:val="003B5C04"/>
    <w:rsid w:val="003B66CD"/>
    <w:rsid w:val="003B72AD"/>
    <w:rsid w:val="003C1114"/>
    <w:rsid w:val="003C24D6"/>
    <w:rsid w:val="003C6ECA"/>
    <w:rsid w:val="003D2902"/>
    <w:rsid w:val="003D48DF"/>
    <w:rsid w:val="003D4D59"/>
    <w:rsid w:val="003E12B2"/>
    <w:rsid w:val="003E4576"/>
    <w:rsid w:val="003E4A37"/>
    <w:rsid w:val="003E508D"/>
    <w:rsid w:val="003E751C"/>
    <w:rsid w:val="003F2F0D"/>
    <w:rsid w:val="003F7431"/>
    <w:rsid w:val="003F7AF2"/>
    <w:rsid w:val="00400898"/>
    <w:rsid w:val="00401A2D"/>
    <w:rsid w:val="00403CD6"/>
    <w:rsid w:val="00417CFC"/>
    <w:rsid w:val="00421D5F"/>
    <w:rsid w:val="00423EF8"/>
    <w:rsid w:val="00424393"/>
    <w:rsid w:val="00425366"/>
    <w:rsid w:val="00427375"/>
    <w:rsid w:val="004338B9"/>
    <w:rsid w:val="00433C07"/>
    <w:rsid w:val="00433C60"/>
    <w:rsid w:val="00434310"/>
    <w:rsid w:val="0044090D"/>
    <w:rsid w:val="004438E8"/>
    <w:rsid w:val="00444BAC"/>
    <w:rsid w:val="00450AE3"/>
    <w:rsid w:val="00452AEB"/>
    <w:rsid w:val="0045370F"/>
    <w:rsid w:val="00461E44"/>
    <w:rsid w:val="004639A9"/>
    <w:rsid w:val="00464442"/>
    <w:rsid w:val="00464F90"/>
    <w:rsid w:val="00466EC2"/>
    <w:rsid w:val="00470839"/>
    <w:rsid w:val="00472A6C"/>
    <w:rsid w:val="00481CD0"/>
    <w:rsid w:val="004866A6"/>
    <w:rsid w:val="00492557"/>
    <w:rsid w:val="0049445C"/>
    <w:rsid w:val="00496B6C"/>
    <w:rsid w:val="004A6D5F"/>
    <w:rsid w:val="004B2BF2"/>
    <w:rsid w:val="004B4305"/>
    <w:rsid w:val="004C0D51"/>
    <w:rsid w:val="004C320B"/>
    <w:rsid w:val="004C37D2"/>
    <w:rsid w:val="004C3A09"/>
    <w:rsid w:val="004C7C71"/>
    <w:rsid w:val="004D7861"/>
    <w:rsid w:val="004D7B16"/>
    <w:rsid w:val="004E410B"/>
    <w:rsid w:val="004E5426"/>
    <w:rsid w:val="004E5D3F"/>
    <w:rsid w:val="004F18B4"/>
    <w:rsid w:val="004F2DE8"/>
    <w:rsid w:val="004F3186"/>
    <w:rsid w:val="004F7992"/>
    <w:rsid w:val="00502E73"/>
    <w:rsid w:val="0050315B"/>
    <w:rsid w:val="0050558B"/>
    <w:rsid w:val="00505A69"/>
    <w:rsid w:val="005103F1"/>
    <w:rsid w:val="00513EDA"/>
    <w:rsid w:val="00515536"/>
    <w:rsid w:val="00515FE1"/>
    <w:rsid w:val="00524250"/>
    <w:rsid w:val="00532FDB"/>
    <w:rsid w:val="00533629"/>
    <w:rsid w:val="00535794"/>
    <w:rsid w:val="00543C30"/>
    <w:rsid w:val="005471DA"/>
    <w:rsid w:val="00562EE2"/>
    <w:rsid w:val="00564AC8"/>
    <w:rsid w:val="005775C3"/>
    <w:rsid w:val="00582AFA"/>
    <w:rsid w:val="005848F5"/>
    <w:rsid w:val="005857E1"/>
    <w:rsid w:val="00587FEA"/>
    <w:rsid w:val="005920EF"/>
    <w:rsid w:val="00594688"/>
    <w:rsid w:val="00595F72"/>
    <w:rsid w:val="005A3488"/>
    <w:rsid w:val="005A7314"/>
    <w:rsid w:val="005A7DC4"/>
    <w:rsid w:val="005B5BFF"/>
    <w:rsid w:val="005C1F3C"/>
    <w:rsid w:val="005C2DD5"/>
    <w:rsid w:val="005C33F2"/>
    <w:rsid w:val="005C4CC9"/>
    <w:rsid w:val="005D1A6D"/>
    <w:rsid w:val="005D26C7"/>
    <w:rsid w:val="005D375C"/>
    <w:rsid w:val="005E480C"/>
    <w:rsid w:val="005E76B7"/>
    <w:rsid w:val="005F195A"/>
    <w:rsid w:val="005F3302"/>
    <w:rsid w:val="005F376B"/>
    <w:rsid w:val="005F7958"/>
    <w:rsid w:val="006002B7"/>
    <w:rsid w:val="00604DF3"/>
    <w:rsid w:val="00606A79"/>
    <w:rsid w:val="00621401"/>
    <w:rsid w:val="006222AD"/>
    <w:rsid w:val="00625ECD"/>
    <w:rsid w:val="00625F2F"/>
    <w:rsid w:val="00626B84"/>
    <w:rsid w:val="00644BFA"/>
    <w:rsid w:val="00645029"/>
    <w:rsid w:val="00657561"/>
    <w:rsid w:val="00671E73"/>
    <w:rsid w:val="0067206A"/>
    <w:rsid w:val="0068272D"/>
    <w:rsid w:val="00684081"/>
    <w:rsid w:val="00684323"/>
    <w:rsid w:val="00687A27"/>
    <w:rsid w:val="00696014"/>
    <w:rsid w:val="00696B41"/>
    <w:rsid w:val="006A5FBC"/>
    <w:rsid w:val="006C2346"/>
    <w:rsid w:val="006C4A41"/>
    <w:rsid w:val="006E2C0B"/>
    <w:rsid w:val="006E4CC8"/>
    <w:rsid w:val="006F09B0"/>
    <w:rsid w:val="007019AA"/>
    <w:rsid w:val="0070216D"/>
    <w:rsid w:val="00702F8E"/>
    <w:rsid w:val="00710AAD"/>
    <w:rsid w:val="007162A0"/>
    <w:rsid w:val="00725931"/>
    <w:rsid w:val="00725DB0"/>
    <w:rsid w:val="00727B6E"/>
    <w:rsid w:val="00730B6E"/>
    <w:rsid w:val="00730FFC"/>
    <w:rsid w:val="00731015"/>
    <w:rsid w:val="00741975"/>
    <w:rsid w:val="007427B6"/>
    <w:rsid w:val="00743B90"/>
    <w:rsid w:val="0074536F"/>
    <w:rsid w:val="0074543E"/>
    <w:rsid w:val="00752442"/>
    <w:rsid w:val="007537D1"/>
    <w:rsid w:val="007603F0"/>
    <w:rsid w:val="007739F3"/>
    <w:rsid w:val="00775F3D"/>
    <w:rsid w:val="007767E7"/>
    <w:rsid w:val="0078627C"/>
    <w:rsid w:val="00787D24"/>
    <w:rsid w:val="00791D8F"/>
    <w:rsid w:val="007A18D9"/>
    <w:rsid w:val="007A2B59"/>
    <w:rsid w:val="007A2E91"/>
    <w:rsid w:val="007A50D8"/>
    <w:rsid w:val="007A5CDA"/>
    <w:rsid w:val="007A61DE"/>
    <w:rsid w:val="007B025F"/>
    <w:rsid w:val="007B154E"/>
    <w:rsid w:val="007B1F81"/>
    <w:rsid w:val="007B7EDE"/>
    <w:rsid w:val="007C4923"/>
    <w:rsid w:val="007C56B8"/>
    <w:rsid w:val="007C660D"/>
    <w:rsid w:val="007D0E0A"/>
    <w:rsid w:val="007D15A8"/>
    <w:rsid w:val="007D177D"/>
    <w:rsid w:val="007D1F68"/>
    <w:rsid w:val="007E219C"/>
    <w:rsid w:val="007E2E03"/>
    <w:rsid w:val="007F2A58"/>
    <w:rsid w:val="007F2E78"/>
    <w:rsid w:val="007F69C6"/>
    <w:rsid w:val="0080273F"/>
    <w:rsid w:val="008068AA"/>
    <w:rsid w:val="00814396"/>
    <w:rsid w:val="00814A7D"/>
    <w:rsid w:val="008153F8"/>
    <w:rsid w:val="00821A85"/>
    <w:rsid w:val="00831A88"/>
    <w:rsid w:val="0083399C"/>
    <w:rsid w:val="0083685E"/>
    <w:rsid w:val="00840665"/>
    <w:rsid w:val="00846CE3"/>
    <w:rsid w:val="008531DA"/>
    <w:rsid w:val="00854FA8"/>
    <w:rsid w:val="00860632"/>
    <w:rsid w:val="00862893"/>
    <w:rsid w:val="00862999"/>
    <w:rsid w:val="00863003"/>
    <w:rsid w:val="0086789A"/>
    <w:rsid w:val="00870234"/>
    <w:rsid w:val="008732D3"/>
    <w:rsid w:val="00875985"/>
    <w:rsid w:val="00882C85"/>
    <w:rsid w:val="00893218"/>
    <w:rsid w:val="008947F5"/>
    <w:rsid w:val="008A050A"/>
    <w:rsid w:val="008A5128"/>
    <w:rsid w:val="008A7A5E"/>
    <w:rsid w:val="008B2BC8"/>
    <w:rsid w:val="008B73FD"/>
    <w:rsid w:val="008B7DFF"/>
    <w:rsid w:val="008C046B"/>
    <w:rsid w:val="008D037B"/>
    <w:rsid w:val="008D2527"/>
    <w:rsid w:val="008D4A27"/>
    <w:rsid w:val="008D595B"/>
    <w:rsid w:val="008D60AC"/>
    <w:rsid w:val="008D70A2"/>
    <w:rsid w:val="008E0BAE"/>
    <w:rsid w:val="008E1973"/>
    <w:rsid w:val="008E713C"/>
    <w:rsid w:val="008F27B8"/>
    <w:rsid w:val="008F751F"/>
    <w:rsid w:val="0090257D"/>
    <w:rsid w:val="009030F5"/>
    <w:rsid w:val="009036BC"/>
    <w:rsid w:val="00903E44"/>
    <w:rsid w:val="00907942"/>
    <w:rsid w:val="009112B3"/>
    <w:rsid w:val="00915D33"/>
    <w:rsid w:val="0092052B"/>
    <w:rsid w:val="00920BE0"/>
    <w:rsid w:val="0092204A"/>
    <w:rsid w:val="00922B75"/>
    <w:rsid w:val="009241B4"/>
    <w:rsid w:val="00930F49"/>
    <w:rsid w:val="00932691"/>
    <w:rsid w:val="009375EA"/>
    <w:rsid w:val="00940428"/>
    <w:rsid w:val="00943127"/>
    <w:rsid w:val="00946E6A"/>
    <w:rsid w:val="009501B8"/>
    <w:rsid w:val="00961E4C"/>
    <w:rsid w:val="009710F3"/>
    <w:rsid w:val="00974940"/>
    <w:rsid w:val="0097618F"/>
    <w:rsid w:val="00990612"/>
    <w:rsid w:val="0099097B"/>
    <w:rsid w:val="009940E1"/>
    <w:rsid w:val="0099442A"/>
    <w:rsid w:val="00997672"/>
    <w:rsid w:val="009A2B1F"/>
    <w:rsid w:val="009A40D8"/>
    <w:rsid w:val="009B0E66"/>
    <w:rsid w:val="009B0F59"/>
    <w:rsid w:val="009B0FE1"/>
    <w:rsid w:val="009B155B"/>
    <w:rsid w:val="009B4B58"/>
    <w:rsid w:val="009C0290"/>
    <w:rsid w:val="009C2993"/>
    <w:rsid w:val="009C4728"/>
    <w:rsid w:val="009D2449"/>
    <w:rsid w:val="009D3286"/>
    <w:rsid w:val="009D4B07"/>
    <w:rsid w:val="009E5682"/>
    <w:rsid w:val="009E792F"/>
    <w:rsid w:val="009F1C2A"/>
    <w:rsid w:val="009F380C"/>
    <w:rsid w:val="009F6918"/>
    <w:rsid w:val="00A07362"/>
    <w:rsid w:val="00A138C8"/>
    <w:rsid w:val="00A1456A"/>
    <w:rsid w:val="00A16239"/>
    <w:rsid w:val="00A1696F"/>
    <w:rsid w:val="00A16F85"/>
    <w:rsid w:val="00A1733C"/>
    <w:rsid w:val="00A27708"/>
    <w:rsid w:val="00A27D65"/>
    <w:rsid w:val="00A30130"/>
    <w:rsid w:val="00A3088C"/>
    <w:rsid w:val="00A44B97"/>
    <w:rsid w:val="00A45E60"/>
    <w:rsid w:val="00A52370"/>
    <w:rsid w:val="00A603C5"/>
    <w:rsid w:val="00A604B3"/>
    <w:rsid w:val="00A607D0"/>
    <w:rsid w:val="00A62465"/>
    <w:rsid w:val="00A63E83"/>
    <w:rsid w:val="00A64F81"/>
    <w:rsid w:val="00A6625E"/>
    <w:rsid w:val="00A6709A"/>
    <w:rsid w:val="00A71776"/>
    <w:rsid w:val="00A728A2"/>
    <w:rsid w:val="00A7644A"/>
    <w:rsid w:val="00A835DA"/>
    <w:rsid w:val="00A86A8B"/>
    <w:rsid w:val="00A93DD0"/>
    <w:rsid w:val="00AA2AA0"/>
    <w:rsid w:val="00AA2D5D"/>
    <w:rsid w:val="00AA35AA"/>
    <w:rsid w:val="00AB7724"/>
    <w:rsid w:val="00AC2143"/>
    <w:rsid w:val="00AC2CDD"/>
    <w:rsid w:val="00AC3373"/>
    <w:rsid w:val="00AC79E1"/>
    <w:rsid w:val="00AD0534"/>
    <w:rsid w:val="00AD6948"/>
    <w:rsid w:val="00AE2280"/>
    <w:rsid w:val="00AE281F"/>
    <w:rsid w:val="00AF1091"/>
    <w:rsid w:val="00AF10E0"/>
    <w:rsid w:val="00AF3AEF"/>
    <w:rsid w:val="00AF6A8E"/>
    <w:rsid w:val="00AF6B45"/>
    <w:rsid w:val="00AF6D44"/>
    <w:rsid w:val="00B0154F"/>
    <w:rsid w:val="00B01E42"/>
    <w:rsid w:val="00B02EB6"/>
    <w:rsid w:val="00B07C93"/>
    <w:rsid w:val="00B10D8E"/>
    <w:rsid w:val="00B14ED5"/>
    <w:rsid w:val="00B167B4"/>
    <w:rsid w:val="00B229ED"/>
    <w:rsid w:val="00B25C90"/>
    <w:rsid w:val="00B271A9"/>
    <w:rsid w:val="00B339CF"/>
    <w:rsid w:val="00B33C7C"/>
    <w:rsid w:val="00B3744B"/>
    <w:rsid w:val="00B41648"/>
    <w:rsid w:val="00B42454"/>
    <w:rsid w:val="00B441A9"/>
    <w:rsid w:val="00B4752D"/>
    <w:rsid w:val="00B506D4"/>
    <w:rsid w:val="00B5168C"/>
    <w:rsid w:val="00B55D2A"/>
    <w:rsid w:val="00B568A2"/>
    <w:rsid w:val="00B56B67"/>
    <w:rsid w:val="00B56FD0"/>
    <w:rsid w:val="00B60896"/>
    <w:rsid w:val="00B60FC9"/>
    <w:rsid w:val="00B61576"/>
    <w:rsid w:val="00B71885"/>
    <w:rsid w:val="00B73F8C"/>
    <w:rsid w:val="00B77EC8"/>
    <w:rsid w:val="00B841B1"/>
    <w:rsid w:val="00B87CCE"/>
    <w:rsid w:val="00B9024D"/>
    <w:rsid w:val="00B910FB"/>
    <w:rsid w:val="00B91230"/>
    <w:rsid w:val="00BA1A96"/>
    <w:rsid w:val="00BA24E0"/>
    <w:rsid w:val="00BA4312"/>
    <w:rsid w:val="00BA4BDF"/>
    <w:rsid w:val="00BA6688"/>
    <w:rsid w:val="00BA6EA2"/>
    <w:rsid w:val="00BA7F6D"/>
    <w:rsid w:val="00BB2E73"/>
    <w:rsid w:val="00BB3F61"/>
    <w:rsid w:val="00BC1C40"/>
    <w:rsid w:val="00BC26CB"/>
    <w:rsid w:val="00BC41F6"/>
    <w:rsid w:val="00BC4B10"/>
    <w:rsid w:val="00BC54C5"/>
    <w:rsid w:val="00BD429F"/>
    <w:rsid w:val="00BD6DAB"/>
    <w:rsid w:val="00BD70DC"/>
    <w:rsid w:val="00BD7FFA"/>
    <w:rsid w:val="00BF2D72"/>
    <w:rsid w:val="00BF407B"/>
    <w:rsid w:val="00BF46F0"/>
    <w:rsid w:val="00C03E90"/>
    <w:rsid w:val="00C04D48"/>
    <w:rsid w:val="00C04FF3"/>
    <w:rsid w:val="00C12F9B"/>
    <w:rsid w:val="00C15242"/>
    <w:rsid w:val="00C161E5"/>
    <w:rsid w:val="00C22C2D"/>
    <w:rsid w:val="00C241DB"/>
    <w:rsid w:val="00C2464B"/>
    <w:rsid w:val="00C25154"/>
    <w:rsid w:val="00C26EC5"/>
    <w:rsid w:val="00C376A9"/>
    <w:rsid w:val="00C37D87"/>
    <w:rsid w:val="00C4107A"/>
    <w:rsid w:val="00C5240D"/>
    <w:rsid w:val="00C52D8D"/>
    <w:rsid w:val="00C52E0D"/>
    <w:rsid w:val="00C53E11"/>
    <w:rsid w:val="00C54B4C"/>
    <w:rsid w:val="00C573F5"/>
    <w:rsid w:val="00C60F84"/>
    <w:rsid w:val="00C67216"/>
    <w:rsid w:val="00C72CB1"/>
    <w:rsid w:val="00C734ED"/>
    <w:rsid w:val="00C80A72"/>
    <w:rsid w:val="00C81A2A"/>
    <w:rsid w:val="00C87A68"/>
    <w:rsid w:val="00C91EB2"/>
    <w:rsid w:val="00C91F72"/>
    <w:rsid w:val="00C95F90"/>
    <w:rsid w:val="00C9696E"/>
    <w:rsid w:val="00CA278D"/>
    <w:rsid w:val="00CA6C59"/>
    <w:rsid w:val="00CC2255"/>
    <w:rsid w:val="00CC57A8"/>
    <w:rsid w:val="00CC6300"/>
    <w:rsid w:val="00CD0932"/>
    <w:rsid w:val="00CD0A0D"/>
    <w:rsid w:val="00CD0A60"/>
    <w:rsid w:val="00CE0153"/>
    <w:rsid w:val="00CE228B"/>
    <w:rsid w:val="00CF1419"/>
    <w:rsid w:val="00CF16A1"/>
    <w:rsid w:val="00CF76DA"/>
    <w:rsid w:val="00D0057C"/>
    <w:rsid w:val="00D02811"/>
    <w:rsid w:val="00D0291A"/>
    <w:rsid w:val="00D22F5B"/>
    <w:rsid w:val="00D32C52"/>
    <w:rsid w:val="00D350C6"/>
    <w:rsid w:val="00D46582"/>
    <w:rsid w:val="00D574B6"/>
    <w:rsid w:val="00D62C7E"/>
    <w:rsid w:val="00D64FFF"/>
    <w:rsid w:val="00D6757F"/>
    <w:rsid w:val="00D705BD"/>
    <w:rsid w:val="00D7566E"/>
    <w:rsid w:val="00D80D97"/>
    <w:rsid w:val="00D8608F"/>
    <w:rsid w:val="00D94B81"/>
    <w:rsid w:val="00D97B64"/>
    <w:rsid w:val="00DA312C"/>
    <w:rsid w:val="00DA31C0"/>
    <w:rsid w:val="00DA4BE3"/>
    <w:rsid w:val="00DA6A18"/>
    <w:rsid w:val="00DB0E80"/>
    <w:rsid w:val="00DB338C"/>
    <w:rsid w:val="00DB3D8C"/>
    <w:rsid w:val="00DB6076"/>
    <w:rsid w:val="00DB703C"/>
    <w:rsid w:val="00DC5DF7"/>
    <w:rsid w:val="00DD4187"/>
    <w:rsid w:val="00DE11CB"/>
    <w:rsid w:val="00DE1CE8"/>
    <w:rsid w:val="00DF1247"/>
    <w:rsid w:val="00DF2E07"/>
    <w:rsid w:val="00DF5A94"/>
    <w:rsid w:val="00E03EB7"/>
    <w:rsid w:val="00E20867"/>
    <w:rsid w:val="00E237B4"/>
    <w:rsid w:val="00E2470B"/>
    <w:rsid w:val="00E31CC6"/>
    <w:rsid w:val="00E32DAC"/>
    <w:rsid w:val="00E3334E"/>
    <w:rsid w:val="00E3513F"/>
    <w:rsid w:val="00E40EB8"/>
    <w:rsid w:val="00E42072"/>
    <w:rsid w:val="00E4243A"/>
    <w:rsid w:val="00E42454"/>
    <w:rsid w:val="00E45487"/>
    <w:rsid w:val="00E46D30"/>
    <w:rsid w:val="00E50A53"/>
    <w:rsid w:val="00E50ADF"/>
    <w:rsid w:val="00E50B99"/>
    <w:rsid w:val="00E513E2"/>
    <w:rsid w:val="00E55310"/>
    <w:rsid w:val="00E64AF2"/>
    <w:rsid w:val="00E66DAF"/>
    <w:rsid w:val="00E7048A"/>
    <w:rsid w:val="00E7098C"/>
    <w:rsid w:val="00E74249"/>
    <w:rsid w:val="00E76625"/>
    <w:rsid w:val="00E775F3"/>
    <w:rsid w:val="00E77EFC"/>
    <w:rsid w:val="00E9175F"/>
    <w:rsid w:val="00E92253"/>
    <w:rsid w:val="00EA0B97"/>
    <w:rsid w:val="00EA1858"/>
    <w:rsid w:val="00EA47FE"/>
    <w:rsid w:val="00EB128D"/>
    <w:rsid w:val="00EB21D1"/>
    <w:rsid w:val="00EB2C3D"/>
    <w:rsid w:val="00EB40EF"/>
    <w:rsid w:val="00EB5563"/>
    <w:rsid w:val="00EB6972"/>
    <w:rsid w:val="00ED0F4C"/>
    <w:rsid w:val="00ED2943"/>
    <w:rsid w:val="00EE48D2"/>
    <w:rsid w:val="00EE533D"/>
    <w:rsid w:val="00EE7EEB"/>
    <w:rsid w:val="00EF335A"/>
    <w:rsid w:val="00EF4300"/>
    <w:rsid w:val="00EF4972"/>
    <w:rsid w:val="00F03F49"/>
    <w:rsid w:val="00F043EF"/>
    <w:rsid w:val="00F04EDD"/>
    <w:rsid w:val="00F11165"/>
    <w:rsid w:val="00F111DE"/>
    <w:rsid w:val="00F11B34"/>
    <w:rsid w:val="00F17AC3"/>
    <w:rsid w:val="00F2262E"/>
    <w:rsid w:val="00F2279C"/>
    <w:rsid w:val="00F23B9F"/>
    <w:rsid w:val="00F24F45"/>
    <w:rsid w:val="00F32080"/>
    <w:rsid w:val="00F325BF"/>
    <w:rsid w:val="00F4176B"/>
    <w:rsid w:val="00F44818"/>
    <w:rsid w:val="00F46462"/>
    <w:rsid w:val="00F46865"/>
    <w:rsid w:val="00F50264"/>
    <w:rsid w:val="00F50DAD"/>
    <w:rsid w:val="00F51E6C"/>
    <w:rsid w:val="00F53014"/>
    <w:rsid w:val="00F54D22"/>
    <w:rsid w:val="00F62D27"/>
    <w:rsid w:val="00F630D3"/>
    <w:rsid w:val="00F6429B"/>
    <w:rsid w:val="00F64885"/>
    <w:rsid w:val="00F65490"/>
    <w:rsid w:val="00F67C6C"/>
    <w:rsid w:val="00F8312B"/>
    <w:rsid w:val="00F878F4"/>
    <w:rsid w:val="00F92404"/>
    <w:rsid w:val="00F92A9F"/>
    <w:rsid w:val="00FA1F66"/>
    <w:rsid w:val="00FA24A2"/>
    <w:rsid w:val="00FA75D3"/>
    <w:rsid w:val="00FA774B"/>
    <w:rsid w:val="00FB3234"/>
    <w:rsid w:val="00FC4F48"/>
    <w:rsid w:val="00FC521B"/>
    <w:rsid w:val="00FD2200"/>
    <w:rsid w:val="00FD25E0"/>
    <w:rsid w:val="00FD7F94"/>
    <w:rsid w:val="00FE00BF"/>
    <w:rsid w:val="00FE6566"/>
    <w:rsid w:val="00FF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1648"/>
    <w:pPr>
      <w:ind w:left="720"/>
      <w:contextualSpacing/>
    </w:pPr>
  </w:style>
  <w:style w:type="table" w:styleId="a4">
    <w:name w:val="Table Grid"/>
    <w:basedOn w:val="a1"/>
    <w:uiPriority w:val="59"/>
    <w:rsid w:val="007A61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7A6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qFormat/>
    <w:rsid w:val="00791D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4">
    <w:name w:val="T4"/>
    <w:rsid w:val="00791D8F"/>
    <w:rPr>
      <w:sz w:val="24"/>
    </w:rPr>
  </w:style>
  <w:style w:type="paragraph" w:customStyle="1" w:styleId="ConsPlusNormal">
    <w:name w:val="ConsPlusNormal"/>
    <w:rsid w:val="004438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D35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350C6"/>
  </w:style>
  <w:style w:type="paragraph" w:styleId="a9">
    <w:name w:val="footer"/>
    <w:basedOn w:val="a"/>
    <w:link w:val="aa"/>
    <w:uiPriority w:val="99"/>
    <w:unhideWhenUsed/>
    <w:rsid w:val="00D35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350C6"/>
  </w:style>
  <w:style w:type="paragraph" w:styleId="ab">
    <w:name w:val="Balloon Text"/>
    <w:basedOn w:val="a"/>
    <w:link w:val="ac"/>
    <w:uiPriority w:val="99"/>
    <w:semiHidden/>
    <w:unhideWhenUsed/>
    <w:rsid w:val="00D35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350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1648"/>
    <w:pPr>
      <w:ind w:left="720"/>
      <w:contextualSpacing/>
    </w:pPr>
  </w:style>
  <w:style w:type="table" w:styleId="a4">
    <w:name w:val="Table Grid"/>
    <w:basedOn w:val="a1"/>
    <w:uiPriority w:val="59"/>
    <w:rsid w:val="007A61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7A6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qFormat/>
    <w:rsid w:val="00791D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4">
    <w:name w:val="T4"/>
    <w:rsid w:val="00791D8F"/>
    <w:rPr>
      <w:sz w:val="24"/>
    </w:rPr>
  </w:style>
  <w:style w:type="paragraph" w:customStyle="1" w:styleId="ConsPlusNormal">
    <w:name w:val="ConsPlusNormal"/>
    <w:rsid w:val="004438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D35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350C6"/>
  </w:style>
  <w:style w:type="paragraph" w:styleId="a9">
    <w:name w:val="footer"/>
    <w:basedOn w:val="a"/>
    <w:link w:val="aa"/>
    <w:uiPriority w:val="99"/>
    <w:unhideWhenUsed/>
    <w:rsid w:val="00D35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350C6"/>
  </w:style>
  <w:style w:type="paragraph" w:styleId="ab">
    <w:name w:val="Balloon Text"/>
    <w:basedOn w:val="a"/>
    <w:link w:val="ac"/>
    <w:uiPriority w:val="99"/>
    <w:semiHidden/>
    <w:unhideWhenUsed/>
    <w:rsid w:val="00D35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350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9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791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Zemlyakova Svetlana Grigorievna</cp:lastModifiedBy>
  <cp:revision>2</cp:revision>
  <cp:lastPrinted>2014-12-30T11:42:00Z</cp:lastPrinted>
  <dcterms:created xsi:type="dcterms:W3CDTF">2016-01-11T12:53:00Z</dcterms:created>
  <dcterms:modified xsi:type="dcterms:W3CDTF">2016-01-11T12:53:00Z</dcterms:modified>
</cp:coreProperties>
</file>