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4" w:rsidRDefault="006C4534" w:rsidP="00E5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5737B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575F7" w:rsidRDefault="00D5737B" w:rsidP="00E5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задолженность на ОПС и ОМС с 2010 года</w:t>
      </w:r>
    </w:p>
    <w:p w:rsidR="00017497" w:rsidRDefault="00017497" w:rsidP="000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907"/>
        <w:gridCol w:w="5897"/>
        <w:gridCol w:w="2268"/>
      </w:tblGrid>
      <w:tr w:rsidR="003068AA" w:rsidTr="003068AA">
        <w:tc>
          <w:tcPr>
            <w:tcW w:w="907" w:type="dxa"/>
          </w:tcPr>
          <w:p w:rsidR="003068AA" w:rsidRDefault="003068AA" w:rsidP="006C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7" w:type="dxa"/>
          </w:tcPr>
          <w:p w:rsidR="003068AA" w:rsidRDefault="003068AA" w:rsidP="006C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плательщика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образования задолженности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АГРОФИРМА «ГОЛУБИЦКАЯ»</w:t>
            </w:r>
          </w:p>
        </w:tc>
        <w:tc>
          <w:tcPr>
            <w:tcW w:w="2268" w:type="dxa"/>
          </w:tcPr>
          <w:p w:rsidR="003068AA" w:rsidRDefault="003068AA" w:rsidP="0010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«ПРИМОРСКОЕ»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«ФОНТАЛ»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ГСП «СВЕТЛЫЙ ПУТЬ»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ГППР «КРАСНООКТЯБРЬСКИЙ»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РМУП «ТЕМПЛОВЫЕ СЕТИ»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«МОЛОК»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«АВАНГАРД»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«РАССВЕТ-1»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«ТАМАНЬАГРО»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 ИНФОР»</w:t>
            </w:r>
          </w:p>
        </w:tc>
        <w:tc>
          <w:tcPr>
            <w:tcW w:w="2268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 w:rsidR="00104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«ЖКХ-ГОЛУБИЦКАЯ»</w:t>
            </w:r>
          </w:p>
        </w:tc>
        <w:tc>
          <w:tcPr>
            <w:tcW w:w="2268" w:type="dxa"/>
          </w:tcPr>
          <w:p w:rsidR="003068AA" w:rsidRDefault="0010493D" w:rsidP="0010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2012г.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«КУБАНСКИЕ ВИНА»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2014г.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ЗАПОРОЖСКИЙ-2»</w:t>
            </w:r>
          </w:p>
        </w:tc>
        <w:tc>
          <w:tcPr>
            <w:tcW w:w="2268" w:type="dxa"/>
          </w:tcPr>
          <w:p w:rsidR="003068AA" w:rsidRDefault="0010493D" w:rsidP="0014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2010г.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«ТСРЗ»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2014г.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«КУБАНСКАЯ ЛОЗА»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2014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ХАДЫКИН АНДРЕЙ ВЛАДИМИРОВИЧ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2014г.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ВЛАДИМИР ГРИГОРЬЕВИЧ</w:t>
            </w:r>
          </w:p>
        </w:tc>
        <w:tc>
          <w:tcPr>
            <w:tcW w:w="2268" w:type="dxa"/>
          </w:tcPr>
          <w:p w:rsidR="0010493D" w:rsidRDefault="0010493D" w:rsidP="0010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2013г.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«ККПП»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2010г.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«СОЗВЕЗДИЕ ТАМАНИ»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2011г.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«ТУ ЖКХ»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2010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«КУБАНСКИЙ ВИНОДЕЛ»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2012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2010г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«УК «ПОРТ КАВКАЗ»</w:t>
            </w:r>
          </w:p>
        </w:tc>
        <w:tc>
          <w:tcPr>
            <w:tcW w:w="2268" w:type="dxa"/>
          </w:tcPr>
          <w:p w:rsidR="003068AA" w:rsidRDefault="0010493D" w:rsidP="0010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2010г. 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СЕРГЕЕВИЧ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2010г.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«ФСК» «СЕВКАВСТРОЙ»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2013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АНДРЕЙ ПЕТРОВИЧ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2012г.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АНДРЕЙ ПЕТРОВИЧ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2012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НАТАЛЬЯ АНАТОЛЬЕВНА </w:t>
            </w:r>
          </w:p>
        </w:tc>
        <w:tc>
          <w:tcPr>
            <w:tcW w:w="2268" w:type="dxa"/>
          </w:tcPr>
          <w:p w:rsidR="0010493D" w:rsidRDefault="0010493D" w:rsidP="0010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2012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НАТАЛЬЯ АНАТОЛЬЕВНА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2012г.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«ЭКОСТОЙ-ЮГ»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2010г.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«ТАМАНЬАВТОДОРСТРОЙ»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 2012г.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«ТПТ»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2012г.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«ТЛК»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2012г.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«ЧЕРНОМОРЕЦ»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2013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«КАВКАЗМОРСЕРВИС»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2014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«МОРСКИЕ ГРУЗОВЫЕ ПЕРЕВОЗКИ»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2014 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«ПОРТ МЕЧЕЛ-ТЕМРЮК»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2015г.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«ТЕМРЮК-РЫБА»</w:t>
            </w:r>
          </w:p>
        </w:tc>
        <w:tc>
          <w:tcPr>
            <w:tcW w:w="2268" w:type="dxa"/>
          </w:tcPr>
          <w:p w:rsidR="003068AA" w:rsidRDefault="0010493D" w:rsidP="0010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кв.2015г.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1441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«ЗЕРНОВОЙ ТЕРМИНАЛ «ПОРТ ТЕМРЮК»</w:t>
            </w:r>
          </w:p>
        </w:tc>
        <w:tc>
          <w:tcPr>
            <w:tcW w:w="2268" w:type="dxa"/>
          </w:tcPr>
          <w:p w:rsidR="003068AA" w:rsidRDefault="0010493D" w:rsidP="0014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2015г.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306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«ПРОМ-ЭКО»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2015г.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306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ПАНАГИЯ»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2014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306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ПЕТРЕНКО НАТАЛЬЯ ВЛАДИМИРОВНА</w:t>
            </w:r>
          </w:p>
        </w:tc>
        <w:tc>
          <w:tcPr>
            <w:tcW w:w="2268" w:type="dxa"/>
          </w:tcPr>
          <w:p w:rsidR="003068AA" w:rsidRDefault="0010493D" w:rsidP="00306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2013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FF1F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306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«АГЕНСТВО ЛЕБЕДЬ»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2015г.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486B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306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2015г.</w:t>
            </w:r>
          </w:p>
        </w:tc>
      </w:tr>
      <w:tr w:rsidR="003068AA" w:rsidTr="003068AA">
        <w:tc>
          <w:tcPr>
            <w:tcW w:w="907" w:type="dxa"/>
          </w:tcPr>
          <w:p w:rsidR="003068AA" w:rsidRPr="00FF1F0E" w:rsidRDefault="003068AA" w:rsidP="00486B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68AA" w:rsidRDefault="003068AA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АФ «МИРНЫЙ»</w:t>
            </w:r>
          </w:p>
        </w:tc>
        <w:tc>
          <w:tcPr>
            <w:tcW w:w="2268" w:type="dxa"/>
          </w:tcPr>
          <w:p w:rsidR="003068AA" w:rsidRDefault="0010493D" w:rsidP="0030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2015г.</w:t>
            </w:r>
          </w:p>
        </w:tc>
      </w:tr>
    </w:tbl>
    <w:p w:rsidR="006C4534" w:rsidRPr="00AF3E74" w:rsidRDefault="006C4534" w:rsidP="006C4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4534" w:rsidRPr="00AF3E74" w:rsidSect="00AF3E74">
      <w:pgSz w:w="11906" w:h="16838"/>
      <w:pgMar w:top="993" w:right="707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96C"/>
    <w:multiLevelType w:val="hybridMultilevel"/>
    <w:tmpl w:val="4C4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3F79"/>
    <w:multiLevelType w:val="hybridMultilevel"/>
    <w:tmpl w:val="9B9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4BC4"/>
    <w:multiLevelType w:val="multilevel"/>
    <w:tmpl w:val="98E0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E"/>
    <w:rsid w:val="00017497"/>
    <w:rsid w:val="000B3AE9"/>
    <w:rsid w:val="000F6ED5"/>
    <w:rsid w:val="0010493D"/>
    <w:rsid w:val="001441D9"/>
    <w:rsid w:val="001636DF"/>
    <w:rsid w:val="0017697C"/>
    <w:rsid w:val="003068AA"/>
    <w:rsid w:val="003205A4"/>
    <w:rsid w:val="00430AAC"/>
    <w:rsid w:val="00480B84"/>
    <w:rsid w:val="00486B7E"/>
    <w:rsid w:val="00491B82"/>
    <w:rsid w:val="005353C6"/>
    <w:rsid w:val="005433AB"/>
    <w:rsid w:val="0067492D"/>
    <w:rsid w:val="006C4534"/>
    <w:rsid w:val="006F10AC"/>
    <w:rsid w:val="006F6CE9"/>
    <w:rsid w:val="0071420F"/>
    <w:rsid w:val="00776D73"/>
    <w:rsid w:val="009045EB"/>
    <w:rsid w:val="00917056"/>
    <w:rsid w:val="00935D91"/>
    <w:rsid w:val="009461BA"/>
    <w:rsid w:val="009C080F"/>
    <w:rsid w:val="00A3071A"/>
    <w:rsid w:val="00AF3E74"/>
    <w:rsid w:val="00B72D34"/>
    <w:rsid w:val="00C16F3D"/>
    <w:rsid w:val="00C96A2C"/>
    <w:rsid w:val="00D21F2A"/>
    <w:rsid w:val="00D3190E"/>
    <w:rsid w:val="00D5737B"/>
    <w:rsid w:val="00D85747"/>
    <w:rsid w:val="00DE6696"/>
    <w:rsid w:val="00E575F7"/>
    <w:rsid w:val="00EB12C6"/>
    <w:rsid w:val="00F60D53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E9"/>
    <w:pPr>
      <w:ind w:left="720"/>
      <w:contextualSpacing/>
    </w:pPr>
  </w:style>
  <w:style w:type="paragraph" w:styleId="a5">
    <w:name w:val="Body Text"/>
    <w:basedOn w:val="a"/>
    <w:link w:val="a6"/>
    <w:rsid w:val="00FF1F0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FF1F0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E9"/>
    <w:pPr>
      <w:ind w:left="720"/>
      <w:contextualSpacing/>
    </w:pPr>
  </w:style>
  <w:style w:type="paragraph" w:styleId="a5">
    <w:name w:val="Body Text"/>
    <w:basedOn w:val="a"/>
    <w:link w:val="a6"/>
    <w:rsid w:val="00FF1F0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FF1F0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 Svetlana Grigorievna</dc:creator>
  <cp:lastModifiedBy>Eremina Vasilina Aleksandrovna</cp:lastModifiedBy>
  <cp:revision>20</cp:revision>
  <cp:lastPrinted>2015-07-16T10:26:00Z</cp:lastPrinted>
  <dcterms:created xsi:type="dcterms:W3CDTF">2015-04-14T07:33:00Z</dcterms:created>
  <dcterms:modified xsi:type="dcterms:W3CDTF">2015-10-02T08:18:00Z</dcterms:modified>
</cp:coreProperties>
</file>