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9444B1" w:rsidP="00EC735B">
      <w:pPr>
        <w:rPr>
          <w:sz w:val="28"/>
          <w:szCs w:val="28"/>
        </w:rPr>
      </w:pPr>
      <w:r>
        <w:rPr>
          <w:sz w:val="28"/>
          <w:szCs w:val="28"/>
        </w:rPr>
        <w:t>12 апреля 2022</w:t>
      </w:r>
      <w:r w:rsidR="00EC735B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C735B">
        <w:rPr>
          <w:sz w:val="28"/>
          <w:szCs w:val="28"/>
        </w:rPr>
        <w:t xml:space="preserve">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 w:rsidR="00EA64CD">
        <w:rPr>
          <w:sz w:val="28"/>
          <w:szCs w:val="28"/>
        </w:rPr>
        <w:t>2-4</w:t>
      </w:r>
      <w:bookmarkStart w:id="0" w:name="_GoBack"/>
      <w:bookmarkEnd w:id="0"/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Об утверждении численности представителей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сторон социального партнерства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в составе </w:t>
      </w:r>
      <w:proofErr w:type="gramStart"/>
      <w:r w:rsidRPr="002E44F9">
        <w:rPr>
          <w:sz w:val="28"/>
          <w:szCs w:val="28"/>
        </w:rPr>
        <w:t>Темрюкской</w:t>
      </w:r>
      <w:proofErr w:type="gramEnd"/>
      <w:r w:rsidRPr="002E44F9">
        <w:rPr>
          <w:sz w:val="28"/>
          <w:szCs w:val="28"/>
        </w:rPr>
        <w:t xml:space="preserve"> районной трёхсторонней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комиссии по регулированию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социально-трудовых отношений.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Об утверждении состава секретариата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Темрюкской районной трехсторонней </w:t>
      </w:r>
    </w:p>
    <w:p w:rsidR="003C6612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 xml:space="preserve">комиссии по регулированию </w:t>
      </w:r>
    </w:p>
    <w:p w:rsidR="003B0CE4" w:rsidRDefault="002E44F9" w:rsidP="00E0576B">
      <w:pPr>
        <w:jc w:val="both"/>
        <w:rPr>
          <w:sz w:val="28"/>
          <w:szCs w:val="28"/>
        </w:rPr>
      </w:pPr>
      <w:r w:rsidRPr="002E44F9">
        <w:rPr>
          <w:sz w:val="28"/>
          <w:szCs w:val="28"/>
        </w:rPr>
        <w:t>социально-трудовых отношений</w:t>
      </w:r>
    </w:p>
    <w:p w:rsidR="003C6612" w:rsidRDefault="003C6612" w:rsidP="00E0576B">
      <w:pPr>
        <w:jc w:val="both"/>
        <w:rPr>
          <w:sz w:val="28"/>
          <w:szCs w:val="28"/>
        </w:rPr>
      </w:pPr>
    </w:p>
    <w:p w:rsidR="003C6612" w:rsidRPr="00E0576B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Заслушав предложения сторон социального партнерства о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 и кандидатурах для включения в состав секретариата Темрюкской районной трёхсторонней комиссии по регулированию социально-трудовых отношений Темрюкская районная трехсторонняя комиссия</w:t>
      </w:r>
    </w:p>
    <w:p w:rsidR="00B13906" w:rsidRDefault="00B13906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1. Включить в состав районной Темрюкской районной трёхсторонней комиссии по регулированию социально-трудовых отношений по четыре представителя от сторон социального партнерства.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2. Секретариат трёхсторонней комиссии на основании предложений  сопредседателей утвердить в следующем составе: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1). Кондратьева Светлана Николаевна – администрация муниципального образования Темрюкский район.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2). Алексеева Оксана Борисовна – Координационный Совет профсоюзов муниципального образования Темрюкский район.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3). Соколова-Уткина Евгения Михайловна – территориальное объединение работодателей «Союз работодателей муниципального образования Темрюкский район».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3. Назначить ответственным секретарем Темрюкской районной трёхсторонней комиссии по регулированию социально-трудовых отношений Кондратьеву Светлану Николаевну, начальника отдела по социально-трудовым отношениям администрации муниципального образования Темрюкский район.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t>4. Сторонам социального партнерства утвердить (кандидатуры) представителей сторон для включения в состав Темрюкской районной трёхсторонней комиссии по регулированию социально-трудовых отношений.</w:t>
      </w:r>
    </w:p>
    <w:p w:rsidR="002639F6" w:rsidRPr="002639F6" w:rsidRDefault="002639F6" w:rsidP="002639F6">
      <w:pPr>
        <w:ind w:firstLine="708"/>
        <w:jc w:val="both"/>
        <w:rPr>
          <w:sz w:val="28"/>
          <w:szCs w:val="28"/>
        </w:rPr>
      </w:pPr>
      <w:r w:rsidRPr="002639F6">
        <w:rPr>
          <w:sz w:val="28"/>
          <w:szCs w:val="28"/>
        </w:rPr>
        <w:lastRenderedPageBreak/>
        <w:t>5. Администрации муниципального образования Темрюкский район настоящее решение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F97619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5C2EEB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Кокоха</w:t>
            </w:r>
            <w:proofErr w:type="spellEnd"/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1122C6" w:rsidRDefault="001122C6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9444B1" w:rsidRDefault="009444B1" w:rsidP="008C0574">
      <w:pPr>
        <w:jc w:val="center"/>
        <w:rPr>
          <w:b/>
          <w:sz w:val="28"/>
          <w:szCs w:val="28"/>
        </w:rPr>
      </w:pPr>
    </w:p>
    <w:p w:rsidR="00B13906" w:rsidRDefault="00B13906" w:rsidP="008C0574">
      <w:pPr>
        <w:jc w:val="center"/>
        <w:rPr>
          <w:b/>
          <w:sz w:val="28"/>
          <w:szCs w:val="28"/>
        </w:rPr>
      </w:pPr>
    </w:p>
    <w:p w:rsidR="00B13906" w:rsidRDefault="00B1390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2639F6" w:rsidRDefault="002639F6" w:rsidP="008C0574">
      <w:pPr>
        <w:jc w:val="center"/>
        <w:rPr>
          <w:b/>
          <w:sz w:val="28"/>
          <w:szCs w:val="28"/>
        </w:rPr>
      </w:pPr>
    </w:p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социально-трудовых отношений от </w:t>
      </w:r>
      <w:r w:rsidR="009444B1">
        <w:rPr>
          <w:sz w:val="28"/>
          <w:szCs w:val="28"/>
        </w:rPr>
        <w:t>12.04.2022</w:t>
      </w:r>
      <w:r w:rsidR="00C4125C">
        <w:rPr>
          <w:sz w:val="28"/>
          <w:szCs w:val="28"/>
        </w:rPr>
        <w:t xml:space="preserve"> года № </w:t>
      </w:r>
      <w:r w:rsidR="002E44F9">
        <w:rPr>
          <w:sz w:val="28"/>
          <w:szCs w:val="28"/>
        </w:rPr>
        <w:t>4</w:t>
      </w:r>
      <w:r w:rsidRPr="008C0574">
        <w:rPr>
          <w:sz w:val="28"/>
          <w:szCs w:val="28"/>
        </w:rPr>
        <w:t>-</w:t>
      </w:r>
      <w:r w:rsidR="002B718D">
        <w:rPr>
          <w:sz w:val="28"/>
          <w:szCs w:val="28"/>
        </w:rPr>
        <w:t>2</w:t>
      </w:r>
    </w:p>
    <w:p w:rsidR="00E9585D" w:rsidRPr="008C0574" w:rsidRDefault="008C0574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44F9" w:rsidRPr="002E44F9">
        <w:rPr>
          <w:sz w:val="28"/>
          <w:szCs w:val="28"/>
        </w:rPr>
        <w:t>Об утверждении численности представителей сторон социального партнерства в составе Темрюкской районной трёхсторонней комиссии по регулированию социально-трудовых отношений. Об утверждении состава секретариата Темрюкской районной трехсторонней комиссии по регулированию социально-трудовых отношений</w:t>
      </w:r>
      <w:r>
        <w:rPr>
          <w:sz w:val="28"/>
          <w:szCs w:val="28"/>
        </w:rPr>
        <w:t>»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5C2EEB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Т.Н. Кокоха</w:t>
      </w:r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374B90" w:rsidRPr="008C0574" w:rsidRDefault="00374B90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0A36A0" w:rsidRDefault="000A36A0"/>
    <w:sectPr w:rsidR="000A36A0" w:rsidSect="00013CE3">
      <w:headerReference w:type="even" r:id="rId9"/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A6" w:rsidRDefault="00AC55A6" w:rsidP="001C7650">
      <w:r>
        <w:separator/>
      </w:r>
    </w:p>
  </w:endnote>
  <w:endnote w:type="continuationSeparator" w:id="0">
    <w:p w:rsidR="00AC55A6" w:rsidRDefault="00AC55A6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A6" w:rsidRDefault="00AC55A6" w:rsidP="001C7650">
      <w:r>
        <w:separator/>
      </w:r>
    </w:p>
  </w:footnote>
  <w:footnote w:type="continuationSeparator" w:id="0">
    <w:p w:rsidR="00AC55A6" w:rsidRDefault="00AC55A6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0D" w:rsidRDefault="00BA4543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7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A0D" w:rsidRDefault="009F0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62695"/>
      <w:docPartObj>
        <w:docPartGallery w:val="Page Numbers (Top of Page)"/>
        <w:docPartUnique/>
      </w:docPartObj>
    </w:sdtPr>
    <w:sdtEndPr/>
    <w:sdtContent>
      <w:p w:rsidR="00013CE3" w:rsidRDefault="00013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CD">
          <w:rPr>
            <w:noProof/>
          </w:rPr>
          <w:t>3</w:t>
        </w:r>
        <w:r>
          <w:fldChar w:fldCharType="end"/>
        </w:r>
      </w:p>
    </w:sdtContent>
  </w:sdt>
  <w:p w:rsidR="00013CE3" w:rsidRDefault="00013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13CE3"/>
    <w:rsid w:val="00040E51"/>
    <w:rsid w:val="00077314"/>
    <w:rsid w:val="00080080"/>
    <w:rsid w:val="000A36A0"/>
    <w:rsid w:val="000A4E0D"/>
    <w:rsid w:val="000D14A4"/>
    <w:rsid w:val="000E5835"/>
    <w:rsid w:val="000F5EE0"/>
    <w:rsid w:val="00110427"/>
    <w:rsid w:val="001122C6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F5078"/>
    <w:rsid w:val="00206DA1"/>
    <w:rsid w:val="00223F76"/>
    <w:rsid w:val="002503E9"/>
    <w:rsid w:val="00261CCF"/>
    <w:rsid w:val="002639F6"/>
    <w:rsid w:val="002A2645"/>
    <w:rsid w:val="002B718D"/>
    <w:rsid w:val="002D1CAE"/>
    <w:rsid w:val="002D3123"/>
    <w:rsid w:val="002E44F9"/>
    <w:rsid w:val="003004BD"/>
    <w:rsid w:val="003072C2"/>
    <w:rsid w:val="0033628B"/>
    <w:rsid w:val="00350838"/>
    <w:rsid w:val="00357927"/>
    <w:rsid w:val="00374B90"/>
    <w:rsid w:val="0038654A"/>
    <w:rsid w:val="003B0CE4"/>
    <w:rsid w:val="003B2C06"/>
    <w:rsid w:val="003C6612"/>
    <w:rsid w:val="003E0A43"/>
    <w:rsid w:val="003F5AB9"/>
    <w:rsid w:val="00441551"/>
    <w:rsid w:val="00447230"/>
    <w:rsid w:val="00462702"/>
    <w:rsid w:val="004727EC"/>
    <w:rsid w:val="00476905"/>
    <w:rsid w:val="004867F2"/>
    <w:rsid w:val="00496C12"/>
    <w:rsid w:val="004B1DC3"/>
    <w:rsid w:val="004E3961"/>
    <w:rsid w:val="00532037"/>
    <w:rsid w:val="00554BE3"/>
    <w:rsid w:val="005839A1"/>
    <w:rsid w:val="005C2EEB"/>
    <w:rsid w:val="00614C75"/>
    <w:rsid w:val="00661C73"/>
    <w:rsid w:val="00697157"/>
    <w:rsid w:val="006B7F8B"/>
    <w:rsid w:val="006D71BE"/>
    <w:rsid w:val="006F5CAE"/>
    <w:rsid w:val="007324B9"/>
    <w:rsid w:val="00737D61"/>
    <w:rsid w:val="00742DBE"/>
    <w:rsid w:val="00756D2E"/>
    <w:rsid w:val="0078107C"/>
    <w:rsid w:val="00782E12"/>
    <w:rsid w:val="007C22F3"/>
    <w:rsid w:val="007D0533"/>
    <w:rsid w:val="00800A01"/>
    <w:rsid w:val="00823429"/>
    <w:rsid w:val="00844B80"/>
    <w:rsid w:val="00852974"/>
    <w:rsid w:val="008649C2"/>
    <w:rsid w:val="00885ABE"/>
    <w:rsid w:val="00897F6B"/>
    <w:rsid w:val="008A45DC"/>
    <w:rsid w:val="008B4C3D"/>
    <w:rsid w:val="008B7F24"/>
    <w:rsid w:val="008C0574"/>
    <w:rsid w:val="008D1181"/>
    <w:rsid w:val="008D21E4"/>
    <w:rsid w:val="008D6D3E"/>
    <w:rsid w:val="008E016F"/>
    <w:rsid w:val="009444B1"/>
    <w:rsid w:val="009667E8"/>
    <w:rsid w:val="00976A98"/>
    <w:rsid w:val="00982DA4"/>
    <w:rsid w:val="009847DA"/>
    <w:rsid w:val="009856B6"/>
    <w:rsid w:val="009944FD"/>
    <w:rsid w:val="009A42C8"/>
    <w:rsid w:val="009D4936"/>
    <w:rsid w:val="009F0A0D"/>
    <w:rsid w:val="00A01DBE"/>
    <w:rsid w:val="00A404FD"/>
    <w:rsid w:val="00A55863"/>
    <w:rsid w:val="00A8298B"/>
    <w:rsid w:val="00AA0723"/>
    <w:rsid w:val="00AB148E"/>
    <w:rsid w:val="00AC55A6"/>
    <w:rsid w:val="00AE1834"/>
    <w:rsid w:val="00AE47D2"/>
    <w:rsid w:val="00B10CD8"/>
    <w:rsid w:val="00B13906"/>
    <w:rsid w:val="00B36DEA"/>
    <w:rsid w:val="00B63137"/>
    <w:rsid w:val="00B67C94"/>
    <w:rsid w:val="00B83F2E"/>
    <w:rsid w:val="00BA4543"/>
    <w:rsid w:val="00BE2520"/>
    <w:rsid w:val="00C1305F"/>
    <w:rsid w:val="00C25F79"/>
    <w:rsid w:val="00C4125C"/>
    <w:rsid w:val="00C421E7"/>
    <w:rsid w:val="00C45411"/>
    <w:rsid w:val="00C47934"/>
    <w:rsid w:val="00C75959"/>
    <w:rsid w:val="00C81081"/>
    <w:rsid w:val="00C816FE"/>
    <w:rsid w:val="00CB50C4"/>
    <w:rsid w:val="00CD6C5B"/>
    <w:rsid w:val="00D025A0"/>
    <w:rsid w:val="00D127F5"/>
    <w:rsid w:val="00D44496"/>
    <w:rsid w:val="00D47619"/>
    <w:rsid w:val="00DD2F29"/>
    <w:rsid w:val="00E0576B"/>
    <w:rsid w:val="00E15A9B"/>
    <w:rsid w:val="00E50CB1"/>
    <w:rsid w:val="00E90423"/>
    <w:rsid w:val="00E90EA3"/>
    <w:rsid w:val="00E9585D"/>
    <w:rsid w:val="00EA64CD"/>
    <w:rsid w:val="00EC735B"/>
    <w:rsid w:val="00ED2922"/>
    <w:rsid w:val="00EE4FF8"/>
    <w:rsid w:val="00EF5FF7"/>
    <w:rsid w:val="00F33734"/>
    <w:rsid w:val="00F4415D"/>
    <w:rsid w:val="00F55B41"/>
    <w:rsid w:val="00F83224"/>
    <w:rsid w:val="00F97A75"/>
    <w:rsid w:val="00FD6C78"/>
    <w:rsid w:val="00FE02B0"/>
    <w:rsid w:val="00FE40F3"/>
    <w:rsid w:val="00FE6D1F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5569-B9E4-44FE-8A6D-F271CA4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6</cp:revision>
  <cp:lastPrinted>2022-04-20T13:17:00Z</cp:lastPrinted>
  <dcterms:created xsi:type="dcterms:W3CDTF">2022-04-20T13:22:00Z</dcterms:created>
  <dcterms:modified xsi:type="dcterms:W3CDTF">2022-04-21T09:02:00Z</dcterms:modified>
</cp:coreProperties>
</file>