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4047A3" w:rsidP="00EC735B">
      <w:pPr>
        <w:rPr>
          <w:sz w:val="28"/>
          <w:szCs w:val="28"/>
        </w:rPr>
      </w:pPr>
      <w:r>
        <w:rPr>
          <w:sz w:val="28"/>
          <w:szCs w:val="28"/>
        </w:rPr>
        <w:t>16 декабря</w:t>
      </w:r>
      <w:r w:rsidR="00CF43CA">
        <w:rPr>
          <w:sz w:val="28"/>
          <w:szCs w:val="28"/>
        </w:rPr>
        <w:t xml:space="preserve"> 2021</w:t>
      </w:r>
      <w:r w:rsidR="00EC735B">
        <w:rPr>
          <w:sz w:val="28"/>
          <w:szCs w:val="28"/>
        </w:rPr>
        <w:t xml:space="preserve"> года                                                                            </w:t>
      </w:r>
      <w:r w:rsidR="000C4E91">
        <w:rPr>
          <w:sz w:val="28"/>
          <w:szCs w:val="28"/>
        </w:rPr>
        <w:t xml:space="preserve"> </w:t>
      </w:r>
      <w:r w:rsidR="00EC735B">
        <w:rPr>
          <w:sz w:val="28"/>
          <w:szCs w:val="28"/>
        </w:rPr>
        <w:t xml:space="preserve">      </w:t>
      </w:r>
      <w:r w:rsidR="000C4E91">
        <w:rPr>
          <w:sz w:val="28"/>
          <w:szCs w:val="28"/>
        </w:rPr>
        <w:t xml:space="preserve">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6</w:t>
      </w:r>
      <w:r w:rsidR="0059323E">
        <w:rPr>
          <w:sz w:val="28"/>
          <w:szCs w:val="28"/>
        </w:rPr>
        <w:t>-</w:t>
      </w:r>
      <w:r w:rsidR="00090B17">
        <w:rPr>
          <w:sz w:val="28"/>
          <w:szCs w:val="28"/>
        </w:rPr>
        <w:t>3</w:t>
      </w:r>
    </w:p>
    <w:p w:rsidR="00990904" w:rsidRDefault="00990904" w:rsidP="00990904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990904" w:rsidRDefault="00990904" w:rsidP="00990904">
      <w:pPr>
        <w:pStyle w:val="aa"/>
        <w:rPr>
          <w:sz w:val="28"/>
          <w:szCs w:val="28"/>
        </w:rPr>
      </w:pPr>
      <w:r w:rsidRPr="00990904">
        <w:rPr>
          <w:sz w:val="28"/>
          <w:szCs w:val="28"/>
        </w:rPr>
        <w:t xml:space="preserve">О состоянии </w:t>
      </w:r>
      <w:proofErr w:type="gramStart"/>
      <w:r w:rsidRPr="00990904">
        <w:rPr>
          <w:sz w:val="28"/>
          <w:szCs w:val="28"/>
        </w:rPr>
        <w:t>производственного</w:t>
      </w:r>
      <w:proofErr w:type="gramEnd"/>
      <w:r w:rsidRPr="00990904">
        <w:rPr>
          <w:sz w:val="28"/>
          <w:szCs w:val="28"/>
        </w:rPr>
        <w:t xml:space="preserve"> </w:t>
      </w:r>
    </w:p>
    <w:p w:rsidR="00990904" w:rsidRDefault="00990904" w:rsidP="00990904">
      <w:pPr>
        <w:pStyle w:val="aa"/>
        <w:rPr>
          <w:sz w:val="28"/>
          <w:szCs w:val="28"/>
        </w:rPr>
      </w:pPr>
      <w:r w:rsidRPr="00990904">
        <w:rPr>
          <w:sz w:val="28"/>
          <w:szCs w:val="28"/>
        </w:rPr>
        <w:t xml:space="preserve">травматизма в </w:t>
      </w:r>
      <w:proofErr w:type="gramStart"/>
      <w:r w:rsidRPr="00990904">
        <w:rPr>
          <w:sz w:val="28"/>
          <w:szCs w:val="28"/>
        </w:rPr>
        <w:t>муниципальных</w:t>
      </w:r>
      <w:proofErr w:type="gramEnd"/>
      <w:r w:rsidRPr="00990904">
        <w:rPr>
          <w:sz w:val="28"/>
          <w:szCs w:val="28"/>
        </w:rPr>
        <w:t xml:space="preserve"> </w:t>
      </w:r>
    </w:p>
    <w:p w:rsidR="00990904" w:rsidRDefault="00990904" w:rsidP="00990904">
      <w:pPr>
        <w:pStyle w:val="aa"/>
        <w:rPr>
          <w:sz w:val="28"/>
          <w:szCs w:val="28"/>
        </w:rPr>
      </w:pPr>
      <w:r w:rsidRPr="00990904">
        <w:rPr>
          <w:sz w:val="28"/>
          <w:szCs w:val="28"/>
        </w:rPr>
        <w:t xml:space="preserve">организациях </w:t>
      </w:r>
      <w:proofErr w:type="gramStart"/>
      <w:r w:rsidRPr="00990904">
        <w:rPr>
          <w:sz w:val="28"/>
          <w:szCs w:val="28"/>
        </w:rPr>
        <w:t>муниципального</w:t>
      </w:r>
      <w:proofErr w:type="gramEnd"/>
      <w:r w:rsidRPr="00990904">
        <w:rPr>
          <w:sz w:val="28"/>
          <w:szCs w:val="28"/>
        </w:rPr>
        <w:t xml:space="preserve"> </w:t>
      </w:r>
    </w:p>
    <w:p w:rsidR="00990904" w:rsidRPr="00990904" w:rsidRDefault="00990904" w:rsidP="00990904">
      <w:pPr>
        <w:pStyle w:val="aa"/>
        <w:rPr>
          <w:sz w:val="28"/>
          <w:szCs w:val="28"/>
        </w:rPr>
      </w:pPr>
      <w:r w:rsidRPr="00990904">
        <w:rPr>
          <w:sz w:val="28"/>
          <w:szCs w:val="28"/>
        </w:rPr>
        <w:t>образования Темрюкский район в 2021 году</w:t>
      </w:r>
    </w:p>
    <w:p w:rsidR="000C4E91" w:rsidRDefault="000C4E91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410181" w:rsidRPr="00410181" w:rsidRDefault="00410181" w:rsidP="0041018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10181">
        <w:rPr>
          <w:sz w:val="28"/>
          <w:szCs w:val="28"/>
        </w:rPr>
        <w:t>нализ состояния условий и охраны труда за 9 месяцев 2021 года в муниципальном образовании Темрюкский район подготовлен на основании мониторинга, проведенного отделом трудовых отношений, охраны труда и взаимодействия с работодателями ГКУ КК ЦЗН Темрюкского района в октябре 2021 года.</w:t>
      </w:r>
    </w:p>
    <w:p w:rsidR="00410181" w:rsidRPr="00410181" w:rsidRDefault="00410181" w:rsidP="00410181">
      <w:pPr>
        <w:pStyle w:val="aa"/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 xml:space="preserve">За 2021 год в процессе трудовой деятельности по оперативным данным произошел 21 несчастный случай, из них 1 - тяжелый, 19 – легких, 1 - смертельный.  При этом пострадали от производственных травм  21  работник, из которых 5- женщины (в </w:t>
      </w:r>
      <w:proofErr w:type="spellStart"/>
      <w:r w:rsidRPr="00410181">
        <w:rPr>
          <w:sz w:val="28"/>
          <w:szCs w:val="28"/>
        </w:rPr>
        <w:t>т.ч</w:t>
      </w:r>
      <w:proofErr w:type="spellEnd"/>
      <w:r w:rsidRPr="00410181">
        <w:rPr>
          <w:sz w:val="28"/>
          <w:szCs w:val="28"/>
        </w:rPr>
        <w:t>. 1 тяжелый), травматизма среди подростков не установлено.</w:t>
      </w:r>
    </w:p>
    <w:p w:rsidR="00410181" w:rsidRPr="00410181" w:rsidRDefault="00410181" w:rsidP="00410181">
      <w:pPr>
        <w:pStyle w:val="aa"/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Легкие несчастные случаи:</w:t>
      </w:r>
    </w:p>
    <w:p w:rsidR="00410181" w:rsidRPr="00410181" w:rsidRDefault="00410181" w:rsidP="00410181">
      <w:pPr>
        <w:pStyle w:val="aa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1. В ООО «Пищевые ингредиенты» пострадали 2 грузчика.</w:t>
      </w:r>
    </w:p>
    <w:p w:rsidR="00410181" w:rsidRPr="00410181" w:rsidRDefault="00410181" w:rsidP="00410181">
      <w:pPr>
        <w:pStyle w:val="aa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2.В ООО «ОТЭКО-</w:t>
      </w:r>
      <w:proofErr w:type="spellStart"/>
      <w:r w:rsidRPr="00410181">
        <w:rPr>
          <w:sz w:val="28"/>
          <w:szCs w:val="28"/>
        </w:rPr>
        <w:t>Портсервис</w:t>
      </w:r>
      <w:proofErr w:type="spellEnd"/>
      <w:r w:rsidRPr="00410181">
        <w:rPr>
          <w:b/>
          <w:sz w:val="28"/>
          <w:szCs w:val="28"/>
        </w:rPr>
        <w:t xml:space="preserve">» </w:t>
      </w:r>
      <w:r w:rsidRPr="00410181">
        <w:rPr>
          <w:sz w:val="28"/>
          <w:szCs w:val="28"/>
        </w:rPr>
        <w:t>пострадали 4 человека.</w:t>
      </w:r>
    </w:p>
    <w:p w:rsidR="00410181" w:rsidRPr="00410181" w:rsidRDefault="00410181" w:rsidP="00410181">
      <w:pPr>
        <w:pStyle w:val="aa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3.В ООО «СТР-Юг» - 1 чел.</w:t>
      </w:r>
    </w:p>
    <w:p w:rsidR="00410181" w:rsidRPr="00410181" w:rsidRDefault="00410181" w:rsidP="00410181">
      <w:pPr>
        <w:pStyle w:val="aa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4. В ООО «Морской терминал «Тамань» пострадали 2 оператора товарных.</w:t>
      </w:r>
    </w:p>
    <w:p w:rsidR="00410181" w:rsidRPr="00410181" w:rsidRDefault="00410181" w:rsidP="00410181">
      <w:pPr>
        <w:pStyle w:val="aa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5. В ООО «ОТЭКО-Терминал» пострадал 1 человек.</w:t>
      </w:r>
    </w:p>
    <w:p w:rsidR="00410181" w:rsidRPr="00410181" w:rsidRDefault="00410181" w:rsidP="00410181">
      <w:pPr>
        <w:pStyle w:val="aa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6. В ЗАО «</w:t>
      </w:r>
      <w:proofErr w:type="spellStart"/>
      <w:r w:rsidRPr="00410181">
        <w:rPr>
          <w:sz w:val="28"/>
          <w:szCs w:val="28"/>
        </w:rPr>
        <w:t>Таманьнефтегаз</w:t>
      </w:r>
      <w:proofErr w:type="spellEnd"/>
      <w:r w:rsidRPr="00410181">
        <w:rPr>
          <w:sz w:val="28"/>
          <w:szCs w:val="28"/>
        </w:rPr>
        <w:t>» получили легкие травмы 4 человека.</w:t>
      </w:r>
    </w:p>
    <w:p w:rsidR="00410181" w:rsidRPr="00410181" w:rsidRDefault="00410181" w:rsidP="00410181">
      <w:pPr>
        <w:pStyle w:val="aa"/>
        <w:jc w:val="both"/>
        <w:rPr>
          <w:b/>
          <w:sz w:val="28"/>
          <w:szCs w:val="28"/>
        </w:rPr>
      </w:pPr>
      <w:r w:rsidRPr="00410181">
        <w:rPr>
          <w:sz w:val="28"/>
          <w:szCs w:val="28"/>
        </w:rPr>
        <w:t>7. Филиал АО «Управляющая компания «ЭФКО» в морском порту Тамань: смертельный несчастный случай (1 чел. - ДТП).</w:t>
      </w:r>
    </w:p>
    <w:p w:rsidR="00410181" w:rsidRPr="00410181" w:rsidRDefault="00410181" w:rsidP="00410181">
      <w:pPr>
        <w:pStyle w:val="aa"/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В муниципальных и государственных учреждениях района произошло 6  следующих несчастных случаев:</w:t>
      </w:r>
    </w:p>
    <w:p w:rsidR="00410181" w:rsidRPr="00410181" w:rsidRDefault="00410181" w:rsidP="00410181">
      <w:pPr>
        <w:pStyle w:val="aa"/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1.В МБДОУ ДС № 13 воспитатель  получила закрытый перелом плечевой кости при падении на землю.</w:t>
      </w:r>
    </w:p>
    <w:p w:rsidR="00410181" w:rsidRPr="00410181" w:rsidRDefault="00410181" w:rsidP="00410181">
      <w:pPr>
        <w:pStyle w:val="aa"/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2.В ГБУЗ «</w:t>
      </w:r>
      <w:proofErr w:type="gramStart"/>
      <w:r w:rsidRPr="00410181">
        <w:rPr>
          <w:sz w:val="28"/>
          <w:szCs w:val="28"/>
        </w:rPr>
        <w:t>Темрюкская</w:t>
      </w:r>
      <w:proofErr w:type="gramEnd"/>
      <w:r w:rsidRPr="00410181">
        <w:rPr>
          <w:sz w:val="28"/>
          <w:szCs w:val="28"/>
        </w:rPr>
        <w:t xml:space="preserve"> ЦРБ» получили травмы 5 человек (в </w:t>
      </w:r>
      <w:proofErr w:type="spellStart"/>
      <w:r w:rsidRPr="00410181">
        <w:rPr>
          <w:sz w:val="28"/>
          <w:szCs w:val="28"/>
        </w:rPr>
        <w:t>т.ч</w:t>
      </w:r>
      <w:proofErr w:type="spellEnd"/>
      <w:r w:rsidRPr="00410181">
        <w:rPr>
          <w:sz w:val="28"/>
          <w:szCs w:val="28"/>
        </w:rPr>
        <w:t>. 1 – тяжелый несчастный случай):</w:t>
      </w:r>
    </w:p>
    <w:p w:rsidR="00410181" w:rsidRPr="00410181" w:rsidRDefault="00410181" w:rsidP="00410181">
      <w:pPr>
        <w:pStyle w:val="aa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- биолог, находясь на рабочем месте, поскользнулась на мокром полу и упала, получив закрытый перелом плечевой кости;</w:t>
      </w:r>
    </w:p>
    <w:p w:rsidR="00410181" w:rsidRPr="00410181" w:rsidRDefault="00410181" w:rsidP="00410181">
      <w:pPr>
        <w:pStyle w:val="aa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- Фельдшер СМП Запорожского ОСМП ТССМП, выходя из автомобиля СМП, ударилась о стойку автомобиля и получила ушиб мягких тканей головы (в 4 квартале 2021 года).</w:t>
      </w:r>
    </w:p>
    <w:p w:rsidR="00410181" w:rsidRPr="00410181" w:rsidRDefault="00410181" w:rsidP="00410181">
      <w:pPr>
        <w:pStyle w:val="aa"/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 xml:space="preserve">Кроме того, произошел групповой несчастный случай в государственном учреждении здравоохранения (ДТП). 4 мая 2021 года бригада скорой медицинской помощи (3 чел.), выехавшая с вызова, попала в аварию по причине несоблюдения водителем СМП ПДД. </w:t>
      </w:r>
      <w:proofErr w:type="gramStart"/>
      <w:r w:rsidRPr="00410181">
        <w:rPr>
          <w:sz w:val="28"/>
          <w:szCs w:val="28"/>
        </w:rPr>
        <w:t xml:space="preserve">В результате аварии водитель и медицинская сестра получили сотрясение головного мозга с открытой </w:t>
      </w:r>
      <w:r w:rsidRPr="00410181">
        <w:rPr>
          <w:sz w:val="28"/>
          <w:szCs w:val="28"/>
        </w:rPr>
        <w:lastRenderedPageBreak/>
        <w:t>внутричерепной раной (легкие несчастные случаи), а фельдшер скорой помощи получила очаговую травму головного мозга, открытую непроникающую ЧМТ, закрытый перелом костей носа, ушиб головного мозга легкой степени тяжести, обширную рваную рану лобной кости с дефектом мягких тканей, ушиб грудной клетки, правого голеностопного сустава (тяжелый несчастный случай).</w:t>
      </w:r>
      <w:proofErr w:type="gramEnd"/>
    </w:p>
    <w:p w:rsidR="00410181" w:rsidRPr="00410181" w:rsidRDefault="00410181" w:rsidP="00410181">
      <w:pPr>
        <w:pStyle w:val="aa"/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 xml:space="preserve">Уровень производственного травматизма в расчете на 1000 работающих (коэффициент частоты – </w:t>
      </w:r>
      <w:proofErr w:type="spellStart"/>
      <w:r w:rsidRPr="00410181">
        <w:rPr>
          <w:sz w:val="28"/>
          <w:szCs w:val="28"/>
        </w:rPr>
        <w:t>к</w:t>
      </w:r>
      <w:proofErr w:type="gramStart"/>
      <w:r w:rsidRPr="00410181">
        <w:rPr>
          <w:sz w:val="28"/>
          <w:szCs w:val="28"/>
        </w:rPr>
        <w:t>.ч</w:t>
      </w:r>
      <w:proofErr w:type="spellEnd"/>
      <w:proofErr w:type="gramEnd"/>
      <w:r w:rsidRPr="00410181">
        <w:rPr>
          <w:sz w:val="28"/>
          <w:szCs w:val="28"/>
        </w:rPr>
        <w:t>) за 9 месяцев 2021 года составил 0,55  (за аналогичный период 2020 года – 0,34).</w:t>
      </w:r>
    </w:p>
    <w:p w:rsidR="00410181" w:rsidRPr="00410181" w:rsidRDefault="00410181" w:rsidP="00410181">
      <w:pPr>
        <w:pStyle w:val="aa"/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Число дней утраты трудоспособности за 9 месяцев 2021 года в Темрюкском районе составило 677 чел./дней (за аналогичный период 2020 года –  590 чел./дней).</w:t>
      </w:r>
    </w:p>
    <w:p w:rsidR="00410181" w:rsidRPr="00410181" w:rsidRDefault="00410181" w:rsidP="00410181">
      <w:pPr>
        <w:pStyle w:val="aa"/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 xml:space="preserve">Уровень смертельного травматизма, в расчете на 1000 работающих (коэффициент смертности – </w:t>
      </w:r>
      <w:proofErr w:type="spellStart"/>
      <w:r w:rsidRPr="00410181">
        <w:rPr>
          <w:sz w:val="28"/>
          <w:szCs w:val="28"/>
        </w:rPr>
        <w:t>к</w:t>
      </w:r>
      <w:proofErr w:type="gramStart"/>
      <w:r w:rsidRPr="00410181">
        <w:rPr>
          <w:sz w:val="28"/>
          <w:szCs w:val="28"/>
        </w:rPr>
        <w:t>.с</w:t>
      </w:r>
      <w:proofErr w:type="gramEnd"/>
      <w:r w:rsidRPr="00410181">
        <w:rPr>
          <w:sz w:val="28"/>
          <w:szCs w:val="28"/>
        </w:rPr>
        <w:t>м</w:t>
      </w:r>
      <w:proofErr w:type="spellEnd"/>
      <w:r w:rsidRPr="00410181">
        <w:rPr>
          <w:sz w:val="28"/>
          <w:szCs w:val="28"/>
        </w:rPr>
        <w:t xml:space="preserve">), составил 0,0  (за 9 месяцев  2020 года – 0,0). </w:t>
      </w:r>
    </w:p>
    <w:p w:rsidR="00410181" w:rsidRPr="00410181" w:rsidRDefault="00410181" w:rsidP="00410181">
      <w:pPr>
        <w:pStyle w:val="aa"/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На мероприятия по охране труда за 9 месяцев 2021 года организациями муниципального образования Темрюкский район, участвующими в общероссийском  мониторинге условий и охраны труда, израсходовано  343 754 210 рублей, в пересчете на одного работающего 10276,36 рублей.</w:t>
      </w:r>
    </w:p>
    <w:p w:rsidR="00410181" w:rsidRPr="00410181" w:rsidRDefault="00410181" w:rsidP="00410181">
      <w:pPr>
        <w:pStyle w:val="aa"/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Все случаи производственного травматизма, зарегистрированные в районе за 1-е полугодие 2021 года,  были  рассмотрены на заседании  районной межведомственной комиссии по охране труда в сентябре 2021 года.</w:t>
      </w:r>
    </w:p>
    <w:p w:rsidR="00410181" w:rsidRPr="00410181" w:rsidRDefault="00410181" w:rsidP="00410181">
      <w:pPr>
        <w:pStyle w:val="aa"/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В соответствии с  Законом Краснодарского края от 3 июня 1998 года        № 133-КЗ «Об охране труда»  в целях активизации профилактической работы по предупреждению производственного травматизма и профессиональной заболеваемости работников в организациях района, во исполнение  Трудового кодекса РФ Темрюкская районная трехсторонняя комиссия</w:t>
      </w:r>
    </w:p>
    <w:p w:rsidR="000C4E91" w:rsidRPr="000C4E91" w:rsidRDefault="000C4E91" w:rsidP="000C4E91">
      <w:pPr>
        <w:pStyle w:val="aa"/>
        <w:jc w:val="both"/>
        <w:rPr>
          <w:sz w:val="28"/>
          <w:szCs w:val="28"/>
        </w:rPr>
      </w:pPr>
    </w:p>
    <w:p w:rsidR="00176036" w:rsidRPr="00C82CF6" w:rsidRDefault="00685E7D" w:rsidP="004F0B9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C82CF6" w:rsidRPr="00C82CF6">
        <w:rPr>
          <w:b/>
          <w:sz w:val="28"/>
          <w:szCs w:val="28"/>
        </w:rPr>
        <w:t>ЕШИЛА:</w:t>
      </w:r>
    </w:p>
    <w:p w:rsidR="00410181" w:rsidRPr="00410181" w:rsidRDefault="00410181" w:rsidP="00410181">
      <w:pPr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1. Информацию о состоянии производственного травматизма в муниципальных организациях муниципального образования Темрюкский район в 2021 году принять к сведению.</w:t>
      </w:r>
    </w:p>
    <w:p w:rsidR="00410181" w:rsidRPr="00410181" w:rsidRDefault="00410181" w:rsidP="00410181">
      <w:pPr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2. Руководителям муниципальных организаций  муниципального образования Темрюкский район рекомендовать:</w:t>
      </w:r>
    </w:p>
    <w:p w:rsidR="00410181" w:rsidRPr="00410181" w:rsidRDefault="00410181" w:rsidP="00410181">
      <w:pPr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2.1. Проводить работу по устранению вредных и опасных производственных факторов на рабочих местах, нарушений требований законодательства об охране труда и принимать соответствующие  меры по устранению причин.</w:t>
      </w:r>
    </w:p>
    <w:p w:rsidR="00410181" w:rsidRPr="00410181" w:rsidRDefault="00410181" w:rsidP="00410181">
      <w:pPr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2.2. Продолжить разработку Положения о системе управления охраной труда и проводить процедуру расчета профессиональных рисков с целью предотвращения производственного травматизма.</w:t>
      </w:r>
    </w:p>
    <w:p w:rsidR="00410181" w:rsidRPr="00410181" w:rsidRDefault="00410181" w:rsidP="00410181">
      <w:pPr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2.3. Неукоснительно соблюдать трудовое законодательство по вопросам условий и охраны труда во исполнение ст.212 ТК РФ.</w:t>
      </w:r>
    </w:p>
    <w:p w:rsidR="00410181" w:rsidRPr="00410181" w:rsidRDefault="00410181" w:rsidP="00410181">
      <w:pPr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3. ГКУ КК ЦЗН Темрюкского района:</w:t>
      </w:r>
    </w:p>
    <w:p w:rsidR="00410181" w:rsidRPr="00410181" w:rsidRDefault="00410181" w:rsidP="00410181">
      <w:pPr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 xml:space="preserve">3.1. Оказывать работодателям района методическую и консультационную помощь по вопросам активизации профилактической работы по предупреждению производственного травматизма и профессиональной </w:t>
      </w:r>
      <w:r w:rsidRPr="00410181">
        <w:rPr>
          <w:sz w:val="28"/>
          <w:szCs w:val="28"/>
        </w:rPr>
        <w:lastRenderedPageBreak/>
        <w:t>заболеваемости</w:t>
      </w:r>
      <w:proofErr w:type="gramStart"/>
      <w:r w:rsidRPr="00410181">
        <w:rPr>
          <w:sz w:val="28"/>
          <w:szCs w:val="28"/>
        </w:rPr>
        <w:t xml:space="preserve"> ,</w:t>
      </w:r>
      <w:proofErr w:type="gramEnd"/>
      <w:r w:rsidRPr="00410181">
        <w:rPr>
          <w:sz w:val="28"/>
          <w:szCs w:val="28"/>
        </w:rPr>
        <w:t xml:space="preserve"> о целях и задачах системы управления охраной труда, оценке профессиональных рисков согласно законодательным актам по охране труда.</w:t>
      </w:r>
    </w:p>
    <w:p w:rsidR="00410181" w:rsidRPr="00410181" w:rsidRDefault="00410181" w:rsidP="00410181">
      <w:pPr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3.2. Проводить работу по своевременному анализу причин, повлекших производственный травматизм в организациях района.</w:t>
      </w:r>
    </w:p>
    <w:p w:rsidR="00410181" w:rsidRPr="00410181" w:rsidRDefault="00410181" w:rsidP="00410181">
      <w:pPr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3.3. Направлять в контрольно-надзорные органы сведения об   организациях Темрюкского района, не проводящих специальную оценку условий труда (СОУТ) на рабочих местах, не разработавших Положение о системе управления охраной труда, не проведших процедуру расчета рисков, не прошедших обучение и проверку знаний по охране труда руководителей и специалистов  организаций Темрюкского района.</w:t>
      </w:r>
    </w:p>
    <w:p w:rsidR="00410181" w:rsidRPr="00410181" w:rsidRDefault="00410181" w:rsidP="00410181">
      <w:pPr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4. Администрации муниципального образования Темрюкский район:</w:t>
      </w:r>
    </w:p>
    <w:p w:rsidR="00410181" w:rsidRPr="00410181" w:rsidRDefault="00410181" w:rsidP="00410181">
      <w:pPr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4.1. При взаимодействии с администрациями городского и сельских поселений Темрюкского района, ГКУ КК ЦЗН Темрюкского района продолжить проведение постоянной разъяснительной работы по вопросам условий и охраны труда через средства массовой информации, путем размещения информации на сайте администрации муниципального образования Темрюкский район.</w:t>
      </w:r>
    </w:p>
    <w:p w:rsidR="00410181" w:rsidRPr="00410181" w:rsidRDefault="00410181" w:rsidP="00410181">
      <w:pPr>
        <w:ind w:firstLine="708"/>
        <w:jc w:val="both"/>
        <w:rPr>
          <w:sz w:val="28"/>
          <w:szCs w:val="28"/>
        </w:rPr>
      </w:pPr>
      <w:r w:rsidRPr="00410181">
        <w:rPr>
          <w:sz w:val="28"/>
          <w:szCs w:val="28"/>
        </w:rPr>
        <w:t>4.2.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6C376F" w:rsidRDefault="006C376F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DA053D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362E5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410181" w:rsidRDefault="00410181" w:rsidP="008C0574">
      <w:pPr>
        <w:jc w:val="center"/>
        <w:rPr>
          <w:b/>
          <w:sz w:val="28"/>
          <w:szCs w:val="28"/>
        </w:rPr>
      </w:pPr>
    </w:p>
    <w:p w:rsidR="00410181" w:rsidRDefault="00410181" w:rsidP="008C0574">
      <w:pPr>
        <w:jc w:val="center"/>
        <w:rPr>
          <w:b/>
          <w:sz w:val="28"/>
          <w:szCs w:val="28"/>
        </w:rPr>
      </w:pPr>
    </w:p>
    <w:p w:rsidR="00410181" w:rsidRDefault="00410181" w:rsidP="008C0574">
      <w:pPr>
        <w:jc w:val="center"/>
        <w:rPr>
          <w:b/>
          <w:sz w:val="28"/>
          <w:szCs w:val="28"/>
        </w:rPr>
      </w:pPr>
    </w:p>
    <w:p w:rsidR="00410181" w:rsidRDefault="00410181" w:rsidP="008C05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4047A3">
        <w:rPr>
          <w:sz w:val="28"/>
          <w:szCs w:val="28"/>
        </w:rPr>
        <w:t>16.12</w:t>
      </w:r>
      <w:r w:rsidR="000460B0">
        <w:rPr>
          <w:sz w:val="28"/>
          <w:szCs w:val="28"/>
        </w:rPr>
        <w:t>.202</w:t>
      </w:r>
      <w:r w:rsidR="002B59D6">
        <w:rPr>
          <w:sz w:val="28"/>
          <w:szCs w:val="28"/>
        </w:rPr>
        <w:t>1</w:t>
      </w:r>
      <w:r w:rsidR="008D777E">
        <w:rPr>
          <w:sz w:val="28"/>
          <w:szCs w:val="28"/>
        </w:rPr>
        <w:t xml:space="preserve"> года № </w:t>
      </w:r>
      <w:r w:rsidR="004047A3">
        <w:rPr>
          <w:sz w:val="28"/>
          <w:szCs w:val="28"/>
        </w:rPr>
        <w:t>6</w:t>
      </w:r>
      <w:r w:rsidR="00090B17">
        <w:rPr>
          <w:sz w:val="28"/>
          <w:szCs w:val="28"/>
        </w:rPr>
        <w:t>-3</w:t>
      </w:r>
    </w:p>
    <w:p w:rsidR="00E9585D" w:rsidRPr="008C0574" w:rsidRDefault="008C0574" w:rsidP="00990904">
      <w:pPr>
        <w:pStyle w:val="aa"/>
        <w:rPr>
          <w:sz w:val="28"/>
          <w:szCs w:val="28"/>
        </w:rPr>
      </w:pPr>
      <w:r>
        <w:rPr>
          <w:sz w:val="28"/>
          <w:szCs w:val="28"/>
        </w:rPr>
        <w:t>«</w:t>
      </w:r>
      <w:r w:rsidR="00990904" w:rsidRPr="00990904">
        <w:rPr>
          <w:sz w:val="28"/>
          <w:szCs w:val="28"/>
        </w:rPr>
        <w:t>О состоянии производственного травматизма в муниципальных организациях муниципального образования Темрюкский район в 2021 году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5D6E73">
      <w:headerReference w:type="even" r:id="rId9"/>
      <w:headerReference w:type="defaul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7F" w:rsidRDefault="004C297F" w:rsidP="001C7650">
      <w:r>
        <w:separator/>
      </w:r>
    </w:p>
  </w:endnote>
  <w:endnote w:type="continuationSeparator" w:id="0">
    <w:p w:rsidR="004C297F" w:rsidRDefault="004C297F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7F" w:rsidRDefault="004C297F" w:rsidP="001C7650">
      <w:r>
        <w:separator/>
      </w:r>
    </w:p>
  </w:footnote>
  <w:footnote w:type="continuationSeparator" w:id="0">
    <w:p w:rsidR="004C297F" w:rsidRDefault="004C297F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D" w:rsidRDefault="00DA053D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3D" w:rsidRDefault="00DA0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159803"/>
      <w:docPartObj>
        <w:docPartGallery w:val="Page Numbers (Top of Page)"/>
        <w:docPartUnique/>
      </w:docPartObj>
    </w:sdtPr>
    <w:sdtEndPr/>
    <w:sdtContent>
      <w:p w:rsidR="004F0B9D" w:rsidRDefault="004F0B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181">
          <w:rPr>
            <w:noProof/>
          </w:rPr>
          <w:t>2</w:t>
        </w:r>
        <w:r>
          <w:fldChar w:fldCharType="end"/>
        </w:r>
      </w:p>
    </w:sdtContent>
  </w:sdt>
  <w:p w:rsidR="004F0B9D" w:rsidRDefault="004F0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460B0"/>
    <w:rsid w:val="00077314"/>
    <w:rsid w:val="00080080"/>
    <w:rsid w:val="00090B17"/>
    <w:rsid w:val="000A36A0"/>
    <w:rsid w:val="000A4E0D"/>
    <w:rsid w:val="000C4E91"/>
    <w:rsid w:val="000D14A4"/>
    <w:rsid w:val="000D5B23"/>
    <w:rsid w:val="000E1B32"/>
    <w:rsid w:val="00110427"/>
    <w:rsid w:val="0011243A"/>
    <w:rsid w:val="00116912"/>
    <w:rsid w:val="00130892"/>
    <w:rsid w:val="001365BA"/>
    <w:rsid w:val="001723AD"/>
    <w:rsid w:val="00172712"/>
    <w:rsid w:val="00176036"/>
    <w:rsid w:val="001960E3"/>
    <w:rsid w:val="001A063B"/>
    <w:rsid w:val="001A7B77"/>
    <w:rsid w:val="001C7650"/>
    <w:rsid w:val="001D1D01"/>
    <w:rsid w:val="001E15F5"/>
    <w:rsid w:val="001F5078"/>
    <w:rsid w:val="00206DA1"/>
    <w:rsid w:val="00223F76"/>
    <w:rsid w:val="002415CC"/>
    <w:rsid w:val="002423F4"/>
    <w:rsid w:val="002503E9"/>
    <w:rsid w:val="00261CCF"/>
    <w:rsid w:val="002A2645"/>
    <w:rsid w:val="002B59D6"/>
    <w:rsid w:val="002B6CE1"/>
    <w:rsid w:val="002D1CAE"/>
    <w:rsid w:val="003004BD"/>
    <w:rsid w:val="0033628B"/>
    <w:rsid w:val="00346EB5"/>
    <w:rsid w:val="00350838"/>
    <w:rsid w:val="00357927"/>
    <w:rsid w:val="00362E51"/>
    <w:rsid w:val="0038654A"/>
    <w:rsid w:val="003A623B"/>
    <w:rsid w:val="003B2C06"/>
    <w:rsid w:val="003E0A43"/>
    <w:rsid w:val="003F5AB9"/>
    <w:rsid w:val="004047A3"/>
    <w:rsid w:val="00410181"/>
    <w:rsid w:val="00441551"/>
    <w:rsid w:val="00447230"/>
    <w:rsid w:val="004727EC"/>
    <w:rsid w:val="004867F2"/>
    <w:rsid w:val="00496C12"/>
    <w:rsid w:val="004B1DC3"/>
    <w:rsid w:val="004C297F"/>
    <w:rsid w:val="004F0B9D"/>
    <w:rsid w:val="00532037"/>
    <w:rsid w:val="00554BE3"/>
    <w:rsid w:val="005839A1"/>
    <w:rsid w:val="0059323E"/>
    <w:rsid w:val="00596D02"/>
    <w:rsid w:val="005D6E73"/>
    <w:rsid w:val="00623452"/>
    <w:rsid w:val="00654111"/>
    <w:rsid w:val="00661C73"/>
    <w:rsid w:val="00685E7D"/>
    <w:rsid w:val="00697157"/>
    <w:rsid w:val="006B7F8B"/>
    <w:rsid w:val="006C376F"/>
    <w:rsid w:val="006C75CD"/>
    <w:rsid w:val="006D71BE"/>
    <w:rsid w:val="006E2EDE"/>
    <w:rsid w:val="007324B9"/>
    <w:rsid w:val="00742DBE"/>
    <w:rsid w:val="00750A13"/>
    <w:rsid w:val="00756D2E"/>
    <w:rsid w:val="0076529B"/>
    <w:rsid w:val="0078107C"/>
    <w:rsid w:val="00781377"/>
    <w:rsid w:val="00782E12"/>
    <w:rsid w:val="0079659A"/>
    <w:rsid w:val="007D0533"/>
    <w:rsid w:val="007F5F7A"/>
    <w:rsid w:val="00823429"/>
    <w:rsid w:val="00852974"/>
    <w:rsid w:val="008649C2"/>
    <w:rsid w:val="00885ABE"/>
    <w:rsid w:val="008A45DC"/>
    <w:rsid w:val="008B4C3D"/>
    <w:rsid w:val="008B7837"/>
    <w:rsid w:val="008C0574"/>
    <w:rsid w:val="008D1181"/>
    <w:rsid w:val="008D21E4"/>
    <w:rsid w:val="008D6D3E"/>
    <w:rsid w:val="008D777E"/>
    <w:rsid w:val="008E016F"/>
    <w:rsid w:val="00923408"/>
    <w:rsid w:val="0092410D"/>
    <w:rsid w:val="00976A98"/>
    <w:rsid w:val="00982DA4"/>
    <w:rsid w:val="009847DA"/>
    <w:rsid w:val="009856B6"/>
    <w:rsid w:val="00990904"/>
    <w:rsid w:val="009976AA"/>
    <w:rsid w:val="009A1EA8"/>
    <w:rsid w:val="009A42C8"/>
    <w:rsid w:val="009D4936"/>
    <w:rsid w:val="009F0A0D"/>
    <w:rsid w:val="00A01DBE"/>
    <w:rsid w:val="00A55863"/>
    <w:rsid w:val="00A8298B"/>
    <w:rsid w:val="00AA0723"/>
    <w:rsid w:val="00AB148E"/>
    <w:rsid w:val="00AD7D84"/>
    <w:rsid w:val="00AE26C3"/>
    <w:rsid w:val="00B10CD8"/>
    <w:rsid w:val="00B36DEA"/>
    <w:rsid w:val="00B63137"/>
    <w:rsid w:val="00B67C94"/>
    <w:rsid w:val="00B83F2E"/>
    <w:rsid w:val="00BA4543"/>
    <w:rsid w:val="00BC1300"/>
    <w:rsid w:val="00BE2520"/>
    <w:rsid w:val="00C1305F"/>
    <w:rsid w:val="00C25F79"/>
    <w:rsid w:val="00C47934"/>
    <w:rsid w:val="00C75959"/>
    <w:rsid w:val="00C81081"/>
    <w:rsid w:val="00C816FE"/>
    <w:rsid w:val="00C82CF6"/>
    <w:rsid w:val="00CB50C4"/>
    <w:rsid w:val="00CC082A"/>
    <w:rsid w:val="00CD6BEB"/>
    <w:rsid w:val="00CF43CA"/>
    <w:rsid w:val="00D025A0"/>
    <w:rsid w:val="00D045EA"/>
    <w:rsid w:val="00D127F5"/>
    <w:rsid w:val="00D332E0"/>
    <w:rsid w:val="00D44496"/>
    <w:rsid w:val="00D47619"/>
    <w:rsid w:val="00DA053D"/>
    <w:rsid w:val="00E15A9B"/>
    <w:rsid w:val="00E50CB1"/>
    <w:rsid w:val="00E90423"/>
    <w:rsid w:val="00E90EA3"/>
    <w:rsid w:val="00E9585D"/>
    <w:rsid w:val="00EC735B"/>
    <w:rsid w:val="00ED2922"/>
    <w:rsid w:val="00EE03D4"/>
    <w:rsid w:val="00F076BE"/>
    <w:rsid w:val="00F33734"/>
    <w:rsid w:val="00F4415D"/>
    <w:rsid w:val="00F55B41"/>
    <w:rsid w:val="00F74EDD"/>
    <w:rsid w:val="00F83224"/>
    <w:rsid w:val="00F97A75"/>
    <w:rsid w:val="00FD4031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865A-43BB-49F9-B71C-DDCF9D3F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20</cp:revision>
  <cp:lastPrinted>2020-07-31T13:14:00Z</cp:lastPrinted>
  <dcterms:created xsi:type="dcterms:W3CDTF">2020-07-31T13:17:00Z</dcterms:created>
  <dcterms:modified xsi:type="dcterms:W3CDTF">2021-12-23T13:28:00Z</dcterms:modified>
</cp:coreProperties>
</file>