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E0C68" w14:textId="1440DEF7" w:rsidR="00FA67F1" w:rsidRDefault="00EE7ED0" w:rsidP="004156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A67F1">
        <w:rPr>
          <w:rFonts w:ascii="Times New Roman" w:hAnsi="Times New Roman" w:cs="Times New Roman"/>
          <w:b/>
          <w:bCs/>
          <w:sz w:val="28"/>
          <w:szCs w:val="28"/>
        </w:rPr>
        <w:t xml:space="preserve">ообщение 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>о принятии</w:t>
      </w:r>
      <w:r w:rsidR="00FA67F1">
        <w:rPr>
          <w:rFonts w:ascii="Times New Roman" w:hAnsi="Times New Roman" w:cs="Times New Roman"/>
          <w:b/>
          <w:bCs/>
          <w:sz w:val="28"/>
          <w:szCs w:val="28"/>
        </w:rPr>
        <w:t xml:space="preserve"> решения </w:t>
      </w:r>
      <w:bookmarkStart w:id="0" w:name="_Hlk41990056"/>
      <w:r w:rsidR="00FA67F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подготовке проекта о внесени</w:t>
      </w:r>
      <w:r w:rsidR="00613BE9" w:rsidRPr="00613BE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правила землепользования и застройки </w:t>
      </w:r>
      <w:bookmarkStart w:id="1" w:name="_Hlk41992064"/>
      <w:r w:rsidR="00FA069F">
        <w:rPr>
          <w:rFonts w:ascii="Times New Roman" w:hAnsi="Times New Roman" w:cs="Times New Roman"/>
          <w:b/>
          <w:bCs/>
          <w:sz w:val="28"/>
          <w:szCs w:val="28"/>
        </w:rPr>
        <w:t>Фонталовского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"/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Темрюкского района Краснодарского края</w:t>
      </w:r>
      <w:bookmarkEnd w:id="0"/>
    </w:p>
    <w:p w14:paraId="33A3AB2F" w14:textId="67F04ECF" w:rsidR="00FA67F1" w:rsidRDefault="00FA67F1" w:rsidP="00FA6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F1">
        <w:rPr>
          <w:rFonts w:ascii="Times New Roman" w:hAnsi="Times New Roman" w:cs="Times New Roman"/>
          <w:sz w:val="28"/>
          <w:szCs w:val="28"/>
        </w:rPr>
        <w:t>В соответствии с част</w:t>
      </w:r>
      <w:r w:rsidR="00613BE9" w:rsidRPr="00613BE9">
        <w:rPr>
          <w:rFonts w:ascii="Times New Roman" w:hAnsi="Times New Roman" w:cs="Times New Roman"/>
          <w:sz w:val="28"/>
          <w:szCs w:val="28"/>
        </w:rPr>
        <w:t>ями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7 и 8 статьи 31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Темрюкский район сообщает, что </w:t>
      </w:r>
      <w:r w:rsidRPr="00FA67F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A67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</w:t>
      </w:r>
      <w:bookmarkStart w:id="2" w:name="_Hlk61293343"/>
      <w:r w:rsidR="00613BE9" w:rsidRPr="00FA67F1">
        <w:rPr>
          <w:rFonts w:ascii="Times New Roman" w:hAnsi="Times New Roman" w:cs="Times New Roman"/>
          <w:sz w:val="28"/>
          <w:szCs w:val="28"/>
        </w:rPr>
        <w:t xml:space="preserve">от </w:t>
      </w:r>
      <w:r w:rsidR="00613BE9" w:rsidRPr="001F00FE">
        <w:rPr>
          <w:rFonts w:ascii="Times New Roman" w:hAnsi="Times New Roman" w:cs="Times New Roman"/>
          <w:color w:val="C00000"/>
          <w:sz w:val="28"/>
          <w:szCs w:val="28"/>
        </w:rPr>
        <w:t>11 января 202</w:t>
      </w:r>
      <w:r w:rsidR="00613BE9">
        <w:rPr>
          <w:rFonts w:ascii="Times New Roman" w:hAnsi="Times New Roman" w:cs="Times New Roman"/>
          <w:color w:val="C00000"/>
          <w:sz w:val="28"/>
          <w:szCs w:val="28"/>
        </w:rPr>
        <w:t>1</w:t>
      </w:r>
      <w:r w:rsidR="00613BE9" w:rsidRPr="001F00FE">
        <w:rPr>
          <w:rFonts w:ascii="Times New Roman" w:hAnsi="Times New Roman" w:cs="Times New Roman"/>
          <w:color w:val="C00000"/>
          <w:sz w:val="28"/>
          <w:szCs w:val="28"/>
        </w:rPr>
        <w:t xml:space="preserve"> года № </w:t>
      </w:r>
      <w:r w:rsidR="00D25946">
        <w:rPr>
          <w:rFonts w:ascii="Times New Roman" w:hAnsi="Times New Roman" w:cs="Times New Roman"/>
          <w:color w:val="C00000"/>
          <w:sz w:val="28"/>
          <w:szCs w:val="28"/>
        </w:rPr>
        <w:t>9</w:t>
      </w:r>
      <w:r w:rsidR="00613BE9" w:rsidRPr="001F00F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13BE9" w:rsidRPr="00FA67F1">
        <w:rPr>
          <w:rFonts w:ascii="Times New Roman" w:hAnsi="Times New Roman" w:cs="Times New Roman"/>
          <w:sz w:val="28"/>
          <w:szCs w:val="28"/>
        </w:rPr>
        <w:t>«</w:t>
      </w:r>
      <w:r w:rsidR="00613BE9">
        <w:rPr>
          <w:rFonts w:ascii="Times New Roman" w:hAnsi="Times New Roman" w:cs="Times New Roman"/>
          <w:sz w:val="28"/>
          <w:szCs w:val="28"/>
        </w:rPr>
        <w:t>О</w:t>
      </w:r>
      <w:r w:rsidR="00613BE9" w:rsidRPr="00FA67F1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613BE9" w:rsidRPr="007C362E">
        <w:rPr>
          <w:rFonts w:ascii="Times New Roman" w:hAnsi="Times New Roman" w:cs="Times New Roman"/>
          <w:color w:val="C00000"/>
          <w:sz w:val="28"/>
          <w:szCs w:val="28"/>
        </w:rPr>
        <w:t>проекта о внесении изменений</w:t>
      </w:r>
      <w:bookmarkEnd w:id="2"/>
      <w:r w:rsidR="00613BE9" w:rsidRPr="007C362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A67F1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="00FA069F" w:rsidRPr="00FA069F">
        <w:rPr>
          <w:rFonts w:ascii="Times New Roman" w:hAnsi="Times New Roman" w:cs="Times New Roman"/>
          <w:sz w:val="28"/>
          <w:szCs w:val="28"/>
        </w:rPr>
        <w:t xml:space="preserve">Фонталовского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края»</w:t>
      </w:r>
      <w:r w:rsidR="0084606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13BE9">
        <w:rPr>
          <w:rFonts w:ascii="Times New Roman" w:hAnsi="Times New Roman" w:cs="Times New Roman"/>
          <w:sz w:val="28"/>
          <w:szCs w:val="28"/>
        </w:rPr>
        <w:t>–</w:t>
      </w:r>
      <w:r w:rsidR="0084606F">
        <w:rPr>
          <w:rFonts w:ascii="Times New Roman" w:hAnsi="Times New Roman" w:cs="Times New Roman"/>
          <w:sz w:val="28"/>
          <w:szCs w:val="28"/>
        </w:rPr>
        <w:t xml:space="preserve"> п</w:t>
      </w:r>
      <w:r w:rsidR="0084606F" w:rsidRPr="0084606F">
        <w:rPr>
          <w:rFonts w:ascii="Times New Roman" w:hAnsi="Times New Roman" w:cs="Times New Roman"/>
          <w:sz w:val="28"/>
          <w:szCs w:val="28"/>
        </w:rPr>
        <w:t>остановление</w:t>
      </w:r>
      <w:r w:rsidR="008460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 подготовке </w:t>
      </w:r>
      <w:r w:rsidRPr="00FA67F1">
        <w:rPr>
          <w:rFonts w:ascii="Times New Roman" w:hAnsi="Times New Roman" w:cs="Times New Roman"/>
          <w:sz w:val="28"/>
          <w:szCs w:val="28"/>
        </w:rPr>
        <w:t>проекта о внесени</w:t>
      </w:r>
      <w:r w:rsidR="00613BE9" w:rsidRPr="00613BE9">
        <w:rPr>
          <w:rFonts w:ascii="Times New Roman" w:hAnsi="Times New Roman" w:cs="Times New Roman"/>
          <w:sz w:val="28"/>
          <w:szCs w:val="28"/>
        </w:rPr>
        <w:t>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FA069F" w:rsidRPr="00FA069F">
        <w:rPr>
          <w:rFonts w:ascii="Times New Roman" w:hAnsi="Times New Roman" w:cs="Times New Roman"/>
          <w:sz w:val="28"/>
          <w:szCs w:val="28"/>
        </w:rPr>
        <w:t xml:space="preserve">Фонталовского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06F" w:rsidRPr="0084606F">
        <w:rPr>
          <w:rFonts w:ascii="Times New Roman" w:hAnsi="Times New Roman" w:cs="Times New Roman"/>
          <w:sz w:val="28"/>
          <w:szCs w:val="28"/>
        </w:rPr>
        <w:t>в целях внесения изменений в правил</w:t>
      </w:r>
      <w:r w:rsidR="00613BE9" w:rsidRPr="00613BE9">
        <w:rPr>
          <w:rFonts w:ascii="Times New Roman" w:hAnsi="Times New Roman" w:cs="Times New Roman"/>
          <w:sz w:val="28"/>
          <w:szCs w:val="28"/>
        </w:rPr>
        <w:t>а</w:t>
      </w:r>
      <w:r w:rsidR="0084606F" w:rsidRPr="0084606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FA069F" w:rsidRPr="00FA069F">
        <w:rPr>
          <w:rFonts w:ascii="Times New Roman" w:hAnsi="Times New Roman" w:cs="Times New Roman"/>
          <w:sz w:val="28"/>
          <w:szCs w:val="28"/>
        </w:rPr>
        <w:t xml:space="preserve">Фонталовского </w:t>
      </w:r>
      <w:r w:rsidR="0084606F" w:rsidRPr="0084606F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>. Данным постановлением установлено</w:t>
      </w:r>
      <w:r w:rsidRPr="00FA67F1">
        <w:rPr>
          <w:rFonts w:ascii="Times New Roman" w:hAnsi="Times New Roman" w:cs="Times New Roman"/>
          <w:sz w:val="28"/>
          <w:szCs w:val="28"/>
        </w:rPr>
        <w:t xml:space="preserve">, что градостроительное зонирование производится в один этап применительно ко всей территории </w:t>
      </w:r>
      <w:r w:rsidR="00FA069F" w:rsidRPr="00FA069F">
        <w:rPr>
          <w:rFonts w:ascii="Times New Roman" w:hAnsi="Times New Roman" w:cs="Times New Roman"/>
          <w:sz w:val="28"/>
          <w:szCs w:val="28"/>
        </w:rPr>
        <w:t xml:space="preserve">Фонталовского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района.</w:t>
      </w:r>
    </w:p>
    <w:p w14:paraId="7EDF5BEF" w14:textId="759E66F9" w:rsidR="00250AF7" w:rsidRDefault="00FA67F1" w:rsidP="009C5B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67F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FA67F1">
        <w:rPr>
          <w:rFonts w:ascii="Times New Roman" w:hAnsi="Times New Roman" w:cs="Times New Roman"/>
          <w:sz w:val="28"/>
          <w:szCs w:val="28"/>
        </w:rPr>
        <w:t xml:space="preserve">порядок и сроки проведения работ по подготовке </w:t>
      </w:r>
      <w:r w:rsidR="00D30A49" w:rsidRPr="00D30A49">
        <w:rPr>
          <w:rFonts w:ascii="Times New Roman" w:hAnsi="Times New Roman" w:cs="Times New Roman"/>
          <w:sz w:val="28"/>
          <w:szCs w:val="28"/>
        </w:rPr>
        <w:t>проекта о внесени</w:t>
      </w:r>
      <w:r w:rsidR="00613BE9" w:rsidRPr="00613BE9">
        <w:rPr>
          <w:rFonts w:ascii="Times New Roman" w:hAnsi="Times New Roman" w:cs="Times New Roman"/>
          <w:sz w:val="28"/>
          <w:szCs w:val="28"/>
        </w:rPr>
        <w:t>и</w:t>
      </w:r>
      <w:r w:rsidR="00D30A49" w:rsidRPr="00D30A49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FA069F" w:rsidRPr="00FA069F">
        <w:rPr>
          <w:rFonts w:ascii="Times New Roman" w:hAnsi="Times New Roman" w:cs="Times New Roman"/>
          <w:sz w:val="28"/>
          <w:szCs w:val="28"/>
        </w:rPr>
        <w:t xml:space="preserve">Фонталовского </w:t>
      </w:r>
      <w:r w:rsidR="00D30A49" w:rsidRPr="00D30A49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67F1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и порядок деятельности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о внесени</w:t>
      </w:r>
      <w:r w:rsidR="00613BE9" w:rsidRPr="00613BE9">
        <w:rPr>
          <w:rFonts w:ascii="Times New Roman" w:hAnsi="Times New Roman" w:cs="Times New Roman"/>
          <w:sz w:val="28"/>
          <w:szCs w:val="28"/>
        </w:rPr>
        <w:t>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FA069F" w:rsidRPr="00FA069F">
        <w:rPr>
          <w:rFonts w:ascii="Times New Roman" w:hAnsi="Times New Roman" w:cs="Times New Roman"/>
          <w:sz w:val="28"/>
          <w:szCs w:val="28"/>
        </w:rPr>
        <w:t xml:space="preserve">Фонталовского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67F1">
        <w:rPr>
          <w:rFonts w:ascii="Times New Roman" w:hAnsi="Times New Roman" w:cs="Times New Roman"/>
          <w:sz w:val="28"/>
          <w:szCs w:val="28"/>
        </w:rPr>
        <w:t xml:space="preserve">порядок направления в комиссию по подготовке проекта </w:t>
      </w:r>
      <w:r w:rsidR="00613BE9" w:rsidRPr="00613BE9">
        <w:rPr>
          <w:rFonts w:ascii="Times New Roman" w:hAnsi="Times New Roman" w:cs="Times New Roman"/>
          <w:sz w:val="28"/>
          <w:szCs w:val="28"/>
        </w:rPr>
        <w:t>о</w:t>
      </w:r>
      <w:r w:rsidRPr="00FA67F1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613BE9" w:rsidRPr="00613BE9">
        <w:rPr>
          <w:rFonts w:ascii="Times New Roman" w:hAnsi="Times New Roman" w:cs="Times New Roman"/>
          <w:sz w:val="28"/>
          <w:szCs w:val="28"/>
        </w:rPr>
        <w:t>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FA069F" w:rsidRPr="00FA069F">
        <w:rPr>
          <w:rFonts w:ascii="Times New Roman" w:hAnsi="Times New Roman" w:cs="Times New Roman"/>
          <w:sz w:val="28"/>
          <w:szCs w:val="28"/>
        </w:rPr>
        <w:t xml:space="preserve">Фонталовского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 предложений заинтересованных лиц по подготовке проекта о внесени</w:t>
      </w:r>
      <w:r w:rsidR="00613BE9" w:rsidRPr="00613BE9">
        <w:rPr>
          <w:rFonts w:ascii="Times New Roman" w:hAnsi="Times New Roman" w:cs="Times New Roman"/>
          <w:sz w:val="28"/>
          <w:szCs w:val="28"/>
        </w:rPr>
        <w:t>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FA069F" w:rsidRPr="00FA069F">
        <w:rPr>
          <w:rFonts w:ascii="Times New Roman" w:hAnsi="Times New Roman" w:cs="Times New Roman"/>
          <w:sz w:val="28"/>
          <w:szCs w:val="28"/>
        </w:rPr>
        <w:t xml:space="preserve">Фонталовского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 w:rsidR="009C5B69">
        <w:rPr>
          <w:rFonts w:ascii="Times New Roman" w:hAnsi="Times New Roman" w:cs="Times New Roman"/>
          <w:sz w:val="28"/>
          <w:szCs w:val="28"/>
        </w:rPr>
        <w:t>.</w:t>
      </w:r>
    </w:p>
    <w:p w14:paraId="56EE22AD" w14:textId="77777777" w:rsidR="00613BE9" w:rsidRPr="00613BE9" w:rsidRDefault="00613BE9" w:rsidP="009C5B69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1BFFCE8" w14:textId="0B7E362B" w:rsidR="00613BE9" w:rsidRPr="00613BE9" w:rsidRDefault="00613BE9" w:rsidP="00613BE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Порядок и сроки проведения работ по подготовке </w:t>
      </w:r>
      <w:r w:rsidRPr="00613BE9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проекта о внесении </w:t>
      </w:r>
      <w:r w:rsidRPr="00613B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изменений в правила землепользования и застройки </w:t>
      </w:r>
      <w:r w:rsidRPr="00613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Фонталовского сельского поселения Темрюкского района Краснодарского края</w:t>
      </w:r>
    </w:p>
    <w:p w14:paraId="5D562493" w14:textId="77777777" w:rsidR="00613BE9" w:rsidRPr="00613BE9" w:rsidRDefault="00613BE9" w:rsidP="00613BE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777"/>
        <w:gridCol w:w="2410"/>
      </w:tblGrid>
      <w:tr w:rsidR="00613BE9" w:rsidRPr="00613BE9" w14:paraId="1F9260A1" w14:textId="77777777" w:rsidTr="00613BE9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0281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14:paraId="635AE64E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1734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E9B3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Срок исполнения работ </w:t>
            </w:r>
          </w:p>
        </w:tc>
      </w:tr>
      <w:tr w:rsidR="00613BE9" w:rsidRPr="00613BE9" w14:paraId="5A3F32B5" w14:textId="77777777" w:rsidTr="00613B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C9D8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36A3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FCE2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613BE9" w:rsidRPr="00613BE9" w14:paraId="5C6F3E95" w14:textId="77777777" w:rsidTr="00613BE9">
        <w:trPr>
          <w:trHeight w:val="30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23F8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AF3F" w14:textId="77777777" w:rsidR="00613BE9" w:rsidRPr="00613BE9" w:rsidRDefault="00613BE9" w:rsidP="00613BE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Опубликование </w:t>
            </w: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 о принятии решения по</w:t>
            </w:r>
            <w:r w:rsidRPr="00613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подготовке </w:t>
            </w:r>
            <w:r w:rsidRPr="00613BE9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о внесении </w:t>
            </w: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 в правила землепользования и застройки Фонталовского сельского поселения Темрюкского района Краснодарского края в периодическом печатном издании газете Темрюкского района «Тамань» и на официальном сайте муниципального образования Темрюкский район 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C8AB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позднее чем по истечении десяти дней с даты принятия решения о подготовке данного проекта</w:t>
            </w:r>
          </w:p>
        </w:tc>
      </w:tr>
      <w:tr w:rsidR="00613BE9" w:rsidRPr="00613BE9" w14:paraId="20FAE402" w14:textId="77777777" w:rsidTr="00613BE9">
        <w:trPr>
          <w:trHeight w:val="26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BAA3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D742" w14:textId="77777777" w:rsidR="00613BE9" w:rsidRPr="00613BE9" w:rsidRDefault="00613BE9" w:rsidP="00613BE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Подготовка комиссией по подготовке </w:t>
            </w:r>
            <w:r w:rsidRPr="00613BE9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о внесении </w:t>
            </w: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изменений в правила землепользования и застройки </w:t>
            </w: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Фонталовского </w:t>
            </w: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Темрюкского района Краснодарского края технического задания на разработку </w:t>
            </w:r>
            <w:r w:rsidRPr="00613BE9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о внесении </w:t>
            </w: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изменений в правила землепользования и застройки </w:t>
            </w: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Фонталовского </w:t>
            </w: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Темрюкского района Краснодарского края (далее – Проект)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C2DC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 – февраль</w:t>
            </w:r>
          </w:p>
          <w:p w14:paraId="7B7A617D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613BE9" w:rsidRPr="00613BE9" w14:paraId="46238B15" w14:textId="77777777" w:rsidTr="00613BE9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F445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E937" w14:textId="77777777" w:rsidR="00613BE9" w:rsidRPr="00613BE9" w:rsidRDefault="00613BE9" w:rsidP="00613BE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Планирование финансирования на подготовку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96E8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Февраль – апрель</w:t>
            </w:r>
          </w:p>
          <w:p w14:paraId="02991767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613BE9" w:rsidRPr="00613BE9" w14:paraId="4E23DBCA" w14:textId="77777777" w:rsidTr="00613BE9">
        <w:trPr>
          <w:trHeight w:val="11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751A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5A6F" w14:textId="77777777" w:rsidR="00613BE9" w:rsidRPr="00613BE9" w:rsidRDefault="00613BE9" w:rsidP="00613BE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Размещение муниципального заказа на разработку Проекта и заключение контракта на разработку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50F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 – май</w:t>
            </w:r>
          </w:p>
          <w:p w14:paraId="1F1A4709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613BE9" w:rsidRPr="00613BE9" w14:paraId="6F5F11C6" w14:textId="77777777" w:rsidTr="00613BE9">
        <w:trPr>
          <w:trHeight w:val="8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C513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AF0" w14:textId="77777777" w:rsidR="00613BE9" w:rsidRPr="00613BE9" w:rsidRDefault="00613BE9" w:rsidP="00613BE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Проекта исполнителем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9547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 – сентябрь</w:t>
            </w:r>
          </w:p>
          <w:p w14:paraId="7CB2B88E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613BE9" w:rsidRPr="00613BE9" w14:paraId="5325DA12" w14:textId="77777777" w:rsidTr="00613BE9">
        <w:trPr>
          <w:trHeight w:val="2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2BB6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BD74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Проведение в установленном порядке проверки </w:t>
            </w:r>
            <w:r w:rsidRPr="00613BE9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</w:t>
            </w: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соответствие требованиям технических регламентов, документам территориального планирования, сведениям, документам и материалам, содержащимся в государственных информационных системах обеспечения градостроительной деятельности, сведениям Единого государственного реестра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1144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  <w:p w14:paraId="6E231692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613BE9" w:rsidRPr="00613BE9" w14:paraId="07BFA388" w14:textId="77777777" w:rsidTr="00613BE9">
        <w:trPr>
          <w:trHeight w:val="14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C844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CFD7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Направление </w:t>
            </w:r>
            <w:r w:rsidRPr="00613BE9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</w:t>
            </w: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Темрюкский район для принятия решения</w:t>
            </w:r>
            <w:r w:rsidRPr="00613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проведении публичных слушаний по указанному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3DC0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  <w:p w14:paraId="5315D600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613BE9" w:rsidRPr="00613BE9" w14:paraId="26B03074" w14:textId="77777777" w:rsidTr="00613BE9">
        <w:trPr>
          <w:trHeight w:val="8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509A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06A1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Опубликование постановления и оповещения о проведении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0A6E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  <w:p w14:paraId="223A03CA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613BE9" w:rsidRPr="00613BE9" w14:paraId="234BE3FB" w14:textId="77777777" w:rsidTr="00613BE9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A456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5B0C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процедуры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B31A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 – декабрь</w:t>
            </w:r>
          </w:p>
          <w:p w14:paraId="5940BAD2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613BE9" w:rsidRPr="00613BE9" w14:paraId="24C7DDBF" w14:textId="77777777" w:rsidTr="00613BE9">
        <w:trPr>
          <w:trHeight w:val="1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D7EC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3401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Корректировка Проекта</w:t>
            </w:r>
            <w:r w:rsidRPr="00613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результатам публичных слушаний и представление его</w:t>
            </w:r>
            <w:r w:rsidRPr="00613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Темрюкский район для принятия решения о направлении указанного Проекта в Совет муниципального образования Темрюкский район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D7D6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197125E7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613BE9" w:rsidRPr="00613BE9" w14:paraId="1C835D3C" w14:textId="77777777" w:rsidTr="00613BE9">
        <w:trPr>
          <w:trHeight w:val="8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9F29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B944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Направление Проекта в Совет муниципального образования Темрюкский район для утверждения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4995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7113B7E9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613BE9" w:rsidRPr="00613BE9" w14:paraId="6AEA404F" w14:textId="77777777" w:rsidTr="00613BE9">
        <w:trPr>
          <w:trHeight w:val="6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7660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27D3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Утверждение Проекта Советом муниципального образования Темрюкский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B9AC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4AF9C43D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613BE9" w:rsidRPr="00613BE9" w14:paraId="587C7A56" w14:textId="77777777" w:rsidTr="00613BE9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02F9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D011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Опубликование решения Совета муниципального образования</w:t>
            </w:r>
            <w:r w:rsidRPr="00613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Темрюкский район о внесении изменений в правила землепользования и застройки Фонталовского сельского поселения Темрюкского района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EC34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43EC3A11" w14:textId="77777777" w:rsidR="00613BE9" w:rsidRPr="00613BE9" w:rsidRDefault="00613BE9" w:rsidP="00613B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</w:tbl>
    <w:p w14:paraId="3A6E1F1E" w14:textId="77777777" w:rsidR="00613BE9" w:rsidRPr="00613BE9" w:rsidRDefault="00613BE9" w:rsidP="00613BE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EEF925" w14:textId="610A5D43" w:rsidR="00613BE9" w:rsidRPr="00613BE9" w:rsidRDefault="00613BE9" w:rsidP="00613B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комиссии по подготовке проекта о внесении изменений в правила землепользования и застройки Фонталовского сельского поселения Темрюкского района Краснодарского края</w:t>
      </w:r>
    </w:p>
    <w:p w14:paraId="08D8E3CD" w14:textId="77777777" w:rsidR="00613BE9" w:rsidRPr="00613BE9" w:rsidRDefault="00613BE9" w:rsidP="00613B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73"/>
        <w:gridCol w:w="6350"/>
      </w:tblGrid>
      <w:tr w:rsidR="00613BE9" w:rsidRPr="00613BE9" w14:paraId="110E2CE5" w14:textId="77777777" w:rsidTr="002249C4">
        <w:tc>
          <w:tcPr>
            <w:tcW w:w="3573" w:type="dxa"/>
            <w:hideMark/>
          </w:tcPr>
          <w:p w14:paraId="03A7DD68" w14:textId="77777777" w:rsidR="00613BE9" w:rsidRPr="00613BE9" w:rsidRDefault="00613BE9" w:rsidP="00613BE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Турлюн </w:t>
            </w:r>
          </w:p>
          <w:p w14:paraId="59E59F85" w14:textId="77777777" w:rsidR="00613BE9" w:rsidRPr="00613BE9" w:rsidRDefault="00613BE9" w:rsidP="00613BE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Владимирович</w:t>
            </w:r>
          </w:p>
          <w:p w14:paraId="592588C2" w14:textId="77777777" w:rsidR="00613BE9" w:rsidRPr="00613BE9" w:rsidRDefault="00613BE9" w:rsidP="00613BE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</w:tcPr>
          <w:p w14:paraId="0FFC5358" w14:textId="77777777" w:rsidR="00613BE9" w:rsidRPr="00613BE9" w:rsidRDefault="00613BE9" w:rsidP="00613BE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главы муниципального образования Темрюкский район,</w:t>
            </w:r>
            <w:r w:rsidRPr="00613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архитектор муниципального образования Темрюкский район, председатель комиссии;</w:t>
            </w:r>
          </w:p>
          <w:p w14:paraId="5E161AC7" w14:textId="77777777" w:rsidR="00613BE9" w:rsidRPr="00613BE9" w:rsidRDefault="00613BE9" w:rsidP="00613BE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BE9" w:rsidRPr="00613BE9" w14:paraId="455177FE" w14:textId="77777777" w:rsidTr="002249C4">
        <w:tc>
          <w:tcPr>
            <w:tcW w:w="3573" w:type="dxa"/>
          </w:tcPr>
          <w:p w14:paraId="67DD168B" w14:textId="77777777" w:rsidR="00613BE9" w:rsidRPr="00613BE9" w:rsidRDefault="00613BE9" w:rsidP="0061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Усенко </w:t>
            </w:r>
          </w:p>
          <w:p w14:paraId="27B6CC08" w14:textId="77777777" w:rsidR="00613BE9" w:rsidRPr="00613BE9" w:rsidRDefault="00613BE9" w:rsidP="0061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 Владимирович</w:t>
            </w:r>
          </w:p>
          <w:p w14:paraId="2ABE1A36" w14:textId="77777777" w:rsidR="00613BE9" w:rsidRPr="00613BE9" w:rsidRDefault="00613BE9" w:rsidP="00613BE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</w:tcPr>
          <w:p w14:paraId="5A005226" w14:textId="77777777" w:rsidR="00613BE9" w:rsidRPr="00613BE9" w:rsidRDefault="00613BE9" w:rsidP="0061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архитектуры и градостроительства, заместитель председателя комиссии;</w:t>
            </w:r>
          </w:p>
          <w:p w14:paraId="595C4F0C" w14:textId="77777777" w:rsidR="00613BE9" w:rsidRPr="00613BE9" w:rsidRDefault="00613BE9" w:rsidP="00613BE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BE9" w:rsidRPr="00613BE9" w14:paraId="170467EB" w14:textId="77777777" w:rsidTr="002249C4">
        <w:tc>
          <w:tcPr>
            <w:tcW w:w="3573" w:type="dxa"/>
          </w:tcPr>
          <w:p w14:paraId="6175360B" w14:textId="77777777" w:rsidR="00613BE9" w:rsidRPr="00613BE9" w:rsidRDefault="00613BE9" w:rsidP="00613BE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Сафонова</w:t>
            </w:r>
          </w:p>
          <w:p w14:paraId="68A73DFA" w14:textId="77777777" w:rsidR="00613BE9" w:rsidRPr="00613BE9" w:rsidRDefault="00613BE9" w:rsidP="00613BE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Валерьевна</w:t>
            </w:r>
          </w:p>
        </w:tc>
        <w:tc>
          <w:tcPr>
            <w:tcW w:w="6350" w:type="dxa"/>
          </w:tcPr>
          <w:p w14:paraId="730194EE" w14:textId="72688198" w:rsidR="00613BE9" w:rsidRPr="00613BE9" w:rsidRDefault="00613BE9" w:rsidP="00613BE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главный специалист Муниципального казенного учреждения «Архитектурный центр» муниципального образования Темрюкский район, секретарь комиссии.</w:t>
            </w:r>
          </w:p>
          <w:p w14:paraId="1EBB6AFE" w14:textId="77777777" w:rsidR="00613BE9" w:rsidRPr="00613BE9" w:rsidRDefault="00613BE9" w:rsidP="00613BE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BE9" w:rsidRPr="00613BE9" w14:paraId="7CEF74CF" w14:textId="77777777" w:rsidTr="002249C4">
        <w:tc>
          <w:tcPr>
            <w:tcW w:w="9923" w:type="dxa"/>
            <w:gridSpan w:val="2"/>
          </w:tcPr>
          <w:p w14:paraId="1F136D74" w14:textId="77777777" w:rsidR="00613BE9" w:rsidRPr="00613BE9" w:rsidRDefault="00613BE9" w:rsidP="0061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14:paraId="475AAEC4" w14:textId="77777777" w:rsidR="00613BE9" w:rsidRPr="00613BE9" w:rsidRDefault="00613BE9" w:rsidP="0061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BE9" w:rsidRPr="00613BE9" w14:paraId="6B2005ED" w14:textId="77777777" w:rsidTr="002249C4">
        <w:trPr>
          <w:trHeight w:val="2265"/>
        </w:trPr>
        <w:tc>
          <w:tcPr>
            <w:tcW w:w="3573" w:type="dxa"/>
          </w:tcPr>
          <w:p w14:paraId="096120B7" w14:textId="77777777" w:rsidR="00613BE9" w:rsidRPr="00613BE9" w:rsidRDefault="00613BE9" w:rsidP="0061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Герман</w:t>
            </w:r>
          </w:p>
          <w:p w14:paraId="6E30B52A" w14:textId="77777777" w:rsidR="00613BE9" w:rsidRPr="00613BE9" w:rsidRDefault="00613BE9" w:rsidP="0061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6350" w:type="dxa"/>
          </w:tcPr>
          <w:p w14:paraId="5DA2FE4C" w14:textId="77777777" w:rsidR="00613BE9" w:rsidRPr="00613BE9" w:rsidRDefault="00613BE9" w:rsidP="0061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</w:rPr>
              <w:t>- председатель постоянной комиссии Совета муниципального образования Темрюкский район по вопросам предпринимательства, ЖКХ, промышленности, строительства, транспорта, связи, бытового и торгового обслуживания, член комиссии</w:t>
            </w:r>
            <w:r w:rsidRPr="00613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14:paraId="51029521" w14:textId="77777777" w:rsidR="00613BE9" w:rsidRPr="00613BE9" w:rsidRDefault="00613BE9" w:rsidP="0061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BE9" w:rsidRPr="00613BE9" w14:paraId="090BC322" w14:textId="77777777" w:rsidTr="002249C4">
        <w:trPr>
          <w:trHeight w:val="1402"/>
        </w:trPr>
        <w:tc>
          <w:tcPr>
            <w:tcW w:w="3573" w:type="dxa"/>
          </w:tcPr>
          <w:p w14:paraId="4690475D" w14:textId="77777777" w:rsidR="00613BE9" w:rsidRPr="00613BE9" w:rsidRDefault="00613BE9" w:rsidP="0061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Давиденко </w:t>
            </w:r>
          </w:p>
          <w:p w14:paraId="280E94C7" w14:textId="77777777" w:rsidR="00613BE9" w:rsidRPr="00613BE9" w:rsidRDefault="00613BE9" w:rsidP="0061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6350" w:type="dxa"/>
          </w:tcPr>
          <w:p w14:paraId="526E4F8A" w14:textId="77777777" w:rsidR="00613BE9" w:rsidRPr="00613BE9" w:rsidRDefault="00613BE9" w:rsidP="0061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</w:rPr>
              <w:t>- директор Муниципального казенного учреждения «Архитектурный центр» муниципального образования Темрюкский район (по согласованию);</w:t>
            </w:r>
          </w:p>
          <w:p w14:paraId="6CEE3247" w14:textId="77777777" w:rsidR="00613BE9" w:rsidRPr="00613BE9" w:rsidRDefault="00613BE9" w:rsidP="0061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3BE9" w:rsidRPr="00613BE9" w14:paraId="3638B762" w14:textId="77777777" w:rsidTr="002249C4">
        <w:trPr>
          <w:trHeight w:val="78"/>
        </w:trPr>
        <w:tc>
          <w:tcPr>
            <w:tcW w:w="3573" w:type="dxa"/>
          </w:tcPr>
          <w:p w14:paraId="2349B436" w14:textId="77777777" w:rsidR="00613BE9" w:rsidRPr="00613BE9" w:rsidRDefault="00613BE9" w:rsidP="0061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</w:rPr>
              <w:t>Мануйлова</w:t>
            </w:r>
          </w:p>
          <w:p w14:paraId="5D9352AF" w14:textId="77777777" w:rsidR="00613BE9" w:rsidRPr="00613BE9" w:rsidRDefault="00613BE9" w:rsidP="0061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6350" w:type="dxa"/>
          </w:tcPr>
          <w:p w14:paraId="77D7DFF5" w14:textId="77777777" w:rsidR="00613BE9" w:rsidRPr="00613BE9" w:rsidRDefault="00613BE9" w:rsidP="0061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Pr="00613BE9">
              <w:rPr>
                <w:rFonts w:ascii="Times New Roman" w:eastAsia="Times New Roman" w:hAnsi="Times New Roman" w:cs="Times New Roman"/>
                <w:sz w:val="28"/>
                <w:szCs w:val="24"/>
              </w:rPr>
              <w:t>начальник правового управления администрации муниципального образования Темрюкский район</w:t>
            </w: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2FB7B8C9" w14:textId="77777777" w:rsidR="00613BE9" w:rsidRPr="00613BE9" w:rsidRDefault="00613BE9" w:rsidP="0061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3BE9" w:rsidRPr="00613BE9" w14:paraId="730E047C" w14:textId="77777777" w:rsidTr="002249C4">
        <w:trPr>
          <w:trHeight w:val="78"/>
        </w:trPr>
        <w:tc>
          <w:tcPr>
            <w:tcW w:w="3573" w:type="dxa"/>
          </w:tcPr>
          <w:p w14:paraId="38E00591" w14:textId="77777777" w:rsidR="00613BE9" w:rsidRPr="00613BE9" w:rsidRDefault="00613BE9" w:rsidP="0061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Маркина</w:t>
            </w:r>
          </w:p>
          <w:p w14:paraId="054252C9" w14:textId="77777777" w:rsidR="00613BE9" w:rsidRPr="00613BE9" w:rsidRDefault="00613BE9" w:rsidP="0061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Евгения Юрьевна</w:t>
            </w:r>
          </w:p>
        </w:tc>
        <w:tc>
          <w:tcPr>
            <w:tcW w:w="6350" w:type="dxa"/>
          </w:tcPr>
          <w:p w14:paraId="5C6EAAF4" w14:textId="77777777" w:rsidR="00613BE9" w:rsidRPr="00613BE9" w:rsidRDefault="00613BE9" w:rsidP="0061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13BE9">
              <w:rPr>
                <w:rFonts w:ascii="Times New Roman" w:eastAsia="Times New Roman" w:hAnsi="Times New Roman" w:cs="Times New Roman"/>
                <w:sz w:val="28"/>
                <w:szCs w:val="24"/>
              </w:rPr>
              <w:t> начальник управления муниципального контроля администрации муниципального образования Темрюкский район</w:t>
            </w: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CA14CDA" w14:textId="77777777" w:rsidR="00613BE9" w:rsidRPr="00613BE9" w:rsidRDefault="00613BE9" w:rsidP="0061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3BE9" w:rsidRPr="00613BE9" w14:paraId="30324D14" w14:textId="77777777" w:rsidTr="002249C4">
        <w:trPr>
          <w:trHeight w:val="78"/>
        </w:trPr>
        <w:tc>
          <w:tcPr>
            <w:tcW w:w="3573" w:type="dxa"/>
          </w:tcPr>
          <w:p w14:paraId="7BCEF936" w14:textId="77777777" w:rsidR="00613BE9" w:rsidRPr="00613BE9" w:rsidRDefault="00613BE9" w:rsidP="0061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Пожарская </w:t>
            </w:r>
          </w:p>
          <w:p w14:paraId="4E3B89AC" w14:textId="77777777" w:rsidR="00613BE9" w:rsidRPr="00613BE9" w:rsidRDefault="00613BE9" w:rsidP="0061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6350" w:type="dxa"/>
          </w:tcPr>
          <w:p w14:paraId="5D1D6B77" w14:textId="77777777" w:rsidR="00613BE9" w:rsidRPr="00613BE9" w:rsidRDefault="00613BE9" w:rsidP="0061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</w:rPr>
              <w:t>- начальник управления экономики администрации муниципального образования Темрюкский район;</w:t>
            </w:r>
          </w:p>
          <w:p w14:paraId="4CB0A838" w14:textId="77777777" w:rsidR="00613BE9" w:rsidRPr="00613BE9" w:rsidRDefault="00613BE9" w:rsidP="0061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3BE9" w:rsidRPr="00613BE9" w14:paraId="0F237DEA" w14:textId="77777777" w:rsidTr="002249C4">
        <w:trPr>
          <w:trHeight w:val="78"/>
        </w:trPr>
        <w:tc>
          <w:tcPr>
            <w:tcW w:w="3573" w:type="dxa"/>
          </w:tcPr>
          <w:p w14:paraId="14C3BEDA" w14:textId="77777777" w:rsidR="00613BE9" w:rsidRPr="00613BE9" w:rsidRDefault="00613BE9" w:rsidP="0061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Разумняк </w:t>
            </w:r>
          </w:p>
          <w:p w14:paraId="347D68B8" w14:textId="77777777" w:rsidR="00613BE9" w:rsidRPr="00613BE9" w:rsidRDefault="00613BE9" w:rsidP="0061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 Игоревич</w:t>
            </w:r>
          </w:p>
        </w:tc>
        <w:tc>
          <w:tcPr>
            <w:tcW w:w="6350" w:type="dxa"/>
          </w:tcPr>
          <w:p w14:paraId="4A27252C" w14:textId="77777777" w:rsidR="00613BE9" w:rsidRPr="00613BE9" w:rsidRDefault="00613BE9" w:rsidP="0061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глава Фонталовского сельского поселения Темрюкского района (по согласованию);</w:t>
            </w:r>
          </w:p>
          <w:p w14:paraId="5AC9EA04" w14:textId="77777777" w:rsidR="00613BE9" w:rsidRPr="00613BE9" w:rsidRDefault="00613BE9" w:rsidP="0061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3BE9" w:rsidRPr="00613BE9" w14:paraId="1198FD5E" w14:textId="77777777" w:rsidTr="002249C4">
        <w:trPr>
          <w:trHeight w:val="1008"/>
        </w:trPr>
        <w:tc>
          <w:tcPr>
            <w:tcW w:w="3573" w:type="dxa"/>
          </w:tcPr>
          <w:p w14:paraId="5FA2210B" w14:textId="77777777" w:rsidR="00613BE9" w:rsidRPr="00613BE9" w:rsidRDefault="00613BE9" w:rsidP="0061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</w:rPr>
              <w:t>Рогаль</w:t>
            </w:r>
          </w:p>
          <w:p w14:paraId="69DA952F" w14:textId="77777777" w:rsidR="00613BE9" w:rsidRPr="00613BE9" w:rsidRDefault="00613BE9" w:rsidP="0061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6350" w:type="dxa"/>
          </w:tcPr>
          <w:p w14:paraId="019A2563" w14:textId="77777777" w:rsidR="00613BE9" w:rsidRPr="00613BE9" w:rsidRDefault="00613BE9" w:rsidP="0061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BE9">
              <w:rPr>
                <w:rFonts w:ascii="Times New Roman" w:eastAsia="Times New Roman" w:hAnsi="Times New Roman" w:cs="Times New Roman"/>
                <w:sz w:val="28"/>
                <w:szCs w:val="28"/>
              </w:rPr>
              <w:t>- начальник управления имущественных и земельных отношений администрации муниципального образования Темрюкский район.</w:t>
            </w:r>
          </w:p>
        </w:tc>
      </w:tr>
    </w:tbl>
    <w:p w14:paraId="353CADAE" w14:textId="77777777" w:rsidR="00613BE9" w:rsidRPr="00613BE9" w:rsidRDefault="00613BE9" w:rsidP="0061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AC424" w14:textId="61A85017" w:rsidR="00613BE9" w:rsidRPr="00613BE9" w:rsidRDefault="00613BE9" w:rsidP="00613B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деятельности комиссии по подготовке проекта о внесении изменений в правила землепользования и застройки Фонталовского сельского поселения Темрюкского района Краснодарского края</w:t>
      </w:r>
    </w:p>
    <w:p w14:paraId="25D3783D" w14:textId="111572C0" w:rsidR="00613BE9" w:rsidRPr="00613BE9" w:rsidRDefault="00613BE9" w:rsidP="00613BE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B889DC" w14:textId="77777777" w:rsidR="00613BE9" w:rsidRPr="00613BE9" w:rsidRDefault="00613BE9" w:rsidP="00613B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0E8DA4A0" w14:textId="77777777" w:rsidR="00613BE9" w:rsidRPr="00613BE9" w:rsidRDefault="00613BE9" w:rsidP="00613BE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15096" w14:textId="77777777" w:rsidR="00613BE9" w:rsidRPr="00613BE9" w:rsidRDefault="00613BE9" w:rsidP="00613B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Комиссия по подготовке проекта о внесении изменений в правила землепользования и застройки Фонталовского сельского поселения Темрюкского района Краснодарского края (далее – Комиссия) создается на период подготовки, согласования и утверждения проекта о внесении изменений в правила землепользования и застройки Фонталовского сельского поселения Темрюкского района Краснодарского края (далее – Проект).</w:t>
      </w:r>
    </w:p>
    <w:p w14:paraId="46AD68C0" w14:textId="77777777" w:rsidR="00613BE9" w:rsidRPr="00613BE9" w:rsidRDefault="00613BE9" w:rsidP="00613B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В своей деятельности Комиссия руководствуется законодательством Российской Федерации, Краснодарского края, нормативными правовыми актами муниципального образования Темрюкский район.</w:t>
      </w:r>
    </w:p>
    <w:p w14:paraId="05987B13" w14:textId="77777777" w:rsidR="00613BE9" w:rsidRPr="00613BE9" w:rsidRDefault="00613BE9" w:rsidP="00613B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63BE7" w14:textId="77777777" w:rsidR="00613BE9" w:rsidRPr="00613BE9" w:rsidRDefault="00613BE9" w:rsidP="00613B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и функции Комиссии</w:t>
      </w:r>
    </w:p>
    <w:p w14:paraId="7B24E900" w14:textId="77777777" w:rsidR="00613BE9" w:rsidRPr="00613BE9" w:rsidRDefault="00613BE9" w:rsidP="00613B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BAE45" w14:textId="77777777" w:rsidR="00613BE9" w:rsidRPr="00613BE9" w:rsidRDefault="00613BE9" w:rsidP="00613BE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Комиссия создается в целях обеспечения общего руководства, анализа, проверки и оценки материалов при подготовке и утверждении Проекта.</w:t>
      </w:r>
    </w:p>
    <w:p w14:paraId="25295DEA" w14:textId="77777777" w:rsidR="00613BE9" w:rsidRPr="00613BE9" w:rsidRDefault="00613BE9" w:rsidP="00613BE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Комиссия организует подготовку Проекта, в том числе:</w:t>
      </w:r>
    </w:p>
    <w:p w14:paraId="3F04B379" w14:textId="77777777" w:rsidR="00613BE9" w:rsidRPr="00613BE9" w:rsidRDefault="00613BE9" w:rsidP="00613BE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рассматривает, анализирует и обобщает направленные в Комиссию предложения заинтересованных лиц по подготовке Проекта;</w:t>
      </w:r>
    </w:p>
    <w:p w14:paraId="3265FE27" w14:textId="77777777" w:rsidR="00613BE9" w:rsidRPr="00613BE9" w:rsidRDefault="00613BE9" w:rsidP="00613BE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вносит предложения по Проекту;</w:t>
      </w:r>
    </w:p>
    <w:p w14:paraId="0DD3E5CE" w14:textId="77777777" w:rsidR="00613BE9" w:rsidRPr="00613BE9" w:rsidRDefault="00613BE9" w:rsidP="00613BE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организует и проводит публичные слушания по Проекту;</w:t>
      </w:r>
    </w:p>
    <w:p w14:paraId="1523B5D4" w14:textId="77777777" w:rsidR="00613BE9" w:rsidRPr="00613BE9" w:rsidRDefault="00613BE9" w:rsidP="00613BE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направляет Проект главе муниципального образования Темрюкский район для принятия решения о проведении публичных слушаний по указанному Проекту, а также для последующего утверждения;</w:t>
      </w:r>
    </w:p>
    <w:p w14:paraId="16033D04" w14:textId="77777777" w:rsidR="00613BE9" w:rsidRPr="00613BE9" w:rsidRDefault="00613BE9" w:rsidP="00613BE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обеспечивает гласность при подготовке решений по Проекту,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вопросам;</w:t>
      </w:r>
    </w:p>
    <w:p w14:paraId="1548825F" w14:textId="77777777" w:rsidR="00613BE9" w:rsidRPr="00613BE9" w:rsidRDefault="00613BE9" w:rsidP="00613BE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запрашивает у государственных, муниципальных, специализированных организаций и учреждений предоставление в установленный срок официальных заключений и иных материалов, относящихся к рассматриваемым на заседаниях и публичных слушаниях вопросам;</w:t>
      </w:r>
    </w:p>
    <w:p w14:paraId="19BE27AB" w14:textId="77777777" w:rsidR="00613BE9" w:rsidRPr="00613BE9" w:rsidRDefault="00613BE9" w:rsidP="00613BE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осуществляет иные полномочия, отнесенные к компетенции Комиссии градостроительным законодательством, настоящим положением, иными нормативными правовыми актами.</w:t>
      </w:r>
    </w:p>
    <w:p w14:paraId="2F048498" w14:textId="77777777" w:rsidR="00613BE9" w:rsidRPr="00613BE9" w:rsidRDefault="00613BE9" w:rsidP="00613BE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Комиссия при выполнении возложенных на нее обязанностей имеет право:</w:t>
      </w:r>
    </w:p>
    <w:p w14:paraId="5B5F7AE8" w14:textId="77777777" w:rsidR="00613BE9" w:rsidRPr="00613BE9" w:rsidRDefault="00613BE9" w:rsidP="00613BE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запрашивать и получать от органов местного самоуправления, органов</w:t>
      </w:r>
    </w:p>
    <w:p w14:paraId="78FAFF41" w14:textId="77777777" w:rsidR="00613BE9" w:rsidRPr="00613BE9" w:rsidRDefault="00613BE9" w:rsidP="00613B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физических и юридических лиц информацию, документы, необходимые для выполнения возложенных на нее обязанностей;</w:t>
      </w:r>
    </w:p>
    <w:p w14:paraId="501F4CCF" w14:textId="77777777" w:rsidR="00613BE9" w:rsidRPr="00613BE9" w:rsidRDefault="00613BE9" w:rsidP="00613BE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приглашать представителей органов местного самоуправления, представителей органов государственной власти, физических и юридических лиц для участия в заседаниях Комиссии по вопросам, относящимся к ее компетенции.</w:t>
      </w:r>
    </w:p>
    <w:p w14:paraId="5BD28620" w14:textId="77777777" w:rsidR="00613BE9" w:rsidRPr="00613BE9" w:rsidRDefault="00613BE9" w:rsidP="00613B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06D2A" w14:textId="77777777" w:rsidR="00613BE9" w:rsidRPr="00613BE9" w:rsidRDefault="00613BE9" w:rsidP="00613BE9">
      <w:pPr>
        <w:widowControl w:val="0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2835"/>
          <w:tab w:val="left" w:pos="2977"/>
          <w:tab w:val="left" w:pos="3544"/>
        </w:tabs>
        <w:autoSpaceDE w:val="0"/>
        <w:autoSpaceDN w:val="0"/>
        <w:adjustRightInd w:val="0"/>
        <w:spacing w:after="0" w:line="240" w:lineRule="auto"/>
        <w:ind w:left="851" w:hanging="4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порядок работы Комиссии</w:t>
      </w:r>
    </w:p>
    <w:p w14:paraId="1218C18C" w14:textId="77777777" w:rsidR="00613BE9" w:rsidRPr="00613BE9" w:rsidRDefault="00613BE9" w:rsidP="00613BE9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5D0CE" w14:textId="77777777" w:rsidR="00613BE9" w:rsidRPr="00613BE9" w:rsidRDefault="00613BE9" w:rsidP="00613BE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Состав Комиссии утверждается постановлением администрации муниципального образования Темрюкский район.</w:t>
      </w:r>
    </w:p>
    <w:p w14:paraId="71E84A78" w14:textId="77777777" w:rsidR="00613BE9" w:rsidRPr="00613BE9" w:rsidRDefault="00613BE9" w:rsidP="00613BE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Руководство деятельностью Комиссии осуществляется ее председателем, а в его отсутствие обязанности председателя исполняет заместитель председателя Комиссии. </w:t>
      </w:r>
    </w:p>
    <w:p w14:paraId="777DE36A" w14:textId="77777777" w:rsidR="00613BE9" w:rsidRPr="00613BE9" w:rsidRDefault="00613BE9" w:rsidP="00613BE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Комиссия самостоятельно определяет порядок своей работы. Заседания Комиссии проводятся председателем или его заместителем по мере необходимости. Время, место и повестка очередного заседания определяются председателем или его заместителем. Члены Комиссии уведомляются о месте, дате и времени проведения заседания Комиссии телефонограммой. Заседание </w:t>
      </w: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считается правомочным, если на нем присутствуют не менее двух третей от установленного количества ее членов.</w:t>
      </w:r>
    </w:p>
    <w:p w14:paraId="338A433C" w14:textId="77777777" w:rsidR="00613BE9" w:rsidRPr="00613BE9" w:rsidRDefault="00613BE9" w:rsidP="00613BE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Члены Комиссии участвуют в заседаниях Комиссии лично, без права передоверия. </w:t>
      </w:r>
    </w:p>
    <w:p w14:paraId="5A4213A9" w14:textId="77777777" w:rsidR="00613BE9" w:rsidRPr="00613BE9" w:rsidRDefault="00613BE9" w:rsidP="00613BE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Решение Комиссия принимается простым большинством голосов членов Комиссия, присутствующих на заседании, путем открытого голосования. При равенстве голосов голос председателя Комиссия является решающим.</w:t>
      </w:r>
    </w:p>
    <w:p w14:paraId="33F92372" w14:textId="77777777" w:rsidR="00613BE9" w:rsidRPr="00613BE9" w:rsidRDefault="00613BE9" w:rsidP="00613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Заседание Комиссии оформляется протоколом, в котором фиксируются предложения, внесенные на ее рассмотрение, а также принятые по ним решения. Протокол подписывается председателем и всеми членами Комиссии, принимавшими участие в заседании.</w:t>
      </w:r>
    </w:p>
    <w:p w14:paraId="77D19936" w14:textId="77777777" w:rsidR="00613BE9" w:rsidRPr="00613BE9" w:rsidRDefault="00613BE9" w:rsidP="00613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Член Комиссии, не согласный с решением данной Комиссии, вправе приложить к протоколу свое особое мнение, о чем в протоколе делается отметка.</w:t>
      </w:r>
    </w:p>
    <w:p w14:paraId="3EEFB3CA" w14:textId="77777777" w:rsidR="00613BE9" w:rsidRPr="00613BE9" w:rsidRDefault="00613BE9" w:rsidP="00613BE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Любой член Комиссии, ее решением освобождается от участия в голосовании по конкретному вопросу в случае, если он имеет личную заинтересованность в исходе решения данного вопроса или находится в родственных отношениях с автором предложения, по поводу которого принимается решение.</w:t>
      </w:r>
    </w:p>
    <w:p w14:paraId="0CD119F0" w14:textId="77777777" w:rsidR="00613BE9" w:rsidRPr="00613BE9" w:rsidRDefault="00613BE9" w:rsidP="00613BE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Решения, принятые Комиссией в пределах ее компетенции, являются обязательными для всех участников подготовки Проекта.</w:t>
      </w:r>
    </w:p>
    <w:p w14:paraId="4CDCBF96" w14:textId="77777777" w:rsidR="00613BE9" w:rsidRPr="00613BE9" w:rsidRDefault="00613BE9" w:rsidP="00613BE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Комиссия информирует главу муниципального образования Темрюкский район о ходе выполнения работ по подготовке Проекта.</w:t>
      </w:r>
    </w:p>
    <w:p w14:paraId="4BAECE8F" w14:textId="77777777" w:rsidR="00613BE9" w:rsidRPr="00613BE9" w:rsidRDefault="00613BE9" w:rsidP="0061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D8B73" w14:textId="3024A840" w:rsidR="00613BE9" w:rsidRPr="00613BE9" w:rsidRDefault="00613BE9" w:rsidP="00613BE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13B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 направления в комиссию по подготовке проекта о внесении изменений в правила землепользования и застройки Фонталовского сельского поселения Темрюкского района Краснодарского края предложений заинтересованных лиц по подготовке проекта о внесении изменений в правила землепользования и застройки Фонталовского сельского поселения Темрюкского района Краснодарского края</w:t>
      </w:r>
    </w:p>
    <w:p w14:paraId="358BBFC7" w14:textId="77777777" w:rsidR="00613BE9" w:rsidRPr="00613BE9" w:rsidRDefault="00613BE9" w:rsidP="00613BE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48F8A7" w14:textId="77777777" w:rsidR="00613BE9" w:rsidRPr="00613BE9" w:rsidRDefault="00613BE9" w:rsidP="00613BE9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ar-SA"/>
        </w:rPr>
        <w:t>1. С момента опубликования сообщения о подготовке проекта внесения изменений в правила землепользования и застройки Фонталовского сельского поселения Темрюкского района Краснодарского края (далее – Правила) заинтересованные лица вправе направить в комиссию по подготовке проекта о внесении изменений в правила землепользования и застройки Фонталовского сельского поселения Темрюкского района Краснодарского края (далее – Комиссия) свои предложения.</w:t>
      </w:r>
    </w:p>
    <w:p w14:paraId="037803D3" w14:textId="09576C21" w:rsidR="00613BE9" w:rsidRPr="00613BE9" w:rsidRDefault="00613BE9" w:rsidP="00613BE9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ar-SA"/>
        </w:rPr>
        <w:t>2. Предложения в письменной форме могут быть представлены лично или направлены почтой по адресу: Краснодарский край, Темрюкский район, г. Темрюк, ул. Ленина, д. 14, каб. № 13.</w:t>
      </w:r>
    </w:p>
    <w:p w14:paraId="2E37715F" w14:textId="77777777" w:rsidR="00613BE9" w:rsidRPr="00613BE9" w:rsidRDefault="00613BE9" w:rsidP="00613BE9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ar-SA"/>
        </w:rPr>
        <w:t>3. Предложения в Комиссию должны быть подписаны руководителем юридического лица или иным уполномоченным лицом, действующим на основании доверенности – в случае направления юридическим лицом, либо гражданином – в случае направления предложений физическим лицом с указанием обратного адреса и даты подготовки предложений.</w:t>
      </w:r>
    </w:p>
    <w:p w14:paraId="20051A70" w14:textId="77777777" w:rsidR="00613BE9" w:rsidRPr="00613BE9" w:rsidRDefault="00613BE9" w:rsidP="00613BE9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 Предложения могут содержать любые материалы на бумажных или электронных носителях в объемах, необходимых и достаточных для рассмотрения предложений по существу. Направленные материалы возврату не подлежат.</w:t>
      </w:r>
    </w:p>
    <w:p w14:paraId="7ED3F4C1" w14:textId="77777777" w:rsidR="00613BE9" w:rsidRPr="00613BE9" w:rsidRDefault="00613BE9" w:rsidP="00613BE9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 Не подписанные предложения, а также предложения, не имеющие отношения к подготовке проекта Правил, Комиссией не рассматриваются. </w:t>
      </w:r>
    </w:p>
    <w:p w14:paraId="2461878D" w14:textId="77777777" w:rsidR="00613BE9" w:rsidRPr="00613BE9" w:rsidRDefault="00613BE9" w:rsidP="00613BE9">
      <w:pPr>
        <w:suppressAutoHyphens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410401" w14:textId="77777777" w:rsidR="00613BE9" w:rsidRPr="00613BE9" w:rsidRDefault="00613BE9" w:rsidP="00613BE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14:paraId="5E43813D" w14:textId="77777777" w:rsidR="00613BE9" w:rsidRPr="00613BE9" w:rsidRDefault="00613BE9" w:rsidP="00613BE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5EC1EA0F" w14:textId="77777777" w:rsidR="00613BE9" w:rsidRPr="00613BE9" w:rsidRDefault="00613BE9" w:rsidP="00613BE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район,</w:t>
      </w:r>
    </w:p>
    <w:p w14:paraId="503D26AD" w14:textId="77777777" w:rsidR="00613BE9" w:rsidRPr="00613BE9" w:rsidRDefault="00613BE9" w:rsidP="00613BE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архитектор</w:t>
      </w:r>
    </w:p>
    <w:p w14:paraId="5501A3E5" w14:textId="77777777" w:rsidR="00613BE9" w:rsidRPr="00613BE9" w:rsidRDefault="00613BE9" w:rsidP="00613BE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3AF97B5B" w14:textId="77777777" w:rsidR="00613BE9" w:rsidRPr="00613BE9" w:rsidRDefault="00613BE9" w:rsidP="00613BE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3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                                                                                    И.В. Турлюн</w:t>
      </w:r>
    </w:p>
    <w:sectPr w:rsidR="00613BE9" w:rsidRPr="00613BE9" w:rsidSect="00613BE9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D082A" w14:textId="77777777" w:rsidR="006F4410" w:rsidRDefault="006F4410" w:rsidP="00D65DC1">
      <w:pPr>
        <w:spacing w:after="0" w:line="240" w:lineRule="auto"/>
      </w:pPr>
      <w:r>
        <w:separator/>
      </w:r>
    </w:p>
  </w:endnote>
  <w:endnote w:type="continuationSeparator" w:id="0">
    <w:p w14:paraId="086C8A34" w14:textId="77777777" w:rsidR="006F4410" w:rsidRDefault="006F4410" w:rsidP="00D6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609A2" w14:textId="77777777" w:rsidR="006F4410" w:rsidRDefault="006F4410" w:rsidP="00D65DC1">
      <w:pPr>
        <w:spacing w:after="0" w:line="240" w:lineRule="auto"/>
      </w:pPr>
      <w:r>
        <w:separator/>
      </w:r>
    </w:p>
  </w:footnote>
  <w:footnote w:type="continuationSeparator" w:id="0">
    <w:p w14:paraId="4AB903CD" w14:textId="77777777" w:rsidR="006F4410" w:rsidRDefault="006F4410" w:rsidP="00D6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034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D31E00D" w14:textId="6E92CB08" w:rsidR="00D65DC1" w:rsidRPr="00613BE9" w:rsidRDefault="00D65DC1" w:rsidP="00613BE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5D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5D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65DC1">
          <w:rPr>
            <w:rFonts w:ascii="Times New Roman" w:hAnsi="Times New Roman" w:cs="Times New Roman"/>
            <w:sz w:val="28"/>
            <w:szCs w:val="28"/>
          </w:rPr>
          <w:t>2</w: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20164"/>
    <w:multiLevelType w:val="hybridMultilevel"/>
    <w:tmpl w:val="0260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5C"/>
    <w:rsid w:val="000536F8"/>
    <w:rsid w:val="00181031"/>
    <w:rsid w:val="00244BE6"/>
    <w:rsid w:val="00250AF7"/>
    <w:rsid w:val="002F6B74"/>
    <w:rsid w:val="00377D7C"/>
    <w:rsid w:val="00415693"/>
    <w:rsid w:val="00435937"/>
    <w:rsid w:val="00474CD9"/>
    <w:rsid w:val="004B3658"/>
    <w:rsid w:val="00572CAD"/>
    <w:rsid w:val="005C469A"/>
    <w:rsid w:val="00613BE9"/>
    <w:rsid w:val="006F4410"/>
    <w:rsid w:val="0084606F"/>
    <w:rsid w:val="009376DF"/>
    <w:rsid w:val="009B638B"/>
    <w:rsid w:val="009C5B69"/>
    <w:rsid w:val="00A71E78"/>
    <w:rsid w:val="00AC1C44"/>
    <w:rsid w:val="00B31A5C"/>
    <w:rsid w:val="00BB3386"/>
    <w:rsid w:val="00C7504B"/>
    <w:rsid w:val="00C937AD"/>
    <w:rsid w:val="00D25946"/>
    <w:rsid w:val="00D30A49"/>
    <w:rsid w:val="00D65DC1"/>
    <w:rsid w:val="00DE5AB0"/>
    <w:rsid w:val="00E37A3C"/>
    <w:rsid w:val="00EB6160"/>
    <w:rsid w:val="00EC1C99"/>
    <w:rsid w:val="00EE7ED0"/>
    <w:rsid w:val="00FA069F"/>
    <w:rsid w:val="00FA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D8EA"/>
  <w15:chartTrackingRefBased/>
  <w15:docId w15:val="{6D42B08F-2BA6-4B45-92D8-C964723A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7A3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DC1"/>
  </w:style>
  <w:style w:type="paragraph" w:styleId="a7">
    <w:name w:val="footer"/>
    <w:basedOn w:val="a"/>
    <w:link w:val="a8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Специалист_10</dc:creator>
  <cp:keywords/>
  <dc:description/>
  <cp:lastModifiedBy>Специалист_10</cp:lastModifiedBy>
  <cp:revision>26</cp:revision>
  <cp:lastPrinted>2020-06-02T08:56:00Z</cp:lastPrinted>
  <dcterms:created xsi:type="dcterms:W3CDTF">2020-05-26T12:20:00Z</dcterms:created>
  <dcterms:modified xsi:type="dcterms:W3CDTF">2021-01-12T08:15:00Z</dcterms:modified>
</cp:coreProperties>
</file>