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20C3F" w14:textId="77777777" w:rsidR="00E44A63" w:rsidRPr="00E44A63" w:rsidRDefault="00E44A63" w:rsidP="00E44A63">
      <w:pPr>
        <w:widowControl w:val="0"/>
        <w:suppressAutoHyphens/>
        <w:autoSpaceDE w:val="0"/>
        <w:autoSpaceDN w:val="0"/>
        <w:adjustRightInd w:val="0"/>
        <w:ind w:left="5529"/>
        <w:jc w:val="center"/>
        <w:rPr>
          <w:rFonts w:eastAsia="Times New Roman"/>
          <w:color w:val="000000"/>
          <w:spacing w:val="-6"/>
          <w:sz w:val="28"/>
          <w:szCs w:val="28"/>
          <w:lang w:eastAsia="ru-RU"/>
        </w:rPr>
      </w:pPr>
      <w:bookmarkStart w:id="0" w:name="_Toc342861744"/>
      <w:r w:rsidRPr="00E44A63">
        <w:rPr>
          <w:rFonts w:eastAsia="Times New Roman"/>
          <w:color w:val="000000"/>
          <w:spacing w:val="-6"/>
          <w:sz w:val="28"/>
          <w:szCs w:val="28"/>
          <w:lang w:eastAsia="ru-RU"/>
        </w:rPr>
        <w:t xml:space="preserve">    ПРИЛОЖЕНИЕ № 1</w:t>
      </w:r>
    </w:p>
    <w:p w14:paraId="704CB63C" w14:textId="77777777" w:rsidR="00E44A63" w:rsidRPr="00E44A63" w:rsidRDefault="00E44A63" w:rsidP="00E44A63">
      <w:pPr>
        <w:widowControl w:val="0"/>
        <w:suppressAutoHyphens/>
        <w:autoSpaceDE w:val="0"/>
        <w:autoSpaceDN w:val="0"/>
        <w:adjustRightInd w:val="0"/>
        <w:ind w:left="5529"/>
        <w:jc w:val="center"/>
        <w:rPr>
          <w:rFonts w:eastAsia="Times New Roman"/>
          <w:color w:val="000000"/>
          <w:spacing w:val="-6"/>
          <w:sz w:val="28"/>
          <w:szCs w:val="28"/>
          <w:lang w:eastAsia="ru-RU"/>
        </w:rPr>
      </w:pPr>
      <w:r w:rsidRPr="00E44A63">
        <w:rPr>
          <w:rFonts w:eastAsia="Times New Roman"/>
          <w:color w:val="000000"/>
          <w:spacing w:val="-6"/>
          <w:sz w:val="28"/>
          <w:szCs w:val="28"/>
          <w:lang w:eastAsia="ru-RU"/>
        </w:rPr>
        <w:t>к постановлению администрации</w:t>
      </w:r>
    </w:p>
    <w:p w14:paraId="49F80479" w14:textId="77777777" w:rsidR="00E44A63" w:rsidRPr="00E44A63" w:rsidRDefault="00E44A63" w:rsidP="00E44A63">
      <w:pPr>
        <w:widowControl w:val="0"/>
        <w:suppressAutoHyphens/>
        <w:autoSpaceDE w:val="0"/>
        <w:autoSpaceDN w:val="0"/>
        <w:adjustRightInd w:val="0"/>
        <w:ind w:left="5529"/>
        <w:jc w:val="center"/>
        <w:rPr>
          <w:rFonts w:eastAsia="Times New Roman"/>
          <w:color w:val="000000"/>
          <w:spacing w:val="-6"/>
          <w:sz w:val="28"/>
          <w:szCs w:val="28"/>
          <w:lang w:eastAsia="ru-RU"/>
        </w:rPr>
      </w:pPr>
      <w:r w:rsidRPr="00E44A63">
        <w:rPr>
          <w:rFonts w:eastAsia="Times New Roman"/>
          <w:color w:val="000000"/>
          <w:spacing w:val="-6"/>
          <w:sz w:val="28"/>
          <w:szCs w:val="28"/>
          <w:lang w:eastAsia="ru-RU"/>
        </w:rPr>
        <w:t>муниципального образования</w:t>
      </w:r>
    </w:p>
    <w:p w14:paraId="4AD0665B" w14:textId="77777777" w:rsidR="00E44A63" w:rsidRPr="00E44A63" w:rsidRDefault="00E44A63" w:rsidP="00E44A63">
      <w:pPr>
        <w:widowControl w:val="0"/>
        <w:suppressAutoHyphens/>
        <w:autoSpaceDE w:val="0"/>
        <w:autoSpaceDN w:val="0"/>
        <w:adjustRightInd w:val="0"/>
        <w:ind w:left="5529"/>
        <w:jc w:val="center"/>
        <w:rPr>
          <w:rFonts w:eastAsia="Times New Roman"/>
          <w:color w:val="000000"/>
          <w:spacing w:val="-6"/>
          <w:sz w:val="28"/>
          <w:szCs w:val="28"/>
          <w:lang w:eastAsia="ru-RU"/>
        </w:rPr>
      </w:pPr>
      <w:r w:rsidRPr="00E44A63">
        <w:rPr>
          <w:rFonts w:eastAsia="Times New Roman"/>
          <w:color w:val="000000"/>
          <w:spacing w:val="-6"/>
          <w:sz w:val="28"/>
          <w:szCs w:val="28"/>
          <w:lang w:eastAsia="ru-RU"/>
        </w:rPr>
        <w:t>Темрюкский район</w:t>
      </w:r>
    </w:p>
    <w:p w14:paraId="37F38714" w14:textId="77777777" w:rsidR="00E44A63" w:rsidRPr="00E44A63" w:rsidRDefault="00E44A63" w:rsidP="00E44A63">
      <w:pPr>
        <w:widowControl w:val="0"/>
        <w:suppressAutoHyphens/>
        <w:autoSpaceDE w:val="0"/>
        <w:autoSpaceDN w:val="0"/>
        <w:adjustRightInd w:val="0"/>
        <w:ind w:left="5529"/>
        <w:jc w:val="both"/>
        <w:rPr>
          <w:rFonts w:eastAsia="Times New Roman"/>
          <w:color w:val="000000"/>
          <w:spacing w:val="-6"/>
          <w:sz w:val="28"/>
          <w:szCs w:val="28"/>
          <w:lang w:eastAsia="ru-RU"/>
        </w:rPr>
      </w:pPr>
      <w:r w:rsidRPr="00E44A63">
        <w:rPr>
          <w:rFonts w:eastAsia="Times New Roman"/>
          <w:color w:val="000000"/>
          <w:spacing w:val="-6"/>
          <w:sz w:val="28"/>
          <w:szCs w:val="28"/>
          <w:lang w:eastAsia="ru-RU"/>
        </w:rPr>
        <w:t>от_____________№ ___________</w:t>
      </w:r>
    </w:p>
    <w:p w14:paraId="16D78BAB" w14:textId="77777777" w:rsidR="001A4791" w:rsidRPr="00423AB6" w:rsidRDefault="001A4791" w:rsidP="00423AB6">
      <w:pPr>
        <w:rPr>
          <w:rFonts w:eastAsia="Times New Roman"/>
          <w:b/>
          <w:sz w:val="28"/>
          <w:szCs w:val="28"/>
          <w:lang w:eastAsia="ru-RU"/>
        </w:rPr>
      </w:pPr>
    </w:p>
    <w:p w14:paraId="1491D1D3" w14:textId="77777777" w:rsidR="00E44A63" w:rsidRDefault="00E44A63" w:rsidP="00423AB6">
      <w:pPr>
        <w:jc w:val="center"/>
        <w:rPr>
          <w:rFonts w:eastAsia="Times New Roman"/>
          <w:b/>
          <w:sz w:val="28"/>
          <w:szCs w:val="28"/>
          <w:lang w:eastAsia="ru-RU"/>
        </w:rPr>
      </w:pPr>
    </w:p>
    <w:p w14:paraId="6615E5ED" w14:textId="77777777" w:rsidR="001A4791" w:rsidRPr="00423AB6" w:rsidRDefault="001A4791" w:rsidP="00423AB6">
      <w:pPr>
        <w:jc w:val="center"/>
        <w:rPr>
          <w:rFonts w:eastAsia="Times New Roman"/>
          <w:b/>
          <w:sz w:val="28"/>
          <w:szCs w:val="28"/>
          <w:lang w:eastAsia="ru-RU"/>
        </w:rPr>
      </w:pPr>
      <w:r w:rsidRPr="00423AB6">
        <w:rPr>
          <w:rFonts w:eastAsia="Times New Roman"/>
          <w:b/>
          <w:sz w:val="28"/>
          <w:szCs w:val="28"/>
          <w:lang w:eastAsia="ru-RU"/>
        </w:rPr>
        <w:t>ИЗМЕНЕНИЯ,</w:t>
      </w:r>
    </w:p>
    <w:p w14:paraId="598F93CB" w14:textId="661A8E59" w:rsidR="001A4791" w:rsidRPr="00423AB6" w:rsidRDefault="001A4791" w:rsidP="00423AB6">
      <w:pPr>
        <w:jc w:val="center"/>
        <w:rPr>
          <w:rFonts w:eastAsia="Times New Roman"/>
          <w:b/>
          <w:sz w:val="28"/>
          <w:szCs w:val="28"/>
          <w:lang w:eastAsia="ru-RU"/>
        </w:rPr>
      </w:pPr>
      <w:r w:rsidRPr="00423AB6">
        <w:rPr>
          <w:rFonts w:eastAsia="Times New Roman"/>
          <w:b/>
          <w:sz w:val="28"/>
          <w:szCs w:val="28"/>
          <w:lang w:eastAsia="ru-RU"/>
        </w:rPr>
        <w:t>вносимые в правила землепользования и застройки</w:t>
      </w:r>
      <w:bookmarkStart w:id="1" w:name="_Hlk10802797"/>
      <w:r w:rsidRPr="00423AB6">
        <w:rPr>
          <w:sz w:val="28"/>
          <w:szCs w:val="28"/>
        </w:rPr>
        <w:t xml:space="preserve"> </w:t>
      </w:r>
      <w:bookmarkStart w:id="2" w:name="_Hlk10804509"/>
      <w:proofErr w:type="spellStart"/>
      <w:r w:rsidRPr="00423AB6">
        <w:rPr>
          <w:rFonts w:eastAsia="Times New Roman"/>
          <w:b/>
          <w:sz w:val="28"/>
          <w:szCs w:val="28"/>
          <w:lang w:eastAsia="ru-RU"/>
        </w:rPr>
        <w:t>Вышестеблиевского</w:t>
      </w:r>
      <w:proofErr w:type="spellEnd"/>
      <w:r w:rsidRPr="00423AB6">
        <w:rPr>
          <w:rFonts w:eastAsia="Times New Roman"/>
          <w:b/>
          <w:sz w:val="28"/>
          <w:szCs w:val="28"/>
          <w:lang w:eastAsia="ru-RU"/>
        </w:rPr>
        <w:t xml:space="preserve"> сельского поселения Темрюкского района Краснодарского края, утвержденные решением XXXIII сессии Совета </w:t>
      </w:r>
      <w:proofErr w:type="spellStart"/>
      <w:r w:rsidRPr="00423AB6">
        <w:rPr>
          <w:rFonts w:eastAsia="Times New Roman"/>
          <w:b/>
          <w:sz w:val="28"/>
          <w:szCs w:val="28"/>
          <w:lang w:eastAsia="ru-RU"/>
        </w:rPr>
        <w:t>Вышестеблиевского</w:t>
      </w:r>
      <w:proofErr w:type="spellEnd"/>
      <w:r w:rsidRPr="00423AB6">
        <w:rPr>
          <w:rFonts w:eastAsia="Times New Roman"/>
          <w:b/>
          <w:sz w:val="28"/>
          <w:szCs w:val="28"/>
          <w:lang w:eastAsia="ru-RU"/>
        </w:rPr>
        <w:t xml:space="preserve"> сельского поселения Темрюкского района III созыва от 18 февраля </w:t>
      </w:r>
      <w:r w:rsidR="008576BA">
        <w:rPr>
          <w:rFonts w:eastAsia="Times New Roman"/>
          <w:b/>
          <w:sz w:val="28"/>
          <w:szCs w:val="28"/>
          <w:lang w:eastAsia="ru-RU"/>
        </w:rPr>
        <w:br/>
      </w:r>
      <w:r w:rsidRPr="00423AB6">
        <w:rPr>
          <w:rFonts w:eastAsia="Times New Roman"/>
          <w:b/>
          <w:sz w:val="28"/>
          <w:szCs w:val="28"/>
          <w:lang w:eastAsia="ru-RU"/>
        </w:rPr>
        <w:t xml:space="preserve">2016 года № 105 «Об утверждении внесения изменений в Правила землепользования и застройки </w:t>
      </w:r>
      <w:proofErr w:type="spellStart"/>
      <w:r w:rsidRPr="00423AB6">
        <w:rPr>
          <w:rFonts w:eastAsia="Times New Roman"/>
          <w:b/>
          <w:sz w:val="28"/>
          <w:szCs w:val="28"/>
          <w:lang w:eastAsia="ru-RU"/>
        </w:rPr>
        <w:t>Вышестеблиевского</w:t>
      </w:r>
      <w:proofErr w:type="spellEnd"/>
      <w:r w:rsidRPr="00423AB6">
        <w:rPr>
          <w:rFonts w:eastAsia="Times New Roman"/>
          <w:b/>
          <w:sz w:val="28"/>
          <w:szCs w:val="28"/>
          <w:lang w:eastAsia="ru-RU"/>
        </w:rPr>
        <w:t xml:space="preserve"> сельского поселения Темрюкского района»</w:t>
      </w:r>
    </w:p>
    <w:bookmarkEnd w:id="1"/>
    <w:bookmarkEnd w:id="2"/>
    <w:p w14:paraId="7425B4F9" w14:textId="77777777" w:rsidR="001A4791" w:rsidRPr="00423AB6" w:rsidRDefault="001A4791" w:rsidP="00423AB6">
      <w:pPr>
        <w:jc w:val="center"/>
        <w:rPr>
          <w:rFonts w:eastAsia="Times New Roman"/>
          <w:b/>
          <w:sz w:val="28"/>
          <w:szCs w:val="28"/>
          <w:lang w:eastAsia="ru-RU"/>
        </w:rPr>
      </w:pPr>
    </w:p>
    <w:p w14:paraId="4E81F6FE" w14:textId="71F5A6AC" w:rsidR="004A3B79" w:rsidRPr="008576BA" w:rsidRDefault="001A4791" w:rsidP="008576BA">
      <w:pPr>
        <w:ind w:firstLine="708"/>
        <w:jc w:val="both"/>
        <w:rPr>
          <w:rFonts w:eastAsia="Times New Roman"/>
          <w:sz w:val="28"/>
          <w:szCs w:val="28"/>
          <w:lang w:eastAsia="ru-RU"/>
        </w:rPr>
      </w:pPr>
      <w:r w:rsidRPr="00423AB6">
        <w:rPr>
          <w:rFonts w:eastAsia="Times New Roman"/>
          <w:sz w:val="28"/>
          <w:szCs w:val="28"/>
          <w:lang w:eastAsia="ru-RU"/>
        </w:rPr>
        <w:t xml:space="preserve">Изложить часть III «Градостроительные регламенты» правил землепользования и застройки </w:t>
      </w:r>
      <w:proofErr w:type="spellStart"/>
      <w:r w:rsidRPr="00423AB6">
        <w:rPr>
          <w:rFonts w:eastAsia="Times New Roman"/>
          <w:sz w:val="28"/>
          <w:szCs w:val="28"/>
          <w:lang w:eastAsia="ru-RU"/>
        </w:rPr>
        <w:t>Вышестеблиевского</w:t>
      </w:r>
      <w:proofErr w:type="spellEnd"/>
      <w:r w:rsidRPr="00423AB6">
        <w:rPr>
          <w:rFonts w:eastAsia="Times New Roman"/>
          <w:sz w:val="28"/>
          <w:szCs w:val="28"/>
          <w:lang w:eastAsia="ru-RU"/>
        </w:rPr>
        <w:t xml:space="preserve"> сельского поселения Темрюкского района Краснодарского края, утвержденные решением XXXIII сессии Совета </w:t>
      </w:r>
      <w:proofErr w:type="spellStart"/>
      <w:r w:rsidRPr="00423AB6">
        <w:rPr>
          <w:rFonts w:eastAsia="Times New Roman"/>
          <w:sz w:val="28"/>
          <w:szCs w:val="28"/>
          <w:lang w:eastAsia="ru-RU"/>
        </w:rPr>
        <w:t>Вышестеблиевского</w:t>
      </w:r>
      <w:proofErr w:type="spellEnd"/>
      <w:r w:rsidRPr="00423AB6">
        <w:rPr>
          <w:rFonts w:eastAsia="Times New Roman"/>
          <w:sz w:val="28"/>
          <w:szCs w:val="28"/>
          <w:lang w:eastAsia="ru-RU"/>
        </w:rPr>
        <w:t xml:space="preserve"> сельского поселения Темрюкского района III созыва от 18 февраля 2016 года № 105 «Об утверждении внесения изменений в Правила землепользования и застройки </w:t>
      </w:r>
      <w:proofErr w:type="spellStart"/>
      <w:r w:rsidRPr="00423AB6">
        <w:rPr>
          <w:rFonts w:eastAsia="Times New Roman"/>
          <w:sz w:val="28"/>
          <w:szCs w:val="28"/>
          <w:lang w:eastAsia="ru-RU"/>
        </w:rPr>
        <w:t>Вышестеблиевского</w:t>
      </w:r>
      <w:proofErr w:type="spellEnd"/>
      <w:r w:rsidRPr="00423AB6">
        <w:rPr>
          <w:rFonts w:eastAsia="Times New Roman"/>
          <w:sz w:val="28"/>
          <w:szCs w:val="28"/>
          <w:lang w:eastAsia="ru-RU"/>
        </w:rPr>
        <w:t xml:space="preserve"> сельского поселения Темрюкского района» в следующей редакции:</w:t>
      </w:r>
      <w:bookmarkStart w:id="3" w:name="_Toc342861749"/>
      <w:bookmarkEnd w:id="0"/>
    </w:p>
    <w:p w14:paraId="6AED590B" w14:textId="40FD42AD" w:rsidR="00215201" w:rsidRPr="00423AB6" w:rsidRDefault="008576BA" w:rsidP="007A008D">
      <w:pPr>
        <w:pStyle w:val="10"/>
        <w:jc w:val="center"/>
        <w:rPr>
          <w:rFonts w:eastAsia="Times New Roman"/>
          <w:szCs w:val="24"/>
          <w:lang w:val="ru-RU" w:eastAsia="ru-RU"/>
        </w:rPr>
      </w:pPr>
      <w:bookmarkStart w:id="4" w:name="_Toc531245421"/>
      <w:r>
        <w:rPr>
          <w:rFonts w:eastAsia="Times New Roman"/>
          <w:szCs w:val="24"/>
          <w:lang w:val="ru-RU" w:eastAsia="ru-RU"/>
        </w:rPr>
        <w:t>«</w:t>
      </w:r>
      <w:r w:rsidR="00215201" w:rsidRPr="00423AB6">
        <w:rPr>
          <w:rFonts w:eastAsia="Times New Roman"/>
          <w:szCs w:val="24"/>
          <w:lang w:eastAsia="ru-RU"/>
        </w:rPr>
        <w:t xml:space="preserve">ЧАСТЬ </w:t>
      </w:r>
      <w:r w:rsidR="00215201" w:rsidRPr="00423AB6">
        <w:rPr>
          <w:rFonts w:eastAsia="Times New Roman"/>
          <w:szCs w:val="24"/>
          <w:lang w:val="en-US" w:eastAsia="ru-RU"/>
        </w:rPr>
        <w:t>III</w:t>
      </w:r>
      <w:r w:rsidR="00215201" w:rsidRPr="00423AB6">
        <w:rPr>
          <w:rFonts w:eastAsia="Times New Roman"/>
          <w:szCs w:val="24"/>
          <w:lang w:eastAsia="ru-RU"/>
        </w:rPr>
        <w:t>. ГРАДОСТРОИТЕЛЬНЫЕ РЕГЛАМЕНТЫ.</w:t>
      </w:r>
      <w:bookmarkEnd w:id="4"/>
    </w:p>
    <w:p w14:paraId="2E7DF4FB" w14:textId="73C06B68" w:rsidR="00584832" w:rsidRPr="00423AB6" w:rsidRDefault="00455DD6" w:rsidP="008576BA">
      <w:pPr>
        <w:pStyle w:val="20"/>
        <w:ind w:firstLine="709"/>
        <w:jc w:val="both"/>
        <w:rPr>
          <w:szCs w:val="24"/>
        </w:rPr>
      </w:pPr>
      <w:bookmarkStart w:id="5" w:name="_Toc342861750"/>
      <w:bookmarkStart w:id="6" w:name="_Toc531245422"/>
      <w:bookmarkEnd w:id="3"/>
      <w:r w:rsidRPr="00423AB6">
        <w:rPr>
          <w:szCs w:val="24"/>
        </w:rPr>
        <w:t xml:space="preserve">Статья </w:t>
      </w:r>
      <w:r w:rsidR="00741113" w:rsidRPr="00423AB6">
        <w:rPr>
          <w:szCs w:val="24"/>
          <w:lang w:val="ru-RU"/>
        </w:rPr>
        <w:t>39</w:t>
      </w:r>
      <w:r w:rsidRPr="00423AB6">
        <w:rPr>
          <w:szCs w:val="24"/>
        </w:rPr>
        <w:t>. Виды территориальных зон, выделенных на карте</w:t>
      </w:r>
      <w:r w:rsidR="008576BA">
        <w:rPr>
          <w:szCs w:val="24"/>
          <w:lang w:val="ru-RU"/>
        </w:rPr>
        <w:t xml:space="preserve"> </w:t>
      </w:r>
      <w:r w:rsidR="00E60F01" w:rsidRPr="00423AB6">
        <w:rPr>
          <w:szCs w:val="24"/>
        </w:rPr>
        <w:t>г</w:t>
      </w:r>
      <w:r w:rsidRPr="00423AB6">
        <w:rPr>
          <w:szCs w:val="24"/>
        </w:rPr>
        <w:t xml:space="preserve">радостроительного зонирования территории </w:t>
      </w:r>
      <w:proofErr w:type="spellStart"/>
      <w:r w:rsidR="00944F06" w:rsidRPr="00423AB6">
        <w:rPr>
          <w:szCs w:val="24"/>
          <w:lang w:val="ru-RU"/>
        </w:rPr>
        <w:t>Вышестеблиевского</w:t>
      </w:r>
      <w:proofErr w:type="spellEnd"/>
      <w:r w:rsidR="00CF641E" w:rsidRPr="00423AB6">
        <w:rPr>
          <w:szCs w:val="24"/>
        </w:rPr>
        <w:t xml:space="preserve"> сельского</w:t>
      </w:r>
      <w:r w:rsidRPr="00423AB6">
        <w:rPr>
          <w:szCs w:val="24"/>
        </w:rPr>
        <w:t xml:space="preserve"> поселения</w:t>
      </w:r>
      <w:r w:rsidR="00584832" w:rsidRPr="00423AB6">
        <w:rPr>
          <w:szCs w:val="24"/>
        </w:rPr>
        <w:t>.</w:t>
      </w:r>
      <w:bookmarkEnd w:id="5"/>
      <w:bookmarkEnd w:id="6"/>
    </w:p>
    <w:p w14:paraId="312C0FEF" w14:textId="77777777" w:rsidR="00131143" w:rsidRPr="00423AB6" w:rsidRDefault="00131143" w:rsidP="00423AB6">
      <w:pPr>
        <w:ind w:firstLine="709"/>
        <w:rPr>
          <w:bCs/>
        </w:rPr>
      </w:pPr>
    </w:p>
    <w:p w14:paraId="026C19FF" w14:textId="77777777" w:rsidR="005521C3" w:rsidRPr="00423AB6" w:rsidRDefault="005521C3" w:rsidP="00423AB6">
      <w:pPr>
        <w:shd w:val="clear" w:color="auto" w:fill="FFFFFF"/>
        <w:ind w:firstLine="709"/>
        <w:rPr>
          <w:bCs/>
        </w:rPr>
      </w:pPr>
      <w:r w:rsidRPr="00423AB6">
        <w:rPr>
          <w:bCs/>
        </w:rPr>
        <w:t xml:space="preserve">На карте градостроительного зонирования территории </w:t>
      </w:r>
      <w:proofErr w:type="spellStart"/>
      <w:r w:rsidR="00944F06" w:rsidRPr="00423AB6">
        <w:rPr>
          <w:bCs/>
        </w:rPr>
        <w:t>Вышестеблиевского</w:t>
      </w:r>
      <w:proofErr w:type="spellEnd"/>
      <w:r w:rsidRPr="00423AB6">
        <w:rPr>
          <w:bCs/>
        </w:rPr>
        <w:t xml:space="preserve"> сельского поселения выделены следующие виды территориальных зон:</w:t>
      </w:r>
    </w:p>
    <w:tbl>
      <w:tblPr>
        <w:tblStyle w:val="ac"/>
        <w:tblW w:w="0" w:type="auto"/>
        <w:tblLook w:val="04A0" w:firstRow="1" w:lastRow="0" w:firstColumn="1" w:lastColumn="0" w:noHBand="0" w:noVBand="1"/>
      </w:tblPr>
      <w:tblGrid>
        <w:gridCol w:w="1926"/>
        <w:gridCol w:w="7821"/>
      </w:tblGrid>
      <w:tr w:rsidR="001A4791" w:rsidRPr="00423AB6" w14:paraId="22F95CFB" w14:textId="77777777" w:rsidTr="00CD0554">
        <w:tc>
          <w:tcPr>
            <w:tcW w:w="1926" w:type="dxa"/>
          </w:tcPr>
          <w:p w14:paraId="082DFAC5" w14:textId="77777777" w:rsidR="00113A32" w:rsidRPr="00423AB6" w:rsidRDefault="00113A32" w:rsidP="00423AB6">
            <w:pPr>
              <w:jc w:val="center"/>
              <w:rPr>
                <w:b/>
                <w:bCs/>
              </w:rPr>
            </w:pPr>
            <w:r w:rsidRPr="00423AB6">
              <w:rPr>
                <w:rFonts w:eastAsia="Times New Roman"/>
                <w:lang w:eastAsia="ru-RU"/>
              </w:rPr>
              <w:t xml:space="preserve">Кодовые обозначения </w:t>
            </w:r>
            <w:proofErr w:type="spellStart"/>
            <w:proofErr w:type="gramStart"/>
            <w:r w:rsidRPr="00423AB6">
              <w:rPr>
                <w:rFonts w:eastAsia="Times New Roman"/>
                <w:lang w:eastAsia="ru-RU"/>
              </w:rPr>
              <w:t>территориаль-ных</w:t>
            </w:r>
            <w:proofErr w:type="spellEnd"/>
            <w:proofErr w:type="gramEnd"/>
            <w:r w:rsidRPr="00423AB6">
              <w:rPr>
                <w:rFonts w:eastAsia="Times New Roman"/>
                <w:lang w:eastAsia="ru-RU"/>
              </w:rPr>
              <w:t xml:space="preserve"> зон</w:t>
            </w:r>
          </w:p>
        </w:tc>
        <w:tc>
          <w:tcPr>
            <w:tcW w:w="7821" w:type="dxa"/>
            <w:vAlign w:val="center"/>
          </w:tcPr>
          <w:p w14:paraId="66FA14B5" w14:textId="77777777" w:rsidR="00113A32" w:rsidRPr="00423AB6" w:rsidRDefault="00113A32" w:rsidP="00423AB6">
            <w:pPr>
              <w:jc w:val="center"/>
              <w:rPr>
                <w:b/>
                <w:bCs/>
              </w:rPr>
            </w:pPr>
            <w:r w:rsidRPr="00423AB6">
              <w:rPr>
                <w:rFonts w:eastAsia="Times New Roman"/>
                <w:lang w:eastAsia="ru-RU"/>
              </w:rPr>
              <w:t>Наименование территориальных зон</w:t>
            </w:r>
          </w:p>
        </w:tc>
      </w:tr>
      <w:tr w:rsidR="001A4791" w:rsidRPr="00423AB6" w14:paraId="0D9582CC" w14:textId="77777777" w:rsidTr="00CD0554">
        <w:tc>
          <w:tcPr>
            <w:tcW w:w="1926" w:type="dxa"/>
          </w:tcPr>
          <w:p w14:paraId="5370CFB1" w14:textId="77777777" w:rsidR="00113A32" w:rsidRPr="00423AB6" w:rsidRDefault="00113A32" w:rsidP="00423AB6">
            <w:pPr>
              <w:jc w:val="center"/>
              <w:rPr>
                <w:b/>
                <w:bCs/>
              </w:rPr>
            </w:pPr>
          </w:p>
        </w:tc>
        <w:tc>
          <w:tcPr>
            <w:tcW w:w="7821" w:type="dxa"/>
          </w:tcPr>
          <w:p w14:paraId="29DC9038" w14:textId="77777777" w:rsidR="00113A32" w:rsidRPr="00423AB6" w:rsidRDefault="00113A32" w:rsidP="00423AB6">
            <w:pPr>
              <w:shd w:val="clear" w:color="auto" w:fill="FFFFFF"/>
              <w:rPr>
                <w:bCs/>
              </w:rPr>
            </w:pPr>
            <w:r w:rsidRPr="00423AB6">
              <w:rPr>
                <w:b/>
                <w:bCs/>
              </w:rPr>
              <w:t>ЖИЛЫЕ ЗОНЫ</w:t>
            </w:r>
          </w:p>
        </w:tc>
      </w:tr>
      <w:tr w:rsidR="001A4791" w:rsidRPr="00423AB6" w14:paraId="609B1BB2" w14:textId="77777777" w:rsidTr="00CD0554">
        <w:tc>
          <w:tcPr>
            <w:tcW w:w="1926" w:type="dxa"/>
          </w:tcPr>
          <w:p w14:paraId="3BC78667" w14:textId="77777777" w:rsidR="00113A32" w:rsidRPr="00423AB6" w:rsidRDefault="00113A32" w:rsidP="00423AB6">
            <w:pPr>
              <w:jc w:val="center"/>
              <w:rPr>
                <w:b/>
                <w:bCs/>
              </w:rPr>
            </w:pPr>
            <w:r w:rsidRPr="00423AB6">
              <w:rPr>
                <w:b/>
                <w:bCs/>
              </w:rPr>
              <w:t xml:space="preserve">Ж-1 </w:t>
            </w:r>
            <w:r w:rsidRPr="00423AB6">
              <w:t xml:space="preserve"> </w:t>
            </w:r>
          </w:p>
        </w:tc>
        <w:tc>
          <w:tcPr>
            <w:tcW w:w="7821" w:type="dxa"/>
          </w:tcPr>
          <w:p w14:paraId="707C0365" w14:textId="77777777" w:rsidR="00113A32" w:rsidRPr="00423AB6" w:rsidRDefault="00113A32" w:rsidP="00423AB6">
            <w:pPr>
              <w:rPr>
                <w:bCs/>
              </w:rPr>
            </w:pPr>
            <w:r w:rsidRPr="00423AB6">
              <w:t>Зона застройки индивидуальными жилыми домами</w:t>
            </w:r>
          </w:p>
        </w:tc>
      </w:tr>
      <w:tr w:rsidR="001A4791" w:rsidRPr="00423AB6" w14:paraId="410D035C" w14:textId="77777777" w:rsidTr="00CD0554">
        <w:tc>
          <w:tcPr>
            <w:tcW w:w="1926" w:type="dxa"/>
          </w:tcPr>
          <w:p w14:paraId="39826BFB" w14:textId="77777777" w:rsidR="00113A32" w:rsidRPr="00423AB6" w:rsidRDefault="00113A32" w:rsidP="00423AB6">
            <w:pPr>
              <w:jc w:val="center"/>
              <w:rPr>
                <w:b/>
                <w:bCs/>
              </w:rPr>
            </w:pPr>
            <w:r w:rsidRPr="00423AB6">
              <w:rPr>
                <w:b/>
                <w:bCs/>
              </w:rPr>
              <w:t>Ж-2</w:t>
            </w:r>
          </w:p>
        </w:tc>
        <w:tc>
          <w:tcPr>
            <w:tcW w:w="7821" w:type="dxa"/>
          </w:tcPr>
          <w:p w14:paraId="5B7560BC" w14:textId="77777777" w:rsidR="00113A32" w:rsidRPr="00423AB6" w:rsidRDefault="00113A32" w:rsidP="00423AB6">
            <w:pPr>
              <w:rPr>
                <w:bCs/>
              </w:rPr>
            </w:pPr>
            <w:r w:rsidRPr="00423AB6">
              <w:t>Зона застройки малоэтажными жилыми домами</w:t>
            </w:r>
          </w:p>
        </w:tc>
      </w:tr>
      <w:tr w:rsidR="001A4791" w:rsidRPr="00423AB6" w14:paraId="0854415E" w14:textId="77777777" w:rsidTr="00CD0554">
        <w:tc>
          <w:tcPr>
            <w:tcW w:w="1926" w:type="dxa"/>
          </w:tcPr>
          <w:p w14:paraId="2B46ABF4" w14:textId="77777777" w:rsidR="00113A32" w:rsidRPr="00423AB6" w:rsidRDefault="00113A32" w:rsidP="00423AB6">
            <w:pPr>
              <w:jc w:val="center"/>
              <w:rPr>
                <w:b/>
                <w:bCs/>
              </w:rPr>
            </w:pPr>
            <w:r w:rsidRPr="00423AB6">
              <w:rPr>
                <w:b/>
                <w:bCs/>
              </w:rPr>
              <w:t>Ж-3</w:t>
            </w:r>
          </w:p>
        </w:tc>
        <w:tc>
          <w:tcPr>
            <w:tcW w:w="7821" w:type="dxa"/>
          </w:tcPr>
          <w:p w14:paraId="513F66B6" w14:textId="77777777" w:rsidR="00113A32" w:rsidRPr="00423AB6" w:rsidRDefault="00113A32" w:rsidP="00423AB6">
            <w:pPr>
              <w:rPr>
                <w:bCs/>
              </w:rPr>
            </w:pPr>
            <w:r w:rsidRPr="00423AB6">
              <w:rPr>
                <w:bCs/>
              </w:rPr>
              <w:t>Зона жилой застройки</w:t>
            </w:r>
          </w:p>
        </w:tc>
      </w:tr>
      <w:tr w:rsidR="001A4791" w:rsidRPr="00423AB6" w14:paraId="76DDADE6" w14:textId="77777777" w:rsidTr="00CD0554">
        <w:tc>
          <w:tcPr>
            <w:tcW w:w="1926" w:type="dxa"/>
          </w:tcPr>
          <w:p w14:paraId="235C602F" w14:textId="77777777" w:rsidR="00113A32" w:rsidRPr="00423AB6" w:rsidRDefault="00113A32" w:rsidP="00423AB6">
            <w:pPr>
              <w:jc w:val="center"/>
              <w:rPr>
                <w:b/>
                <w:bCs/>
              </w:rPr>
            </w:pPr>
            <w:r w:rsidRPr="00423AB6">
              <w:rPr>
                <w:b/>
                <w:bCs/>
              </w:rPr>
              <w:t>Ж-4</w:t>
            </w:r>
          </w:p>
        </w:tc>
        <w:tc>
          <w:tcPr>
            <w:tcW w:w="7821" w:type="dxa"/>
          </w:tcPr>
          <w:p w14:paraId="29E2A4EC" w14:textId="77777777" w:rsidR="00113A32" w:rsidRPr="00423AB6" w:rsidRDefault="00113A32" w:rsidP="00423AB6">
            <w:pPr>
              <w:rPr>
                <w:b/>
                <w:bCs/>
              </w:rPr>
            </w:pPr>
            <w:r w:rsidRPr="00423AB6">
              <w:t>Зона смешанной общественно-жилой застройки.</w:t>
            </w:r>
          </w:p>
        </w:tc>
      </w:tr>
      <w:tr w:rsidR="001A4791" w:rsidRPr="00423AB6" w14:paraId="03AFBCEC" w14:textId="77777777" w:rsidTr="00CD0554">
        <w:tc>
          <w:tcPr>
            <w:tcW w:w="1926" w:type="dxa"/>
          </w:tcPr>
          <w:p w14:paraId="31654B4A" w14:textId="77777777" w:rsidR="00113A32" w:rsidRPr="00423AB6" w:rsidRDefault="00113A32" w:rsidP="00423AB6">
            <w:pPr>
              <w:jc w:val="center"/>
              <w:rPr>
                <w:b/>
                <w:bCs/>
              </w:rPr>
            </w:pPr>
          </w:p>
        </w:tc>
        <w:tc>
          <w:tcPr>
            <w:tcW w:w="7821" w:type="dxa"/>
          </w:tcPr>
          <w:p w14:paraId="16061DBE" w14:textId="77777777" w:rsidR="00113A32" w:rsidRPr="00423AB6" w:rsidRDefault="00113A32" w:rsidP="00423AB6">
            <w:pPr>
              <w:rPr>
                <w:b/>
                <w:bCs/>
              </w:rPr>
            </w:pPr>
            <w:r w:rsidRPr="00423AB6">
              <w:rPr>
                <w:b/>
                <w:bCs/>
              </w:rPr>
              <w:t>ОБЩЕСТВЕННО- ДЕЛОВЫЕ ЗОНЫ</w:t>
            </w:r>
          </w:p>
        </w:tc>
      </w:tr>
      <w:tr w:rsidR="001A4791" w:rsidRPr="00423AB6" w14:paraId="0D6ACB2D" w14:textId="77777777" w:rsidTr="00CD0554">
        <w:tc>
          <w:tcPr>
            <w:tcW w:w="1926" w:type="dxa"/>
          </w:tcPr>
          <w:p w14:paraId="07EF545F" w14:textId="77777777" w:rsidR="00113A32" w:rsidRPr="00423AB6" w:rsidRDefault="00113A32" w:rsidP="00423AB6">
            <w:pPr>
              <w:jc w:val="center"/>
              <w:rPr>
                <w:b/>
                <w:bCs/>
              </w:rPr>
            </w:pPr>
            <w:r w:rsidRPr="00423AB6">
              <w:rPr>
                <w:b/>
                <w:bCs/>
              </w:rPr>
              <w:t>ОД-1</w:t>
            </w:r>
          </w:p>
        </w:tc>
        <w:tc>
          <w:tcPr>
            <w:tcW w:w="7821" w:type="dxa"/>
          </w:tcPr>
          <w:p w14:paraId="0384818E" w14:textId="77777777" w:rsidR="00113A32" w:rsidRPr="00423AB6" w:rsidRDefault="00113A32" w:rsidP="00423AB6">
            <w:pPr>
              <w:rPr>
                <w:b/>
                <w:bCs/>
              </w:rPr>
            </w:pPr>
            <w:r w:rsidRPr="00423AB6">
              <w:t>Зона делового, общественного и коммерческого назначения</w:t>
            </w:r>
          </w:p>
        </w:tc>
      </w:tr>
      <w:tr w:rsidR="001A4791" w:rsidRPr="00423AB6" w14:paraId="2FFA110A" w14:textId="77777777" w:rsidTr="00CD0554">
        <w:tc>
          <w:tcPr>
            <w:tcW w:w="1926" w:type="dxa"/>
          </w:tcPr>
          <w:p w14:paraId="550145BA" w14:textId="77777777" w:rsidR="00113A32" w:rsidRPr="00423AB6" w:rsidRDefault="00113A32" w:rsidP="00423AB6">
            <w:pPr>
              <w:jc w:val="center"/>
              <w:rPr>
                <w:b/>
                <w:bCs/>
              </w:rPr>
            </w:pPr>
            <w:r w:rsidRPr="00423AB6">
              <w:rPr>
                <w:b/>
                <w:bCs/>
              </w:rPr>
              <w:t>ОД-2</w:t>
            </w:r>
          </w:p>
        </w:tc>
        <w:tc>
          <w:tcPr>
            <w:tcW w:w="7821" w:type="dxa"/>
          </w:tcPr>
          <w:p w14:paraId="2CDCDC3E" w14:textId="77777777" w:rsidR="00113A32" w:rsidRPr="00423AB6" w:rsidRDefault="00113A32" w:rsidP="00423AB6">
            <w:pPr>
              <w:rPr>
                <w:b/>
                <w:bCs/>
              </w:rPr>
            </w:pPr>
            <w:r w:rsidRPr="00423AB6">
              <w:t>Зона объектов здравоохранения</w:t>
            </w:r>
          </w:p>
        </w:tc>
      </w:tr>
      <w:tr w:rsidR="001A4791" w:rsidRPr="00423AB6" w14:paraId="192E073E" w14:textId="77777777" w:rsidTr="00CD0554">
        <w:tc>
          <w:tcPr>
            <w:tcW w:w="1926" w:type="dxa"/>
          </w:tcPr>
          <w:p w14:paraId="276C704B" w14:textId="77777777" w:rsidR="00113A32" w:rsidRPr="00423AB6" w:rsidRDefault="00113A32" w:rsidP="00423AB6">
            <w:pPr>
              <w:jc w:val="center"/>
              <w:rPr>
                <w:b/>
                <w:bCs/>
              </w:rPr>
            </w:pPr>
            <w:r w:rsidRPr="00423AB6">
              <w:rPr>
                <w:b/>
                <w:bCs/>
              </w:rPr>
              <w:t>ОД-3</w:t>
            </w:r>
          </w:p>
        </w:tc>
        <w:tc>
          <w:tcPr>
            <w:tcW w:w="7821" w:type="dxa"/>
          </w:tcPr>
          <w:p w14:paraId="061CC7EA" w14:textId="77777777" w:rsidR="00113A32" w:rsidRPr="00423AB6" w:rsidRDefault="00113A32" w:rsidP="00423AB6">
            <w:pPr>
              <w:rPr>
                <w:b/>
                <w:bCs/>
              </w:rPr>
            </w:pPr>
            <w:r w:rsidRPr="00423AB6">
              <w:t>Зона объектов образования</w:t>
            </w:r>
          </w:p>
        </w:tc>
      </w:tr>
      <w:tr w:rsidR="001A4791" w:rsidRPr="00423AB6" w14:paraId="7895F2B7" w14:textId="77777777" w:rsidTr="00CD0554">
        <w:tc>
          <w:tcPr>
            <w:tcW w:w="1926" w:type="dxa"/>
          </w:tcPr>
          <w:p w14:paraId="15D8A7F3" w14:textId="77777777" w:rsidR="00113A32" w:rsidRPr="00423AB6" w:rsidRDefault="00113A32" w:rsidP="00423AB6">
            <w:pPr>
              <w:jc w:val="center"/>
              <w:rPr>
                <w:b/>
                <w:bCs/>
              </w:rPr>
            </w:pPr>
          </w:p>
        </w:tc>
        <w:tc>
          <w:tcPr>
            <w:tcW w:w="7821" w:type="dxa"/>
          </w:tcPr>
          <w:p w14:paraId="33AFC143" w14:textId="10CAB9BA" w:rsidR="00113A32" w:rsidRPr="00423AB6" w:rsidRDefault="00113A32" w:rsidP="001400CB">
            <w:pPr>
              <w:rPr>
                <w:b/>
                <w:bCs/>
              </w:rPr>
            </w:pPr>
            <w:r w:rsidRPr="00423AB6">
              <w:rPr>
                <w:b/>
                <w:bCs/>
              </w:rPr>
              <w:t>ПРОИЗВОДСТВЕННЫЕ</w:t>
            </w:r>
            <w:r w:rsidR="001400CB">
              <w:rPr>
                <w:b/>
                <w:bCs/>
              </w:rPr>
              <w:t xml:space="preserve"> И КОММУНАЛЬНО-СКЛАДСКИЕ ЗОНЫ</w:t>
            </w:r>
            <w:r w:rsidRPr="00423AB6">
              <w:rPr>
                <w:b/>
                <w:bCs/>
              </w:rPr>
              <w:t xml:space="preserve"> </w:t>
            </w:r>
          </w:p>
        </w:tc>
      </w:tr>
      <w:tr w:rsidR="001A4791" w:rsidRPr="00423AB6" w14:paraId="066B9A3D" w14:textId="77777777" w:rsidTr="00CD0554">
        <w:tc>
          <w:tcPr>
            <w:tcW w:w="1926" w:type="dxa"/>
          </w:tcPr>
          <w:p w14:paraId="2B8D4C58" w14:textId="77777777" w:rsidR="00113A32" w:rsidRPr="00423AB6" w:rsidRDefault="00113A32" w:rsidP="00423AB6">
            <w:pPr>
              <w:jc w:val="center"/>
              <w:rPr>
                <w:b/>
                <w:bCs/>
              </w:rPr>
            </w:pPr>
            <w:r w:rsidRPr="00423AB6">
              <w:rPr>
                <w:b/>
                <w:bCs/>
              </w:rPr>
              <w:t>ПК-5</w:t>
            </w:r>
          </w:p>
        </w:tc>
        <w:tc>
          <w:tcPr>
            <w:tcW w:w="7821" w:type="dxa"/>
          </w:tcPr>
          <w:p w14:paraId="66B69B2A" w14:textId="4C43CA42" w:rsidR="00113A32" w:rsidRPr="00423AB6" w:rsidRDefault="003B5C78" w:rsidP="001400CB">
            <w:r w:rsidRPr="00423AB6">
              <w:t>Зона производственных и коммунально-складских объектов</w:t>
            </w:r>
            <w:r w:rsidRPr="00423AB6">
              <w:rPr>
                <w:b/>
                <w:bCs/>
                <w:lang w:eastAsia="ru-RU"/>
              </w:rPr>
              <w:t xml:space="preserve"> </w:t>
            </w:r>
            <w:r w:rsidR="00113A32" w:rsidRPr="00423AB6">
              <w:t xml:space="preserve">V класса опасности </w:t>
            </w:r>
          </w:p>
        </w:tc>
      </w:tr>
      <w:tr w:rsidR="001A4791" w:rsidRPr="00423AB6" w14:paraId="54507F4C" w14:textId="77777777" w:rsidTr="00CD0554">
        <w:tc>
          <w:tcPr>
            <w:tcW w:w="1926" w:type="dxa"/>
          </w:tcPr>
          <w:p w14:paraId="6908D2ED" w14:textId="77777777" w:rsidR="00113A32" w:rsidRPr="00423AB6" w:rsidRDefault="00113A32" w:rsidP="00423AB6">
            <w:pPr>
              <w:jc w:val="center"/>
              <w:rPr>
                <w:b/>
                <w:bCs/>
              </w:rPr>
            </w:pPr>
            <w:r w:rsidRPr="00423AB6">
              <w:rPr>
                <w:b/>
                <w:bCs/>
              </w:rPr>
              <w:t>ПК-4</w:t>
            </w:r>
          </w:p>
        </w:tc>
        <w:tc>
          <w:tcPr>
            <w:tcW w:w="7821" w:type="dxa"/>
          </w:tcPr>
          <w:p w14:paraId="1290B3DA" w14:textId="5FB31237" w:rsidR="00113A32" w:rsidRPr="00423AB6" w:rsidRDefault="003B5C78" w:rsidP="001400CB">
            <w:pPr>
              <w:rPr>
                <w:b/>
                <w:bCs/>
              </w:rPr>
            </w:pPr>
            <w:r w:rsidRPr="00423AB6">
              <w:t>Зона производственных и коммунально-складских объектов</w:t>
            </w:r>
            <w:r w:rsidRPr="00423AB6">
              <w:rPr>
                <w:b/>
                <w:bCs/>
                <w:lang w:eastAsia="ru-RU"/>
              </w:rPr>
              <w:t xml:space="preserve"> </w:t>
            </w:r>
            <w:r w:rsidR="00113A32" w:rsidRPr="00423AB6">
              <w:rPr>
                <w:lang w:val="en-US"/>
              </w:rPr>
              <w:t>I</w:t>
            </w:r>
            <w:r w:rsidR="00113A32" w:rsidRPr="00423AB6">
              <w:t xml:space="preserve">V класса </w:t>
            </w:r>
            <w:r w:rsidR="00113A32" w:rsidRPr="00423AB6">
              <w:rPr>
                <w:bCs/>
              </w:rPr>
              <w:lastRenderedPageBreak/>
              <w:t>опасности</w:t>
            </w:r>
            <w:r w:rsidR="00113A32" w:rsidRPr="00423AB6">
              <w:t xml:space="preserve"> </w:t>
            </w:r>
          </w:p>
        </w:tc>
      </w:tr>
      <w:tr w:rsidR="001A4791" w:rsidRPr="00423AB6" w14:paraId="0FE4BD4F" w14:textId="77777777" w:rsidTr="00CD0554">
        <w:tc>
          <w:tcPr>
            <w:tcW w:w="1926" w:type="dxa"/>
          </w:tcPr>
          <w:p w14:paraId="2F305CEE" w14:textId="77777777" w:rsidR="00113A32" w:rsidRPr="00423AB6" w:rsidRDefault="00113A32" w:rsidP="00423AB6">
            <w:pPr>
              <w:jc w:val="center"/>
              <w:rPr>
                <w:b/>
                <w:bCs/>
              </w:rPr>
            </w:pPr>
            <w:r w:rsidRPr="00423AB6">
              <w:rPr>
                <w:b/>
                <w:bCs/>
              </w:rPr>
              <w:lastRenderedPageBreak/>
              <w:t>ПК-3</w:t>
            </w:r>
          </w:p>
        </w:tc>
        <w:tc>
          <w:tcPr>
            <w:tcW w:w="7821" w:type="dxa"/>
          </w:tcPr>
          <w:p w14:paraId="6D69D386" w14:textId="73CEAE08" w:rsidR="00113A32" w:rsidRPr="00423AB6" w:rsidRDefault="003B5C78" w:rsidP="001400CB">
            <w:pPr>
              <w:rPr>
                <w:b/>
                <w:bCs/>
              </w:rPr>
            </w:pPr>
            <w:r w:rsidRPr="00423AB6">
              <w:t>Зона производственных и коммунально-складских объектов</w:t>
            </w:r>
            <w:r w:rsidRPr="00423AB6">
              <w:rPr>
                <w:b/>
                <w:bCs/>
                <w:lang w:eastAsia="ru-RU"/>
              </w:rPr>
              <w:t xml:space="preserve"> </w:t>
            </w:r>
            <w:r w:rsidR="00113A32" w:rsidRPr="00423AB6">
              <w:rPr>
                <w:lang w:val="en-US"/>
              </w:rPr>
              <w:t>III</w:t>
            </w:r>
            <w:r w:rsidR="00113A32" w:rsidRPr="00423AB6">
              <w:t xml:space="preserve"> класса</w:t>
            </w:r>
            <w:r w:rsidR="00113A32" w:rsidRPr="00423AB6">
              <w:rPr>
                <w:bCs/>
              </w:rPr>
              <w:t xml:space="preserve"> опасности</w:t>
            </w:r>
            <w:r w:rsidR="00113A32" w:rsidRPr="00423AB6">
              <w:t xml:space="preserve"> </w:t>
            </w:r>
          </w:p>
        </w:tc>
      </w:tr>
      <w:tr w:rsidR="001A4791" w:rsidRPr="00423AB6" w14:paraId="66EA3EA5" w14:textId="77777777" w:rsidTr="00CD0554">
        <w:tc>
          <w:tcPr>
            <w:tcW w:w="1926" w:type="dxa"/>
          </w:tcPr>
          <w:p w14:paraId="553F3C77" w14:textId="77777777" w:rsidR="00113A32" w:rsidRPr="00423AB6" w:rsidRDefault="00113A32" w:rsidP="00423AB6">
            <w:pPr>
              <w:jc w:val="center"/>
              <w:rPr>
                <w:b/>
                <w:bCs/>
              </w:rPr>
            </w:pPr>
            <w:r w:rsidRPr="00423AB6">
              <w:rPr>
                <w:b/>
                <w:bCs/>
              </w:rPr>
              <w:t>ПК-2</w:t>
            </w:r>
          </w:p>
        </w:tc>
        <w:tc>
          <w:tcPr>
            <w:tcW w:w="7821" w:type="dxa"/>
          </w:tcPr>
          <w:p w14:paraId="75FF86FB" w14:textId="77777777" w:rsidR="00113A32" w:rsidRPr="00423AB6" w:rsidRDefault="003B5C78" w:rsidP="00423AB6">
            <w:pPr>
              <w:rPr>
                <w:b/>
                <w:bCs/>
              </w:rPr>
            </w:pPr>
            <w:r w:rsidRPr="00423AB6">
              <w:t>Зона производственных и коммунально-складских объектов</w:t>
            </w:r>
            <w:r w:rsidRPr="00423AB6">
              <w:rPr>
                <w:b/>
                <w:bCs/>
                <w:lang w:eastAsia="ru-RU"/>
              </w:rPr>
              <w:t xml:space="preserve"> </w:t>
            </w:r>
            <w:r w:rsidR="00113A32" w:rsidRPr="00423AB6">
              <w:rPr>
                <w:lang w:val="en-US"/>
              </w:rPr>
              <w:t>III</w:t>
            </w:r>
            <w:r w:rsidR="00113A32" w:rsidRPr="00423AB6">
              <w:t xml:space="preserve"> класса </w:t>
            </w:r>
            <w:r w:rsidR="00113A32" w:rsidRPr="00423AB6">
              <w:rPr>
                <w:bCs/>
              </w:rPr>
              <w:t>опасности</w:t>
            </w:r>
            <w:r w:rsidR="00113A32" w:rsidRPr="00423AB6">
              <w:t xml:space="preserve"> СЗЗ-500м</w:t>
            </w:r>
          </w:p>
        </w:tc>
      </w:tr>
      <w:tr w:rsidR="001A4791" w:rsidRPr="00423AB6" w14:paraId="67D833F4" w14:textId="77777777" w:rsidTr="00CD0554">
        <w:tc>
          <w:tcPr>
            <w:tcW w:w="1926" w:type="dxa"/>
          </w:tcPr>
          <w:p w14:paraId="43723CB2" w14:textId="77777777" w:rsidR="00113A32" w:rsidRPr="00423AB6" w:rsidRDefault="00113A32" w:rsidP="00423AB6">
            <w:pPr>
              <w:jc w:val="center"/>
              <w:rPr>
                <w:b/>
                <w:bCs/>
              </w:rPr>
            </w:pPr>
          </w:p>
        </w:tc>
        <w:tc>
          <w:tcPr>
            <w:tcW w:w="7821" w:type="dxa"/>
          </w:tcPr>
          <w:p w14:paraId="108F6311" w14:textId="77777777" w:rsidR="00113A32" w:rsidRPr="00423AB6" w:rsidRDefault="00113A32" w:rsidP="00423AB6">
            <w:pPr>
              <w:shd w:val="clear" w:color="auto" w:fill="FFFFFF"/>
              <w:rPr>
                <w:b/>
                <w:bCs/>
              </w:rPr>
            </w:pPr>
            <w:r w:rsidRPr="00423AB6">
              <w:rPr>
                <w:b/>
                <w:bCs/>
              </w:rPr>
              <w:t>РЕКРЕАЦИОННЫЕ ЗОНЫ</w:t>
            </w:r>
          </w:p>
        </w:tc>
      </w:tr>
      <w:tr w:rsidR="001A4791" w:rsidRPr="00423AB6" w14:paraId="31027DA3" w14:textId="77777777" w:rsidTr="00CD0554">
        <w:tc>
          <w:tcPr>
            <w:tcW w:w="1926" w:type="dxa"/>
          </w:tcPr>
          <w:p w14:paraId="6C4DFAFE" w14:textId="77777777" w:rsidR="00E42E89" w:rsidRPr="00423AB6" w:rsidRDefault="00E42E89" w:rsidP="00423AB6">
            <w:pPr>
              <w:jc w:val="center"/>
              <w:rPr>
                <w:b/>
                <w:bCs/>
              </w:rPr>
            </w:pPr>
            <w:r w:rsidRPr="00423AB6">
              <w:rPr>
                <w:b/>
                <w:bCs/>
              </w:rPr>
              <w:t>Р-1</w:t>
            </w:r>
            <w:r w:rsidRPr="00423AB6">
              <w:t xml:space="preserve">  </w:t>
            </w:r>
          </w:p>
        </w:tc>
        <w:tc>
          <w:tcPr>
            <w:tcW w:w="7821" w:type="dxa"/>
          </w:tcPr>
          <w:p w14:paraId="06A2DCEF" w14:textId="77777777" w:rsidR="00E42E89" w:rsidRPr="00423AB6" w:rsidRDefault="00E42E89" w:rsidP="00423AB6">
            <w:pPr>
              <w:shd w:val="clear" w:color="auto" w:fill="FFFFFF"/>
              <w:rPr>
                <w:b/>
                <w:bCs/>
              </w:rPr>
            </w:pPr>
            <w:r w:rsidRPr="00423AB6">
              <w:rPr>
                <w:bCs/>
              </w:rPr>
              <w:t>Зона парков, скверов, бульваров, озеленения общего пользования</w:t>
            </w:r>
          </w:p>
        </w:tc>
      </w:tr>
      <w:tr w:rsidR="001A4791" w:rsidRPr="00423AB6" w14:paraId="297C5933" w14:textId="77777777" w:rsidTr="00CD0554">
        <w:tc>
          <w:tcPr>
            <w:tcW w:w="1926" w:type="dxa"/>
          </w:tcPr>
          <w:p w14:paraId="479AB4A0" w14:textId="77777777" w:rsidR="00E42E89" w:rsidRPr="00423AB6" w:rsidRDefault="00E42E89" w:rsidP="00423AB6">
            <w:pPr>
              <w:jc w:val="center"/>
              <w:rPr>
                <w:b/>
                <w:bCs/>
              </w:rPr>
            </w:pPr>
          </w:p>
        </w:tc>
        <w:tc>
          <w:tcPr>
            <w:tcW w:w="7821" w:type="dxa"/>
          </w:tcPr>
          <w:p w14:paraId="151032DF" w14:textId="77777777" w:rsidR="00E42E89" w:rsidRPr="00423AB6" w:rsidRDefault="00E42E89" w:rsidP="00423AB6">
            <w:pPr>
              <w:shd w:val="clear" w:color="auto" w:fill="FFFFFF"/>
              <w:rPr>
                <w:b/>
                <w:bCs/>
              </w:rPr>
            </w:pPr>
            <w:r w:rsidRPr="00423AB6">
              <w:rPr>
                <w:b/>
                <w:bCs/>
              </w:rPr>
              <w:t>ЗОНЫ СЕЛЬСКОХОЗЯЙСТВЕННОГО ИСПОЛЬЗОВАНИЯ</w:t>
            </w:r>
          </w:p>
        </w:tc>
      </w:tr>
      <w:tr w:rsidR="001A4791" w:rsidRPr="00423AB6" w14:paraId="38BD2B42" w14:textId="77777777" w:rsidTr="00CD0554">
        <w:tc>
          <w:tcPr>
            <w:tcW w:w="1926" w:type="dxa"/>
          </w:tcPr>
          <w:p w14:paraId="2276B83F" w14:textId="77777777" w:rsidR="00113A32" w:rsidRPr="00423AB6" w:rsidRDefault="00415AAB" w:rsidP="00423AB6">
            <w:pPr>
              <w:jc w:val="center"/>
              <w:rPr>
                <w:b/>
                <w:bCs/>
              </w:rPr>
            </w:pPr>
            <w:r w:rsidRPr="00423AB6">
              <w:rPr>
                <w:b/>
                <w:bCs/>
              </w:rPr>
              <w:t>СХ-1</w:t>
            </w:r>
          </w:p>
        </w:tc>
        <w:tc>
          <w:tcPr>
            <w:tcW w:w="7821" w:type="dxa"/>
          </w:tcPr>
          <w:p w14:paraId="3F86FDA3" w14:textId="77777777" w:rsidR="00113A32" w:rsidRPr="00423AB6" w:rsidRDefault="00415AAB" w:rsidP="00423AB6">
            <w:pPr>
              <w:rPr>
                <w:b/>
                <w:bCs/>
              </w:rPr>
            </w:pPr>
            <w:r w:rsidRPr="00423AB6">
              <w:rPr>
                <w:bCs/>
              </w:rPr>
              <w:t>Зона сельскохозяйственного использования</w:t>
            </w:r>
          </w:p>
        </w:tc>
      </w:tr>
      <w:tr w:rsidR="001A4791" w:rsidRPr="00423AB6" w14:paraId="2FE00EE6" w14:textId="77777777" w:rsidTr="00CD0554">
        <w:tc>
          <w:tcPr>
            <w:tcW w:w="1926" w:type="dxa"/>
          </w:tcPr>
          <w:p w14:paraId="4C316309" w14:textId="77777777" w:rsidR="00113A32" w:rsidRPr="00423AB6" w:rsidRDefault="00415AAB" w:rsidP="00423AB6">
            <w:pPr>
              <w:jc w:val="center"/>
              <w:rPr>
                <w:b/>
                <w:bCs/>
              </w:rPr>
            </w:pPr>
            <w:r w:rsidRPr="00423AB6">
              <w:rPr>
                <w:b/>
                <w:bCs/>
              </w:rPr>
              <w:t>СХ-2</w:t>
            </w:r>
          </w:p>
        </w:tc>
        <w:tc>
          <w:tcPr>
            <w:tcW w:w="7821" w:type="dxa"/>
          </w:tcPr>
          <w:p w14:paraId="1DB124DE" w14:textId="77777777" w:rsidR="00113A32" w:rsidRPr="00423AB6" w:rsidRDefault="00415AAB" w:rsidP="00423AB6">
            <w:pPr>
              <w:rPr>
                <w:b/>
                <w:bCs/>
              </w:rPr>
            </w:pPr>
            <w:r w:rsidRPr="00423AB6">
              <w:rPr>
                <w:bCs/>
              </w:rPr>
              <w:t>Подзона сельскохозяйственного использования (растениеводство)</w:t>
            </w:r>
          </w:p>
        </w:tc>
      </w:tr>
      <w:tr w:rsidR="001A4791" w:rsidRPr="00423AB6" w14:paraId="476E0FBA" w14:textId="77777777" w:rsidTr="00CD0554">
        <w:tc>
          <w:tcPr>
            <w:tcW w:w="1926" w:type="dxa"/>
          </w:tcPr>
          <w:p w14:paraId="41A85483" w14:textId="77777777" w:rsidR="00113A32" w:rsidRPr="00423AB6" w:rsidRDefault="00415AAB" w:rsidP="00423AB6">
            <w:pPr>
              <w:jc w:val="center"/>
              <w:rPr>
                <w:b/>
                <w:bCs/>
              </w:rPr>
            </w:pPr>
            <w:r w:rsidRPr="00423AB6">
              <w:rPr>
                <w:b/>
                <w:bCs/>
              </w:rPr>
              <w:t>СХ-3</w:t>
            </w:r>
          </w:p>
        </w:tc>
        <w:tc>
          <w:tcPr>
            <w:tcW w:w="7821" w:type="dxa"/>
          </w:tcPr>
          <w:p w14:paraId="71BEFFF3" w14:textId="77777777" w:rsidR="00113A32" w:rsidRPr="00423AB6" w:rsidRDefault="00415AAB" w:rsidP="00423AB6">
            <w:pPr>
              <w:rPr>
                <w:bCs/>
              </w:rPr>
            </w:pPr>
            <w:r w:rsidRPr="00423AB6">
              <w:t>Подзона сельскохозяйственного использования</w:t>
            </w:r>
          </w:p>
        </w:tc>
      </w:tr>
      <w:tr w:rsidR="001A4791" w:rsidRPr="00423AB6" w14:paraId="677466F9" w14:textId="77777777" w:rsidTr="00CD0554">
        <w:tc>
          <w:tcPr>
            <w:tcW w:w="1926" w:type="dxa"/>
          </w:tcPr>
          <w:p w14:paraId="645E358C" w14:textId="77777777" w:rsidR="00113A32" w:rsidRPr="00423AB6" w:rsidRDefault="00113A32" w:rsidP="00423AB6">
            <w:pPr>
              <w:jc w:val="center"/>
              <w:rPr>
                <w:b/>
                <w:bCs/>
              </w:rPr>
            </w:pPr>
          </w:p>
        </w:tc>
        <w:tc>
          <w:tcPr>
            <w:tcW w:w="7821" w:type="dxa"/>
          </w:tcPr>
          <w:p w14:paraId="0D393A0B" w14:textId="77777777" w:rsidR="00113A32" w:rsidRPr="00423AB6" w:rsidRDefault="00415AAB" w:rsidP="00423AB6">
            <w:pPr>
              <w:shd w:val="clear" w:color="auto" w:fill="FFFFFF"/>
              <w:rPr>
                <w:b/>
                <w:bCs/>
              </w:rPr>
            </w:pPr>
            <w:r w:rsidRPr="00423AB6">
              <w:rPr>
                <w:b/>
                <w:bCs/>
              </w:rPr>
              <w:t>ЗОНЫ ИНЖЕНЕРНОЙ И ТРАНСПОРТНОЙ ИНФРАСТРУКТУРЫ</w:t>
            </w:r>
          </w:p>
        </w:tc>
      </w:tr>
      <w:tr w:rsidR="001A4791" w:rsidRPr="00423AB6" w14:paraId="4A4210DF" w14:textId="77777777" w:rsidTr="00CD0554">
        <w:tc>
          <w:tcPr>
            <w:tcW w:w="1926" w:type="dxa"/>
          </w:tcPr>
          <w:p w14:paraId="779F5A63" w14:textId="77777777" w:rsidR="00113A32" w:rsidRPr="00423AB6" w:rsidRDefault="00415AAB" w:rsidP="00423AB6">
            <w:pPr>
              <w:jc w:val="center"/>
              <w:rPr>
                <w:b/>
                <w:bCs/>
              </w:rPr>
            </w:pPr>
            <w:r w:rsidRPr="00423AB6">
              <w:rPr>
                <w:b/>
              </w:rPr>
              <w:t>ПС</w:t>
            </w:r>
          </w:p>
        </w:tc>
        <w:tc>
          <w:tcPr>
            <w:tcW w:w="7821" w:type="dxa"/>
          </w:tcPr>
          <w:p w14:paraId="375B7270" w14:textId="77777777" w:rsidR="00113A32" w:rsidRPr="00423AB6" w:rsidRDefault="00415AAB" w:rsidP="00423AB6">
            <w:pPr>
              <w:rPr>
                <w:b/>
                <w:bCs/>
              </w:rPr>
            </w:pPr>
            <w:r w:rsidRPr="00423AB6">
              <w:t>Зона объектов придорожного сервиса</w:t>
            </w:r>
          </w:p>
        </w:tc>
      </w:tr>
      <w:tr w:rsidR="001A4791" w:rsidRPr="00423AB6" w14:paraId="49D01DFF" w14:textId="77777777" w:rsidTr="00CD0554">
        <w:tc>
          <w:tcPr>
            <w:tcW w:w="1926" w:type="dxa"/>
          </w:tcPr>
          <w:p w14:paraId="638E2136" w14:textId="77777777" w:rsidR="00113A32" w:rsidRPr="00423AB6" w:rsidRDefault="00415AAB" w:rsidP="00423AB6">
            <w:pPr>
              <w:jc w:val="center"/>
              <w:rPr>
                <w:b/>
                <w:bCs/>
              </w:rPr>
            </w:pPr>
            <w:r w:rsidRPr="00423AB6">
              <w:rPr>
                <w:b/>
                <w:bCs/>
              </w:rPr>
              <w:t>ИТ-1</w:t>
            </w:r>
          </w:p>
        </w:tc>
        <w:tc>
          <w:tcPr>
            <w:tcW w:w="7821" w:type="dxa"/>
          </w:tcPr>
          <w:p w14:paraId="5E9D0B87" w14:textId="77777777" w:rsidR="00113A32" w:rsidRPr="00423AB6" w:rsidRDefault="00415AAB" w:rsidP="00423AB6">
            <w:pPr>
              <w:rPr>
                <w:b/>
                <w:bCs/>
              </w:rPr>
            </w:pPr>
            <w:r w:rsidRPr="00423AB6">
              <w:rPr>
                <w:bCs/>
              </w:rPr>
              <w:t xml:space="preserve">Зона </w:t>
            </w:r>
            <w:r w:rsidRPr="00423AB6">
              <w:t xml:space="preserve">объектов </w:t>
            </w:r>
            <w:r w:rsidRPr="00423AB6">
              <w:rPr>
                <w:bCs/>
              </w:rPr>
              <w:t>автомобильного транспорта</w:t>
            </w:r>
          </w:p>
        </w:tc>
      </w:tr>
      <w:tr w:rsidR="001A4791" w:rsidRPr="00423AB6" w14:paraId="0F4A7A64" w14:textId="77777777" w:rsidTr="00CD0554">
        <w:tc>
          <w:tcPr>
            <w:tcW w:w="1926" w:type="dxa"/>
          </w:tcPr>
          <w:p w14:paraId="501BA550" w14:textId="77777777" w:rsidR="00415AAB" w:rsidRPr="00423AB6" w:rsidRDefault="00415AAB" w:rsidP="00423AB6">
            <w:pPr>
              <w:jc w:val="center"/>
              <w:rPr>
                <w:b/>
                <w:bCs/>
              </w:rPr>
            </w:pPr>
            <w:r w:rsidRPr="00423AB6">
              <w:rPr>
                <w:b/>
                <w:bCs/>
              </w:rPr>
              <w:t>ИТ-2</w:t>
            </w:r>
          </w:p>
        </w:tc>
        <w:tc>
          <w:tcPr>
            <w:tcW w:w="7821" w:type="dxa"/>
          </w:tcPr>
          <w:p w14:paraId="4FA1DA8F" w14:textId="77777777" w:rsidR="00415AAB" w:rsidRPr="00423AB6" w:rsidRDefault="00415AAB" w:rsidP="00423AB6">
            <w:pPr>
              <w:rPr>
                <w:bCs/>
              </w:rPr>
            </w:pPr>
            <w:r w:rsidRPr="00423AB6">
              <w:rPr>
                <w:bCs/>
              </w:rPr>
              <w:t xml:space="preserve">Зона </w:t>
            </w:r>
            <w:r w:rsidRPr="00423AB6">
              <w:t xml:space="preserve">объектов </w:t>
            </w:r>
            <w:r w:rsidRPr="00423AB6">
              <w:rPr>
                <w:bCs/>
              </w:rPr>
              <w:t>железнодорожного транспорта</w:t>
            </w:r>
          </w:p>
        </w:tc>
      </w:tr>
      <w:tr w:rsidR="001A4791" w:rsidRPr="00423AB6" w14:paraId="45A7EE2B" w14:textId="77777777" w:rsidTr="00CD0554">
        <w:tc>
          <w:tcPr>
            <w:tcW w:w="1926" w:type="dxa"/>
          </w:tcPr>
          <w:p w14:paraId="37460B05" w14:textId="77777777" w:rsidR="00415AAB" w:rsidRPr="00423AB6" w:rsidRDefault="00415AAB" w:rsidP="00423AB6">
            <w:pPr>
              <w:jc w:val="center"/>
              <w:rPr>
                <w:b/>
                <w:bCs/>
              </w:rPr>
            </w:pPr>
          </w:p>
        </w:tc>
        <w:tc>
          <w:tcPr>
            <w:tcW w:w="7821" w:type="dxa"/>
          </w:tcPr>
          <w:p w14:paraId="15219D9B" w14:textId="77777777" w:rsidR="00415AAB" w:rsidRPr="00423AB6" w:rsidRDefault="00415AAB" w:rsidP="00423AB6">
            <w:pPr>
              <w:shd w:val="clear" w:color="auto" w:fill="FFFFFF"/>
              <w:rPr>
                <w:b/>
                <w:bCs/>
              </w:rPr>
            </w:pPr>
            <w:r w:rsidRPr="00423AB6">
              <w:rPr>
                <w:b/>
                <w:bCs/>
              </w:rPr>
              <w:t>ЗОНЫ СПЕЦИАЛЬНОГО НАЗНАЧЕНИЯ</w:t>
            </w:r>
          </w:p>
        </w:tc>
      </w:tr>
      <w:tr w:rsidR="001A4791" w:rsidRPr="00423AB6" w14:paraId="43A50E35" w14:textId="77777777" w:rsidTr="00CD0554">
        <w:tc>
          <w:tcPr>
            <w:tcW w:w="1926" w:type="dxa"/>
          </w:tcPr>
          <w:p w14:paraId="5668BD90" w14:textId="77777777" w:rsidR="00415AAB" w:rsidRPr="00423AB6" w:rsidRDefault="00415AAB" w:rsidP="00423AB6">
            <w:pPr>
              <w:jc w:val="center"/>
              <w:rPr>
                <w:b/>
                <w:bCs/>
              </w:rPr>
            </w:pPr>
            <w:r w:rsidRPr="00423AB6">
              <w:rPr>
                <w:b/>
                <w:bCs/>
              </w:rPr>
              <w:t>СН -1</w:t>
            </w:r>
          </w:p>
        </w:tc>
        <w:tc>
          <w:tcPr>
            <w:tcW w:w="7821" w:type="dxa"/>
          </w:tcPr>
          <w:p w14:paraId="0B3D2444" w14:textId="77777777" w:rsidR="00415AAB" w:rsidRPr="00423AB6" w:rsidRDefault="00415AAB" w:rsidP="00423AB6">
            <w:r w:rsidRPr="00423AB6">
              <w:t>Зона кладбищ</w:t>
            </w:r>
          </w:p>
        </w:tc>
      </w:tr>
      <w:tr w:rsidR="00415AAB" w:rsidRPr="00423AB6" w14:paraId="09D8201E" w14:textId="77777777" w:rsidTr="00CD0554">
        <w:tc>
          <w:tcPr>
            <w:tcW w:w="1926" w:type="dxa"/>
          </w:tcPr>
          <w:p w14:paraId="2E1EE85D" w14:textId="77777777" w:rsidR="00415AAB" w:rsidRPr="00423AB6" w:rsidRDefault="00415AAB" w:rsidP="00423AB6">
            <w:pPr>
              <w:jc w:val="center"/>
              <w:rPr>
                <w:b/>
                <w:bCs/>
              </w:rPr>
            </w:pPr>
            <w:r w:rsidRPr="00423AB6">
              <w:rPr>
                <w:b/>
                <w:bCs/>
              </w:rPr>
              <w:t>СН -</w:t>
            </w:r>
            <w:r w:rsidRPr="00423AB6">
              <w:rPr>
                <w:bCs/>
              </w:rPr>
              <w:t>2</w:t>
            </w:r>
          </w:p>
        </w:tc>
        <w:tc>
          <w:tcPr>
            <w:tcW w:w="7821" w:type="dxa"/>
          </w:tcPr>
          <w:p w14:paraId="72C4FAD8" w14:textId="77777777" w:rsidR="00415AAB" w:rsidRPr="00423AB6" w:rsidRDefault="00415AAB" w:rsidP="00423AB6">
            <w:r w:rsidRPr="00423AB6">
              <w:t>Зона озеленения специального назначения</w:t>
            </w:r>
          </w:p>
        </w:tc>
      </w:tr>
    </w:tbl>
    <w:p w14:paraId="4354C4E3" w14:textId="77777777" w:rsidR="00E42E89" w:rsidRPr="00423AB6" w:rsidRDefault="00E42E89" w:rsidP="00423AB6">
      <w:pPr>
        <w:widowControl w:val="0"/>
        <w:shd w:val="clear" w:color="auto" w:fill="FFFFFF"/>
        <w:ind w:firstLine="709"/>
        <w:jc w:val="both"/>
        <w:textAlignment w:val="baseline"/>
        <w:rPr>
          <w:rFonts w:eastAsia="Times New Roman"/>
          <w:spacing w:val="2"/>
          <w:lang w:eastAsia="ru-RU"/>
        </w:rPr>
      </w:pPr>
      <w:bookmarkStart w:id="7" w:name="_Toc342861854"/>
    </w:p>
    <w:p w14:paraId="1EDC25EF" w14:textId="42328B8E" w:rsidR="00E42E89" w:rsidRPr="00423AB6" w:rsidRDefault="00415AAB" w:rsidP="008576BA">
      <w:pPr>
        <w:widowControl w:val="0"/>
        <w:shd w:val="clear" w:color="auto" w:fill="FFFFFF"/>
        <w:ind w:firstLine="709"/>
        <w:jc w:val="both"/>
        <w:textAlignment w:val="baseline"/>
        <w:rPr>
          <w:rFonts w:eastAsia="Times New Roman"/>
          <w:spacing w:val="2"/>
          <w:lang w:eastAsia="ru-RU"/>
        </w:rPr>
      </w:pPr>
      <w:r w:rsidRPr="00423AB6">
        <w:rPr>
          <w:rFonts w:eastAsia="Times New Roman"/>
          <w:spacing w:val="2"/>
          <w:lang w:eastAsia="ru-RU"/>
        </w:rPr>
        <w:t xml:space="preserve">Виды разрешенного использования земельных участков установлены в соответствии с </w:t>
      </w:r>
      <w:hyperlink r:id="rId9" w:history="1">
        <w:r w:rsidRPr="00423AB6">
          <w:rPr>
            <w:rFonts w:eastAsia="Times New Roman"/>
            <w:spacing w:val="2"/>
            <w:u w:val="single"/>
            <w:lang w:eastAsia="ru-RU"/>
          </w:rPr>
          <w:t>классификатором видов разрешенного использования земельных участков</w:t>
        </w:r>
      </w:hyperlink>
      <w:r w:rsidRPr="00423AB6">
        <w:rPr>
          <w:rFonts w:eastAsia="Times New Roman"/>
          <w:spacing w:val="2"/>
          <w:lang w:eastAsia="ru-RU"/>
        </w:rPr>
        <w:t xml:space="preserve">, утвержденного Приказом министерства экономического развития Российской Федерации от 1 сентября 2014 года № 540 «Об утверждении </w:t>
      </w:r>
      <w:hyperlink r:id="rId10" w:history="1">
        <w:r w:rsidRPr="00423AB6">
          <w:rPr>
            <w:rFonts w:eastAsia="Times New Roman"/>
            <w:spacing w:val="2"/>
            <w:u w:val="single"/>
            <w:lang w:eastAsia="ru-RU"/>
          </w:rPr>
          <w:t>классификатора видов разрешенного использования земельных участков</w:t>
        </w:r>
      </w:hyperlink>
      <w:r w:rsidRPr="00423AB6">
        <w:rPr>
          <w:rFonts w:eastAsia="Times New Roman"/>
          <w:spacing w:val="2"/>
          <w:lang w:eastAsia="ru-RU"/>
        </w:rPr>
        <w:t xml:space="preserve">» с изменениями, внесенными </w:t>
      </w:r>
      <w:hyperlink r:id="rId11" w:history="1">
        <w:r w:rsidRPr="00423AB6">
          <w:rPr>
            <w:rFonts w:eastAsia="Times New Roman"/>
            <w:spacing w:val="2"/>
            <w:u w:val="single"/>
            <w:lang w:eastAsia="ru-RU"/>
          </w:rPr>
          <w:t>приказом Минэкономразвития России от 30 сентября 2015 года № 709</w:t>
        </w:r>
      </w:hyperlink>
      <w:r w:rsidRPr="00423AB6">
        <w:rPr>
          <w:rFonts w:eastAsia="Times New Roman"/>
          <w:spacing w:val="2"/>
          <w:lang w:eastAsia="ru-RU"/>
        </w:rPr>
        <w:t xml:space="preserve">.  </w:t>
      </w:r>
    </w:p>
    <w:p w14:paraId="7EA7F2F9" w14:textId="77777777" w:rsidR="00415AAB" w:rsidRPr="00423AB6" w:rsidRDefault="00415AAB" w:rsidP="00423AB6">
      <w:pPr>
        <w:widowControl w:val="0"/>
        <w:shd w:val="clear" w:color="auto" w:fill="FFFFFF"/>
        <w:ind w:firstLine="709"/>
        <w:textAlignment w:val="baseline"/>
        <w:rPr>
          <w:rFonts w:eastAsia="Times New Roman"/>
          <w:spacing w:val="2"/>
          <w:lang w:eastAsia="ru-RU"/>
        </w:rPr>
      </w:pPr>
      <w:r w:rsidRPr="00423AB6">
        <w:rPr>
          <w:rFonts w:eastAsia="Times New Roman"/>
          <w:spacing w:val="2"/>
          <w:lang w:eastAsia="ru-RU"/>
        </w:rPr>
        <w:t>В скобках указаны иные равнозначные наименования.</w:t>
      </w:r>
    </w:p>
    <w:p w14:paraId="72BA2CCB" w14:textId="764CF6A5" w:rsidR="00E42E89" w:rsidRPr="00423AB6" w:rsidRDefault="00415AAB" w:rsidP="008576BA">
      <w:pPr>
        <w:widowControl w:val="0"/>
        <w:shd w:val="clear" w:color="auto" w:fill="FFFFFF"/>
        <w:ind w:firstLine="709"/>
        <w:textAlignment w:val="baseline"/>
        <w:rPr>
          <w:rFonts w:eastAsia="Times New Roman"/>
          <w:lang w:eastAsia="ru-RU"/>
        </w:rPr>
      </w:pPr>
      <w:r w:rsidRPr="00423AB6">
        <w:rPr>
          <w:rFonts w:eastAsia="Times New Roman"/>
          <w:lang w:eastAsia="ru-RU"/>
        </w:rPr>
        <w:t>Текстовое наименование вида разрешенного использования земельного участка и его код (числовое обозначение) являются равнозначными.</w:t>
      </w:r>
    </w:p>
    <w:p w14:paraId="4411E32A" w14:textId="4CC47FEF" w:rsidR="00BB72BE" w:rsidRPr="008576BA" w:rsidRDefault="00415AAB" w:rsidP="008576BA">
      <w:pPr>
        <w:widowControl w:val="0"/>
        <w:shd w:val="clear" w:color="auto" w:fill="FFFFFF"/>
        <w:ind w:firstLine="709"/>
        <w:textAlignment w:val="baseline"/>
        <w:rPr>
          <w:rFonts w:eastAsia="Times New Roman"/>
          <w:b/>
          <w:lang w:eastAsia="ru-RU"/>
        </w:rPr>
        <w:sectPr w:rsidR="00BB72BE" w:rsidRPr="008576BA" w:rsidSect="00CD0554">
          <w:headerReference w:type="even" r:id="rId12"/>
          <w:headerReference w:type="default" r:id="rId13"/>
          <w:footerReference w:type="default" r:id="rId14"/>
          <w:headerReference w:type="first" r:id="rId15"/>
          <w:pgSz w:w="11906" w:h="16838" w:code="9"/>
          <w:pgMar w:top="1134" w:right="567" w:bottom="1134" w:left="1701" w:header="567" w:footer="380" w:gutter="0"/>
          <w:cols w:space="708"/>
          <w:titlePg/>
          <w:docGrid w:linePitch="360"/>
        </w:sectPr>
      </w:pPr>
      <w:r w:rsidRPr="00423AB6">
        <w:rPr>
          <w:rFonts w:eastAsia="Times New Roman"/>
          <w:spacing w:val="2"/>
          <w:lang w:eastAsia="ru-RU"/>
        </w:rPr>
        <w:t>Содержание видов разрешенного использования допускает без отдельного указания в описании вида разрешенного использования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4A36D2FF" w14:textId="77777777" w:rsidR="00436847" w:rsidRPr="00423AB6" w:rsidRDefault="00436847" w:rsidP="00423AB6">
      <w:pPr>
        <w:jc w:val="both"/>
        <w:rPr>
          <w:lang w:eastAsia="x-none"/>
        </w:rPr>
      </w:pPr>
    </w:p>
    <w:p w14:paraId="34496C76" w14:textId="77777777" w:rsidR="005B44B2" w:rsidRPr="00423AB6" w:rsidRDefault="005B44B2" w:rsidP="007A008D">
      <w:pPr>
        <w:pStyle w:val="20"/>
        <w:rPr>
          <w:szCs w:val="24"/>
        </w:rPr>
      </w:pPr>
      <w:bookmarkStart w:id="8" w:name="_Toc531245423"/>
      <w:r w:rsidRPr="00423AB6">
        <w:rPr>
          <w:szCs w:val="24"/>
        </w:rPr>
        <w:t xml:space="preserve">Статья </w:t>
      </w:r>
      <w:r w:rsidR="00741113" w:rsidRPr="00423AB6">
        <w:rPr>
          <w:szCs w:val="24"/>
          <w:lang w:val="ru-RU"/>
        </w:rPr>
        <w:t>40</w:t>
      </w:r>
      <w:r w:rsidR="00DB002F" w:rsidRPr="00423AB6">
        <w:rPr>
          <w:szCs w:val="24"/>
          <w:lang w:val="ru-RU"/>
        </w:rPr>
        <w:t xml:space="preserve">  </w:t>
      </w:r>
      <w:r w:rsidRPr="00423AB6">
        <w:rPr>
          <w:szCs w:val="24"/>
        </w:rPr>
        <w:t>ЖИЛЫЕ ЗОНЫ.</w:t>
      </w:r>
      <w:bookmarkEnd w:id="8"/>
    </w:p>
    <w:p w14:paraId="7FD2ACF3" w14:textId="77777777" w:rsidR="005B44B2" w:rsidRPr="00423AB6" w:rsidRDefault="005B44B2" w:rsidP="007A008D">
      <w:pPr>
        <w:spacing w:before="240"/>
        <w:jc w:val="center"/>
        <w:rPr>
          <w:b/>
          <w:bCs/>
        </w:rPr>
      </w:pPr>
      <w:r w:rsidRPr="00346E9C">
        <w:rPr>
          <w:b/>
          <w:bCs/>
          <w:shd w:val="clear" w:color="auto" w:fill="0C0C0C"/>
        </w:rPr>
        <w:t>Ж - 1</w:t>
      </w:r>
      <w:r w:rsidRPr="00423AB6">
        <w:rPr>
          <w:b/>
          <w:bCs/>
          <w:shd w:val="clear" w:color="auto" w:fill="0C0C0C"/>
        </w:rPr>
        <w:t xml:space="preserve"> </w:t>
      </w:r>
      <w:r w:rsidRPr="00423AB6">
        <w:rPr>
          <w:b/>
          <w:bCs/>
        </w:rPr>
        <w:t xml:space="preserve">   ЗОНА ЗАСТРОЙКИ ИНДИВИДУАЛЬНЫМИ ЖИЛЫМИ ДОМАМИ</w:t>
      </w:r>
    </w:p>
    <w:p w14:paraId="5041EE6C" w14:textId="77777777" w:rsidR="00B90F37" w:rsidRPr="00423AB6" w:rsidRDefault="00B90F37" w:rsidP="00423AB6">
      <w:pPr>
        <w:spacing w:before="120" w:after="120"/>
        <w:rPr>
          <w:b/>
          <w:bCs/>
          <w:iCs/>
        </w:rPr>
      </w:pPr>
      <w:r w:rsidRPr="00423AB6">
        <w:rPr>
          <w:rFonts w:eastAsia="Times New Roman"/>
          <w:iCs/>
          <w:lang w:eastAsia="ru-RU"/>
        </w:rPr>
        <w:t>Зона Ж-1 выделена для обеспечения правовых,</w:t>
      </w:r>
      <w:r w:rsidRPr="00423AB6">
        <w:rPr>
          <w:rFonts w:eastAsia="Times New Roman"/>
          <w:lang w:eastAsia="ru-RU"/>
        </w:rPr>
        <w:t xml:space="preserve"> социальных, культурных</w:t>
      </w:r>
      <w:r w:rsidRPr="00423AB6">
        <w:rPr>
          <w:rFonts w:eastAsia="Times New Roman"/>
          <w:iCs/>
          <w:lang w:eastAsia="ru-RU"/>
        </w:rPr>
        <w:t>,</w:t>
      </w:r>
      <w:r w:rsidRPr="00423AB6">
        <w:rPr>
          <w:rFonts w:eastAsia="Times New Roman"/>
          <w:lang w:eastAsia="ru-RU"/>
        </w:rPr>
        <w:t xml:space="preserve"> бытовых</w:t>
      </w:r>
      <w:r w:rsidRPr="00423AB6">
        <w:rPr>
          <w:rFonts w:eastAsia="Times New Roman"/>
          <w:iCs/>
          <w:lang w:eastAsia="ru-RU"/>
        </w:rPr>
        <w:t xml:space="preserve"> условий формирования жилых районов из отдельно стоящих </w:t>
      </w:r>
      <w:r w:rsidRPr="00423AB6">
        <w:rPr>
          <w:rFonts w:eastAsia="Times New Roman"/>
          <w:lang w:eastAsia="ru-RU"/>
        </w:rPr>
        <w:t xml:space="preserve">индивидуальных или блокированных </w:t>
      </w:r>
      <w:r w:rsidRPr="00423AB6">
        <w:rPr>
          <w:rFonts w:eastAsia="Times New Roman"/>
          <w:iCs/>
          <w:lang w:eastAsia="ru-RU"/>
        </w:rPr>
        <w:t xml:space="preserve"> жилых домов усадебного типа. </w:t>
      </w:r>
    </w:p>
    <w:p w14:paraId="0C6480BA" w14:textId="77777777" w:rsidR="005B44B2" w:rsidRPr="00423AB6" w:rsidRDefault="005B44B2" w:rsidP="00423AB6">
      <w:pPr>
        <w:rPr>
          <w:b/>
        </w:rPr>
      </w:pPr>
      <w:bookmarkStart w:id="9" w:name="_Toc339439009"/>
      <w:bookmarkStart w:id="10" w:name="_Toc342286048"/>
    </w:p>
    <w:p w14:paraId="06AB0ABC" w14:textId="77777777" w:rsidR="005B44B2" w:rsidRPr="00423AB6" w:rsidRDefault="005B44B2" w:rsidP="00423AB6">
      <w:pPr>
        <w:jc w:val="center"/>
        <w:rPr>
          <w:b/>
        </w:rPr>
      </w:pPr>
      <w:r w:rsidRPr="00423AB6">
        <w:rPr>
          <w:b/>
        </w:rPr>
        <w:t>1. ОСНОВНЫЕ ВИДЫ И ПАРАМЕТРЫ РАЗРЕШЕННОГО ИСПОЛЬЗОВАНИЯ</w:t>
      </w:r>
      <w:bookmarkStart w:id="11" w:name="_Toc339439010"/>
      <w:bookmarkEnd w:id="9"/>
      <w:r w:rsidRPr="00423AB6">
        <w:t xml:space="preserve"> </w:t>
      </w:r>
      <w:r w:rsidRPr="00423AB6">
        <w:rPr>
          <w:b/>
        </w:rPr>
        <w:t>ЗЕМЕЛЬНЫХ УЧАСТКОВ И ОБЪЕКТОВ КАПИТАЛЬНОГО</w:t>
      </w:r>
      <w:r w:rsidR="008A2597" w:rsidRPr="00423AB6">
        <w:rPr>
          <w:b/>
        </w:rPr>
        <w:t xml:space="preserve"> </w:t>
      </w:r>
      <w:r w:rsidRPr="00423AB6">
        <w:rPr>
          <w:b/>
        </w:rPr>
        <w:t>СТРОИТЕЛЬСТВА</w:t>
      </w:r>
      <w:bookmarkEnd w:id="10"/>
      <w:bookmarkEnd w:id="11"/>
    </w:p>
    <w:p w14:paraId="6AC77362" w14:textId="77777777" w:rsidR="005B44B2" w:rsidRPr="00423AB6" w:rsidRDefault="005B44B2" w:rsidP="00423AB6">
      <w:pPr>
        <w:rPr>
          <w:b/>
        </w:rPr>
      </w:pP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01A07D9" w14:textId="77777777" w:rsidTr="008A2597">
        <w:trPr>
          <w:trHeight w:val="589"/>
        </w:trPr>
        <w:tc>
          <w:tcPr>
            <w:tcW w:w="1526" w:type="dxa"/>
            <w:tcBorders>
              <w:top w:val="single" w:sz="4" w:space="0" w:color="000000"/>
              <w:left w:val="single" w:sz="4" w:space="0" w:color="000000"/>
              <w:bottom w:val="single" w:sz="4" w:space="0" w:color="000000"/>
              <w:right w:val="single" w:sz="4" w:space="0" w:color="000000"/>
            </w:tcBorders>
          </w:tcPr>
          <w:p w14:paraId="00A27370" w14:textId="77777777" w:rsidR="008A2597" w:rsidRPr="00423AB6" w:rsidRDefault="008A2597" w:rsidP="00423AB6">
            <w:pPr>
              <w:tabs>
                <w:tab w:val="left" w:pos="2520"/>
              </w:tabs>
              <w:jc w:val="center"/>
              <w:rPr>
                <w:b/>
              </w:rPr>
            </w:pPr>
            <w:bookmarkStart w:id="12" w:name="_Toc339439011"/>
            <w:bookmarkStart w:id="13" w:name="_Toc342286049"/>
            <w:r w:rsidRPr="00423AB6">
              <w:rPr>
                <w:b/>
              </w:rPr>
              <w:t>КОД ВИДА</w:t>
            </w:r>
          </w:p>
          <w:p w14:paraId="73333479" w14:textId="77777777" w:rsidR="008A2597" w:rsidRPr="00423AB6" w:rsidRDefault="008A2597"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0D48" w14:textId="77777777" w:rsidR="008A2597" w:rsidRPr="00423AB6" w:rsidRDefault="008A2597"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21743D2" w14:textId="77777777" w:rsidR="008A2597" w:rsidRPr="00423AB6" w:rsidRDefault="008A2597"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9FC2" w14:textId="77777777" w:rsidR="008A2597" w:rsidRPr="00423AB6" w:rsidRDefault="008A2597" w:rsidP="00423AB6">
            <w:pPr>
              <w:tabs>
                <w:tab w:val="left" w:pos="2520"/>
              </w:tabs>
              <w:jc w:val="center"/>
              <w:rPr>
                <w:b/>
              </w:rPr>
            </w:pPr>
            <w:r w:rsidRPr="00423AB6">
              <w:rPr>
                <w:b/>
              </w:rPr>
              <w:t>ПРЕДЕЛЬНЫЕ РАЗМЕРЫ ЗЕМЕЛЬНЫХ</w:t>
            </w:r>
          </w:p>
          <w:p w14:paraId="7AAAD8D3" w14:textId="77777777" w:rsidR="008A2597" w:rsidRPr="00423AB6" w:rsidRDefault="008A2597" w:rsidP="00423AB6">
            <w:pPr>
              <w:tabs>
                <w:tab w:val="left" w:pos="2520"/>
              </w:tabs>
              <w:jc w:val="center"/>
              <w:rPr>
                <w:b/>
              </w:rPr>
            </w:pPr>
            <w:r w:rsidRPr="00423AB6">
              <w:rPr>
                <w:b/>
              </w:rPr>
              <w:t>УЧАСТКОВ И ПРЕДЕЛЬНЫЕ ПАРАМЕТРЫ</w:t>
            </w:r>
          </w:p>
          <w:p w14:paraId="074D0088" w14:textId="77777777" w:rsidR="008A2597" w:rsidRPr="00423AB6" w:rsidRDefault="008A2597" w:rsidP="00423AB6">
            <w:pPr>
              <w:tabs>
                <w:tab w:val="left" w:pos="2520"/>
              </w:tabs>
              <w:jc w:val="center"/>
              <w:rPr>
                <w:b/>
              </w:rPr>
            </w:pPr>
            <w:r w:rsidRPr="00423AB6">
              <w:rPr>
                <w:b/>
              </w:rPr>
              <w:t>РАЗРЕШЕННОГО СТРОИТЕЛЬСТВА</w:t>
            </w:r>
          </w:p>
        </w:tc>
      </w:tr>
      <w:tr w:rsidR="001A4791" w:rsidRPr="00423AB6" w14:paraId="54ECE7C9" w14:textId="77777777" w:rsidTr="006A3F9A">
        <w:trPr>
          <w:trHeight w:val="3315"/>
        </w:trPr>
        <w:tc>
          <w:tcPr>
            <w:tcW w:w="1526" w:type="dxa"/>
            <w:tcBorders>
              <w:top w:val="single" w:sz="4" w:space="0" w:color="000000"/>
              <w:left w:val="single" w:sz="4" w:space="0" w:color="000000"/>
              <w:bottom w:val="single" w:sz="4" w:space="0" w:color="auto"/>
              <w:right w:val="single" w:sz="4" w:space="0" w:color="000000"/>
            </w:tcBorders>
            <w:shd w:val="clear" w:color="auto" w:fill="auto"/>
          </w:tcPr>
          <w:p w14:paraId="71ABCA46" w14:textId="77777777" w:rsidR="00D778E2" w:rsidRPr="00423AB6" w:rsidRDefault="00D778E2" w:rsidP="00423AB6">
            <w:pPr>
              <w:tabs>
                <w:tab w:val="left" w:pos="6946"/>
              </w:tabs>
              <w:suppressAutoHyphens/>
              <w:jc w:val="center"/>
              <w:textAlignment w:val="baseline"/>
              <w:rPr>
                <w:rFonts w:eastAsia="Times New Roman"/>
                <w:b/>
                <w:lang w:eastAsia="ru-RU"/>
              </w:rPr>
            </w:pPr>
            <w:r w:rsidRPr="00423AB6">
              <w:rPr>
                <w:rFonts w:eastAsia="Times New Roman"/>
                <w:b/>
                <w:lang w:eastAsia="ru-RU"/>
              </w:rPr>
              <w:t>2.1</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667BD357" w14:textId="77777777" w:rsidR="00D778E2" w:rsidRPr="00423AB6" w:rsidRDefault="00D778E2" w:rsidP="00423AB6">
            <w:pPr>
              <w:tabs>
                <w:tab w:val="left" w:pos="6946"/>
              </w:tabs>
              <w:suppressAutoHyphens/>
              <w:textAlignment w:val="baseline"/>
              <w:rPr>
                <w:rFonts w:eastAsia="Times New Roman"/>
                <w:lang w:eastAsia="ru-RU"/>
              </w:rPr>
            </w:pPr>
            <w:r w:rsidRPr="00423AB6">
              <w:rPr>
                <w:rFonts w:eastAsia="Times New Roman"/>
                <w:lang w:eastAsia="ru-RU"/>
              </w:rPr>
              <w:t>Для индивидуального жилищного строительства</w:t>
            </w:r>
          </w:p>
          <w:p w14:paraId="3767B0CF" w14:textId="77777777" w:rsidR="00D778E2" w:rsidRPr="00423AB6" w:rsidRDefault="00D778E2" w:rsidP="00423AB6">
            <w:pPr>
              <w:tabs>
                <w:tab w:val="left" w:pos="6946"/>
              </w:tabs>
              <w:suppressAutoHyphens/>
              <w:textAlignment w:val="baseline"/>
              <w:rPr>
                <w:rFonts w:eastAsia="Times New Roman"/>
                <w:lang w:eastAsia="ru-RU"/>
              </w:rPr>
            </w:pPr>
          </w:p>
          <w:p w14:paraId="1FF6C6E0" w14:textId="77777777" w:rsidR="00D778E2" w:rsidRPr="00423AB6" w:rsidRDefault="00D778E2" w:rsidP="00423AB6">
            <w:pPr>
              <w:tabs>
                <w:tab w:val="left" w:pos="6946"/>
              </w:tabs>
              <w:suppressAutoHyphens/>
              <w:jc w:val="center"/>
              <w:textAlignment w:val="baseline"/>
              <w:rPr>
                <w:rFonts w:eastAsia="Times New Roman"/>
                <w:lang w:eastAsia="ru-RU"/>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4B023216" w14:textId="77777777" w:rsidR="008F4B9D" w:rsidRPr="00423AB6" w:rsidRDefault="008F4B9D" w:rsidP="00423AB6">
            <w:pPr>
              <w:autoSpaceDE w:val="0"/>
              <w:autoSpaceDN w:val="0"/>
              <w:adjustRightInd w:val="0"/>
              <w:jc w:val="both"/>
            </w:pPr>
            <w:r w:rsidRPr="00423AB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E484292" w14:textId="77777777" w:rsidR="008F4B9D" w:rsidRPr="00423AB6" w:rsidRDefault="008F4B9D" w:rsidP="00423AB6">
            <w:pPr>
              <w:autoSpaceDE w:val="0"/>
              <w:autoSpaceDN w:val="0"/>
              <w:adjustRightInd w:val="0"/>
              <w:jc w:val="both"/>
            </w:pPr>
            <w:r w:rsidRPr="00423AB6">
              <w:t>выращивание сельскохозяйственных культур;</w:t>
            </w:r>
          </w:p>
          <w:p w14:paraId="252EA6F2" w14:textId="77777777" w:rsidR="008F4B9D" w:rsidRPr="00423AB6" w:rsidRDefault="008F4B9D" w:rsidP="00423AB6">
            <w:pPr>
              <w:autoSpaceDE w:val="0"/>
              <w:autoSpaceDN w:val="0"/>
              <w:adjustRightInd w:val="0"/>
              <w:jc w:val="both"/>
            </w:pPr>
            <w:r w:rsidRPr="00423AB6">
              <w:t>размещение индивидуальных гаражей и хозяйственных построек</w:t>
            </w:r>
          </w:p>
          <w:p w14:paraId="7D7EF0B1" w14:textId="5836D7D0" w:rsidR="00D778E2" w:rsidRPr="00423AB6" w:rsidRDefault="00D778E2" w:rsidP="00423AB6">
            <w:pPr>
              <w:tabs>
                <w:tab w:val="left" w:pos="6946"/>
              </w:tabs>
              <w:suppressAutoHyphens/>
              <w:textAlignment w:val="baseline"/>
              <w:rPr>
                <w:rFonts w:eastAsia="Times New Roman"/>
                <w:lang w:eastAsia="ru-RU"/>
              </w:rPr>
            </w:pP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09E4A8A5" w14:textId="77777777" w:rsidR="00D778E2" w:rsidRPr="00423AB6" w:rsidRDefault="00D778E2" w:rsidP="00423AB6">
            <w:pPr>
              <w:keepLines/>
              <w:suppressAutoHyphens/>
              <w:overflowPunct w:val="0"/>
              <w:autoSpaceDE w:val="0"/>
              <w:ind w:firstLine="223"/>
              <w:jc w:val="both"/>
              <w:textAlignment w:val="baseline"/>
            </w:pPr>
            <w:r w:rsidRPr="00423AB6">
              <w:t>- минимальная/максимальная площадь земельных участков   –</w:t>
            </w:r>
            <w:r w:rsidR="00482DC9" w:rsidRPr="00423AB6">
              <w:rPr>
                <w:b/>
              </w:rPr>
              <w:t>500</w:t>
            </w:r>
            <w:r w:rsidRPr="00423AB6">
              <w:rPr>
                <w:b/>
              </w:rPr>
              <w:t>/2500</w:t>
            </w:r>
            <w:r w:rsidRPr="00423AB6">
              <w:t xml:space="preserve"> кв. м;</w:t>
            </w:r>
          </w:p>
          <w:p w14:paraId="24267C9D" w14:textId="77777777" w:rsidR="00D778E2" w:rsidRPr="00423AB6" w:rsidRDefault="00D778E2" w:rsidP="00423AB6">
            <w:pPr>
              <w:ind w:firstLine="223"/>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73874F20" w14:textId="77777777" w:rsidR="00D778E2" w:rsidRPr="00423AB6" w:rsidRDefault="00D778E2" w:rsidP="00423AB6">
            <w:pPr>
              <w:ind w:firstLine="223"/>
              <w:jc w:val="both"/>
            </w:pPr>
            <w:r w:rsidRPr="00423AB6">
              <w:t xml:space="preserve">-максимальное количество этажей объектов капитального строительства – </w:t>
            </w:r>
            <w:r w:rsidRPr="00423AB6">
              <w:rPr>
                <w:b/>
              </w:rPr>
              <w:t>3 этажа</w:t>
            </w:r>
            <w:r w:rsidRPr="00423AB6">
              <w:t xml:space="preserve"> (или 2 этажа с возможностью использования мансардного этажа);</w:t>
            </w:r>
          </w:p>
          <w:p w14:paraId="28F37264" w14:textId="77777777" w:rsidR="00D778E2" w:rsidRPr="00423AB6" w:rsidRDefault="00D778E2"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423AB6">
              <w:rPr>
                <w:b/>
              </w:rPr>
              <w:t>20</w:t>
            </w:r>
            <w:r w:rsidRPr="00423AB6">
              <w:rPr>
                <w:b/>
              </w:rPr>
              <w:t xml:space="preserve"> м</w:t>
            </w:r>
            <w:r w:rsidRPr="00423AB6">
              <w:t xml:space="preserve">; </w:t>
            </w:r>
          </w:p>
          <w:p w14:paraId="1E78323C" w14:textId="3B390D9E" w:rsidR="00D778E2" w:rsidRPr="00423AB6" w:rsidRDefault="00D778E2" w:rsidP="00423AB6">
            <w:pPr>
              <w:ind w:firstLine="223"/>
              <w:jc w:val="both"/>
            </w:pPr>
            <w:r w:rsidRPr="00423AB6">
              <w:t xml:space="preserve">- максимальный процент застройки в границах земельного участка – </w:t>
            </w:r>
            <w:r w:rsidR="00346E9C">
              <w:rPr>
                <w:b/>
              </w:rPr>
              <w:t>6</w:t>
            </w:r>
            <w:r w:rsidR="009520EF" w:rsidRPr="00423AB6">
              <w:rPr>
                <w:b/>
              </w:rPr>
              <w:t>0</w:t>
            </w:r>
            <w:r w:rsidRPr="00423AB6">
              <w:rPr>
                <w:b/>
              </w:rPr>
              <w:t>%</w:t>
            </w:r>
            <w:r w:rsidRPr="00423AB6">
              <w:t>;</w:t>
            </w:r>
          </w:p>
          <w:p w14:paraId="042BDB5A" w14:textId="77777777" w:rsidR="00D778E2" w:rsidRPr="00423AB6" w:rsidRDefault="00D778E2" w:rsidP="00423AB6">
            <w:pPr>
              <w:ind w:firstLine="223"/>
              <w:jc w:val="both"/>
              <w:rPr>
                <w:rFonts w:eastAsia="Calibri"/>
                <w:lang w:eastAsia="en-US"/>
              </w:rPr>
            </w:pPr>
            <w:r w:rsidRPr="00423AB6">
              <w:t>Минимальные отступы от границы смежного земельного участка до:</w:t>
            </w:r>
          </w:p>
          <w:p w14:paraId="218ABDF9" w14:textId="77777777" w:rsidR="00D778E2" w:rsidRPr="00423AB6" w:rsidRDefault="00D778E2" w:rsidP="00423AB6">
            <w:pPr>
              <w:ind w:firstLine="223"/>
              <w:jc w:val="both"/>
              <w:rPr>
                <w:b/>
              </w:rPr>
            </w:pPr>
            <w:r w:rsidRPr="00423AB6">
              <w:t xml:space="preserve"> - жилых зданий - </w:t>
            </w:r>
            <w:r w:rsidRPr="00423AB6">
              <w:rPr>
                <w:b/>
              </w:rPr>
              <w:t>3 м;</w:t>
            </w:r>
          </w:p>
          <w:p w14:paraId="62A6CEB9" w14:textId="77777777" w:rsidR="00D778E2" w:rsidRPr="00423AB6" w:rsidRDefault="00D778E2" w:rsidP="00423AB6">
            <w:pPr>
              <w:ind w:firstLine="223"/>
              <w:jc w:val="both"/>
            </w:pPr>
            <w:r w:rsidRPr="00423AB6">
              <w:rPr>
                <w:b/>
              </w:rPr>
              <w:t>-</w:t>
            </w:r>
            <w:r w:rsidRPr="00423AB6">
              <w:t xml:space="preserve"> хозяйственных построек- </w:t>
            </w:r>
            <w:r w:rsidRPr="00423AB6">
              <w:rPr>
                <w:b/>
              </w:rPr>
              <w:t>1 м</w:t>
            </w:r>
            <w:r w:rsidRPr="00423AB6">
              <w:t>;</w:t>
            </w:r>
          </w:p>
          <w:p w14:paraId="3455842C" w14:textId="77777777" w:rsidR="00D778E2" w:rsidRPr="00423AB6" w:rsidRDefault="00D778E2" w:rsidP="00423AB6">
            <w:pPr>
              <w:ind w:firstLine="223"/>
              <w:jc w:val="both"/>
            </w:pPr>
            <w:r w:rsidRPr="00423AB6">
              <w:t xml:space="preserve">- построек для содержания скота и птицы – </w:t>
            </w:r>
            <w:r w:rsidRPr="00423AB6">
              <w:rPr>
                <w:b/>
              </w:rPr>
              <w:t>4 м.</w:t>
            </w:r>
          </w:p>
          <w:p w14:paraId="4FBC5437" w14:textId="77777777" w:rsidR="00D778E2" w:rsidRPr="00423AB6" w:rsidRDefault="00D778E2" w:rsidP="00423AB6">
            <w:pPr>
              <w:ind w:firstLine="223"/>
              <w:jc w:val="both"/>
            </w:pPr>
            <w:r w:rsidRPr="00423AB6">
              <w:t xml:space="preserve">В сложившейся застройке, при ширине земельного участка 8 и </w:t>
            </w:r>
            <w:r w:rsidRPr="00423AB6">
              <w:lastRenderedPageBreak/>
              <w:t>менее метров, для строительства жилого дома минимальный отступ от границы соседнего участка составляет:</w:t>
            </w:r>
          </w:p>
          <w:p w14:paraId="06F79FB8" w14:textId="77777777" w:rsidR="00D778E2" w:rsidRPr="00423AB6" w:rsidRDefault="00D778E2" w:rsidP="00423AB6">
            <w:pPr>
              <w:ind w:firstLine="223"/>
              <w:jc w:val="both"/>
            </w:pPr>
            <w:r w:rsidRPr="00423AB6">
              <w:t>- для одноэтажного – 1 м.;</w:t>
            </w:r>
          </w:p>
          <w:p w14:paraId="64B7123C" w14:textId="77777777" w:rsidR="00D778E2" w:rsidRPr="00423AB6" w:rsidRDefault="00D778E2" w:rsidP="00423AB6">
            <w:pPr>
              <w:ind w:firstLine="223"/>
              <w:jc w:val="both"/>
            </w:pPr>
            <w:r w:rsidRPr="00423AB6">
              <w:t>- для двухэтажного – 1,5 м.;</w:t>
            </w:r>
          </w:p>
          <w:p w14:paraId="5E437112" w14:textId="77777777" w:rsidR="00D778E2" w:rsidRPr="00423AB6" w:rsidRDefault="00D778E2"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5C55A13F" w14:textId="77777777" w:rsidR="00D778E2" w:rsidRPr="00423AB6" w:rsidRDefault="00D778E2" w:rsidP="00423AB6">
            <w:pPr>
              <w:ind w:firstLine="223"/>
              <w:jc w:val="both"/>
            </w:pPr>
            <w:r w:rsidRPr="00423AB6">
              <w:t>Минимальный отступ строений от красной линии улиц не менее чем на - 5 м, от красной линии проездов не менее чем на 3 м.</w:t>
            </w:r>
          </w:p>
          <w:p w14:paraId="5C17C254" w14:textId="77777777" w:rsidR="00D778E2" w:rsidRPr="00423AB6" w:rsidRDefault="00D778E2" w:rsidP="00423AB6">
            <w:pPr>
              <w:ind w:firstLine="223"/>
              <w:jc w:val="both"/>
            </w:pPr>
            <w:r w:rsidRPr="00423AB6">
              <w:t>Максимальное количество этажей для гаражей и подсобных сооружений (хозяйственных построек) – 1 этаж.</w:t>
            </w:r>
          </w:p>
          <w:p w14:paraId="1687058E" w14:textId="77777777" w:rsidR="00D778E2" w:rsidRPr="00423AB6" w:rsidRDefault="00D778E2" w:rsidP="00423AB6">
            <w:pPr>
              <w:widowControl w:val="0"/>
              <w:autoSpaceDE w:val="0"/>
              <w:autoSpaceDN w:val="0"/>
              <w:adjustRightInd w:val="0"/>
              <w:rPr>
                <w:rFonts w:eastAsia="Times New Roman"/>
                <w:lang w:eastAsia="ru-RU"/>
              </w:rPr>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45462525" w14:textId="77777777" w:rsidTr="006A3F9A">
        <w:trPr>
          <w:trHeight w:val="3315"/>
        </w:trPr>
        <w:tc>
          <w:tcPr>
            <w:tcW w:w="1526" w:type="dxa"/>
            <w:tcBorders>
              <w:top w:val="single" w:sz="4" w:space="0" w:color="000000"/>
              <w:left w:val="single" w:sz="4" w:space="0" w:color="000000"/>
              <w:bottom w:val="single" w:sz="4" w:space="0" w:color="auto"/>
              <w:right w:val="single" w:sz="4" w:space="0" w:color="000000"/>
            </w:tcBorders>
            <w:shd w:val="clear" w:color="auto" w:fill="auto"/>
          </w:tcPr>
          <w:p w14:paraId="1F84E3A3" w14:textId="77777777" w:rsidR="008F4B9D" w:rsidRPr="00423AB6" w:rsidRDefault="008F4B9D" w:rsidP="00423AB6">
            <w:pPr>
              <w:tabs>
                <w:tab w:val="left" w:pos="6946"/>
              </w:tabs>
              <w:suppressAutoHyphens/>
              <w:jc w:val="center"/>
              <w:textAlignment w:val="baseline"/>
              <w:rPr>
                <w:rFonts w:eastAsia="Times New Roman"/>
                <w:b/>
                <w:lang w:eastAsia="ru-RU"/>
              </w:rPr>
            </w:pPr>
            <w:r w:rsidRPr="00423AB6">
              <w:rPr>
                <w:rFonts w:eastAsia="Times New Roman"/>
                <w:b/>
                <w:lang w:eastAsia="ru-RU"/>
              </w:rPr>
              <w:lastRenderedPageBreak/>
              <w:t>2.2</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5BAF2F1" w14:textId="7874D74C" w:rsidR="008F4B9D" w:rsidRPr="00423AB6" w:rsidRDefault="008F4B9D" w:rsidP="00423AB6">
            <w:pPr>
              <w:tabs>
                <w:tab w:val="left" w:pos="6946"/>
              </w:tabs>
              <w:suppressAutoHyphens/>
              <w:textAlignment w:val="baseline"/>
              <w:rPr>
                <w:rFonts w:eastAsia="Times New Roman"/>
                <w:lang w:eastAsia="ru-RU"/>
              </w:rPr>
            </w:pPr>
            <w:bookmarkStart w:id="14" w:name="sub_1022"/>
            <w:r w:rsidRPr="00423AB6">
              <w:t>Для ведения личного подсобного хозяйства (приусадебный земельный участок)</w:t>
            </w:r>
            <w:bookmarkEnd w:id="14"/>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35747479" w14:textId="77777777" w:rsidR="008F4B9D" w:rsidRPr="00423AB6" w:rsidRDefault="008F4B9D" w:rsidP="00423AB6">
            <w:pPr>
              <w:autoSpaceDE w:val="0"/>
              <w:autoSpaceDN w:val="0"/>
              <w:adjustRightInd w:val="0"/>
              <w:jc w:val="both"/>
            </w:pPr>
            <w:r w:rsidRPr="00423AB6">
              <w:t xml:space="preserve">Размещение жилого дома, указанного в описании вида разрешенного использования с </w:t>
            </w:r>
            <w:hyperlink w:anchor="sub_1021" w:history="1">
              <w:r w:rsidRPr="00423AB6">
                <w:t>кодом 2.1</w:t>
              </w:r>
            </w:hyperlink>
            <w:r w:rsidRPr="00423AB6">
              <w:t>;</w:t>
            </w:r>
          </w:p>
          <w:p w14:paraId="4FA51528" w14:textId="77777777" w:rsidR="008F4B9D" w:rsidRPr="00423AB6" w:rsidRDefault="008F4B9D" w:rsidP="00423AB6">
            <w:pPr>
              <w:autoSpaceDE w:val="0"/>
              <w:autoSpaceDN w:val="0"/>
              <w:adjustRightInd w:val="0"/>
              <w:jc w:val="both"/>
            </w:pPr>
            <w:r w:rsidRPr="00423AB6">
              <w:t>производство сельскохозяйственной продукции;</w:t>
            </w:r>
          </w:p>
          <w:p w14:paraId="0B297926" w14:textId="77777777" w:rsidR="008F4B9D" w:rsidRPr="00423AB6" w:rsidRDefault="008F4B9D" w:rsidP="00423AB6">
            <w:pPr>
              <w:autoSpaceDE w:val="0"/>
              <w:autoSpaceDN w:val="0"/>
              <w:adjustRightInd w:val="0"/>
              <w:jc w:val="both"/>
            </w:pPr>
            <w:r w:rsidRPr="00423AB6">
              <w:t>размещение гаража и иных вспомогательных сооружений;</w:t>
            </w:r>
          </w:p>
          <w:p w14:paraId="51196392" w14:textId="77777777" w:rsidR="008F4B9D" w:rsidRPr="00423AB6" w:rsidRDefault="008F4B9D" w:rsidP="00423AB6">
            <w:pPr>
              <w:autoSpaceDE w:val="0"/>
              <w:autoSpaceDN w:val="0"/>
              <w:adjustRightInd w:val="0"/>
              <w:jc w:val="both"/>
            </w:pPr>
            <w:r w:rsidRPr="00423AB6">
              <w:t>содержание сельскохозяйственных животных</w:t>
            </w:r>
          </w:p>
          <w:p w14:paraId="560DBDCA" w14:textId="77777777" w:rsidR="008F4B9D" w:rsidRPr="00423AB6" w:rsidRDefault="008F4B9D" w:rsidP="00423AB6">
            <w:pPr>
              <w:autoSpaceDE w:val="0"/>
              <w:autoSpaceDN w:val="0"/>
              <w:adjustRightInd w:val="0"/>
              <w:jc w:val="both"/>
            </w:pPr>
          </w:p>
          <w:p w14:paraId="6836E1D8" w14:textId="77777777" w:rsidR="008F4B9D" w:rsidRPr="00423AB6" w:rsidRDefault="008F4B9D" w:rsidP="00423AB6">
            <w:pPr>
              <w:autoSpaceDE w:val="0"/>
              <w:autoSpaceDN w:val="0"/>
              <w:adjustRightInd w:val="0"/>
              <w:jc w:val="both"/>
            </w:pPr>
          </w:p>
          <w:p w14:paraId="1C831827" w14:textId="77777777" w:rsidR="008F4B9D" w:rsidRPr="00423AB6" w:rsidRDefault="008F4B9D" w:rsidP="00423AB6">
            <w:pPr>
              <w:autoSpaceDE w:val="0"/>
              <w:autoSpaceDN w:val="0"/>
              <w:adjustRightInd w:val="0"/>
              <w:jc w:val="both"/>
            </w:pPr>
          </w:p>
          <w:p w14:paraId="4F0D9DC7" w14:textId="77777777" w:rsidR="008F4B9D" w:rsidRPr="00423AB6" w:rsidRDefault="008F4B9D" w:rsidP="00423AB6">
            <w:pPr>
              <w:tabs>
                <w:tab w:val="left" w:pos="6946"/>
              </w:tabs>
              <w:suppressAutoHyphens/>
              <w:textAlignment w:val="baseline"/>
              <w:rPr>
                <w:rFonts w:eastAsia="Times New Roman"/>
                <w:lang w:eastAsia="ru-RU"/>
              </w:rPr>
            </w:pP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586AACAA" w14:textId="5FC8D213" w:rsidR="008F4B9D" w:rsidRPr="00423AB6" w:rsidRDefault="008F4B9D" w:rsidP="00423AB6">
            <w:pPr>
              <w:pStyle w:val="affff2"/>
              <w:jc w:val="left"/>
              <w:rPr>
                <w:rFonts w:ascii="Times New Roman" w:hAnsi="Times New Roman" w:cs="Times New Roman"/>
                <w:b/>
              </w:rPr>
            </w:pPr>
            <w:r w:rsidRPr="00423AB6">
              <w:rPr>
                <w:rFonts w:ascii="Times New Roman" w:hAnsi="Times New Roman" w:cs="Times New Roman"/>
              </w:rPr>
              <w:t xml:space="preserve">- минимальная/максимальная площадь земельных участков </w:t>
            </w:r>
            <w:r w:rsidRPr="00423AB6">
              <w:rPr>
                <w:rFonts w:ascii="Times New Roman" w:hAnsi="Times New Roman" w:cs="Times New Roman"/>
                <w:b/>
              </w:rPr>
              <w:t>–  500</w:t>
            </w:r>
            <w:r w:rsidR="00D94BD9">
              <w:rPr>
                <w:rFonts w:ascii="Times New Roman" w:hAnsi="Times New Roman" w:cs="Times New Roman"/>
                <w:b/>
              </w:rPr>
              <w:t>/50</w:t>
            </w:r>
            <w:r w:rsidRPr="00423AB6">
              <w:rPr>
                <w:rFonts w:ascii="Times New Roman" w:hAnsi="Times New Roman" w:cs="Times New Roman"/>
                <w:b/>
              </w:rPr>
              <w:t>00 кв. м;</w:t>
            </w:r>
          </w:p>
          <w:p w14:paraId="0F6ED9A4" w14:textId="77777777" w:rsidR="008F4B9D" w:rsidRPr="00423AB6" w:rsidRDefault="008F4B9D"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 ширина земельных участков вдоль фронта улицы (проезда) – </w:t>
            </w:r>
            <w:r w:rsidRPr="00423AB6">
              <w:rPr>
                <w:rFonts w:ascii="Times New Roman" w:hAnsi="Times New Roman" w:cs="Times New Roman"/>
                <w:b/>
              </w:rPr>
              <w:t>12 м.</w:t>
            </w:r>
          </w:p>
          <w:p w14:paraId="2AA020ED" w14:textId="77777777" w:rsidR="008F4B9D" w:rsidRPr="00423AB6" w:rsidRDefault="008F4B9D" w:rsidP="00423AB6">
            <w:pPr>
              <w:ind w:firstLine="223"/>
              <w:jc w:val="both"/>
            </w:pPr>
            <w:r w:rsidRPr="00423AB6">
              <w:t>-максимальное количество этажей объектов капитального строительства – 3 этажа (или 2 этажа с возможностью использования мансардного этажа);</w:t>
            </w:r>
          </w:p>
          <w:p w14:paraId="5C1BEE5A" w14:textId="77777777" w:rsidR="008F4B9D" w:rsidRPr="00423AB6" w:rsidRDefault="008F4B9D"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3693CCC3" w14:textId="336D657B" w:rsidR="008F4B9D" w:rsidRPr="00423AB6" w:rsidRDefault="008F4B9D" w:rsidP="00423AB6">
            <w:pPr>
              <w:ind w:firstLine="223"/>
              <w:jc w:val="both"/>
            </w:pPr>
            <w:r w:rsidRPr="00423AB6">
              <w:t xml:space="preserve">- максимальный процент застройки в границах земельного участка – </w:t>
            </w:r>
            <w:r w:rsidR="00346E9C">
              <w:rPr>
                <w:b/>
              </w:rPr>
              <w:t>6</w:t>
            </w:r>
            <w:r w:rsidRPr="00423AB6">
              <w:rPr>
                <w:b/>
              </w:rPr>
              <w:t>0%</w:t>
            </w:r>
            <w:r w:rsidRPr="00423AB6">
              <w:t>;</w:t>
            </w:r>
          </w:p>
          <w:p w14:paraId="5F23150D" w14:textId="77777777" w:rsidR="008F4B9D" w:rsidRPr="00423AB6" w:rsidRDefault="008F4B9D" w:rsidP="00423AB6">
            <w:pPr>
              <w:ind w:firstLine="223"/>
              <w:jc w:val="both"/>
            </w:pPr>
            <w:r w:rsidRPr="00423AB6">
              <w:t>Минимальные отступы от границы смежного земельного участка до:</w:t>
            </w:r>
          </w:p>
          <w:p w14:paraId="5FEB871C" w14:textId="77777777" w:rsidR="008F4B9D" w:rsidRPr="00423AB6" w:rsidRDefault="008F4B9D" w:rsidP="00423AB6">
            <w:pPr>
              <w:ind w:firstLine="223"/>
              <w:jc w:val="both"/>
              <w:rPr>
                <w:b/>
              </w:rPr>
            </w:pPr>
            <w:r w:rsidRPr="00423AB6">
              <w:t xml:space="preserve"> - жилых зданий - </w:t>
            </w:r>
            <w:r w:rsidRPr="00423AB6">
              <w:rPr>
                <w:b/>
              </w:rPr>
              <w:t>3 м;</w:t>
            </w:r>
          </w:p>
          <w:p w14:paraId="69AB32E2" w14:textId="77777777" w:rsidR="008F4B9D" w:rsidRPr="00423AB6" w:rsidRDefault="008F4B9D" w:rsidP="00423AB6">
            <w:pPr>
              <w:ind w:firstLine="223"/>
              <w:jc w:val="both"/>
            </w:pPr>
            <w:r w:rsidRPr="00423AB6">
              <w:rPr>
                <w:b/>
              </w:rPr>
              <w:t>-</w:t>
            </w:r>
            <w:r w:rsidRPr="00423AB6">
              <w:t xml:space="preserve"> хозяйственных построек- </w:t>
            </w:r>
            <w:r w:rsidRPr="00423AB6">
              <w:rPr>
                <w:b/>
              </w:rPr>
              <w:t>1 м</w:t>
            </w:r>
            <w:r w:rsidRPr="00423AB6">
              <w:t>;</w:t>
            </w:r>
          </w:p>
          <w:p w14:paraId="67CBEFA6" w14:textId="77777777" w:rsidR="008F4B9D" w:rsidRPr="00423AB6" w:rsidRDefault="008F4B9D" w:rsidP="00423AB6">
            <w:pPr>
              <w:ind w:firstLine="223"/>
              <w:jc w:val="both"/>
            </w:pPr>
            <w:r w:rsidRPr="00423AB6">
              <w:t xml:space="preserve">- построек для содержания скота и птицы – </w:t>
            </w:r>
            <w:r w:rsidRPr="00423AB6">
              <w:rPr>
                <w:b/>
              </w:rPr>
              <w:t>4 м.</w:t>
            </w:r>
          </w:p>
          <w:p w14:paraId="15B5B48F" w14:textId="77777777" w:rsidR="008F4B9D" w:rsidRPr="00423AB6" w:rsidRDefault="008F4B9D" w:rsidP="00423AB6">
            <w:pPr>
              <w:ind w:firstLine="223"/>
              <w:jc w:val="both"/>
            </w:pPr>
            <w:r w:rsidRPr="00423AB6">
              <w:t xml:space="preserve">В сложившейся застройке, при ширине земельного участка 12 и менее метров, для строительства жилого дома минимальный </w:t>
            </w:r>
            <w:r w:rsidRPr="00423AB6">
              <w:lastRenderedPageBreak/>
              <w:t>отступ от границы соседнего участка составляет:</w:t>
            </w:r>
          </w:p>
          <w:p w14:paraId="76DC9216" w14:textId="77777777" w:rsidR="008F4B9D" w:rsidRPr="00423AB6" w:rsidRDefault="008F4B9D" w:rsidP="00423AB6">
            <w:pPr>
              <w:ind w:firstLine="223"/>
              <w:jc w:val="both"/>
            </w:pPr>
            <w:r w:rsidRPr="00423AB6">
              <w:t>- для одноэтажного – 1 м.;</w:t>
            </w:r>
          </w:p>
          <w:p w14:paraId="06DD426B" w14:textId="77777777" w:rsidR="008F4B9D" w:rsidRPr="00423AB6" w:rsidRDefault="008F4B9D" w:rsidP="00423AB6">
            <w:pPr>
              <w:ind w:firstLine="223"/>
              <w:jc w:val="both"/>
            </w:pPr>
            <w:r w:rsidRPr="00423AB6">
              <w:t>- для двухэтажного – 1,5 м.;</w:t>
            </w:r>
          </w:p>
          <w:p w14:paraId="7149B00D" w14:textId="77777777" w:rsidR="008F4B9D" w:rsidRPr="00423AB6" w:rsidRDefault="008F4B9D"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32F3D0DE" w14:textId="77777777" w:rsidR="008F4B9D" w:rsidRPr="00423AB6" w:rsidRDefault="008F4B9D"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4EA0AF16" w14:textId="77777777" w:rsidR="008F4B9D" w:rsidRPr="00423AB6" w:rsidRDefault="008F4B9D" w:rsidP="00423AB6">
            <w:pPr>
              <w:keepLines/>
              <w:jc w:val="both"/>
            </w:pPr>
            <w:r w:rsidRPr="00423AB6">
              <w:t>Максимальное количество этажей для гаражей и подсобных сооружений (хозяйственных построек) – 1 этаж.</w:t>
            </w:r>
          </w:p>
          <w:p w14:paraId="0569C20D" w14:textId="77777777" w:rsidR="008F4B9D" w:rsidRPr="00423AB6" w:rsidRDefault="008F4B9D" w:rsidP="00423AB6">
            <w:pPr>
              <w:ind w:firstLine="223"/>
              <w:jc w:val="both"/>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27C12D32" w14:textId="77777777" w:rsidTr="00370A25">
        <w:trPr>
          <w:trHeight w:val="699"/>
        </w:trPr>
        <w:tc>
          <w:tcPr>
            <w:tcW w:w="1526" w:type="dxa"/>
            <w:tcBorders>
              <w:top w:val="single" w:sz="4" w:space="0" w:color="000000"/>
              <w:left w:val="single" w:sz="4" w:space="0" w:color="000000"/>
              <w:bottom w:val="single" w:sz="4" w:space="0" w:color="auto"/>
              <w:right w:val="single" w:sz="4" w:space="0" w:color="000000"/>
            </w:tcBorders>
            <w:shd w:val="clear" w:color="auto" w:fill="auto"/>
          </w:tcPr>
          <w:p w14:paraId="2F0BCDAA" w14:textId="77777777" w:rsidR="00D778E2" w:rsidRPr="00423AB6" w:rsidRDefault="00D778E2" w:rsidP="00423AB6">
            <w:pPr>
              <w:tabs>
                <w:tab w:val="left" w:pos="6946"/>
              </w:tabs>
              <w:suppressAutoHyphens/>
              <w:jc w:val="center"/>
              <w:textAlignment w:val="baseline"/>
              <w:rPr>
                <w:rFonts w:eastAsia="Times New Roman"/>
                <w:b/>
                <w:lang w:eastAsia="ru-RU"/>
              </w:rPr>
            </w:pPr>
            <w:r w:rsidRPr="00423AB6">
              <w:rPr>
                <w:rFonts w:eastAsia="Times New Roman"/>
                <w:b/>
                <w:lang w:eastAsia="ru-RU"/>
              </w:rPr>
              <w:lastRenderedPageBreak/>
              <w:t>2.3</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2DDC8B3" w14:textId="77777777" w:rsidR="00D778E2" w:rsidRPr="00423AB6" w:rsidRDefault="00D778E2" w:rsidP="00423AB6">
            <w:pPr>
              <w:tabs>
                <w:tab w:val="left" w:pos="6946"/>
              </w:tabs>
              <w:suppressAutoHyphens/>
              <w:textAlignment w:val="baseline"/>
              <w:rPr>
                <w:rFonts w:eastAsia="Times New Roman"/>
                <w:lang w:eastAsia="ru-RU"/>
              </w:rPr>
            </w:pPr>
            <w:r w:rsidRPr="00423AB6">
              <w:rPr>
                <w:rFonts w:eastAsia="Times New Roman"/>
                <w:lang w:eastAsia="ru-RU"/>
              </w:rPr>
              <w:t>Блокированная жилая застройка</w:t>
            </w:r>
          </w:p>
          <w:p w14:paraId="416961FB" w14:textId="77777777" w:rsidR="00D778E2" w:rsidRPr="00423AB6" w:rsidRDefault="00D778E2" w:rsidP="00423AB6">
            <w:pPr>
              <w:tabs>
                <w:tab w:val="left" w:pos="6946"/>
              </w:tabs>
              <w:suppressAutoHyphens/>
              <w:textAlignment w:val="baseline"/>
              <w:rPr>
                <w:rFonts w:eastAsia="Times New Roman"/>
                <w:lang w:eastAsia="ru-RU"/>
              </w:rPr>
            </w:pPr>
          </w:p>
          <w:p w14:paraId="02E0A3D8" w14:textId="77777777" w:rsidR="00D778E2" w:rsidRPr="00423AB6" w:rsidRDefault="00D778E2" w:rsidP="00423AB6">
            <w:pPr>
              <w:tabs>
                <w:tab w:val="left" w:pos="6946"/>
              </w:tabs>
              <w:suppressAutoHyphens/>
              <w:jc w:val="center"/>
              <w:textAlignment w:val="baseline"/>
              <w:rPr>
                <w:rFonts w:eastAsia="Times New Roman"/>
                <w:lang w:eastAsia="ru-RU"/>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5B7E4F84" w14:textId="77777777" w:rsidR="008F4B9D" w:rsidRPr="00423AB6" w:rsidRDefault="008F4B9D" w:rsidP="00423AB6">
            <w:pPr>
              <w:autoSpaceDE w:val="0"/>
              <w:autoSpaceDN w:val="0"/>
              <w:adjustRightInd w:val="0"/>
              <w:jc w:val="both"/>
            </w:pPr>
            <w:r w:rsidRPr="00423AB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7BD6E6C" w14:textId="77777777" w:rsidR="008F4B9D" w:rsidRPr="00423AB6" w:rsidRDefault="008F4B9D" w:rsidP="00423AB6">
            <w:pPr>
              <w:autoSpaceDE w:val="0"/>
              <w:autoSpaceDN w:val="0"/>
              <w:adjustRightInd w:val="0"/>
              <w:jc w:val="both"/>
            </w:pPr>
            <w:r w:rsidRPr="00423AB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51C3DAEC" w14:textId="161C6C95" w:rsidR="00D778E2" w:rsidRPr="00423AB6" w:rsidRDefault="00D778E2"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61B27230" w14:textId="77777777" w:rsidR="00D778E2" w:rsidRPr="00423AB6" w:rsidRDefault="00D778E2" w:rsidP="00423AB6">
            <w:pPr>
              <w:pStyle w:val="affff2"/>
              <w:jc w:val="left"/>
              <w:rPr>
                <w:rFonts w:ascii="Times New Roman" w:hAnsi="Times New Roman" w:cs="Times New Roman"/>
              </w:rPr>
            </w:pPr>
            <w:r w:rsidRPr="00423AB6">
              <w:rPr>
                <w:rFonts w:ascii="Times New Roman" w:hAnsi="Times New Roman" w:cs="Times New Roman"/>
              </w:rPr>
              <w:lastRenderedPageBreak/>
              <w:t xml:space="preserve">- минимальная/максимальная площадь </w:t>
            </w:r>
            <w:proofErr w:type="spellStart"/>
            <w:r w:rsidRPr="00423AB6">
              <w:rPr>
                <w:rFonts w:ascii="Times New Roman" w:hAnsi="Times New Roman" w:cs="Times New Roman"/>
              </w:rPr>
              <w:t>приквартирного</w:t>
            </w:r>
            <w:proofErr w:type="spellEnd"/>
            <w:r w:rsidRPr="00423AB6">
              <w:rPr>
                <w:rFonts w:ascii="Times New Roman" w:hAnsi="Times New Roman" w:cs="Times New Roman"/>
              </w:rPr>
              <w:t xml:space="preserve"> участка блокированного жилого дома на одну семью </w:t>
            </w:r>
            <w:r w:rsidR="00975FA1" w:rsidRPr="00423AB6">
              <w:rPr>
                <w:rFonts w:ascii="Times New Roman" w:hAnsi="Times New Roman" w:cs="Times New Roman"/>
              </w:rPr>
              <w:t>-</w:t>
            </w:r>
            <w:r w:rsidRPr="00423AB6">
              <w:rPr>
                <w:rFonts w:ascii="Times New Roman" w:hAnsi="Times New Roman" w:cs="Times New Roman"/>
              </w:rPr>
              <w:t xml:space="preserve">  </w:t>
            </w:r>
            <w:r w:rsidR="00482DC9" w:rsidRPr="00423AB6">
              <w:rPr>
                <w:rFonts w:ascii="Times New Roman" w:hAnsi="Times New Roman" w:cs="Times New Roman"/>
                <w:b/>
              </w:rPr>
              <w:t xml:space="preserve">500/ </w:t>
            </w:r>
            <w:r w:rsidRPr="00423AB6">
              <w:rPr>
                <w:rFonts w:ascii="Times New Roman" w:hAnsi="Times New Roman" w:cs="Times New Roman"/>
                <w:b/>
              </w:rPr>
              <w:t>(2500) кв. м</w:t>
            </w:r>
            <w:r w:rsidRPr="00423AB6">
              <w:rPr>
                <w:rFonts w:ascii="Times New Roman" w:hAnsi="Times New Roman" w:cs="Times New Roman"/>
              </w:rPr>
              <w:t>;</w:t>
            </w:r>
          </w:p>
          <w:p w14:paraId="15D38F34" w14:textId="77777777" w:rsidR="00D778E2" w:rsidRPr="00423AB6" w:rsidRDefault="00D778E2" w:rsidP="00423AB6">
            <w:pPr>
              <w:jc w:val="both"/>
              <w:rPr>
                <w:b/>
              </w:rPr>
            </w:pPr>
            <w:r w:rsidRPr="00423AB6">
              <w:t xml:space="preserve">- максимальное количество этажей объектов капитального строительства – </w:t>
            </w:r>
            <w:r w:rsidRPr="00423AB6">
              <w:rPr>
                <w:b/>
              </w:rPr>
              <w:t>3 этажа;</w:t>
            </w:r>
          </w:p>
          <w:p w14:paraId="702989B7" w14:textId="77777777" w:rsidR="00D778E2" w:rsidRPr="00423AB6" w:rsidRDefault="00D778E2" w:rsidP="00423AB6">
            <w:pPr>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12 м</w:t>
            </w:r>
            <w:r w:rsidRPr="00423AB6">
              <w:t xml:space="preserve">; </w:t>
            </w:r>
          </w:p>
          <w:p w14:paraId="04952ACB" w14:textId="77777777" w:rsidR="00D778E2" w:rsidRPr="00423AB6" w:rsidRDefault="00D778E2" w:rsidP="00423AB6">
            <w:r w:rsidRPr="00423AB6">
              <w:t xml:space="preserve"> Минимальные отступы от границы смежного земельного участка до:</w:t>
            </w:r>
            <w:r w:rsidRPr="00423AB6">
              <w:br/>
            </w:r>
            <w:r w:rsidRPr="00423AB6">
              <w:rPr>
                <w:b/>
              </w:rPr>
              <w:t>-</w:t>
            </w:r>
            <w:r w:rsidRPr="00423AB6">
              <w:t xml:space="preserve">  хозяйственных построек- </w:t>
            </w:r>
            <w:r w:rsidRPr="00423AB6">
              <w:rPr>
                <w:b/>
              </w:rPr>
              <w:t>1 м</w:t>
            </w:r>
            <w:r w:rsidRPr="00423AB6">
              <w:t>;</w:t>
            </w:r>
          </w:p>
          <w:p w14:paraId="69976437" w14:textId="77777777" w:rsidR="00D778E2" w:rsidRPr="00423AB6" w:rsidRDefault="00D778E2" w:rsidP="00423AB6">
            <w:pPr>
              <w:jc w:val="both"/>
            </w:pPr>
            <w:r w:rsidRPr="00423AB6">
              <w:rPr>
                <w:b/>
              </w:rPr>
              <w:t xml:space="preserve">- </w:t>
            </w:r>
            <w:r w:rsidRPr="00423AB6">
              <w:t xml:space="preserve">хозяйственных построек для содержания животных (а также надворных туалетов) - </w:t>
            </w:r>
            <w:r w:rsidRPr="00423AB6">
              <w:rPr>
                <w:b/>
              </w:rPr>
              <w:t>4 м</w:t>
            </w:r>
            <w:r w:rsidRPr="00423AB6">
              <w:t>;</w:t>
            </w:r>
          </w:p>
          <w:p w14:paraId="6FEC9434" w14:textId="77777777" w:rsidR="00D778E2" w:rsidRPr="00423AB6" w:rsidRDefault="00D778E2"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61FE8341" w14:textId="77777777" w:rsidR="00D778E2" w:rsidRPr="00423AB6" w:rsidRDefault="00D778E2" w:rsidP="00423AB6">
            <w:pPr>
              <w:jc w:val="both"/>
            </w:pPr>
            <w:r w:rsidRPr="00423AB6">
              <w:t xml:space="preserve">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7BFE31E5" w14:textId="77777777" w:rsidR="00D778E2" w:rsidRPr="00423AB6" w:rsidRDefault="00D778E2" w:rsidP="00423AB6">
            <w:pPr>
              <w:keepLines/>
              <w:suppressAutoHyphens/>
              <w:overflowPunct w:val="0"/>
              <w:autoSpaceDE w:val="0"/>
              <w:jc w:val="both"/>
              <w:textAlignment w:val="baseline"/>
            </w:pPr>
            <w:r w:rsidRPr="00423AB6">
              <w:t xml:space="preserve">Максимальный процент застройки в границах земельного участка – </w:t>
            </w:r>
            <w:r w:rsidRPr="00423AB6">
              <w:rPr>
                <w:b/>
              </w:rPr>
              <w:t>60%</w:t>
            </w:r>
            <w:r w:rsidRPr="00423AB6">
              <w:t>;</w:t>
            </w:r>
          </w:p>
          <w:p w14:paraId="61CD23DD" w14:textId="77777777" w:rsidR="00D778E2" w:rsidRPr="00423AB6" w:rsidRDefault="00D778E2" w:rsidP="00423AB6">
            <w:pPr>
              <w:jc w:val="both"/>
            </w:pPr>
            <w:r w:rsidRPr="00423AB6">
              <w:t>Максимальное количество этажей для гаражей и подсобных сооружений (хозяйственных построек) - 1этаж.</w:t>
            </w:r>
          </w:p>
          <w:p w14:paraId="15E5B0ED" w14:textId="77777777" w:rsidR="00D778E2" w:rsidRPr="00423AB6" w:rsidRDefault="00D778E2" w:rsidP="00423AB6">
            <w:pPr>
              <w:jc w:val="both"/>
            </w:pPr>
            <w:r w:rsidRPr="00423AB6">
              <w:t xml:space="preserve">Максимальная высота гаражей и подсобных сооружений </w:t>
            </w:r>
            <w:r w:rsidRPr="00423AB6">
              <w:lastRenderedPageBreak/>
              <w:t>(хозяйственных построек) от уровня земли до верха конька кровли)- 6 метров, высота помещения не менее 2.4 м.</w:t>
            </w:r>
          </w:p>
        </w:tc>
      </w:tr>
      <w:tr w:rsidR="001A4791" w:rsidRPr="00423AB6" w14:paraId="2B2548CF"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38EF9A60" w14:textId="77777777" w:rsidR="008F4B9D" w:rsidRPr="00423AB6" w:rsidRDefault="008F4B9D" w:rsidP="00423AB6">
            <w:pPr>
              <w:keepLines/>
              <w:widowControl w:val="0"/>
              <w:jc w:val="center"/>
              <w:rPr>
                <w:b/>
              </w:rPr>
            </w:pPr>
            <w:r w:rsidRPr="00423AB6">
              <w:rPr>
                <w:b/>
              </w:rPr>
              <w:lastRenderedPageBreak/>
              <w:t>3.1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5B022C17" w14:textId="77777777" w:rsidR="008F4B9D" w:rsidRPr="00423AB6" w:rsidRDefault="008F4B9D"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auto"/>
              <w:left w:val="single" w:sz="4" w:space="0" w:color="000000"/>
              <w:bottom w:val="single" w:sz="4" w:space="0" w:color="auto"/>
              <w:right w:val="single" w:sz="4" w:space="0" w:color="000000"/>
            </w:tcBorders>
          </w:tcPr>
          <w:p w14:paraId="516799BE" w14:textId="77777777" w:rsidR="008F4B9D" w:rsidRPr="00423AB6" w:rsidRDefault="008F4B9D"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7D6258AD" w14:textId="0CFC9833" w:rsidR="008F4B9D" w:rsidRPr="00423AB6" w:rsidRDefault="008F4B9D" w:rsidP="00423AB6">
            <w:pPr>
              <w:pStyle w:val="affff2"/>
              <w:rPr>
                <w:rFonts w:ascii="Times New Roman" w:hAnsi="Times New Roman" w:cs="Times New Roman"/>
              </w:rPr>
            </w:pP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40F0DB62" w14:textId="40571FF1" w:rsidR="008F4B9D" w:rsidRPr="00423AB6" w:rsidRDefault="008F4B9D"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31D2639" w14:textId="77777777" w:rsidR="008F4B9D" w:rsidRPr="00423AB6" w:rsidRDefault="008F4B9D" w:rsidP="00423AB6">
            <w:pPr>
              <w:jc w:val="both"/>
              <w:rPr>
                <w:b/>
              </w:rPr>
            </w:pPr>
            <w:r w:rsidRPr="00423AB6">
              <w:t xml:space="preserve"> - максимальное количество этажей  – не более </w:t>
            </w:r>
            <w:r w:rsidRPr="00423AB6">
              <w:rPr>
                <w:b/>
              </w:rPr>
              <w:t>2 этажей;</w:t>
            </w:r>
          </w:p>
          <w:p w14:paraId="405060ED"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6A346A0" w14:textId="77777777" w:rsidR="008F4B9D" w:rsidRPr="00423AB6" w:rsidRDefault="008F4B9D"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20D962DC"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26CDD050" w14:textId="77777777" w:rsidR="008F4B9D" w:rsidRDefault="008F4B9D"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4EB259A1" w14:textId="40BD6494"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0A9912F9"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2D98FBC5" w14:textId="48488C8B" w:rsidR="008F4B9D" w:rsidRPr="00423AB6" w:rsidRDefault="008F4B9D" w:rsidP="00423AB6">
            <w:pPr>
              <w:keepLines/>
              <w:widowControl w:val="0"/>
              <w:jc w:val="center"/>
              <w:rPr>
                <w:b/>
              </w:rPr>
            </w:pPr>
            <w:r w:rsidRPr="00423AB6">
              <w:rPr>
                <w:b/>
              </w:rPr>
              <w:t>3.1.1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60FF7C6C" w14:textId="7CDE860D" w:rsidR="008F4B9D" w:rsidRPr="00423AB6" w:rsidRDefault="008F4B9D" w:rsidP="00423AB6">
            <w:pPr>
              <w:pStyle w:val="afffff5"/>
              <w:rPr>
                <w:rFonts w:ascii="Times New Roman" w:hAnsi="Times New Roman" w:cs="Times New Roman"/>
              </w:rPr>
            </w:pPr>
            <w:bookmarkStart w:id="15" w:name="sub_1311"/>
            <w:r w:rsidRPr="00423AB6">
              <w:rPr>
                <w:rFonts w:ascii="Times New Roman" w:hAnsi="Times New Roman" w:cs="Times New Roman"/>
              </w:rPr>
              <w:t>Предоставление коммунальных услуг</w:t>
            </w:r>
            <w:bookmarkEnd w:id="15"/>
          </w:p>
        </w:tc>
        <w:tc>
          <w:tcPr>
            <w:tcW w:w="4252" w:type="dxa"/>
            <w:tcBorders>
              <w:top w:val="single" w:sz="4" w:space="0" w:color="auto"/>
              <w:left w:val="single" w:sz="4" w:space="0" w:color="000000"/>
              <w:bottom w:val="single" w:sz="4" w:space="0" w:color="auto"/>
              <w:right w:val="single" w:sz="4" w:space="0" w:color="000000"/>
            </w:tcBorders>
          </w:tcPr>
          <w:p w14:paraId="7FC99AA1" w14:textId="2DCEA353" w:rsidR="008F4B9D" w:rsidRPr="00423AB6" w:rsidRDefault="008F4B9D"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3.1.2обслуживания уборочной и аварийной техники, сооружений, необходимых для сбора и плавки снега)</w:t>
            </w:r>
          </w:p>
          <w:p w14:paraId="44551C7E" w14:textId="77777777" w:rsidR="008F4B9D" w:rsidRPr="00423AB6" w:rsidRDefault="008F4B9D" w:rsidP="00423AB6">
            <w:pPr>
              <w:autoSpaceDE w:val="0"/>
              <w:autoSpaceDN w:val="0"/>
              <w:adjustRightInd w:val="0"/>
              <w:jc w:val="both"/>
            </w:pP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57240273" w14:textId="75A7C5AB" w:rsidR="008F4B9D" w:rsidRPr="00423AB6" w:rsidRDefault="008F4B9D"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1B7ECFD8" w14:textId="77777777" w:rsidR="008F4B9D" w:rsidRPr="00423AB6" w:rsidRDefault="008F4B9D" w:rsidP="00423AB6">
            <w:pPr>
              <w:jc w:val="both"/>
              <w:rPr>
                <w:b/>
              </w:rPr>
            </w:pPr>
            <w:r w:rsidRPr="00423AB6">
              <w:t xml:space="preserve"> - максимальное количество этажей  – не более </w:t>
            </w:r>
            <w:r w:rsidRPr="00423AB6">
              <w:rPr>
                <w:b/>
              </w:rPr>
              <w:t>2 этажей;</w:t>
            </w:r>
          </w:p>
          <w:p w14:paraId="6AF851AE"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5362739A" w14:textId="77777777" w:rsidR="008F4B9D" w:rsidRPr="00423AB6" w:rsidRDefault="008F4B9D"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2F9AA4C"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E5510A2" w14:textId="77777777" w:rsidR="008F4B9D" w:rsidRDefault="008F4B9D"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032DEC6" w14:textId="506BFFD3" w:rsidR="000A08F7" w:rsidRPr="00423AB6" w:rsidRDefault="000A08F7" w:rsidP="00423AB6">
            <w:pPr>
              <w:jc w:val="both"/>
            </w:pPr>
            <w:r w:rsidRPr="00423AB6">
              <w:rPr>
                <w:b/>
              </w:rPr>
              <w:t>Не распространяются на линейные объекты</w:t>
            </w:r>
          </w:p>
        </w:tc>
      </w:tr>
      <w:tr w:rsidR="001A4791" w:rsidRPr="00423AB6" w14:paraId="01EB4A83"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51FBA45A" w14:textId="528EEFC5" w:rsidR="008F4B9D" w:rsidRPr="00423AB6" w:rsidRDefault="00D760DF" w:rsidP="00423AB6">
            <w:pPr>
              <w:keepLines/>
              <w:widowControl w:val="0"/>
              <w:jc w:val="center"/>
              <w:rPr>
                <w:b/>
              </w:rPr>
            </w:pPr>
            <w:r w:rsidRPr="00423AB6">
              <w:rPr>
                <w:b/>
              </w:rPr>
              <w:lastRenderedPageBreak/>
              <w:t>3.1.</w:t>
            </w:r>
            <w:r>
              <w:rPr>
                <w:b/>
              </w:rPr>
              <w:t>2</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3DDCEB5C" w14:textId="743E00B4" w:rsidR="008F4B9D" w:rsidRPr="00423AB6" w:rsidRDefault="008F4B9D" w:rsidP="00423AB6">
            <w:pPr>
              <w:pStyle w:val="afffff5"/>
              <w:rPr>
                <w:rFonts w:ascii="Times New Roman" w:hAnsi="Times New Roman" w:cs="Times New Roman"/>
              </w:rPr>
            </w:pPr>
            <w:bookmarkStart w:id="16" w:name="sub_1312"/>
            <w:r w:rsidRPr="00423AB6">
              <w:rPr>
                <w:rFonts w:ascii="Times New Roman" w:hAnsi="Times New Roman" w:cs="Times New Roman"/>
              </w:rPr>
              <w:t>Административные здания организаций, обеспечивающих предоставление коммунальных услуг</w:t>
            </w:r>
            <w:bookmarkEnd w:id="16"/>
          </w:p>
        </w:tc>
        <w:tc>
          <w:tcPr>
            <w:tcW w:w="4252" w:type="dxa"/>
            <w:tcBorders>
              <w:top w:val="single" w:sz="4" w:space="0" w:color="auto"/>
              <w:left w:val="single" w:sz="4" w:space="0" w:color="000000"/>
              <w:bottom w:val="single" w:sz="4" w:space="0" w:color="auto"/>
              <w:right w:val="single" w:sz="4" w:space="0" w:color="000000"/>
            </w:tcBorders>
          </w:tcPr>
          <w:p w14:paraId="5F3DFA04" w14:textId="09AE0117" w:rsidR="008F4B9D" w:rsidRPr="00423AB6" w:rsidRDefault="008F4B9D"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06D0FB01" w14:textId="63E8D106" w:rsidR="008F4B9D" w:rsidRPr="00423AB6" w:rsidRDefault="008F4B9D"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1A3A0625" w14:textId="77777777" w:rsidR="008F4B9D" w:rsidRPr="00423AB6" w:rsidRDefault="008F4B9D" w:rsidP="00423AB6">
            <w:pPr>
              <w:jc w:val="both"/>
              <w:rPr>
                <w:b/>
              </w:rPr>
            </w:pPr>
            <w:r w:rsidRPr="00423AB6">
              <w:t xml:space="preserve"> - максимальное количество этажей  – не более </w:t>
            </w:r>
            <w:r w:rsidRPr="00423AB6">
              <w:rPr>
                <w:b/>
              </w:rPr>
              <w:t>2 этажей;</w:t>
            </w:r>
          </w:p>
          <w:p w14:paraId="3F0A766F"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0F6E549F" w14:textId="77777777" w:rsidR="008F4B9D" w:rsidRPr="00423AB6" w:rsidRDefault="008F4B9D"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6B11881"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7AD643C" w14:textId="2305BDF2" w:rsidR="008F4B9D" w:rsidRPr="00423AB6" w:rsidRDefault="008F4B9D"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597F58E9"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50670670" w14:textId="77777777" w:rsidR="008F4B9D" w:rsidRPr="00423AB6" w:rsidRDefault="008F4B9D" w:rsidP="00423AB6">
            <w:pPr>
              <w:keepLines/>
              <w:widowControl w:val="0"/>
              <w:jc w:val="center"/>
              <w:rPr>
                <w:b/>
              </w:rPr>
            </w:pPr>
            <w:r w:rsidRPr="00423AB6">
              <w:rPr>
                <w:b/>
              </w:rPr>
              <w:t>12.0</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B6EDD58" w14:textId="77777777" w:rsidR="008F4B9D" w:rsidRPr="00423AB6" w:rsidRDefault="008F4B9D" w:rsidP="00423AB6">
            <w:pPr>
              <w:pStyle w:val="afffff5"/>
              <w:rPr>
                <w:rFonts w:ascii="Times New Roman" w:hAnsi="Times New Roman" w:cs="Times New Roman"/>
              </w:rPr>
            </w:pPr>
            <w:bookmarkStart w:id="17" w:name="sub_10120"/>
            <w:r w:rsidRPr="00423AB6">
              <w:rPr>
                <w:rFonts w:ascii="Times New Roman" w:hAnsi="Times New Roman" w:cs="Times New Roman"/>
              </w:rPr>
              <w:t>Земельные участки (территории) общего пользования</w:t>
            </w:r>
            <w:bookmarkEnd w:id="17"/>
          </w:p>
        </w:tc>
        <w:tc>
          <w:tcPr>
            <w:tcW w:w="4252" w:type="dxa"/>
            <w:tcBorders>
              <w:top w:val="single" w:sz="4" w:space="0" w:color="auto"/>
              <w:left w:val="single" w:sz="4" w:space="0" w:color="000000"/>
              <w:bottom w:val="single" w:sz="4" w:space="0" w:color="auto"/>
              <w:right w:val="single" w:sz="4" w:space="0" w:color="000000"/>
            </w:tcBorders>
          </w:tcPr>
          <w:p w14:paraId="05FE2135" w14:textId="77777777" w:rsidR="008F4B9D" w:rsidRPr="00423AB6" w:rsidRDefault="008F4B9D" w:rsidP="00423AB6">
            <w:pPr>
              <w:autoSpaceDE w:val="0"/>
              <w:autoSpaceDN w:val="0"/>
              <w:adjustRightInd w:val="0"/>
              <w:jc w:val="both"/>
            </w:pPr>
            <w:r w:rsidRPr="00423AB6">
              <w:t>Земельные участки общего пользования.</w:t>
            </w:r>
          </w:p>
          <w:p w14:paraId="014CA7E1" w14:textId="77777777" w:rsidR="008F4B9D" w:rsidRPr="00423AB6" w:rsidRDefault="008F4B9D"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072E269B" w14:textId="3F8C574E" w:rsidR="008F4B9D" w:rsidRPr="00423AB6" w:rsidRDefault="008F4B9D" w:rsidP="00423AB6">
            <w:pPr>
              <w:pStyle w:val="affff2"/>
              <w:rPr>
                <w:rFonts w:ascii="Times New Roman" w:hAnsi="Times New Roman" w:cs="Times New Roman"/>
              </w:rPr>
            </w:pP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108BAD2D" w14:textId="69B5DF79" w:rsidR="008F4B9D" w:rsidRPr="00423AB6" w:rsidRDefault="008F4B9D"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34D12BE9"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35908E82" w14:textId="0E1E6154" w:rsidR="008F4B9D" w:rsidRPr="00423AB6" w:rsidRDefault="008F4B9D" w:rsidP="00423AB6">
            <w:pPr>
              <w:keepLines/>
              <w:widowControl w:val="0"/>
              <w:jc w:val="center"/>
              <w:rPr>
                <w:b/>
              </w:rPr>
            </w:pPr>
            <w:r w:rsidRPr="00423AB6">
              <w:rPr>
                <w:b/>
              </w:rPr>
              <w:t>12.0.1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05B7DF9B" w14:textId="709293CF" w:rsidR="008F4B9D" w:rsidRPr="00423AB6" w:rsidRDefault="008F4B9D" w:rsidP="00423AB6">
            <w:pPr>
              <w:pStyle w:val="afffff5"/>
              <w:rPr>
                <w:rFonts w:ascii="Times New Roman" w:hAnsi="Times New Roman" w:cs="Times New Roman"/>
              </w:rPr>
            </w:pPr>
            <w:bookmarkStart w:id="18" w:name="sub_11201"/>
            <w:r w:rsidRPr="00423AB6">
              <w:rPr>
                <w:rFonts w:ascii="Times New Roman" w:hAnsi="Times New Roman" w:cs="Times New Roman"/>
              </w:rPr>
              <w:t>Улично-дорожная сеть</w:t>
            </w:r>
            <w:bookmarkEnd w:id="18"/>
          </w:p>
        </w:tc>
        <w:tc>
          <w:tcPr>
            <w:tcW w:w="4252" w:type="dxa"/>
            <w:tcBorders>
              <w:top w:val="single" w:sz="4" w:space="0" w:color="auto"/>
              <w:left w:val="single" w:sz="4" w:space="0" w:color="000000"/>
              <w:bottom w:val="single" w:sz="4" w:space="0" w:color="auto"/>
              <w:right w:val="single" w:sz="4" w:space="0" w:color="000000"/>
            </w:tcBorders>
          </w:tcPr>
          <w:p w14:paraId="423D5446" w14:textId="77777777" w:rsidR="008F4B9D" w:rsidRPr="00423AB6" w:rsidRDefault="008F4B9D"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45D6E6CF" w14:textId="77777777" w:rsidR="008F4B9D" w:rsidRPr="00423AB6" w:rsidRDefault="008F4B9D"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w:t>
            </w:r>
            <w:r w:rsidRPr="00423AB6">
              <w:lastRenderedPageBreak/>
              <w:t xml:space="preserve">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7A09F0A2" w14:textId="77777777" w:rsidR="008F4B9D" w:rsidRPr="00423AB6" w:rsidRDefault="008F4B9D" w:rsidP="00423AB6">
            <w:pPr>
              <w:autoSpaceDE w:val="0"/>
              <w:autoSpaceDN w:val="0"/>
              <w:adjustRightInd w:val="0"/>
              <w:jc w:val="both"/>
            </w:pP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6A6160F3" w14:textId="014B2547" w:rsidR="008F4B9D" w:rsidRPr="00423AB6" w:rsidRDefault="008F4B9D"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7DA5C2EE"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6D6F9B0C" w14:textId="1A5A392E" w:rsidR="008F4B9D" w:rsidRPr="00423AB6" w:rsidRDefault="008F4B9D" w:rsidP="00423AB6">
            <w:pPr>
              <w:keepLines/>
              <w:widowControl w:val="0"/>
              <w:jc w:val="center"/>
              <w:rPr>
                <w:b/>
              </w:rPr>
            </w:pPr>
            <w:r w:rsidRPr="00423AB6">
              <w:rPr>
                <w:b/>
              </w:rPr>
              <w:lastRenderedPageBreak/>
              <w:t>12.0.2</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6D9BFF63" w14:textId="606163D2" w:rsidR="008F4B9D" w:rsidRPr="00423AB6" w:rsidRDefault="008F4B9D" w:rsidP="00423AB6">
            <w:pPr>
              <w:pStyle w:val="afffff5"/>
              <w:rPr>
                <w:rFonts w:ascii="Times New Roman" w:hAnsi="Times New Roman" w:cs="Times New Roman"/>
              </w:rPr>
            </w:pPr>
            <w:bookmarkStart w:id="19" w:name="sub_11202"/>
            <w:r w:rsidRPr="00423AB6">
              <w:rPr>
                <w:rFonts w:ascii="Times New Roman" w:hAnsi="Times New Roman" w:cs="Times New Roman"/>
              </w:rPr>
              <w:t>Благоустройство территории</w:t>
            </w:r>
            <w:bookmarkEnd w:id="19"/>
          </w:p>
        </w:tc>
        <w:tc>
          <w:tcPr>
            <w:tcW w:w="4252" w:type="dxa"/>
            <w:tcBorders>
              <w:top w:val="single" w:sz="4" w:space="0" w:color="auto"/>
              <w:left w:val="single" w:sz="4" w:space="0" w:color="000000"/>
              <w:bottom w:val="single" w:sz="4" w:space="0" w:color="auto"/>
              <w:right w:val="single" w:sz="4" w:space="0" w:color="000000"/>
            </w:tcBorders>
          </w:tcPr>
          <w:p w14:paraId="14A165B0" w14:textId="133F5A37" w:rsidR="008F4B9D" w:rsidRPr="00423AB6" w:rsidRDefault="008F4B9D"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0EC6D9FF" w14:textId="3AE1B769" w:rsidR="008F4B9D" w:rsidRPr="00423AB6" w:rsidRDefault="008F4B9D" w:rsidP="00423AB6">
            <w:pPr>
              <w:jc w:val="both"/>
            </w:pPr>
            <w:r w:rsidRPr="00423AB6">
              <w:t>Не установлены в соответствии с ч.4, ст.36 Градостроительного кодекса Российской Федерации.</w:t>
            </w:r>
          </w:p>
        </w:tc>
      </w:tr>
    </w:tbl>
    <w:p w14:paraId="0582BA04" w14:textId="77777777" w:rsidR="005B44B2" w:rsidRPr="00423AB6" w:rsidRDefault="005B44B2" w:rsidP="00423AB6">
      <w:pPr>
        <w:widowControl w:val="0"/>
        <w:ind w:firstLine="851"/>
        <w:jc w:val="both"/>
      </w:pPr>
    </w:p>
    <w:p w14:paraId="0326D6FE" w14:textId="77777777" w:rsidR="009C6143" w:rsidRPr="00423AB6" w:rsidRDefault="009C6143" w:rsidP="00423AB6">
      <w:pPr>
        <w:rPr>
          <w:b/>
        </w:rPr>
      </w:pPr>
      <w:bookmarkStart w:id="20" w:name="_Toc339439012"/>
      <w:bookmarkStart w:id="21" w:name="_Toc342286050"/>
      <w:r w:rsidRPr="00423AB6">
        <w:rPr>
          <w:b/>
        </w:rPr>
        <w:t>2. УСЛОВНО РАЗРЕШЕННЫЕ ВИДЫ И ПАРАМЕТРЫ ИСПОЛЬЗОВАНИЯ</w:t>
      </w:r>
      <w:bookmarkStart w:id="22" w:name="_Toc339439013"/>
      <w:bookmarkEnd w:id="20"/>
      <w:r w:rsidRPr="00423AB6">
        <w:rPr>
          <w:b/>
        </w:rPr>
        <w:t xml:space="preserve"> ЗЕМЕЛЬНЫХ УЧАСТКОВ И ОБЪЕКТОВ КАПИТАЛЬНОГО СТРОИТЕЛЬСТВА</w:t>
      </w:r>
      <w:bookmarkEnd w:id="21"/>
      <w:bookmarkEnd w:id="22"/>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78FB846C"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4126FD8" w14:textId="77777777" w:rsidR="009C6143" w:rsidRPr="00423AB6" w:rsidRDefault="009C6143" w:rsidP="00423AB6">
            <w:pPr>
              <w:tabs>
                <w:tab w:val="left" w:pos="2520"/>
              </w:tabs>
              <w:jc w:val="center"/>
              <w:rPr>
                <w:b/>
              </w:rPr>
            </w:pPr>
            <w:r w:rsidRPr="00423AB6">
              <w:rPr>
                <w:b/>
              </w:rPr>
              <w:t>КОД ВИДА</w:t>
            </w:r>
          </w:p>
          <w:p w14:paraId="52597355" w14:textId="77777777" w:rsidR="009C6143" w:rsidRPr="00423AB6" w:rsidRDefault="009C6143"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67C0" w14:textId="77777777" w:rsidR="009C6143" w:rsidRPr="00423AB6" w:rsidRDefault="009C6143"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05B002D" w14:textId="77777777" w:rsidR="009C6143" w:rsidRPr="00423AB6" w:rsidRDefault="009C6143"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8680" w14:textId="77777777" w:rsidR="009C6143" w:rsidRPr="00423AB6" w:rsidRDefault="009C6143" w:rsidP="00423AB6">
            <w:pPr>
              <w:tabs>
                <w:tab w:val="left" w:pos="2520"/>
              </w:tabs>
              <w:jc w:val="center"/>
              <w:rPr>
                <w:b/>
              </w:rPr>
            </w:pPr>
            <w:r w:rsidRPr="00423AB6">
              <w:rPr>
                <w:b/>
              </w:rPr>
              <w:t>ПРЕДЕЛЬНЫЕ РАЗМЕРЫ ЗЕМЕЛЬНЫХ</w:t>
            </w:r>
          </w:p>
          <w:p w14:paraId="0D8ED9A2" w14:textId="77777777" w:rsidR="009C6143" w:rsidRPr="00423AB6" w:rsidRDefault="009C6143" w:rsidP="00423AB6">
            <w:pPr>
              <w:tabs>
                <w:tab w:val="left" w:pos="2520"/>
              </w:tabs>
              <w:jc w:val="center"/>
              <w:rPr>
                <w:b/>
              </w:rPr>
            </w:pPr>
            <w:r w:rsidRPr="00423AB6">
              <w:rPr>
                <w:b/>
              </w:rPr>
              <w:t>УЧАСТКОВ И ПРЕДЕЛЬНЫЕ ПАРАМЕТРЫ</w:t>
            </w:r>
          </w:p>
          <w:p w14:paraId="3C3FDC84" w14:textId="77777777" w:rsidR="009C6143" w:rsidRPr="00423AB6" w:rsidRDefault="009C6143" w:rsidP="00423AB6">
            <w:pPr>
              <w:tabs>
                <w:tab w:val="left" w:pos="2520"/>
              </w:tabs>
              <w:jc w:val="center"/>
              <w:rPr>
                <w:b/>
              </w:rPr>
            </w:pPr>
            <w:r w:rsidRPr="00423AB6">
              <w:rPr>
                <w:b/>
              </w:rPr>
              <w:t>РАЗРЕШЕННОГО СТРОИТЕЛЬСТВА</w:t>
            </w:r>
          </w:p>
        </w:tc>
      </w:tr>
      <w:tr w:rsidR="001A4791" w:rsidRPr="00423AB6" w14:paraId="5CEFFE7D" w14:textId="77777777" w:rsidTr="008F4B9D">
        <w:trPr>
          <w:trHeight w:val="589"/>
        </w:trPr>
        <w:tc>
          <w:tcPr>
            <w:tcW w:w="1526" w:type="dxa"/>
            <w:tcBorders>
              <w:top w:val="single" w:sz="4" w:space="0" w:color="000000"/>
              <w:left w:val="single" w:sz="4" w:space="0" w:color="000000"/>
              <w:bottom w:val="single" w:sz="4" w:space="0" w:color="000000"/>
              <w:right w:val="single" w:sz="4" w:space="0" w:color="000000"/>
            </w:tcBorders>
          </w:tcPr>
          <w:p w14:paraId="64142695" w14:textId="77777777" w:rsidR="008F4B9D" w:rsidRPr="00423AB6" w:rsidRDefault="008F4B9D" w:rsidP="00423AB6">
            <w:pPr>
              <w:tabs>
                <w:tab w:val="left" w:pos="2520"/>
              </w:tabs>
              <w:jc w:val="center"/>
              <w:rPr>
                <w:b/>
              </w:rPr>
            </w:pPr>
            <w:r w:rsidRPr="00423AB6">
              <w:rPr>
                <w:rFonts w:eastAsia="Times New Roman"/>
                <w:b/>
                <w:lang w:eastAsia="ru-RU"/>
              </w:rPr>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190C00" w14:textId="77777777" w:rsidR="008F4B9D" w:rsidRPr="00423AB6" w:rsidRDefault="008F4B9D" w:rsidP="00423AB6">
            <w:pPr>
              <w:tabs>
                <w:tab w:val="left" w:pos="6946"/>
              </w:tabs>
              <w:suppressAutoHyphens/>
              <w:textAlignment w:val="baseline"/>
              <w:rPr>
                <w:b/>
              </w:rPr>
            </w:pPr>
            <w:r w:rsidRPr="00423AB6">
              <w:rPr>
                <w:rFonts w:eastAsia="Times New Roman"/>
                <w:lang w:eastAsia="ru-RU"/>
              </w:rPr>
              <w:t>Малоэтажная многоквартирная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24FC0B3E" w14:textId="77777777" w:rsidR="008F4B9D" w:rsidRPr="00423AB6" w:rsidRDefault="008F4B9D" w:rsidP="00423AB6">
            <w:pPr>
              <w:autoSpaceDE w:val="0"/>
              <w:autoSpaceDN w:val="0"/>
              <w:adjustRightInd w:val="0"/>
              <w:jc w:val="both"/>
            </w:pPr>
            <w:r w:rsidRPr="00423AB6">
              <w:t>Размещение малоэтажных многоквартирных домов (многоквартирные дома высотой до 4 этажей, включая мансардный);</w:t>
            </w:r>
          </w:p>
          <w:p w14:paraId="744821F0" w14:textId="77777777" w:rsidR="008F4B9D" w:rsidRPr="00423AB6" w:rsidRDefault="008F4B9D" w:rsidP="00423AB6">
            <w:pPr>
              <w:autoSpaceDE w:val="0"/>
              <w:autoSpaceDN w:val="0"/>
              <w:adjustRightInd w:val="0"/>
              <w:jc w:val="both"/>
            </w:pPr>
            <w:r w:rsidRPr="00423AB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423AB6">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0E4ADAEB" w14:textId="77777777" w:rsidR="008F4B9D" w:rsidRPr="00423AB6" w:rsidRDefault="008F4B9D" w:rsidP="00423AB6">
            <w:pPr>
              <w:autoSpaceDE w:val="0"/>
              <w:autoSpaceDN w:val="0"/>
              <w:adjustRightInd w:val="0"/>
              <w:jc w:val="both"/>
            </w:pPr>
          </w:p>
          <w:p w14:paraId="745CFF31" w14:textId="77777777" w:rsidR="008F4B9D" w:rsidRPr="00423AB6" w:rsidRDefault="008F4B9D" w:rsidP="00423AB6">
            <w:pPr>
              <w:tabs>
                <w:tab w:val="left" w:pos="6946"/>
              </w:tabs>
              <w:suppressAutoHyphens/>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F2EA" w14:textId="77777777" w:rsidR="008F4B9D" w:rsidRPr="00423AB6" w:rsidRDefault="008F4B9D" w:rsidP="00423AB6">
            <w:pPr>
              <w:jc w:val="both"/>
            </w:pPr>
            <w:r w:rsidRPr="00423AB6">
              <w:lastRenderedPageBreak/>
              <w:t xml:space="preserve">- минимальная/максимальная площадь земельных участков – </w:t>
            </w:r>
            <w:r w:rsidRPr="00423AB6">
              <w:rPr>
                <w:b/>
              </w:rPr>
              <w:t>500/15000</w:t>
            </w:r>
            <w:r w:rsidRPr="00423AB6">
              <w:t xml:space="preserve"> </w:t>
            </w:r>
            <w:proofErr w:type="spellStart"/>
            <w:r w:rsidRPr="00423AB6">
              <w:t>кв.м</w:t>
            </w:r>
            <w:proofErr w:type="spellEnd"/>
            <w:r w:rsidRPr="00423AB6">
              <w:t>.;</w:t>
            </w:r>
          </w:p>
          <w:p w14:paraId="3B91B514" w14:textId="77777777" w:rsidR="008F4B9D" w:rsidRPr="00423AB6" w:rsidRDefault="008F4B9D" w:rsidP="00423AB6">
            <w:pPr>
              <w:jc w:val="both"/>
              <w:rPr>
                <w:b/>
              </w:rPr>
            </w:pPr>
            <w:r w:rsidRPr="00423AB6">
              <w:t xml:space="preserve"> - максимальное количество этажей  – не более </w:t>
            </w:r>
            <w:r w:rsidRPr="00423AB6">
              <w:rPr>
                <w:b/>
              </w:rPr>
              <w:t>4 этажей;</w:t>
            </w:r>
          </w:p>
          <w:p w14:paraId="5FDC9156"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2BC07E9D" w14:textId="77777777" w:rsidR="008F4B9D" w:rsidRPr="00423AB6" w:rsidRDefault="008F4B9D"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2C615DE" w14:textId="77777777" w:rsidR="008F4B9D" w:rsidRPr="00423AB6" w:rsidRDefault="008F4B9D" w:rsidP="00423AB6">
            <w:pPr>
              <w:widowControl w:val="0"/>
              <w:jc w:val="both"/>
              <w:rPr>
                <w:bCs/>
              </w:rPr>
            </w:pPr>
            <w:r w:rsidRPr="00423AB6">
              <w:rPr>
                <w:bCs/>
              </w:rPr>
              <w:lastRenderedPageBreak/>
              <w:t xml:space="preserve">- </w:t>
            </w:r>
            <w:r w:rsidRPr="00423AB6">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5441AE67" w14:textId="77777777" w:rsidR="008F4B9D" w:rsidRPr="00423AB6" w:rsidRDefault="008F4B9D" w:rsidP="00423AB6">
            <w:pPr>
              <w:autoSpaceDE w:val="0"/>
              <w:autoSpaceDN w:val="0"/>
              <w:adjustRightInd w:val="0"/>
              <w:jc w:val="both"/>
            </w:pPr>
            <w:r w:rsidRPr="00423AB6">
              <w:t>- минимальная ширина земельных участков вдоль фронта улицы (проезда) – 12 м;</w:t>
            </w:r>
          </w:p>
          <w:p w14:paraId="76CC8D91"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205FDFF3" w14:textId="77777777" w:rsidR="008F4B9D" w:rsidRPr="00423AB6" w:rsidRDefault="008F4B9D" w:rsidP="00423AB6">
            <w:pPr>
              <w:widowControl w:val="0"/>
              <w:autoSpaceDE w:val="0"/>
              <w:autoSpaceDN w:val="0"/>
              <w:adjustRightInd w:val="0"/>
              <w:jc w:val="both"/>
              <w:rPr>
                <w:rFonts w:eastAsia="Times New Roman"/>
                <w:lang w:eastAsia="ru-RU"/>
              </w:rPr>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91F32E3" w14:textId="77777777" w:rsidR="008F4B9D" w:rsidRPr="00423AB6" w:rsidRDefault="008F4B9D" w:rsidP="00423AB6">
            <w:pPr>
              <w:tabs>
                <w:tab w:val="left" w:pos="2520"/>
              </w:tabs>
              <w:jc w:val="both"/>
              <w:rPr>
                <w:b/>
              </w:rPr>
            </w:pPr>
            <w:r w:rsidRPr="00423AB6">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1A4791" w:rsidRPr="00423AB6" w14:paraId="2C2376F1"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7E02DAF2" w14:textId="77777777" w:rsidR="008F4B9D" w:rsidRPr="00423AB6" w:rsidRDefault="008F4B9D" w:rsidP="00423AB6">
            <w:pPr>
              <w:tabs>
                <w:tab w:val="left" w:pos="2520"/>
              </w:tabs>
              <w:jc w:val="center"/>
              <w:rPr>
                <w:b/>
              </w:rPr>
            </w:pPr>
            <w:r w:rsidRPr="00423AB6">
              <w:rPr>
                <w:rFonts w:eastAsia="Times New Roman"/>
                <w:b/>
                <w:lang w:eastAsia="ru-RU"/>
              </w:rPr>
              <w:lastRenderedPageBreak/>
              <w:t>2.7.1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967870" w14:textId="7C27D92F" w:rsidR="008F4B9D" w:rsidRPr="00423AB6" w:rsidRDefault="008F4B9D" w:rsidP="00423AB6">
            <w:pPr>
              <w:tabs>
                <w:tab w:val="left" w:pos="6946"/>
              </w:tabs>
              <w:suppressAutoHyphens/>
              <w:textAlignment w:val="baseline"/>
              <w:rPr>
                <w:rFonts w:eastAsia="Times New Roman"/>
                <w:lang w:eastAsia="ru-RU"/>
              </w:rPr>
            </w:pPr>
            <w:bookmarkStart w:id="23" w:name="sub_10271"/>
            <w:r w:rsidRPr="00423AB6">
              <w:t>Хранение автотранспорта</w:t>
            </w:r>
            <w:bookmarkEnd w:id="23"/>
          </w:p>
        </w:tc>
        <w:tc>
          <w:tcPr>
            <w:tcW w:w="4252" w:type="dxa"/>
            <w:tcBorders>
              <w:top w:val="single" w:sz="4" w:space="0" w:color="000000"/>
              <w:left w:val="single" w:sz="4" w:space="0" w:color="000000"/>
              <w:bottom w:val="single" w:sz="4" w:space="0" w:color="000000"/>
              <w:right w:val="single" w:sz="4" w:space="0" w:color="000000"/>
            </w:tcBorders>
          </w:tcPr>
          <w:p w14:paraId="3937CD43" w14:textId="77777777" w:rsidR="008F4B9D" w:rsidRPr="00423AB6" w:rsidRDefault="008F4B9D" w:rsidP="00423AB6">
            <w:pPr>
              <w:autoSpaceDE w:val="0"/>
              <w:autoSpaceDN w:val="0"/>
              <w:adjustRightInd w:val="0"/>
              <w:jc w:val="both"/>
            </w:pPr>
            <w:r w:rsidRPr="00423AB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3AB6">
              <w:t>машино</w:t>
            </w:r>
            <w:proofErr w:type="spellEnd"/>
            <w:r w:rsidRPr="00423AB6">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423AB6">
                <w:t>кодом 4.9</w:t>
              </w:r>
            </w:hyperlink>
          </w:p>
          <w:p w14:paraId="7D974AB5" w14:textId="1FC3E513" w:rsidR="008F4B9D" w:rsidRPr="00423AB6" w:rsidRDefault="008F4B9D"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1A02C8" w14:textId="77777777" w:rsidR="008F4B9D" w:rsidRPr="00423AB6" w:rsidRDefault="008F4B9D" w:rsidP="00423AB6">
            <w:pPr>
              <w:ind w:firstLine="223"/>
              <w:jc w:val="both"/>
            </w:pPr>
            <w:r w:rsidRPr="00423AB6">
              <w:t xml:space="preserve">-минимальная/максимальная площадь земельных участков – </w:t>
            </w:r>
            <w:r w:rsidRPr="00423AB6">
              <w:rPr>
                <w:b/>
              </w:rPr>
              <w:t xml:space="preserve">24/50 </w:t>
            </w:r>
            <w:proofErr w:type="spellStart"/>
            <w:r w:rsidRPr="00423AB6">
              <w:rPr>
                <w:b/>
              </w:rPr>
              <w:t>кв.м</w:t>
            </w:r>
            <w:proofErr w:type="spellEnd"/>
            <w:r w:rsidRPr="00423AB6">
              <w:rPr>
                <w:b/>
              </w:rPr>
              <w:t>.</w:t>
            </w:r>
            <w:r w:rsidRPr="00423AB6">
              <w:t xml:space="preserve"> </w:t>
            </w:r>
          </w:p>
          <w:p w14:paraId="70E98466" w14:textId="77777777" w:rsidR="008F4B9D" w:rsidRPr="00423AB6" w:rsidRDefault="008F4B9D" w:rsidP="00423AB6">
            <w:pPr>
              <w:ind w:firstLine="223"/>
              <w:jc w:val="both"/>
            </w:pPr>
            <w:r w:rsidRPr="00423AB6">
              <w:t xml:space="preserve">- для существующих гаражей минимальна площадь земельного участка – </w:t>
            </w:r>
            <w:r w:rsidRPr="00423AB6">
              <w:rPr>
                <w:b/>
              </w:rPr>
              <w:t>20 м.</w:t>
            </w:r>
          </w:p>
          <w:p w14:paraId="498943C7" w14:textId="77777777" w:rsidR="008F4B9D" w:rsidRPr="00423AB6" w:rsidRDefault="008F4B9D" w:rsidP="00423AB6">
            <w:pPr>
              <w:ind w:firstLine="223"/>
              <w:jc w:val="both"/>
            </w:pPr>
            <w:r w:rsidRPr="00423AB6">
              <w:t>-максимальное количество этажей для гаражей – 1 этаж.</w:t>
            </w:r>
          </w:p>
          <w:p w14:paraId="31F9F38C" w14:textId="77777777" w:rsidR="008F4B9D" w:rsidRPr="00423AB6" w:rsidRDefault="008F4B9D" w:rsidP="00423AB6">
            <w:pPr>
              <w:ind w:firstLine="223"/>
              <w:jc w:val="both"/>
            </w:pPr>
            <w:r w:rsidRPr="00423AB6">
              <w:t>-максимальная высота гаражей от уровня земли до верха конька кровли - 6 метров, высота помещения не менее 2.4 м.</w:t>
            </w:r>
          </w:p>
          <w:p w14:paraId="5D011BEC" w14:textId="77777777" w:rsidR="008F4B9D" w:rsidRPr="00423AB6" w:rsidRDefault="008F4B9D" w:rsidP="00423AB6">
            <w:pPr>
              <w:ind w:firstLine="223"/>
              <w:jc w:val="both"/>
            </w:pPr>
            <w:r w:rsidRPr="00423AB6">
              <w:t xml:space="preserve">- максимальный процент застройки в границах земельного участка – </w:t>
            </w:r>
            <w:r w:rsidRPr="00423AB6">
              <w:rPr>
                <w:b/>
              </w:rPr>
              <w:t>80%</w:t>
            </w:r>
            <w:r w:rsidRPr="00423AB6">
              <w:t>;</w:t>
            </w:r>
          </w:p>
          <w:p w14:paraId="0E991351" w14:textId="77777777" w:rsidR="008F4B9D" w:rsidRPr="00423AB6" w:rsidRDefault="008F4B9D" w:rsidP="00423AB6">
            <w:pPr>
              <w:ind w:firstLine="223"/>
              <w:jc w:val="both"/>
            </w:pPr>
            <w:r w:rsidRPr="00423AB6">
              <w:t xml:space="preserve">-минимальные отступы от границы смежного земельного участка - </w:t>
            </w:r>
            <w:r w:rsidRPr="00423AB6">
              <w:rPr>
                <w:b/>
              </w:rPr>
              <w:t>1 м</w:t>
            </w:r>
            <w:r w:rsidRPr="00423AB6">
              <w:t>;</w:t>
            </w:r>
          </w:p>
          <w:p w14:paraId="2186B117" w14:textId="77777777" w:rsidR="008F4B9D" w:rsidRPr="00423AB6" w:rsidRDefault="008F4B9D" w:rsidP="00423AB6">
            <w:pPr>
              <w:ind w:firstLine="223"/>
              <w:jc w:val="both"/>
            </w:pPr>
            <w:r w:rsidRPr="00423AB6">
              <w:t xml:space="preserve">- минимальный отступ строений от красной линии участка или границ участка - </w:t>
            </w:r>
            <w:r w:rsidRPr="00423AB6">
              <w:rPr>
                <w:b/>
              </w:rPr>
              <w:t>5 м.</w:t>
            </w:r>
          </w:p>
          <w:p w14:paraId="47448EB4" w14:textId="77777777" w:rsidR="008F4B9D" w:rsidRPr="00423AB6" w:rsidRDefault="008F4B9D" w:rsidP="00423AB6">
            <w:pPr>
              <w:tabs>
                <w:tab w:val="left" w:pos="6946"/>
              </w:tabs>
              <w:suppressAutoHyphens/>
              <w:textAlignment w:val="baseline"/>
            </w:pPr>
            <w:r w:rsidRPr="00423AB6">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1A4791" w:rsidRPr="00423AB6" w14:paraId="418D802C"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6796D670" w14:textId="77777777" w:rsidR="008F4B9D" w:rsidRPr="00423AB6" w:rsidRDefault="008F4B9D" w:rsidP="00423AB6">
            <w:pPr>
              <w:tabs>
                <w:tab w:val="left" w:pos="2520"/>
              </w:tabs>
              <w:jc w:val="center"/>
              <w:rPr>
                <w:b/>
              </w:rPr>
            </w:pPr>
            <w:r w:rsidRPr="00423AB6">
              <w:rPr>
                <w:rFonts w:eastAsia="Times New Roman"/>
                <w:b/>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AD6D31" w14:textId="77777777" w:rsidR="008F4B9D" w:rsidRPr="00423AB6" w:rsidRDefault="008F4B9D" w:rsidP="00423AB6">
            <w:pPr>
              <w:textAlignment w:val="baseline"/>
              <w:rPr>
                <w:rFonts w:eastAsia="Times New Roman"/>
              </w:rPr>
            </w:pPr>
            <w:r w:rsidRPr="00423AB6">
              <w:rPr>
                <w:rFonts w:eastAsia="Times New Roman"/>
              </w:rPr>
              <w:t>Социальное обслуживание</w:t>
            </w:r>
          </w:p>
          <w:p w14:paraId="3842B6DC" w14:textId="77777777" w:rsidR="008F4B9D" w:rsidRPr="00423AB6" w:rsidRDefault="008F4B9D"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5E5D217B" w14:textId="77777777" w:rsidR="008F4B9D" w:rsidRPr="00423AB6" w:rsidRDefault="008F4B9D" w:rsidP="00423AB6">
            <w:pPr>
              <w:autoSpaceDE w:val="0"/>
              <w:autoSpaceDN w:val="0"/>
              <w:adjustRightInd w:val="0"/>
              <w:jc w:val="both"/>
            </w:pPr>
            <w:r w:rsidRPr="00423AB6">
              <w:lastRenderedPageBreak/>
              <w:t xml:space="preserve">Размещение зданий, предназначенных для оказания гражданам социальной </w:t>
            </w:r>
            <w:r w:rsidRPr="00423AB6">
              <w:lastRenderedPageBreak/>
              <w:t xml:space="preserve">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23AB6">
                <w:t>кодами 3.2.1 - 3.2.4</w:t>
              </w:r>
            </w:hyperlink>
          </w:p>
          <w:p w14:paraId="6C449B58" w14:textId="6C178BDA" w:rsidR="008F4B9D" w:rsidRPr="00423AB6" w:rsidRDefault="008F4B9D" w:rsidP="00423AB6">
            <w:pPr>
              <w:tabs>
                <w:tab w:val="left" w:pos="6946"/>
              </w:tabs>
              <w:suppressAutoHyphens/>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F08811F" w14:textId="77777777" w:rsidR="008F4B9D" w:rsidRPr="00423AB6" w:rsidRDefault="008F4B9D"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300/10000</w:t>
            </w:r>
            <w:r w:rsidRPr="00423AB6">
              <w:t>кв. м;</w:t>
            </w:r>
          </w:p>
          <w:p w14:paraId="244E495F" w14:textId="77777777" w:rsidR="008F4B9D" w:rsidRPr="00423AB6" w:rsidRDefault="008F4B9D" w:rsidP="00423AB6">
            <w:pPr>
              <w:jc w:val="both"/>
            </w:pPr>
            <w:r w:rsidRPr="00423AB6">
              <w:lastRenderedPageBreak/>
              <w:t xml:space="preserve">-максимальное количество этажей зданий – </w:t>
            </w:r>
            <w:r w:rsidRPr="00423AB6">
              <w:rPr>
                <w:b/>
              </w:rPr>
              <w:t>5 этажа;</w:t>
            </w:r>
            <w:r w:rsidRPr="00423AB6">
              <w:t xml:space="preserve"> </w:t>
            </w:r>
          </w:p>
          <w:p w14:paraId="6A618372"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9FCA69F"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2C91056B"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5289A3AD"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0558FA78" w14:textId="77777777" w:rsidR="008F4B9D" w:rsidRPr="00423AB6" w:rsidRDefault="008F4B9D" w:rsidP="00423AB6">
            <w:pPr>
              <w:tabs>
                <w:tab w:val="left" w:pos="2520"/>
              </w:tabs>
              <w:rPr>
                <w:b/>
              </w:rPr>
            </w:pPr>
          </w:p>
        </w:tc>
      </w:tr>
      <w:tr w:rsidR="001A4791" w:rsidRPr="00423AB6" w14:paraId="2E5E9957"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7C60BFEC" w14:textId="434E7672" w:rsidR="008F4B9D" w:rsidRPr="00423AB6" w:rsidRDefault="008F4B9D" w:rsidP="00423AB6">
            <w:pPr>
              <w:tabs>
                <w:tab w:val="left" w:pos="2520"/>
              </w:tabs>
              <w:jc w:val="center"/>
              <w:rPr>
                <w:rFonts w:eastAsia="Times New Roman"/>
                <w:b/>
              </w:rPr>
            </w:pPr>
            <w:r w:rsidRPr="00423AB6">
              <w:rPr>
                <w:rFonts w:eastAsia="Times New Roman"/>
                <w:b/>
              </w:rPr>
              <w:lastRenderedPageBreak/>
              <w:t>3.2.1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AFACA2" w14:textId="26B1735A" w:rsidR="008F4B9D" w:rsidRPr="00423AB6" w:rsidRDefault="008F4B9D" w:rsidP="00423AB6">
            <w:pPr>
              <w:textAlignment w:val="baseline"/>
              <w:rPr>
                <w:rFonts w:eastAsia="Times New Roman"/>
              </w:rPr>
            </w:pPr>
            <w:bookmarkStart w:id="24" w:name="sub_1321"/>
            <w:r w:rsidRPr="00423AB6">
              <w:t>Дома социального обслуживания</w:t>
            </w:r>
            <w:bookmarkEnd w:id="24"/>
          </w:p>
        </w:tc>
        <w:tc>
          <w:tcPr>
            <w:tcW w:w="4252" w:type="dxa"/>
            <w:tcBorders>
              <w:top w:val="single" w:sz="4" w:space="0" w:color="000000"/>
              <w:left w:val="single" w:sz="4" w:space="0" w:color="000000"/>
              <w:bottom w:val="single" w:sz="4" w:space="0" w:color="000000"/>
              <w:right w:val="single" w:sz="4" w:space="0" w:color="000000"/>
            </w:tcBorders>
          </w:tcPr>
          <w:p w14:paraId="00A30197" w14:textId="77777777" w:rsidR="008F4B9D" w:rsidRPr="00423AB6" w:rsidRDefault="008F4B9D" w:rsidP="00423AB6">
            <w:pPr>
              <w:autoSpaceDE w:val="0"/>
              <w:autoSpaceDN w:val="0"/>
              <w:adjustRightInd w:val="0"/>
              <w:jc w:val="both"/>
            </w:pPr>
            <w:r w:rsidRPr="00423AB6">
              <w:t>Размещение зданий, предназначенных для размещения домов престарелых, домов ребенка, детских домов, пунктов ночлега для бездомных граждан;</w:t>
            </w:r>
          </w:p>
          <w:p w14:paraId="0880B2AF" w14:textId="77777777" w:rsidR="008F4B9D" w:rsidRPr="00423AB6" w:rsidRDefault="008F4B9D" w:rsidP="00423AB6">
            <w:pPr>
              <w:autoSpaceDE w:val="0"/>
              <w:autoSpaceDN w:val="0"/>
              <w:adjustRightInd w:val="0"/>
              <w:jc w:val="both"/>
            </w:pPr>
            <w:r w:rsidRPr="00423AB6">
              <w:t>размещение объектов капитального строительства для временного размещения вынужденных переселенцев, лиц, признанных беженцами</w:t>
            </w:r>
          </w:p>
          <w:p w14:paraId="3C7E8BE8"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29F22D"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633C6629"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1F282D7B"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3658174"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48241AB4"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2C2143E2"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5DCA20F1" w14:textId="77777777" w:rsidR="008F4B9D" w:rsidRPr="00423AB6" w:rsidRDefault="008F4B9D" w:rsidP="00423AB6">
            <w:pPr>
              <w:keepLines/>
              <w:suppressAutoHyphens/>
              <w:overflowPunct w:val="0"/>
              <w:autoSpaceDE w:val="0"/>
              <w:jc w:val="both"/>
              <w:textAlignment w:val="baseline"/>
            </w:pPr>
          </w:p>
        </w:tc>
      </w:tr>
      <w:tr w:rsidR="001A4791" w:rsidRPr="00423AB6" w14:paraId="7926D3C1"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54BCC231" w14:textId="7E5D5830" w:rsidR="008F4B9D" w:rsidRPr="00423AB6" w:rsidRDefault="008F4B9D" w:rsidP="00423AB6">
            <w:pPr>
              <w:tabs>
                <w:tab w:val="left" w:pos="2520"/>
              </w:tabs>
              <w:jc w:val="center"/>
              <w:rPr>
                <w:rFonts w:eastAsia="Times New Roman"/>
                <w:b/>
              </w:rPr>
            </w:pPr>
            <w:r w:rsidRPr="00423AB6">
              <w:rPr>
                <w:rFonts w:eastAsia="Times New Roman"/>
                <w:b/>
              </w:rPr>
              <w:t>3.2.2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72A4F8" w14:textId="4C539939" w:rsidR="008F4B9D" w:rsidRPr="00423AB6" w:rsidRDefault="008F4B9D" w:rsidP="00423AB6">
            <w:pPr>
              <w:textAlignment w:val="baseline"/>
              <w:rPr>
                <w:rFonts w:eastAsia="Times New Roman"/>
              </w:rPr>
            </w:pPr>
            <w:bookmarkStart w:id="25" w:name="sub_1322"/>
            <w:r w:rsidRPr="00423AB6">
              <w:t>Оказание социальной помощи населению</w:t>
            </w:r>
            <w:bookmarkEnd w:id="25"/>
          </w:p>
        </w:tc>
        <w:tc>
          <w:tcPr>
            <w:tcW w:w="4252" w:type="dxa"/>
            <w:tcBorders>
              <w:top w:val="single" w:sz="4" w:space="0" w:color="000000"/>
              <w:left w:val="single" w:sz="4" w:space="0" w:color="000000"/>
              <w:bottom w:val="single" w:sz="4" w:space="0" w:color="000000"/>
              <w:right w:val="single" w:sz="4" w:space="0" w:color="000000"/>
            </w:tcBorders>
          </w:tcPr>
          <w:p w14:paraId="3E2A0725" w14:textId="77777777" w:rsidR="008F4B9D" w:rsidRPr="00423AB6" w:rsidRDefault="008F4B9D" w:rsidP="00423AB6">
            <w:pPr>
              <w:autoSpaceDE w:val="0"/>
              <w:autoSpaceDN w:val="0"/>
              <w:adjustRightInd w:val="0"/>
              <w:jc w:val="both"/>
            </w:pPr>
            <w:r w:rsidRPr="00423AB6">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w:t>
            </w:r>
            <w:r w:rsidRPr="00423AB6">
              <w:lastRenderedPageBreak/>
              <w:t>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112FAFC3"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35FC70" w14:textId="77777777" w:rsidR="008F4B9D" w:rsidRPr="00423AB6" w:rsidRDefault="008F4B9D"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300/10000</w:t>
            </w:r>
            <w:r w:rsidRPr="00423AB6">
              <w:t>кв. м;</w:t>
            </w:r>
          </w:p>
          <w:p w14:paraId="1922052B"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492D0A1A"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5FE96C39"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 xml:space="preserve">за исключением </w:t>
            </w:r>
            <w:r w:rsidRPr="00423AB6">
              <w:lastRenderedPageBreak/>
              <w:t>линейных объектов;</w:t>
            </w:r>
          </w:p>
          <w:p w14:paraId="18E9AC50"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5784383A"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6D76945E" w14:textId="77777777" w:rsidR="008F4B9D" w:rsidRPr="00423AB6" w:rsidRDefault="008F4B9D" w:rsidP="00423AB6">
            <w:pPr>
              <w:keepLines/>
              <w:suppressAutoHyphens/>
              <w:overflowPunct w:val="0"/>
              <w:autoSpaceDE w:val="0"/>
              <w:jc w:val="both"/>
              <w:textAlignment w:val="baseline"/>
            </w:pPr>
          </w:p>
        </w:tc>
      </w:tr>
      <w:tr w:rsidR="001A4791" w:rsidRPr="00423AB6" w14:paraId="153F1566"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78A05A20" w14:textId="0F2AF20C" w:rsidR="008F4B9D" w:rsidRPr="00423AB6" w:rsidRDefault="008F4B9D" w:rsidP="00423AB6">
            <w:pPr>
              <w:tabs>
                <w:tab w:val="left" w:pos="2520"/>
              </w:tabs>
              <w:jc w:val="center"/>
              <w:rPr>
                <w:rFonts w:eastAsia="Times New Roman"/>
                <w:b/>
              </w:rPr>
            </w:pPr>
            <w:r w:rsidRPr="00423AB6">
              <w:rPr>
                <w:rFonts w:eastAsia="Times New Roman"/>
                <w:b/>
              </w:rPr>
              <w:lastRenderedPageBreak/>
              <w:t>3.2.3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AE87B8" w14:textId="6D60FA18" w:rsidR="008F4B9D" w:rsidRPr="00423AB6" w:rsidRDefault="008F4B9D" w:rsidP="00423AB6">
            <w:pPr>
              <w:textAlignment w:val="baseline"/>
              <w:rPr>
                <w:rFonts w:eastAsia="Times New Roman"/>
              </w:rPr>
            </w:pPr>
            <w:bookmarkStart w:id="26" w:name="sub_1323"/>
            <w:r w:rsidRPr="00423AB6">
              <w:t>Оказание услуг связи</w:t>
            </w:r>
            <w:bookmarkEnd w:id="26"/>
          </w:p>
        </w:tc>
        <w:tc>
          <w:tcPr>
            <w:tcW w:w="4252" w:type="dxa"/>
            <w:tcBorders>
              <w:top w:val="single" w:sz="4" w:space="0" w:color="000000"/>
              <w:left w:val="single" w:sz="4" w:space="0" w:color="000000"/>
              <w:bottom w:val="single" w:sz="4" w:space="0" w:color="000000"/>
              <w:right w:val="single" w:sz="4" w:space="0" w:color="000000"/>
            </w:tcBorders>
          </w:tcPr>
          <w:p w14:paraId="3C675AE3" w14:textId="77777777" w:rsidR="008F4B9D" w:rsidRPr="00423AB6" w:rsidRDefault="008F4B9D" w:rsidP="00423AB6">
            <w:pPr>
              <w:autoSpaceDE w:val="0"/>
              <w:autoSpaceDN w:val="0"/>
              <w:adjustRightInd w:val="0"/>
              <w:jc w:val="both"/>
            </w:pPr>
            <w:r w:rsidRPr="00423AB6">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4996EB1"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6DE7A2"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415BEE2B"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7ECCC9EC"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116B6EEE"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618B4E3E"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384579B0"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1D3855C5" w14:textId="77777777" w:rsidR="008F4B9D" w:rsidRPr="00423AB6" w:rsidRDefault="008F4B9D" w:rsidP="00423AB6">
            <w:pPr>
              <w:keepLines/>
              <w:suppressAutoHyphens/>
              <w:overflowPunct w:val="0"/>
              <w:autoSpaceDE w:val="0"/>
              <w:jc w:val="both"/>
              <w:textAlignment w:val="baseline"/>
            </w:pPr>
          </w:p>
        </w:tc>
      </w:tr>
      <w:tr w:rsidR="001A4791" w:rsidRPr="00423AB6" w14:paraId="6FE21A12"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559CF0FD" w14:textId="02858884" w:rsidR="008F4B9D" w:rsidRPr="00423AB6" w:rsidRDefault="008F4B9D" w:rsidP="00423AB6">
            <w:pPr>
              <w:tabs>
                <w:tab w:val="left" w:pos="2520"/>
              </w:tabs>
              <w:jc w:val="center"/>
              <w:rPr>
                <w:rFonts w:eastAsia="Times New Roman"/>
                <w:b/>
              </w:rPr>
            </w:pPr>
            <w:r w:rsidRPr="00423AB6">
              <w:rPr>
                <w:rFonts w:eastAsia="Times New Roman"/>
                <w:b/>
              </w:rPr>
              <w:t>3.2.4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D5F9BF" w14:textId="64168D28" w:rsidR="008F4B9D" w:rsidRPr="00423AB6" w:rsidRDefault="008F4B9D" w:rsidP="00423AB6">
            <w:pPr>
              <w:textAlignment w:val="baseline"/>
              <w:rPr>
                <w:rFonts w:eastAsia="Times New Roman"/>
              </w:rPr>
            </w:pPr>
            <w:bookmarkStart w:id="27" w:name="sub_1324"/>
            <w:r w:rsidRPr="00423AB6">
              <w:t>Общежития</w:t>
            </w:r>
            <w:bookmarkEnd w:id="27"/>
          </w:p>
        </w:tc>
        <w:tc>
          <w:tcPr>
            <w:tcW w:w="4252" w:type="dxa"/>
            <w:tcBorders>
              <w:top w:val="single" w:sz="4" w:space="0" w:color="000000"/>
              <w:left w:val="single" w:sz="4" w:space="0" w:color="000000"/>
              <w:bottom w:val="single" w:sz="4" w:space="0" w:color="000000"/>
              <w:right w:val="single" w:sz="4" w:space="0" w:color="000000"/>
            </w:tcBorders>
          </w:tcPr>
          <w:p w14:paraId="50321770" w14:textId="77777777" w:rsidR="008F4B9D" w:rsidRPr="00423AB6" w:rsidRDefault="008F4B9D" w:rsidP="00423AB6">
            <w:pPr>
              <w:autoSpaceDE w:val="0"/>
              <w:autoSpaceDN w:val="0"/>
              <w:adjustRightInd w:val="0"/>
              <w:jc w:val="both"/>
            </w:pPr>
            <w:r w:rsidRPr="00423AB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23AB6">
                <w:t>кодом 4.7</w:t>
              </w:r>
            </w:hyperlink>
          </w:p>
          <w:p w14:paraId="2BDAD414"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5A349F"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0BA18FE2"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50197597"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BC10D4D"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38282EF2"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789DCA02"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w:t>
            </w:r>
            <w:r w:rsidRPr="00423AB6">
              <w:lastRenderedPageBreak/>
              <w:t>земельного участка.</w:t>
            </w:r>
          </w:p>
          <w:p w14:paraId="0506C5E2" w14:textId="77777777" w:rsidR="008F4B9D" w:rsidRPr="00423AB6" w:rsidRDefault="008F4B9D" w:rsidP="00423AB6">
            <w:pPr>
              <w:keepLines/>
              <w:suppressAutoHyphens/>
              <w:overflowPunct w:val="0"/>
              <w:autoSpaceDE w:val="0"/>
              <w:jc w:val="both"/>
              <w:textAlignment w:val="baseline"/>
            </w:pPr>
          </w:p>
        </w:tc>
      </w:tr>
      <w:tr w:rsidR="001A4791" w:rsidRPr="00423AB6" w14:paraId="0688D213"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6C7AE2C3" w14:textId="77777777" w:rsidR="008F4B9D" w:rsidRPr="00423AB6" w:rsidRDefault="008F4B9D" w:rsidP="00423AB6">
            <w:pPr>
              <w:tabs>
                <w:tab w:val="left" w:pos="2520"/>
              </w:tabs>
              <w:jc w:val="center"/>
              <w:rPr>
                <w:b/>
              </w:rPr>
            </w:pPr>
            <w:r w:rsidRPr="00423AB6">
              <w:rPr>
                <w:rFonts w:eastAsia="Times New Roman"/>
                <w:b/>
              </w:rPr>
              <w:lastRenderedPageBreak/>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5A3752" w14:textId="77777777" w:rsidR="008F4B9D" w:rsidRPr="00423AB6" w:rsidRDefault="008F4B9D" w:rsidP="00423AB6">
            <w:pPr>
              <w:tabs>
                <w:tab w:val="left" w:pos="6946"/>
              </w:tabs>
              <w:suppressAutoHyphens/>
              <w:textAlignment w:val="baseline"/>
              <w:rPr>
                <w:b/>
              </w:rPr>
            </w:pPr>
            <w:r w:rsidRPr="00423AB6">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3D090E98" w14:textId="77777777" w:rsidR="008F4B9D" w:rsidRPr="00423AB6" w:rsidRDefault="008F4B9D"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F81B3D7" w14:textId="77777777" w:rsidR="008F4B9D" w:rsidRDefault="008F4B9D"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5E8CDB87" w14:textId="42CF6968" w:rsidR="00656AAC" w:rsidRPr="00423AB6" w:rsidRDefault="00656AAC" w:rsidP="00423AB6">
            <w:pPr>
              <w:jc w:val="both"/>
            </w:pPr>
            <w:r w:rsidRPr="00656AAC">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1929F7">
              <w:t>страции, кадастра и картографии</w:t>
            </w:r>
            <w:r w:rsidRPr="00656AAC">
              <w:t xml:space="preserve"> </w:t>
            </w:r>
            <w:r w:rsidR="001929F7">
              <w:t xml:space="preserve"> в соответствии с  действующим законодательством,</w:t>
            </w:r>
            <w:r w:rsidR="001929F7" w:rsidRPr="00656AAC">
              <w:t xml:space="preserve"> </w:t>
            </w:r>
            <w:r w:rsidRPr="00656AAC">
              <w:t xml:space="preserve"> минимальная площадь земельного участка –  </w:t>
            </w:r>
            <w:r w:rsidRPr="00656AAC">
              <w:rPr>
                <w:b/>
              </w:rPr>
              <w:t>30 кв. м</w:t>
            </w:r>
            <w:r w:rsidRPr="00656AAC">
              <w:t>;</w:t>
            </w:r>
          </w:p>
          <w:p w14:paraId="4DDCF1AE" w14:textId="77777777" w:rsidR="008F4B9D" w:rsidRPr="00423AB6" w:rsidRDefault="008F4B9D"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030915B" w14:textId="77777777" w:rsidR="008F4B9D" w:rsidRPr="00423AB6" w:rsidRDefault="008F4B9D"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52450E2C"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3E3D9E14"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5CE634EA" w14:textId="77777777" w:rsidR="008F4B9D" w:rsidRPr="00423AB6" w:rsidRDefault="008F4B9D" w:rsidP="00423AB6">
            <w:pPr>
              <w:autoSpaceDE w:val="0"/>
              <w:autoSpaceDN w:val="0"/>
              <w:adjustRightInd w:val="0"/>
              <w:jc w:val="both"/>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6DC6AC5B"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9EFC6F1" w14:textId="77777777" w:rsidR="008F4B9D" w:rsidRPr="00423AB6" w:rsidRDefault="008F4B9D" w:rsidP="00423AB6">
            <w:pPr>
              <w:tabs>
                <w:tab w:val="left" w:pos="2520"/>
              </w:tabs>
              <w:jc w:val="center"/>
              <w:rPr>
                <w:b/>
              </w:rPr>
            </w:pPr>
            <w:r w:rsidRPr="00423AB6">
              <w:rPr>
                <w:rFonts w:eastAsia="Times New Roman"/>
                <w:b/>
              </w:rPr>
              <w:t>3.10.1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AFF38E" w14:textId="77777777" w:rsidR="008F4B9D" w:rsidRPr="00423AB6" w:rsidRDefault="008F4B9D" w:rsidP="00423AB6">
            <w:pPr>
              <w:keepNext/>
              <w:keepLines/>
              <w:contextualSpacing/>
              <w:textAlignment w:val="baseline"/>
              <w:rPr>
                <w:rFonts w:eastAsia="Times New Roman"/>
              </w:rPr>
            </w:pPr>
            <w:r w:rsidRPr="00423AB6">
              <w:rPr>
                <w:rFonts w:eastAsia="Times New Roman"/>
              </w:rPr>
              <w:t>Амбулаторное ветеринарное обслуживание</w:t>
            </w:r>
          </w:p>
          <w:p w14:paraId="0F1F4690" w14:textId="77777777" w:rsidR="008F4B9D" w:rsidRPr="00423AB6" w:rsidRDefault="008F4B9D"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DE2A9BA" w14:textId="77777777" w:rsidR="008F4B9D" w:rsidRPr="00423AB6" w:rsidRDefault="008F4B9D"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ветеринарных услуг без содержания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960CE0" w14:textId="77777777" w:rsidR="008F4B9D" w:rsidRPr="00423AB6" w:rsidRDefault="008F4B9D"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0678D215" w14:textId="77777777" w:rsidR="008F4B9D" w:rsidRPr="00423AB6" w:rsidRDefault="008F4B9D" w:rsidP="00423AB6">
            <w:pPr>
              <w:widowControl w:val="0"/>
              <w:ind w:firstLine="284"/>
              <w:rPr>
                <w:b/>
                <w:bCs/>
              </w:rPr>
            </w:pPr>
            <w:r w:rsidRPr="00423AB6">
              <w:t xml:space="preserve">- 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642027E6" w14:textId="77777777" w:rsidR="008F4B9D" w:rsidRPr="00423AB6" w:rsidRDefault="008F4B9D" w:rsidP="00423AB6">
            <w:pPr>
              <w:widowControl w:val="0"/>
              <w:ind w:firstLine="284"/>
            </w:pPr>
            <w:r w:rsidRPr="00423AB6">
              <w:t xml:space="preserve">- максимальное количество надземных этажей зданий – </w:t>
            </w:r>
            <w:r w:rsidRPr="00423AB6">
              <w:rPr>
                <w:b/>
              </w:rPr>
              <w:t>2 этаж;</w:t>
            </w:r>
            <w:r w:rsidRPr="00423AB6">
              <w:t xml:space="preserve"> </w:t>
            </w:r>
          </w:p>
          <w:p w14:paraId="40A78C34" w14:textId="77777777" w:rsidR="008F4B9D" w:rsidRPr="00423AB6" w:rsidRDefault="008F4B9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10 м;</w:t>
            </w:r>
            <w:r w:rsidRPr="00423AB6">
              <w:t xml:space="preserve"> </w:t>
            </w:r>
          </w:p>
          <w:p w14:paraId="76BA8513" w14:textId="77777777" w:rsidR="008F4B9D" w:rsidRPr="00423AB6" w:rsidRDefault="008F4B9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C90101A" w14:textId="77777777" w:rsidR="008F4B9D" w:rsidRPr="00423AB6" w:rsidRDefault="008F4B9D"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5BFFD739"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9CF0316" w14:textId="77777777" w:rsidR="008F4B9D" w:rsidRPr="00423AB6" w:rsidRDefault="008F4B9D" w:rsidP="00423AB6">
            <w:pPr>
              <w:keepNext/>
              <w:keepLines/>
              <w:contextualSpacing/>
              <w:jc w:val="center"/>
              <w:textAlignment w:val="baseline"/>
              <w:rPr>
                <w:rFonts w:eastAsia="Times New Roman"/>
                <w:b/>
              </w:rPr>
            </w:pPr>
            <w:r w:rsidRPr="00423AB6">
              <w:rPr>
                <w:rFonts w:eastAsia="Times New Roman"/>
                <w:b/>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B64FB7" w14:textId="77777777" w:rsidR="008F4B9D" w:rsidRPr="00423AB6" w:rsidRDefault="008F4B9D" w:rsidP="00423AB6">
            <w:pPr>
              <w:keepNext/>
              <w:keepLines/>
              <w:contextualSpacing/>
              <w:textAlignment w:val="baseline"/>
              <w:rPr>
                <w:rFonts w:eastAsia="Times New Roman"/>
              </w:rPr>
            </w:pPr>
            <w:r w:rsidRPr="00423AB6">
              <w:rPr>
                <w:rFonts w:eastAsia="Times New Roman"/>
              </w:rPr>
              <w:t>Магазины</w:t>
            </w:r>
          </w:p>
          <w:p w14:paraId="0E1CE88A" w14:textId="77777777" w:rsidR="008F4B9D" w:rsidRPr="00423AB6" w:rsidRDefault="008F4B9D" w:rsidP="00423AB6">
            <w:pPr>
              <w:keepNext/>
              <w:keepLines/>
              <w:tabs>
                <w:tab w:val="left" w:pos="6946"/>
              </w:tabs>
              <w:suppressAutoHyphens/>
              <w:contextualSpacing/>
              <w:jc w:val="cente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611AD6F" w14:textId="77777777" w:rsidR="008F4B9D" w:rsidRPr="00423AB6" w:rsidRDefault="008F4B9D" w:rsidP="00423AB6">
            <w:pPr>
              <w:tabs>
                <w:tab w:val="left" w:pos="6946"/>
              </w:tabs>
              <w:suppressAutoHyphens/>
              <w:textAlignment w:val="baseline"/>
              <w:rPr>
                <w:b/>
              </w:rPr>
            </w:pPr>
            <w:r w:rsidRPr="00423AB6">
              <w:rPr>
                <w:rFonts w:eastAsia="Times New Roman"/>
              </w:rPr>
              <w:t>- р</w:t>
            </w:r>
            <w:r w:rsidRPr="00423AB6">
              <w:t>азмещение объектов капитального строительства, предназначенных для продажи товаров, торговая площадь которых составляет до 5000 кв. м</w:t>
            </w:r>
            <w:r w:rsidRPr="00423AB6">
              <w:rPr>
                <w:rFonts w:eastAsia="Times New Roma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3730BF" w14:textId="77777777" w:rsidR="008F4B9D" w:rsidRPr="00423AB6" w:rsidRDefault="008F4B9D"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3355FCC8" w14:textId="78AFF54F" w:rsidR="008F4B9D" w:rsidRPr="007F47D0" w:rsidRDefault="008F4B9D"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картогра</w:t>
            </w:r>
            <w:r w:rsidR="005F0B7C">
              <w:rPr>
                <w:rFonts w:eastAsia="Calibri"/>
                <w:lang w:eastAsia="en-US"/>
              </w:rPr>
              <w:t xml:space="preserve">фии </w:t>
            </w:r>
            <w:r w:rsidR="005F0B7C">
              <w:t xml:space="preserve"> в соответствии с  действующим законодательством,</w:t>
            </w:r>
            <w:r w:rsidR="00AE588E">
              <w:t xml:space="preserve"> </w:t>
            </w:r>
            <w:r w:rsidR="00AE588E">
              <w:rPr>
                <w:rFonts w:eastAsia="Calibri"/>
                <w:lang w:eastAsia="en-US"/>
              </w:rPr>
              <w:t>минимальная</w:t>
            </w:r>
            <w:r w:rsidR="00AE588E" w:rsidRPr="00AE588E">
              <w:rPr>
                <w:rFonts w:eastAsia="Calibri"/>
                <w:lang w:eastAsia="en-US"/>
              </w:rPr>
              <w:t xml:space="preserve"> площадь земельного участка </w:t>
            </w:r>
            <w:r w:rsidR="00AE588E">
              <w:t xml:space="preserve"> </w:t>
            </w:r>
            <w:r w:rsidR="00AE588E" w:rsidRPr="00AE588E">
              <w:rPr>
                <w:rFonts w:eastAsia="Calibri"/>
                <w:lang w:eastAsia="en-US"/>
              </w:rPr>
              <w:t xml:space="preserve"> </w:t>
            </w:r>
            <w:r w:rsidR="007F47D0" w:rsidRPr="007F47D0">
              <w:rPr>
                <w:rFonts w:eastAsia="Calibri"/>
                <w:lang w:eastAsia="en-US"/>
              </w:rPr>
              <w:t xml:space="preserve"> –  </w:t>
            </w:r>
            <w:r w:rsidR="007F47D0" w:rsidRPr="007F47D0">
              <w:rPr>
                <w:rFonts w:eastAsia="Calibri"/>
                <w:b/>
                <w:lang w:eastAsia="en-US"/>
              </w:rPr>
              <w:t>30</w:t>
            </w:r>
            <w:r w:rsidR="007F47D0" w:rsidRPr="007F47D0">
              <w:rPr>
                <w:rFonts w:eastAsia="Calibri"/>
                <w:lang w:eastAsia="en-US"/>
              </w:rPr>
              <w:t xml:space="preserve"> кв. м;</w:t>
            </w:r>
          </w:p>
          <w:p w14:paraId="04CF65FE" w14:textId="761B5D5E" w:rsidR="008F4B9D" w:rsidRPr="00423AB6" w:rsidRDefault="008F4B9D" w:rsidP="00423AB6">
            <w:pPr>
              <w:widowControl w:val="0"/>
              <w:jc w:val="both"/>
              <w:rPr>
                <w:b/>
                <w:bCs/>
              </w:rPr>
            </w:pPr>
            <w:r w:rsidRPr="00423AB6">
              <w:t xml:space="preserve">- минимальные отступы от границ смежных  земельных участков – </w:t>
            </w:r>
            <w:r w:rsidR="00346E9C">
              <w:rPr>
                <w:b/>
              </w:rPr>
              <w:t>3 м</w:t>
            </w:r>
            <w:r w:rsidRPr="00423AB6">
              <w:rPr>
                <w:b/>
              </w:rPr>
              <w:t>,</w:t>
            </w:r>
            <w:r w:rsidRPr="00423AB6">
              <w:t xml:space="preserve"> от фронтальной границы участка </w:t>
            </w:r>
            <w:r w:rsidRPr="00423AB6">
              <w:rPr>
                <w:bCs/>
              </w:rPr>
              <w:t xml:space="preserve">– </w:t>
            </w:r>
            <w:r w:rsidR="00346E9C">
              <w:rPr>
                <w:b/>
                <w:bCs/>
              </w:rPr>
              <w:t>5 м</w:t>
            </w:r>
            <w:r w:rsidRPr="00423AB6">
              <w:rPr>
                <w:b/>
                <w:bCs/>
              </w:rPr>
              <w:t>;</w:t>
            </w:r>
          </w:p>
          <w:p w14:paraId="238872E1" w14:textId="77777777" w:rsidR="008F4B9D" w:rsidRPr="00423AB6" w:rsidRDefault="008F4B9D"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44ABDEA8"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1089A05C" w14:textId="4F56791D"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00346E9C">
              <w:rPr>
                <w:b/>
              </w:rPr>
              <w:t>60</w:t>
            </w:r>
            <w:r w:rsidRPr="00423AB6">
              <w:rPr>
                <w:b/>
              </w:rPr>
              <w:t>%</w:t>
            </w:r>
            <w:r w:rsidRPr="00423AB6">
              <w:t>.</w:t>
            </w:r>
          </w:p>
          <w:p w14:paraId="0AD9AE49" w14:textId="77777777" w:rsidR="008F4B9D" w:rsidRPr="00423AB6" w:rsidRDefault="008F4B9D" w:rsidP="00423AB6">
            <w:pPr>
              <w:autoSpaceDE w:val="0"/>
              <w:autoSpaceDN w:val="0"/>
              <w:adjustRightInd w:val="0"/>
              <w:jc w:val="both"/>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0805C74F"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0F08219" w14:textId="77777777" w:rsidR="008F4B9D" w:rsidRPr="00423AB6" w:rsidRDefault="008F4B9D" w:rsidP="00423AB6">
            <w:pPr>
              <w:tabs>
                <w:tab w:val="left" w:pos="2520"/>
              </w:tabs>
              <w:jc w:val="center"/>
              <w:rPr>
                <w:rFonts w:eastAsia="Times New Roman"/>
                <w:b/>
              </w:rPr>
            </w:pPr>
            <w:r w:rsidRPr="00423AB6">
              <w:rPr>
                <w:rFonts w:eastAsia="Times New Roman"/>
                <w:b/>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BBAB23" w14:textId="77777777" w:rsidR="008F4B9D" w:rsidRPr="00423AB6" w:rsidRDefault="008F4B9D" w:rsidP="00423AB6">
            <w:pPr>
              <w:textAlignment w:val="baseline"/>
              <w:rPr>
                <w:rFonts w:eastAsia="Times New Roman"/>
              </w:rPr>
            </w:pPr>
            <w:r w:rsidRPr="00423AB6">
              <w:rPr>
                <w:rFonts w:eastAsia="Times New Roman"/>
              </w:rPr>
              <w:t>Гостиничное обслуживания</w:t>
            </w:r>
          </w:p>
          <w:p w14:paraId="2BA11E15" w14:textId="77777777" w:rsidR="008F4B9D" w:rsidRPr="00423AB6" w:rsidRDefault="008F4B9D" w:rsidP="00423AB6">
            <w:pP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F0BCBBA" w14:textId="77777777" w:rsidR="008F4B9D" w:rsidRPr="00423AB6" w:rsidRDefault="008F4B9D" w:rsidP="00423AB6">
            <w:pPr>
              <w:tabs>
                <w:tab w:val="left" w:pos="6946"/>
              </w:tabs>
              <w:suppressAutoHyphens/>
              <w:textAlignment w:val="baseline"/>
              <w:rPr>
                <w:rFonts w:eastAsia="Times New Roman"/>
              </w:rPr>
            </w:pPr>
            <w:r w:rsidRPr="00423AB6">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939AB0"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 /10 000</w:t>
            </w:r>
            <w:r w:rsidRPr="00423AB6">
              <w:t xml:space="preserve"> кв. м;</w:t>
            </w:r>
          </w:p>
          <w:p w14:paraId="53A23AB0" w14:textId="77777777" w:rsidR="008F4B9D" w:rsidRPr="00423AB6" w:rsidRDefault="008F4B9D" w:rsidP="00423AB6">
            <w:pPr>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11B2493B" w14:textId="77777777" w:rsidR="008F4B9D" w:rsidRPr="00423AB6" w:rsidRDefault="008F4B9D" w:rsidP="00423AB6">
            <w:pPr>
              <w:jc w:val="both"/>
            </w:pPr>
            <w:r w:rsidRPr="00423AB6">
              <w:t xml:space="preserve">-максимальное количество этажей зданий – </w:t>
            </w:r>
            <w:r w:rsidRPr="00423AB6">
              <w:rPr>
                <w:b/>
              </w:rPr>
              <w:t>5 этажей;</w:t>
            </w:r>
            <w:r w:rsidRPr="00423AB6">
              <w:t xml:space="preserve"> </w:t>
            </w:r>
          </w:p>
          <w:p w14:paraId="7FB0275C"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23E2E6D7" w14:textId="77777777" w:rsidR="008F4B9D" w:rsidRPr="00423AB6" w:rsidRDefault="008F4B9D" w:rsidP="00423AB6">
            <w:pPr>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52BE87AB"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7267827C" w14:textId="77777777" w:rsidR="008F4B9D" w:rsidRPr="00423AB6" w:rsidRDefault="008F4B9D" w:rsidP="00423AB6">
            <w:pPr>
              <w:keepLines/>
              <w:suppressAutoHyphens/>
              <w:overflowPunct w:val="0"/>
              <w:autoSpaceDE w:val="0"/>
              <w:ind w:firstLine="223"/>
              <w:textAlignment w:val="baseline"/>
            </w:pPr>
            <w:r w:rsidRPr="00423AB6">
              <w:t xml:space="preserve">- озеленение территории – не менее </w:t>
            </w:r>
            <w:r w:rsidRPr="00423AB6">
              <w:rPr>
                <w:b/>
              </w:rPr>
              <w:t>15%</w:t>
            </w:r>
            <w:r w:rsidRPr="00423AB6">
              <w:t xml:space="preserve"> от площади земельного участка.</w:t>
            </w:r>
          </w:p>
        </w:tc>
      </w:tr>
      <w:tr w:rsidR="001A4791" w:rsidRPr="00423AB6" w14:paraId="6157FDE9"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0BBE9B4" w14:textId="77777777" w:rsidR="008F4B9D" w:rsidRPr="00423AB6" w:rsidRDefault="008F4B9D" w:rsidP="00423AB6">
            <w:pPr>
              <w:tabs>
                <w:tab w:val="left" w:pos="2520"/>
              </w:tabs>
              <w:jc w:val="center"/>
              <w:rPr>
                <w:rFonts w:eastAsia="Times New Roman"/>
                <w:b/>
              </w:rPr>
            </w:pPr>
            <w:r w:rsidRPr="00423AB6">
              <w:rPr>
                <w:rFonts w:eastAsia="Times New Roman"/>
                <w:b/>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A17C3F" w14:textId="4B70F8FB" w:rsidR="008F4B9D" w:rsidRPr="00423AB6" w:rsidRDefault="008F4B9D" w:rsidP="00423AB6">
            <w:pPr>
              <w:textAlignment w:val="baseline"/>
              <w:rPr>
                <w:rFonts w:eastAsia="Times New Roman"/>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38FF999" w14:textId="77777777" w:rsidR="008F4B9D" w:rsidRPr="00423AB6" w:rsidRDefault="008F4B9D"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50286509" w14:textId="480C867B" w:rsidR="008F4B9D" w:rsidRPr="00423AB6" w:rsidRDefault="008F4B9D" w:rsidP="00423AB6">
            <w:pPr>
              <w:tabs>
                <w:tab w:val="left" w:pos="6946"/>
              </w:tabs>
              <w:suppressAutoHyphens/>
              <w:textAlignment w:val="baseline"/>
              <w:rPr>
                <w:rFonts w:eastAsia="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B8F68B" w14:textId="77777777" w:rsidR="008F4B9D" w:rsidRPr="00423AB6" w:rsidRDefault="008F4B9D" w:rsidP="00423AB6">
            <w:pPr>
              <w:ind w:hanging="4"/>
            </w:pPr>
            <w:r w:rsidRPr="00423AB6">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2AD6F808" w14:textId="77777777" w:rsidR="008F4B9D" w:rsidRPr="00423AB6" w:rsidRDefault="008F4B9D"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13F613F7" w14:textId="77777777" w:rsidR="008F4B9D" w:rsidRPr="00423AB6" w:rsidRDefault="008F4B9D" w:rsidP="00423AB6">
            <w:pPr>
              <w:ind w:hanging="4"/>
              <w:rPr>
                <w:b/>
              </w:rPr>
            </w:pPr>
            <w:r w:rsidRPr="00423AB6">
              <w:t xml:space="preserve">-максимальное количество этажей  – не более </w:t>
            </w:r>
            <w:r w:rsidRPr="00423AB6">
              <w:rPr>
                <w:b/>
              </w:rPr>
              <w:t>5 этажей;</w:t>
            </w:r>
          </w:p>
          <w:p w14:paraId="6268A207" w14:textId="77777777" w:rsidR="008F4B9D" w:rsidRPr="00423AB6" w:rsidRDefault="008F4B9D"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631CC254" w14:textId="77777777" w:rsidR="008F4B9D" w:rsidRPr="00423AB6" w:rsidRDefault="008F4B9D" w:rsidP="00423AB6">
            <w:pPr>
              <w:ind w:firstLine="5"/>
              <w:jc w:val="both"/>
            </w:pPr>
            <w:r w:rsidRPr="00423AB6">
              <w:t xml:space="preserve">- максимальный процент застройки в границах земельного участка – </w:t>
            </w:r>
            <w:r w:rsidRPr="00423AB6">
              <w:rPr>
                <w:b/>
              </w:rPr>
              <w:t>80%</w:t>
            </w:r>
            <w:r w:rsidRPr="00423AB6">
              <w:t>.</w:t>
            </w:r>
          </w:p>
        </w:tc>
      </w:tr>
    </w:tbl>
    <w:p w14:paraId="07B4B4FB" w14:textId="77777777" w:rsidR="009C6143" w:rsidRPr="00423AB6" w:rsidRDefault="009C6143" w:rsidP="00423AB6">
      <w:pPr>
        <w:rPr>
          <w:b/>
        </w:rPr>
      </w:pPr>
    </w:p>
    <w:p w14:paraId="3A8FB2C9" w14:textId="77777777" w:rsidR="009C6143" w:rsidRPr="00423AB6" w:rsidRDefault="009C6143" w:rsidP="00423AB6">
      <w:pPr>
        <w:rPr>
          <w:b/>
        </w:rPr>
      </w:pPr>
    </w:p>
    <w:p w14:paraId="35CAAC4D" w14:textId="77777777" w:rsidR="005B44B2" w:rsidRPr="00423AB6" w:rsidRDefault="009C6143" w:rsidP="00423AB6">
      <w:pPr>
        <w:rPr>
          <w:b/>
        </w:rPr>
      </w:pPr>
      <w:r w:rsidRPr="00423AB6">
        <w:rPr>
          <w:b/>
        </w:rPr>
        <w:t>3</w:t>
      </w:r>
      <w:r w:rsidR="005B44B2" w:rsidRPr="00423AB6">
        <w:rPr>
          <w:b/>
        </w:rPr>
        <w:t>. ВСПОМОГАТЕЛЬНЫЕ ВИДЫ И ПАРАМЕТРЫ РАЗРЕШЕННОГО ИСПОЛЬЗОВАНИЯ ЗЕМЕЛЬНЫХ УЧАСТКОВ И ОБЪЕКТОВ КАПИТАЛЬНОГО СТРОИТЕЛЬСТВА</w:t>
      </w:r>
      <w:bookmarkEnd w:id="12"/>
      <w:bookmarkEnd w:id="13"/>
    </w:p>
    <w:p w14:paraId="3B40D34D" w14:textId="77777777" w:rsidR="00B90F37" w:rsidRPr="00423AB6" w:rsidRDefault="00B90F37" w:rsidP="00423AB6">
      <w:pPr>
        <w:spacing w:before="120" w:after="120"/>
        <w:rPr>
          <w:b/>
        </w:rPr>
      </w:pPr>
      <w:r w:rsidRPr="00423AB6">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001"/>
      </w:tblGrid>
      <w:tr w:rsidR="001A4791" w:rsidRPr="00423AB6" w14:paraId="3EF3C8CD" w14:textId="77777777" w:rsidTr="007A008D">
        <w:trPr>
          <w:trHeight w:val="552"/>
        </w:trPr>
        <w:tc>
          <w:tcPr>
            <w:tcW w:w="1743" w:type="pct"/>
            <w:vAlign w:val="center"/>
          </w:tcPr>
          <w:p w14:paraId="40F6F5D5" w14:textId="77777777" w:rsidR="005F294F" w:rsidRPr="00423AB6" w:rsidRDefault="005F294F" w:rsidP="00423AB6">
            <w:pPr>
              <w:jc w:val="center"/>
              <w:rPr>
                <w:b/>
              </w:rPr>
            </w:pPr>
            <w:r w:rsidRPr="00423AB6">
              <w:rPr>
                <w:b/>
              </w:rPr>
              <w:t>ВИДЫ РАЗРЕШЕННОГО ИСПОЛЬЗОВАНИЯ</w:t>
            </w:r>
          </w:p>
        </w:tc>
        <w:tc>
          <w:tcPr>
            <w:tcW w:w="3257" w:type="pct"/>
            <w:vAlign w:val="center"/>
          </w:tcPr>
          <w:p w14:paraId="5D41C372" w14:textId="77777777" w:rsidR="005F294F" w:rsidRPr="00423AB6" w:rsidRDefault="005F294F" w:rsidP="00423AB6">
            <w:pPr>
              <w:jc w:val="both"/>
              <w:rPr>
                <w:b/>
              </w:rPr>
            </w:pPr>
            <w:r w:rsidRPr="00423AB6">
              <w:rPr>
                <w:b/>
              </w:rPr>
              <w:t>ПРЕДЕЛЬНЫЕ ПАРАМЕТРЫ РАЗРЕШЕННОГО СТРОИТЕЛЬСТВА</w:t>
            </w:r>
          </w:p>
        </w:tc>
      </w:tr>
      <w:tr w:rsidR="001A4791" w:rsidRPr="00423AB6" w14:paraId="6A6B90EE" w14:textId="77777777" w:rsidTr="007A008D">
        <w:trPr>
          <w:trHeight w:val="280"/>
        </w:trPr>
        <w:tc>
          <w:tcPr>
            <w:tcW w:w="1743" w:type="pct"/>
          </w:tcPr>
          <w:p w14:paraId="296B38E4" w14:textId="77777777" w:rsidR="005F294F" w:rsidRPr="00423AB6" w:rsidRDefault="005F294F" w:rsidP="00423AB6">
            <w:pPr>
              <w:jc w:val="both"/>
            </w:pPr>
            <w:r w:rsidRPr="00423AB6">
              <w:t>Объекты хозяйственного назначения:</w:t>
            </w:r>
          </w:p>
          <w:p w14:paraId="11724332" w14:textId="77777777" w:rsidR="005F294F" w:rsidRPr="00423AB6" w:rsidRDefault="005F294F" w:rsidP="00423AB6">
            <w:pPr>
              <w:ind w:firstLine="317"/>
              <w:jc w:val="both"/>
            </w:pPr>
            <w:r w:rsidRPr="00423AB6">
              <w:t>- хозяйственные постройки, летние кухни, беседки, кладовые, подвалы;</w:t>
            </w:r>
          </w:p>
          <w:p w14:paraId="678889C3" w14:textId="77777777" w:rsidR="005F294F" w:rsidRPr="00423AB6" w:rsidRDefault="005F294F" w:rsidP="00423AB6">
            <w:pPr>
              <w:ind w:firstLine="317"/>
              <w:jc w:val="both"/>
            </w:pPr>
            <w:r w:rsidRPr="00423AB6">
              <w:t>- сады, огороды, палисадники;</w:t>
            </w:r>
          </w:p>
          <w:p w14:paraId="7C19EB4F" w14:textId="77777777" w:rsidR="005F294F" w:rsidRPr="00423AB6" w:rsidRDefault="005F294F" w:rsidP="00423AB6">
            <w:pPr>
              <w:ind w:firstLine="317"/>
              <w:jc w:val="both"/>
            </w:pPr>
            <w:r w:rsidRPr="00423AB6">
              <w:t>- теплицы, оранжереи индивидуального пользования;</w:t>
            </w:r>
          </w:p>
          <w:p w14:paraId="09651E01" w14:textId="77777777" w:rsidR="005F294F" w:rsidRPr="00423AB6" w:rsidRDefault="005F294F" w:rsidP="00423AB6">
            <w:pPr>
              <w:ind w:firstLine="317"/>
              <w:jc w:val="both"/>
            </w:pPr>
            <w:r w:rsidRPr="00423AB6">
              <w:t xml:space="preserve">- бассейны, бани и сауны индивидуального использования; </w:t>
            </w:r>
          </w:p>
          <w:p w14:paraId="073CB9D9" w14:textId="77777777" w:rsidR="005F294F" w:rsidRPr="00423AB6" w:rsidRDefault="005F294F" w:rsidP="00423AB6">
            <w:pPr>
              <w:ind w:firstLine="317"/>
              <w:jc w:val="both"/>
            </w:pPr>
            <w:r w:rsidRPr="00423AB6">
              <w:t>- индивидуальные надворные туалеты гидронепроницаемые выгреба, септики;</w:t>
            </w:r>
          </w:p>
          <w:p w14:paraId="3FB27720" w14:textId="77777777" w:rsidR="005F294F" w:rsidRPr="00423AB6" w:rsidRDefault="005F294F" w:rsidP="00423AB6">
            <w:pPr>
              <w:ind w:firstLine="317"/>
              <w:jc w:val="both"/>
            </w:pPr>
            <w:r w:rsidRPr="00423AB6">
              <w:t>-индивидуальные резервуары для хранения воды, скважины для забора воды, индивидуальные колодцы.</w:t>
            </w:r>
          </w:p>
          <w:p w14:paraId="3C90D06E" w14:textId="77777777" w:rsidR="005F294F" w:rsidRPr="00423AB6" w:rsidRDefault="005F294F" w:rsidP="00423AB6">
            <w:pPr>
              <w:jc w:val="both"/>
            </w:pPr>
            <w:r w:rsidRPr="00423AB6">
              <w:t>Благоустройство и озеленение.</w:t>
            </w:r>
          </w:p>
          <w:p w14:paraId="1A98E295" w14:textId="77777777" w:rsidR="005F294F" w:rsidRPr="00423AB6" w:rsidRDefault="005F294F" w:rsidP="00423AB6">
            <w:pPr>
              <w:jc w:val="both"/>
            </w:pPr>
            <w:r w:rsidRPr="00423AB6">
              <w:lastRenderedPageBreak/>
              <w:t>Навесы, террасы.</w:t>
            </w:r>
          </w:p>
        </w:tc>
        <w:tc>
          <w:tcPr>
            <w:tcW w:w="3257" w:type="pct"/>
          </w:tcPr>
          <w:p w14:paraId="763920B4"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08A88A89" w14:textId="77777777" w:rsidR="005F294F" w:rsidRPr="00423AB6" w:rsidRDefault="005F294F" w:rsidP="00423AB6">
            <w:pPr>
              <w:ind w:firstLine="317"/>
              <w:jc w:val="both"/>
            </w:pPr>
            <w:r w:rsidRPr="00423AB6">
              <w:t>Максимальное количество надземных этажей  – не более 1 этажа,</w:t>
            </w:r>
          </w:p>
          <w:p w14:paraId="44D76809" w14:textId="77777777" w:rsidR="005F294F" w:rsidRPr="00423AB6" w:rsidRDefault="005F294F" w:rsidP="00423AB6">
            <w:pPr>
              <w:ind w:firstLine="317"/>
              <w:jc w:val="both"/>
            </w:pPr>
            <w:r w:rsidRPr="00423AB6">
              <w:t>-минимальная высота этажа 2.4 м,</w:t>
            </w:r>
          </w:p>
          <w:p w14:paraId="16BEF8F0" w14:textId="77777777" w:rsidR="005F294F" w:rsidRPr="00423AB6" w:rsidRDefault="005F294F" w:rsidP="00423AB6">
            <w:pPr>
              <w:ind w:firstLine="317"/>
              <w:jc w:val="both"/>
            </w:pPr>
            <w:r w:rsidRPr="00423AB6">
              <w:t xml:space="preserve">-максимальная высота строения -6 м. </w:t>
            </w:r>
          </w:p>
          <w:p w14:paraId="3760D698"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19156308" w14:textId="77777777" w:rsidR="005F294F" w:rsidRPr="00423AB6" w:rsidRDefault="005F294F" w:rsidP="00423AB6">
            <w:pPr>
              <w:ind w:firstLine="317"/>
              <w:jc w:val="both"/>
            </w:pPr>
            <w:r w:rsidRPr="00423AB6">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6484ED44" w14:textId="77777777" w:rsidR="005F294F" w:rsidRPr="00423AB6" w:rsidRDefault="005F294F" w:rsidP="00423AB6">
            <w:pPr>
              <w:ind w:firstLine="317"/>
              <w:jc w:val="both"/>
            </w:pPr>
            <w:r w:rsidRPr="00423AB6">
              <w:t>Минимальный отступ от границ соседнего участка до объектов хозяйственного назначения - 1 м., до постройки для содержания скота и птицы - 4 м.</w:t>
            </w:r>
          </w:p>
          <w:p w14:paraId="5A8F2EDB" w14:textId="77777777" w:rsidR="005F294F" w:rsidRPr="00423AB6" w:rsidRDefault="005F294F" w:rsidP="00423AB6">
            <w:pPr>
              <w:ind w:firstLine="317"/>
              <w:jc w:val="both"/>
            </w:pPr>
            <w:r w:rsidRPr="00423AB6">
              <w:t>Расстояние:</w:t>
            </w:r>
          </w:p>
          <w:p w14:paraId="420569A4" w14:textId="77777777" w:rsidR="005F294F" w:rsidRPr="00423AB6" w:rsidRDefault="005F294F" w:rsidP="00423AB6">
            <w:pPr>
              <w:ind w:left="644"/>
              <w:jc w:val="both"/>
            </w:pPr>
            <w:r w:rsidRPr="00423AB6">
              <w:t>от границ соседнего участка до стволов высокорослых деревьев - 4 м,</w:t>
            </w:r>
          </w:p>
          <w:p w14:paraId="64B28980" w14:textId="77777777" w:rsidR="005F294F" w:rsidRPr="00423AB6" w:rsidRDefault="005F294F" w:rsidP="00423AB6">
            <w:pPr>
              <w:ind w:left="644"/>
              <w:jc w:val="both"/>
            </w:pPr>
            <w:r w:rsidRPr="00423AB6">
              <w:lastRenderedPageBreak/>
              <w:t>от границ соседнего участка до стволов среднерослых деревьев - 2 м,</w:t>
            </w:r>
          </w:p>
          <w:p w14:paraId="3051D3EF" w14:textId="77777777" w:rsidR="005F294F" w:rsidRPr="00423AB6" w:rsidRDefault="005F294F" w:rsidP="00423AB6">
            <w:pPr>
              <w:jc w:val="both"/>
            </w:pPr>
            <w:r w:rsidRPr="00423AB6">
              <w:t xml:space="preserve">           от границ соседнего участка до кустарника - 1 м.</w:t>
            </w:r>
          </w:p>
          <w:p w14:paraId="4E3C48E5" w14:textId="77777777" w:rsidR="005F294F" w:rsidRPr="00423AB6" w:rsidRDefault="005F294F" w:rsidP="00423AB6">
            <w:pPr>
              <w:pStyle w:val="aff9"/>
              <w:jc w:val="both"/>
              <w:rPr>
                <w:rFonts w:eastAsia="SimSun"/>
                <w:szCs w:val="24"/>
                <w:vertAlign w:val="superscript"/>
                <w:lang w:eastAsia="zh-CN"/>
              </w:rPr>
            </w:pPr>
            <w:r w:rsidRPr="00423AB6">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423AB6">
              <w:rPr>
                <w:rFonts w:eastAsia="SimSun"/>
                <w:szCs w:val="24"/>
                <w:lang w:eastAsia="zh-CN"/>
              </w:rPr>
              <w:t>а-</w:t>
            </w:r>
            <w:proofErr w:type="gramEnd"/>
            <w:r w:rsidRPr="00423AB6">
              <w:rPr>
                <w:rFonts w:eastAsia="SimSun"/>
                <w:szCs w:val="24"/>
                <w:lang w:eastAsia="zh-CN"/>
              </w:rPr>
              <w:t xml:space="preserve"> для объектов общественно-деловой застройки.</w:t>
            </w:r>
          </w:p>
          <w:p w14:paraId="79C5678F"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522C825"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4264FC32"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372BF251"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2BFBD356"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Вспомогательные строения, за исключением гаражей, размещать со стороны улиц не допускается.</w:t>
            </w:r>
          </w:p>
          <w:p w14:paraId="76E74FC6"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22EC4E5A" w14:textId="77777777" w:rsidR="005F294F" w:rsidRPr="00423AB6" w:rsidRDefault="005F294F" w:rsidP="00423AB6">
            <w:pPr>
              <w:ind w:firstLine="33"/>
              <w:jc w:val="both"/>
            </w:pPr>
            <w:r w:rsidRPr="00423AB6">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E868A11"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5A5EAA19" w14:textId="77777777" w:rsidTr="007A008D">
        <w:trPr>
          <w:trHeight w:val="280"/>
        </w:trPr>
        <w:tc>
          <w:tcPr>
            <w:tcW w:w="1743" w:type="pct"/>
          </w:tcPr>
          <w:p w14:paraId="3BA3E3BC" w14:textId="77777777" w:rsidR="005F294F" w:rsidRPr="00423AB6" w:rsidRDefault="005F294F" w:rsidP="00423AB6">
            <w:pPr>
              <w:jc w:val="both"/>
            </w:pPr>
            <w:r w:rsidRPr="00423AB6">
              <w:lastRenderedPageBreak/>
              <w:t xml:space="preserve">Отдельно стоящие, встроенные или пристроенные в жилые дома гаражи на одно-два </w:t>
            </w:r>
            <w:r w:rsidRPr="00423AB6">
              <w:lastRenderedPageBreak/>
              <w:t>машиноместа на индивидуальный участок.</w:t>
            </w:r>
          </w:p>
          <w:p w14:paraId="19648502" w14:textId="77777777" w:rsidR="005F294F" w:rsidRPr="00423AB6" w:rsidRDefault="005F294F" w:rsidP="00423AB6"/>
        </w:tc>
        <w:tc>
          <w:tcPr>
            <w:tcW w:w="3257" w:type="pct"/>
          </w:tcPr>
          <w:p w14:paraId="404F4BCF"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3D1C12E0" w14:textId="77777777" w:rsidR="005F294F" w:rsidRPr="00423AB6" w:rsidRDefault="005F294F" w:rsidP="00423AB6">
            <w:pPr>
              <w:ind w:firstLine="293"/>
              <w:jc w:val="both"/>
            </w:pPr>
            <w:r w:rsidRPr="00423AB6">
              <w:lastRenderedPageBreak/>
              <w:t>Максимальное количество надземных этажей – не более 1 этажа</w:t>
            </w:r>
            <w:proofErr w:type="gramStart"/>
            <w:r w:rsidRPr="00423AB6">
              <w:t xml:space="preserve"> .</w:t>
            </w:r>
            <w:proofErr w:type="gramEnd"/>
          </w:p>
          <w:p w14:paraId="790CEA92" w14:textId="77777777" w:rsidR="005F294F" w:rsidRPr="00423AB6" w:rsidRDefault="005F294F" w:rsidP="00423AB6">
            <w:pPr>
              <w:ind w:firstLine="293"/>
              <w:jc w:val="both"/>
            </w:pPr>
            <w:r w:rsidRPr="00423AB6">
              <w:t xml:space="preserve">Максимальная высота – до 7 м., высота этажа – до 3м. </w:t>
            </w:r>
          </w:p>
          <w:p w14:paraId="7F8FE303" w14:textId="77777777" w:rsidR="005F294F" w:rsidRPr="00423AB6" w:rsidRDefault="005F294F" w:rsidP="00423AB6">
            <w:pPr>
              <w:ind w:firstLine="293"/>
              <w:jc w:val="both"/>
            </w:pPr>
            <w:r w:rsidRPr="00423AB6">
              <w:t>Допускается размещать по красной линии без устройства распашных ворот.            Допускается делать встроенными в первые этажи жилого дома.</w:t>
            </w:r>
          </w:p>
          <w:p w14:paraId="4E04F395" w14:textId="77777777" w:rsidR="005F294F" w:rsidRPr="00423AB6" w:rsidRDefault="005F294F" w:rsidP="00423AB6">
            <w:pPr>
              <w:ind w:firstLine="293"/>
              <w:jc w:val="both"/>
            </w:pPr>
            <w:r w:rsidRPr="00423AB6">
              <w:t>Отступ от границ смежного земельного участка -1 м.</w:t>
            </w:r>
          </w:p>
          <w:p w14:paraId="2F0180F5" w14:textId="77777777" w:rsidR="005F294F" w:rsidRPr="00423AB6" w:rsidRDefault="005F294F" w:rsidP="00423AB6">
            <w:pPr>
              <w:ind w:firstLine="293"/>
              <w:jc w:val="both"/>
            </w:pPr>
            <w:r w:rsidRPr="00423AB6">
              <w:t>Отступ от границ смежного земельного участка до открытой стоянки – 1 м.</w:t>
            </w:r>
          </w:p>
          <w:p w14:paraId="67BD0B12" w14:textId="77777777" w:rsidR="005F294F" w:rsidRPr="00423AB6" w:rsidRDefault="005F294F" w:rsidP="00423AB6">
            <w:pPr>
              <w:ind w:firstLine="317"/>
              <w:jc w:val="both"/>
            </w:pPr>
            <w:r w:rsidRPr="00423AB6">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A4791" w:rsidRPr="00423AB6" w14:paraId="0D70BD40" w14:textId="77777777" w:rsidTr="007A008D">
        <w:trPr>
          <w:trHeight w:val="280"/>
        </w:trPr>
        <w:tc>
          <w:tcPr>
            <w:tcW w:w="1743" w:type="pct"/>
          </w:tcPr>
          <w:p w14:paraId="7CB064E2" w14:textId="77777777" w:rsidR="005F294F" w:rsidRPr="00423AB6" w:rsidRDefault="005F294F" w:rsidP="00423AB6">
            <w:pPr>
              <w:jc w:val="both"/>
            </w:pPr>
            <w:r w:rsidRPr="00423AB6">
              <w:lastRenderedPageBreak/>
              <w:t>Надворные туалеты, гидронепроницаемые выгребы, септики.</w:t>
            </w:r>
          </w:p>
        </w:tc>
        <w:tc>
          <w:tcPr>
            <w:tcW w:w="3257" w:type="pct"/>
          </w:tcPr>
          <w:p w14:paraId="161B3035"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2C152FB5"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43D3ED0C"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Надворные туалеты:</w:t>
            </w:r>
          </w:p>
          <w:p w14:paraId="3439CB56"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 расстояние от красной линии не менее - 10 м; </w:t>
            </w:r>
          </w:p>
          <w:p w14:paraId="283A8440"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расстояние от границы смежного земельного участка не менее - 1 м;</w:t>
            </w:r>
          </w:p>
          <w:p w14:paraId="67F05534"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0A019073" w14:textId="77777777" w:rsidR="005F294F" w:rsidRPr="00423AB6" w:rsidRDefault="005F294F" w:rsidP="00423AB6">
            <w:pPr>
              <w:ind w:left="67"/>
              <w:jc w:val="both"/>
            </w:pPr>
            <w:r w:rsidRPr="00423AB6">
              <w:t>Минимальное расстояние от границ участка до строений, а также между строениями:</w:t>
            </w:r>
          </w:p>
          <w:p w14:paraId="790F361C" w14:textId="77777777" w:rsidR="005F294F" w:rsidRPr="00423AB6" w:rsidRDefault="005F294F" w:rsidP="00423AB6">
            <w:pPr>
              <w:jc w:val="both"/>
            </w:pPr>
            <w:r w:rsidRPr="00423AB6">
              <w:t>- от септиков до фундаментов зданий, строений, сооружений – не менее 5м., от фильтрующих колодцев – не менее 8 м.;</w:t>
            </w:r>
          </w:p>
          <w:p w14:paraId="579BC210" w14:textId="77777777" w:rsidR="005F294F" w:rsidRPr="00423AB6" w:rsidRDefault="005F294F" w:rsidP="00423AB6">
            <w:pPr>
              <w:jc w:val="both"/>
            </w:pPr>
            <w:r w:rsidRPr="00423AB6">
              <w:t>- от септиков и фильтрующих колодцев до границы соседнего земельного участка и красной линии - не менее 4 м. и 7 м. соответственно.</w:t>
            </w:r>
          </w:p>
        </w:tc>
      </w:tr>
      <w:tr w:rsidR="001A4791" w:rsidRPr="00423AB6" w14:paraId="4C077A0A" w14:textId="77777777" w:rsidTr="007A008D">
        <w:trPr>
          <w:trHeight w:val="280"/>
        </w:trPr>
        <w:tc>
          <w:tcPr>
            <w:tcW w:w="1743" w:type="pct"/>
          </w:tcPr>
          <w:p w14:paraId="39190722" w14:textId="77777777" w:rsidR="005F294F" w:rsidRPr="00423AB6" w:rsidRDefault="005F294F" w:rsidP="00423AB6">
            <w:pPr>
              <w:autoSpaceDE w:val="0"/>
              <w:autoSpaceDN w:val="0"/>
              <w:adjustRightInd w:val="0"/>
              <w:jc w:val="both"/>
            </w:pPr>
            <w:r w:rsidRPr="00423AB6">
              <w:t>Автостоянки для парковки автомобилей посетителей.</w:t>
            </w:r>
          </w:p>
        </w:tc>
        <w:tc>
          <w:tcPr>
            <w:tcW w:w="3257" w:type="pct"/>
          </w:tcPr>
          <w:p w14:paraId="103376C0"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215F5D99" w14:textId="77777777" w:rsidR="005F294F" w:rsidRPr="00423AB6" w:rsidRDefault="005F294F"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629672BF" w14:textId="77777777" w:rsidR="005F294F" w:rsidRPr="00423AB6" w:rsidRDefault="005F294F" w:rsidP="00423AB6">
            <w:pPr>
              <w:autoSpaceDE w:val="0"/>
              <w:autoSpaceDN w:val="0"/>
              <w:adjustRightInd w:val="0"/>
              <w:ind w:firstLine="540"/>
              <w:jc w:val="both"/>
            </w:pPr>
            <w:r w:rsidRPr="00423AB6">
              <w:t>для легковых автомобилей - 25 кв. м;</w:t>
            </w:r>
          </w:p>
          <w:p w14:paraId="40BD041F" w14:textId="77777777" w:rsidR="005F294F" w:rsidRPr="00423AB6" w:rsidRDefault="005F294F" w:rsidP="00423AB6">
            <w:pPr>
              <w:autoSpaceDE w:val="0"/>
              <w:autoSpaceDN w:val="0"/>
              <w:adjustRightInd w:val="0"/>
              <w:ind w:firstLine="540"/>
              <w:jc w:val="both"/>
            </w:pPr>
            <w:r w:rsidRPr="00423AB6">
              <w:t>для автобусов - 40 кв. м;</w:t>
            </w:r>
          </w:p>
          <w:p w14:paraId="2E53E0F8" w14:textId="77777777" w:rsidR="005F294F" w:rsidRPr="00423AB6" w:rsidRDefault="005F294F" w:rsidP="00423AB6">
            <w:pPr>
              <w:autoSpaceDE w:val="0"/>
              <w:autoSpaceDN w:val="0"/>
              <w:adjustRightInd w:val="0"/>
              <w:ind w:firstLine="540"/>
              <w:jc w:val="both"/>
            </w:pPr>
            <w:r w:rsidRPr="00423AB6">
              <w:t>для велосипедов - 0,9 кв. м.</w:t>
            </w:r>
          </w:p>
          <w:p w14:paraId="62EA5D6A" w14:textId="77777777" w:rsidR="005F294F" w:rsidRPr="00423AB6" w:rsidRDefault="005F294F" w:rsidP="00423AB6">
            <w:pPr>
              <w:autoSpaceDE w:val="0"/>
              <w:autoSpaceDN w:val="0"/>
              <w:adjustRightInd w:val="0"/>
              <w:ind w:firstLine="540"/>
              <w:jc w:val="both"/>
            </w:pPr>
            <w:r w:rsidRPr="00423AB6">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540E84BF"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w:t>
            </w:r>
            <w:r w:rsidRPr="00423AB6">
              <w:rPr>
                <w:rFonts w:eastAsia="SimSun"/>
                <w:szCs w:val="24"/>
                <w:lang w:eastAsia="zh-CN"/>
              </w:rPr>
              <w:lastRenderedPageBreak/>
              <w:t xml:space="preserve">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1A4791" w:rsidRPr="00423AB6" w14:paraId="4EA9D05D" w14:textId="77777777" w:rsidTr="007A008D">
        <w:trPr>
          <w:trHeight w:val="280"/>
        </w:trPr>
        <w:tc>
          <w:tcPr>
            <w:tcW w:w="1743" w:type="pct"/>
          </w:tcPr>
          <w:p w14:paraId="55E1A5A0" w14:textId="77777777" w:rsidR="005F294F" w:rsidRPr="00423AB6" w:rsidRDefault="005F294F" w:rsidP="00423AB6">
            <w:pPr>
              <w:jc w:val="both"/>
            </w:pPr>
            <w:r w:rsidRPr="00423AB6">
              <w:lastRenderedPageBreak/>
              <w:t>Детские игровые площадки, площадки отдыха, занятия физкультурой и спортом, хозяйственные площадки.</w:t>
            </w:r>
          </w:p>
        </w:tc>
        <w:tc>
          <w:tcPr>
            <w:tcW w:w="3257" w:type="pct"/>
          </w:tcPr>
          <w:p w14:paraId="4C9BDCB7" w14:textId="77777777" w:rsidR="005F294F" w:rsidRPr="00423AB6" w:rsidRDefault="005F294F" w:rsidP="00423AB6">
            <w:pPr>
              <w:ind w:firstLine="317"/>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26F4069" w14:textId="77777777" w:rsidR="005F294F" w:rsidRPr="00423AB6" w:rsidRDefault="005F294F" w:rsidP="00423AB6">
            <w:pPr>
              <w:ind w:firstLine="317"/>
            </w:pPr>
            <w:r w:rsidRPr="00423AB6">
              <w:t>Минимально допустимое расстояние от окон жилых и общественных зданий до площадок:</w:t>
            </w:r>
          </w:p>
          <w:p w14:paraId="5106AD26" w14:textId="77777777" w:rsidR="005F294F" w:rsidRPr="00423AB6" w:rsidRDefault="005F294F" w:rsidP="00423AB6">
            <w:pPr>
              <w:ind w:firstLine="317"/>
            </w:pPr>
            <w:r w:rsidRPr="00423AB6">
              <w:t>- для игр детей дошкольного и младшего школьного возраста - не менее 12 м;</w:t>
            </w:r>
          </w:p>
          <w:p w14:paraId="082D5CB4" w14:textId="77777777" w:rsidR="005F294F" w:rsidRPr="00423AB6" w:rsidRDefault="005F294F" w:rsidP="00423AB6">
            <w:pPr>
              <w:ind w:firstLine="317"/>
            </w:pPr>
            <w:r w:rsidRPr="00423AB6">
              <w:t>- для отдыха взрослого населения - не менее 10 м;</w:t>
            </w:r>
          </w:p>
          <w:p w14:paraId="4F4A2D52" w14:textId="77777777" w:rsidR="005F294F" w:rsidRPr="00423AB6" w:rsidRDefault="005F294F" w:rsidP="00423AB6">
            <w:pPr>
              <w:ind w:firstLine="317"/>
            </w:pPr>
            <w:r w:rsidRPr="00423AB6">
              <w:t>- для хозяйственных целей - не менее 20 м;</w:t>
            </w:r>
          </w:p>
          <w:p w14:paraId="6BB98B03" w14:textId="77777777" w:rsidR="005F294F" w:rsidRPr="00423AB6" w:rsidRDefault="005F294F" w:rsidP="00423AB6">
            <w:pPr>
              <w:autoSpaceDE w:val="0"/>
              <w:autoSpaceDN w:val="0"/>
              <w:adjustRightInd w:val="0"/>
              <w:ind w:firstLine="540"/>
              <w:jc w:val="both"/>
            </w:pPr>
            <w:r w:rsidRPr="00423AB6">
              <w:t>Расчет площади нормируемых элементов дворовой территории осуществляется в соответствии с рекомендуемыми нормами:</w:t>
            </w:r>
          </w:p>
          <w:p w14:paraId="4816E554" w14:textId="77777777" w:rsidR="005F294F" w:rsidRPr="00423AB6" w:rsidRDefault="005F294F" w:rsidP="00423AB6">
            <w:pPr>
              <w:autoSpaceDE w:val="0"/>
              <w:autoSpaceDN w:val="0"/>
              <w:adjustRightInd w:val="0"/>
              <w:ind w:firstLine="540"/>
              <w:jc w:val="both"/>
            </w:pPr>
            <w:r w:rsidRPr="00423AB6">
              <w:t xml:space="preserve">- для игр детей дошкольного и младшего школьного возраста- 0.7 </w:t>
            </w:r>
            <w:proofErr w:type="spellStart"/>
            <w:r w:rsidRPr="00423AB6">
              <w:t>кв.м</w:t>
            </w:r>
            <w:proofErr w:type="spellEnd"/>
            <w:r w:rsidRPr="00423AB6">
              <w:t>./чел.,</w:t>
            </w:r>
          </w:p>
          <w:p w14:paraId="3168AF71" w14:textId="77777777" w:rsidR="005F294F" w:rsidRPr="00423AB6" w:rsidRDefault="005F294F" w:rsidP="00423AB6">
            <w:pPr>
              <w:autoSpaceDE w:val="0"/>
              <w:autoSpaceDN w:val="0"/>
              <w:adjustRightInd w:val="0"/>
              <w:ind w:firstLine="540"/>
              <w:jc w:val="both"/>
            </w:pPr>
            <w:r w:rsidRPr="00423AB6">
              <w:t xml:space="preserve">- для отдыха взрослого населения- 0.1 </w:t>
            </w:r>
            <w:proofErr w:type="spellStart"/>
            <w:r w:rsidRPr="00423AB6">
              <w:t>кв.м</w:t>
            </w:r>
            <w:proofErr w:type="spellEnd"/>
            <w:r w:rsidRPr="00423AB6">
              <w:t>./чел.,</w:t>
            </w:r>
          </w:p>
          <w:p w14:paraId="181F596C" w14:textId="77777777" w:rsidR="005F294F" w:rsidRPr="00423AB6" w:rsidRDefault="005F294F" w:rsidP="00423AB6">
            <w:pPr>
              <w:autoSpaceDE w:val="0"/>
              <w:autoSpaceDN w:val="0"/>
              <w:adjustRightInd w:val="0"/>
              <w:ind w:firstLine="540"/>
              <w:jc w:val="both"/>
            </w:pPr>
            <w:r w:rsidRPr="00423AB6">
              <w:t xml:space="preserve">- для занятий физкультурой и спортом -2.0  </w:t>
            </w:r>
            <w:proofErr w:type="spellStart"/>
            <w:r w:rsidRPr="00423AB6">
              <w:t>кв.м</w:t>
            </w:r>
            <w:proofErr w:type="spellEnd"/>
            <w:r w:rsidRPr="00423AB6">
              <w:t>./чел.,</w:t>
            </w:r>
          </w:p>
          <w:p w14:paraId="05B62FC6" w14:textId="77777777" w:rsidR="005F294F" w:rsidRPr="00423AB6" w:rsidRDefault="005F294F" w:rsidP="00423AB6">
            <w:pPr>
              <w:autoSpaceDE w:val="0"/>
              <w:autoSpaceDN w:val="0"/>
              <w:adjustRightInd w:val="0"/>
              <w:ind w:firstLine="540"/>
              <w:jc w:val="both"/>
            </w:pPr>
            <w:r w:rsidRPr="00423AB6">
              <w:t xml:space="preserve">- для хозяйственных целей и выгула собак -0.3 </w:t>
            </w:r>
            <w:proofErr w:type="spellStart"/>
            <w:r w:rsidRPr="00423AB6">
              <w:t>кв.м</w:t>
            </w:r>
            <w:proofErr w:type="spellEnd"/>
            <w:r w:rsidRPr="00423AB6">
              <w:t>./чел.,</w:t>
            </w:r>
          </w:p>
          <w:p w14:paraId="39536080" w14:textId="77777777" w:rsidR="005F294F" w:rsidRPr="00423AB6" w:rsidRDefault="005F294F" w:rsidP="00423AB6">
            <w:pPr>
              <w:autoSpaceDE w:val="0"/>
              <w:autoSpaceDN w:val="0"/>
              <w:adjustRightInd w:val="0"/>
              <w:ind w:firstLine="540"/>
              <w:jc w:val="both"/>
            </w:pPr>
            <w:r w:rsidRPr="00423AB6">
              <w:t xml:space="preserve">- для стоянки автомобилей-0.8 </w:t>
            </w:r>
            <w:proofErr w:type="spellStart"/>
            <w:r w:rsidRPr="00423AB6">
              <w:t>кв.м</w:t>
            </w:r>
            <w:proofErr w:type="spellEnd"/>
            <w:r w:rsidRPr="00423AB6">
              <w:t>./чел.,</w:t>
            </w:r>
          </w:p>
        </w:tc>
      </w:tr>
      <w:tr w:rsidR="001A4791" w:rsidRPr="00423AB6" w14:paraId="037AEE3A" w14:textId="77777777" w:rsidTr="007A008D">
        <w:trPr>
          <w:trHeight w:val="280"/>
        </w:trPr>
        <w:tc>
          <w:tcPr>
            <w:tcW w:w="1743" w:type="pct"/>
          </w:tcPr>
          <w:p w14:paraId="63AB4CA9" w14:textId="77777777" w:rsidR="005F294F" w:rsidRPr="00423AB6" w:rsidRDefault="005F294F" w:rsidP="00423AB6">
            <w:pPr>
              <w:jc w:val="both"/>
            </w:pPr>
            <w:r w:rsidRPr="00423AB6">
              <w:t>Площадки для сбора твердых бытовых отходов.</w:t>
            </w:r>
          </w:p>
        </w:tc>
        <w:tc>
          <w:tcPr>
            <w:tcW w:w="3257" w:type="pct"/>
          </w:tcPr>
          <w:p w14:paraId="3DA8D72C"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100/50000 </w:t>
            </w:r>
            <w:proofErr w:type="spellStart"/>
            <w:r w:rsidRPr="00423AB6">
              <w:rPr>
                <w:rFonts w:eastAsia="SimSun"/>
                <w:szCs w:val="24"/>
                <w:lang w:eastAsia="zh-CN"/>
              </w:rPr>
              <w:t>кв.м</w:t>
            </w:r>
            <w:proofErr w:type="spellEnd"/>
            <w:r w:rsidRPr="00423AB6">
              <w:rPr>
                <w:rFonts w:eastAsia="SimSun"/>
                <w:szCs w:val="24"/>
                <w:lang w:eastAsia="zh-CN"/>
              </w:rPr>
              <w:t>. (принимать в соответствии с основным видом разрешенного использования земельного участка).</w:t>
            </w:r>
          </w:p>
          <w:p w14:paraId="11537C6B"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AD8C8A5"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Общее количество контейнеров не более 5 шт.</w:t>
            </w:r>
          </w:p>
          <w:p w14:paraId="79964F7C"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Высота  ограждения площадок - не более 2 м.</w:t>
            </w:r>
          </w:p>
          <w:p w14:paraId="16743751"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A4791" w:rsidRPr="00423AB6" w14:paraId="2ADE09C9" w14:textId="77777777" w:rsidTr="007A008D">
        <w:tc>
          <w:tcPr>
            <w:tcW w:w="1743" w:type="pct"/>
            <w:shd w:val="clear" w:color="auto" w:fill="auto"/>
          </w:tcPr>
          <w:p w14:paraId="1E11EBB5" w14:textId="77777777" w:rsidR="005F294F" w:rsidRPr="00423AB6" w:rsidRDefault="005F294F" w:rsidP="00423AB6">
            <w:pPr>
              <w:autoSpaceDE w:val="0"/>
              <w:autoSpaceDN w:val="0"/>
              <w:adjustRightInd w:val="0"/>
              <w:jc w:val="both"/>
            </w:pPr>
            <w:r w:rsidRPr="00423AB6">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w:t>
            </w:r>
            <w:r w:rsidRPr="00423AB6">
              <w:lastRenderedPageBreak/>
              <w:t>индивидуальные резервуары для хранения воды, скважины для забора воды, индивидуальные колодцы, бассейны.</w:t>
            </w:r>
          </w:p>
        </w:tc>
        <w:tc>
          <w:tcPr>
            <w:tcW w:w="3257" w:type="pct"/>
          </w:tcPr>
          <w:p w14:paraId="308C40EB"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0FA339C3" w14:textId="77777777" w:rsidR="005F294F" w:rsidRPr="00423AB6" w:rsidRDefault="005F294F" w:rsidP="00423AB6">
            <w:pPr>
              <w:autoSpaceDE w:val="0"/>
              <w:autoSpaceDN w:val="0"/>
              <w:adjustRightInd w:val="0"/>
            </w:pPr>
            <w:r w:rsidRPr="00423AB6">
              <w:t xml:space="preserve">Расстояния от сараев для скота и птицы до шахтных колодцев должно быть не менее 20 м.  </w:t>
            </w:r>
          </w:p>
          <w:p w14:paraId="03EB9EC6" w14:textId="77777777" w:rsidR="005F294F" w:rsidRPr="00423AB6" w:rsidRDefault="005F294F" w:rsidP="00423AB6">
            <w:pPr>
              <w:autoSpaceDE w:val="0"/>
              <w:autoSpaceDN w:val="0"/>
              <w:adjustRightInd w:val="0"/>
            </w:pPr>
            <w:r w:rsidRPr="00423AB6">
              <w:t>Расстояние от фундаментов зданий и сооружений</w:t>
            </w:r>
            <w:proofErr w:type="gramStart"/>
            <w:r w:rsidRPr="00423AB6">
              <w:t xml:space="preserve"> :</w:t>
            </w:r>
            <w:proofErr w:type="gramEnd"/>
          </w:p>
          <w:p w14:paraId="0136B680" w14:textId="77777777" w:rsidR="005F294F" w:rsidRPr="00423AB6" w:rsidRDefault="005F294F" w:rsidP="00423AB6">
            <w:pPr>
              <w:autoSpaceDE w:val="0"/>
              <w:autoSpaceDN w:val="0"/>
              <w:adjustRightInd w:val="0"/>
            </w:pPr>
            <w:r w:rsidRPr="00423AB6">
              <w:lastRenderedPageBreak/>
              <w:t>- водопровод и напорная канализация -5 м,</w:t>
            </w:r>
          </w:p>
          <w:p w14:paraId="2B03F231" w14:textId="77777777" w:rsidR="005F294F" w:rsidRPr="00423AB6" w:rsidRDefault="005F294F" w:rsidP="00423AB6">
            <w:pPr>
              <w:autoSpaceDE w:val="0"/>
              <w:autoSpaceDN w:val="0"/>
              <w:adjustRightInd w:val="0"/>
            </w:pPr>
            <w:r w:rsidRPr="00423AB6">
              <w:t>- самотечная канализация (бытовая и дождевая)-3м.</w:t>
            </w:r>
          </w:p>
          <w:p w14:paraId="516F034A" w14:textId="77777777" w:rsidR="005F294F" w:rsidRPr="00423AB6" w:rsidRDefault="005F294F"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232A225D" w14:textId="77777777" w:rsidR="005F294F" w:rsidRPr="00423AB6" w:rsidRDefault="005F294F" w:rsidP="00423AB6">
      <w:pPr>
        <w:ind w:left="567" w:firstLine="567"/>
        <w:jc w:val="both"/>
        <w:rPr>
          <w:u w:val="single"/>
        </w:rPr>
      </w:pPr>
      <w:r w:rsidRPr="00423AB6">
        <w:rPr>
          <w:u w:val="single"/>
        </w:rPr>
        <w:lastRenderedPageBreak/>
        <w:t>Примечание:</w:t>
      </w:r>
    </w:p>
    <w:p w14:paraId="2275020F" w14:textId="77777777" w:rsidR="005F294F" w:rsidRPr="00423AB6" w:rsidRDefault="005F294F" w:rsidP="00423AB6">
      <w:pPr>
        <w:ind w:left="567" w:firstLine="709"/>
        <w:jc w:val="both"/>
      </w:pPr>
      <w:r w:rsidRPr="00423AB6">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14:paraId="7DDCBCBB" w14:textId="77777777" w:rsidR="005F294F" w:rsidRPr="00423AB6" w:rsidRDefault="005F294F" w:rsidP="00423AB6">
      <w:pPr>
        <w:ind w:left="567" w:firstLine="709"/>
        <w:jc w:val="both"/>
      </w:pPr>
      <w:r w:rsidRPr="00423AB6">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14:paraId="1841567C" w14:textId="77777777" w:rsidR="005F294F" w:rsidRPr="00423AB6" w:rsidRDefault="005F294F" w:rsidP="00423AB6">
      <w:pPr>
        <w:ind w:left="567" w:firstLine="567"/>
        <w:jc w:val="both"/>
      </w:pPr>
      <w:r w:rsidRPr="00423AB6">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1D9F92F7" w14:textId="77777777" w:rsidR="005F294F" w:rsidRPr="00423AB6" w:rsidRDefault="005F294F" w:rsidP="00423AB6">
      <w:pPr>
        <w:ind w:left="567" w:firstLine="567"/>
        <w:jc w:val="both"/>
      </w:pPr>
      <w:r w:rsidRPr="00423AB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0DD5BEE3" w14:textId="77777777" w:rsidR="005F294F" w:rsidRPr="00423AB6" w:rsidRDefault="005F294F" w:rsidP="00423AB6">
      <w:pPr>
        <w:ind w:left="567" w:firstLine="567"/>
        <w:jc w:val="both"/>
      </w:pPr>
      <w:r w:rsidRPr="00423AB6">
        <w:t>На придомовом участке допускается:</w:t>
      </w:r>
    </w:p>
    <w:p w14:paraId="5C08C3EF" w14:textId="77777777" w:rsidR="005F294F" w:rsidRPr="00423AB6" w:rsidRDefault="005F294F" w:rsidP="00423AB6">
      <w:pPr>
        <w:ind w:left="567" w:firstLine="567"/>
        <w:jc w:val="both"/>
      </w:pPr>
      <w:r w:rsidRPr="00423AB6">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14:paraId="57518DE0" w14:textId="77777777" w:rsidR="005F294F" w:rsidRPr="00423AB6" w:rsidRDefault="005F294F" w:rsidP="00423AB6">
      <w:pPr>
        <w:ind w:left="567" w:firstLine="567"/>
        <w:jc w:val="both"/>
      </w:pPr>
      <w:r w:rsidRPr="00423AB6">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14:paraId="6EBCB359" w14:textId="77777777" w:rsidR="005F294F" w:rsidRPr="00423AB6" w:rsidRDefault="005F294F" w:rsidP="00423AB6">
      <w:pPr>
        <w:ind w:left="567" w:firstLine="567"/>
        <w:jc w:val="both"/>
      </w:pPr>
      <w:r w:rsidRPr="00423AB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8394987" w14:textId="77777777" w:rsidR="005F294F" w:rsidRPr="00423AB6" w:rsidRDefault="005F294F" w:rsidP="00423AB6">
      <w:pPr>
        <w:ind w:left="567" w:firstLine="567"/>
        <w:jc w:val="both"/>
      </w:pPr>
      <w:r w:rsidRPr="00423AB6">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423AB6">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8C6A4F9" w14:textId="77777777" w:rsidR="005F294F" w:rsidRPr="00423AB6" w:rsidRDefault="005F294F" w:rsidP="00423AB6">
      <w:pPr>
        <w:ind w:left="567" w:firstLine="709"/>
        <w:jc w:val="both"/>
      </w:pPr>
      <w:r w:rsidRPr="00423AB6">
        <w:t>Предоставление  земельных участков под строительство в границах зон затопления и подтопления запрещается.</w:t>
      </w:r>
    </w:p>
    <w:p w14:paraId="67B3B1A2" w14:textId="77777777" w:rsidR="005F294F" w:rsidRPr="00423AB6" w:rsidRDefault="005F294F" w:rsidP="00423AB6">
      <w:pPr>
        <w:ind w:left="567" w:firstLine="709"/>
        <w:jc w:val="both"/>
      </w:pPr>
      <w:r w:rsidRPr="00423AB6">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73B27122" w14:textId="77777777" w:rsidR="005F294F" w:rsidRPr="00423AB6" w:rsidRDefault="005F294F" w:rsidP="00423AB6">
      <w:pPr>
        <w:ind w:left="567" w:firstLine="709"/>
        <w:jc w:val="both"/>
        <w:rPr>
          <w:b/>
          <w:u w:val="single"/>
        </w:rPr>
      </w:pPr>
    </w:p>
    <w:p w14:paraId="1FAB2B07" w14:textId="77777777" w:rsidR="005F294F" w:rsidRPr="00423AB6" w:rsidRDefault="005F294F" w:rsidP="00423AB6">
      <w:pPr>
        <w:ind w:left="567" w:firstLine="709"/>
        <w:jc w:val="both"/>
        <w:rPr>
          <w:b/>
          <w:u w:val="single"/>
        </w:rPr>
      </w:pPr>
      <w:r w:rsidRPr="00423AB6">
        <w:rPr>
          <w:b/>
          <w:u w:val="single"/>
        </w:rPr>
        <w:t xml:space="preserve">Требования к ограждению земельных участков: </w:t>
      </w:r>
    </w:p>
    <w:p w14:paraId="049E60D2" w14:textId="77777777" w:rsidR="005F294F" w:rsidRPr="00423AB6" w:rsidRDefault="005F294F" w:rsidP="00423AB6">
      <w:pPr>
        <w:ind w:left="567" w:firstLine="709"/>
        <w:jc w:val="both"/>
      </w:pPr>
      <w:r w:rsidRPr="00423AB6">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14:paraId="4AF51162" w14:textId="77777777" w:rsidR="005F294F" w:rsidRPr="00423AB6" w:rsidRDefault="005F294F" w:rsidP="00423AB6">
      <w:pPr>
        <w:ind w:left="284" w:firstLine="284"/>
        <w:jc w:val="both"/>
      </w:pPr>
      <w:r w:rsidRPr="00423AB6">
        <w:t xml:space="preserve">–  высота ограждения земельных участков должна быть не более 2,0 метров; </w:t>
      </w:r>
    </w:p>
    <w:p w14:paraId="36A8C62D" w14:textId="77777777" w:rsidR="005F294F" w:rsidRPr="00423AB6" w:rsidRDefault="005F294F" w:rsidP="00423AB6">
      <w:pPr>
        <w:ind w:left="284" w:firstLine="284"/>
        <w:jc w:val="both"/>
      </w:pPr>
      <w:r w:rsidRPr="00423AB6">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03C78391" w14:textId="77777777" w:rsidR="005F294F" w:rsidRPr="00423AB6" w:rsidRDefault="005F294F" w:rsidP="00423AB6">
      <w:pPr>
        <w:ind w:left="284" w:firstLine="284"/>
        <w:jc w:val="both"/>
      </w:pPr>
      <w:r w:rsidRPr="00423AB6">
        <w:t xml:space="preserve">– ограждения между смежными земельными участками должны быть проветриваемыми на высоту не менее 0,5 м от уровня земли; </w:t>
      </w:r>
    </w:p>
    <w:p w14:paraId="180F15A3" w14:textId="77777777" w:rsidR="005F294F" w:rsidRPr="00423AB6" w:rsidRDefault="005F294F" w:rsidP="00423AB6">
      <w:pPr>
        <w:ind w:left="284" w:firstLine="284"/>
        <w:jc w:val="both"/>
      </w:pPr>
      <w:r w:rsidRPr="00423AB6">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423AB6">
        <w:t>пр</w:t>
      </w:r>
      <w:proofErr w:type="spellEnd"/>
      <w:r w:rsidRPr="00423AB6">
        <w:t>).</w:t>
      </w:r>
    </w:p>
    <w:p w14:paraId="15BDDE64" w14:textId="77777777" w:rsidR="008C2DF1" w:rsidRPr="00423AB6" w:rsidRDefault="005F294F" w:rsidP="00423AB6">
      <w:pPr>
        <w:ind w:left="284" w:firstLine="284"/>
        <w:jc w:val="both"/>
      </w:pPr>
      <w:r w:rsidRPr="00423AB6">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0096371" w14:textId="77777777" w:rsidR="005B44B2" w:rsidRPr="00423AB6" w:rsidRDefault="005B44B2" w:rsidP="007A008D">
      <w:pPr>
        <w:spacing w:before="240" w:after="120"/>
        <w:jc w:val="center"/>
        <w:rPr>
          <w:b/>
          <w:bCs/>
        </w:rPr>
      </w:pPr>
      <w:r w:rsidRPr="00423AB6">
        <w:rPr>
          <w:b/>
          <w:bCs/>
          <w:shd w:val="clear" w:color="auto" w:fill="0C0C0C"/>
        </w:rPr>
        <w:t>Ж-</w:t>
      </w:r>
      <w:r w:rsidRPr="00423AB6">
        <w:rPr>
          <w:b/>
          <w:bCs/>
          <w:shd w:val="clear" w:color="auto" w:fill="000000"/>
        </w:rPr>
        <w:t>2</w:t>
      </w:r>
      <w:r w:rsidRPr="00423AB6">
        <w:rPr>
          <w:b/>
          <w:bCs/>
        </w:rPr>
        <w:t xml:space="preserve">    ЗОНА ЗАСТРОЙКИ МАЛОЭТАЖНЫМИ  ЖИЛЫМИ ДОМАМИ</w:t>
      </w:r>
      <w:bookmarkStart w:id="28" w:name="_Toc339439015"/>
      <w:bookmarkStart w:id="29" w:name="_Toc342286052"/>
      <w:bookmarkStart w:id="30" w:name="_Toc342861306"/>
      <w:bookmarkStart w:id="31" w:name="_Toc342861758"/>
    </w:p>
    <w:p w14:paraId="7338B9F8" w14:textId="77777777" w:rsidR="00B90F37" w:rsidRPr="00423AB6" w:rsidRDefault="00B90F37" w:rsidP="00423AB6">
      <w:r w:rsidRPr="00423AB6">
        <w:rPr>
          <w:rFonts w:eastAsia="Times New Roman"/>
          <w:iCs/>
          <w:lang w:eastAsia="ru-RU"/>
        </w:rPr>
        <w:t>Зона Ж-2 выделена для обеспечения правовых,</w:t>
      </w:r>
      <w:r w:rsidRPr="00423AB6">
        <w:rPr>
          <w:rFonts w:eastAsia="Times New Roman"/>
          <w:lang w:eastAsia="ru-RU"/>
        </w:rPr>
        <w:t xml:space="preserve"> социальных, культурных</w:t>
      </w:r>
      <w:r w:rsidRPr="00423AB6">
        <w:rPr>
          <w:rFonts w:eastAsia="Times New Roman"/>
          <w:iCs/>
          <w:lang w:eastAsia="ru-RU"/>
        </w:rPr>
        <w:t>,</w:t>
      </w:r>
      <w:r w:rsidRPr="00423AB6">
        <w:rPr>
          <w:rFonts w:eastAsia="Times New Roman"/>
          <w:lang w:eastAsia="ru-RU"/>
        </w:rPr>
        <w:t xml:space="preserve"> бытовых</w:t>
      </w:r>
      <w:r w:rsidRPr="00423AB6">
        <w:rPr>
          <w:rFonts w:eastAsia="Times New Roman"/>
          <w:iCs/>
          <w:lang w:eastAsia="ru-RU"/>
        </w:rPr>
        <w:t xml:space="preserve"> условий формирования жилых районов из </w:t>
      </w:r>
      <w:r w:rsidRPr="00423AB6">
        <w:rPr>
          <w:rFonts w:eastAsia="Times New Roman"/>
          <w:lang w:eastAsia="ru-RU"/>
        </w:rPr>
        <w:t xml:space="preserve">малоэтажных многоквартирных или блокированных </w:t>
      </w:r>
      <w:r w:rsidRPr="00423AB6">
        <w:rPr>
          <w:rFonts w:eastAsia="Times New Roman"/>
          <w:iCs/>
          <w:lang w:eastAsia="ru-RU"/>
        </w:rPr>
        <w:t xml:space="preserve"> жилых домов.</w:t>
      </w:r>
    </w:p>
    <w:p w14:paraId="624349B7" w14:textId="77777777" w:rsidR="00B90F37" w:rsidRPr="00423AB6" w:rsidRDefault="00B90F37" w:rsidP="00423AB6"/>
    <w:p w14:paraId="4A6FDD9A" w14:textId="77777777" w:rsidR="005B44B2" w:rsidRPr="00423AB6" w:rsidRDefault="005B44B2" w:rsidP="00423AB6">
      <w:pPr>
        <w:rPr>
          <w:b/>
        </w:rPr>
      </w:pPr>
      <w:r w:rsidRPr="00423AB6">
        <w:rPr>
          <w:b/>
        </w:rPr>
        <w:t>1. ОСНОВНЫЕ ВИДЫ И ПАРАМЕТРЫ РАЗРЕШЕННОГО ИСПОЛЬЗОВАНИЯ</w:t>
      </w:r>
      <w:bookmarkStart w:id="32" w:name="_Toc339439016"/>
      <w:bookmarkEnd w:id="28"/>
      <w:r w:rsidRPr="00423AB6">
        <w:rPr>
          <w:b/>
        </w:rPr>
        <w:t xml:space="preserve"> ЗЕМЕЛЬНЫХ УЧАСТКОВ И ОБЪЕКТОВ КАПИТАЛЬНОГО СТРОИТЕЛЬСТВА</w:t>
      </w:r>
      <w:bookmarkEnd w:id="29"/>
      <w:bookmarkEnd w:id="30"/>
      <w:bookmarkEnd w:id="31"/>
      <w:bookmarkEnd w:id="32"/>
    </w:p>
    <w:p w14:paraId="40953AE8" w14:textId="77777777" w:rsidR="00741490" w:rsidRPr="00423AB6" w:rsidRDefault="00741490" w:rsidP="00423AB6">
      <w:pPr>
        <w:rPr>
          <w:b/>
        </w:rPr>
      </w:pPr>
      <w:bookmarkStart w:id="33" w:name="_Toc339439017"/>
      <w:bookmarkStart w:id="34" w:name="_Toc342286053"/>
      <w:bookmarkStart w:id="35" w:name="_Toc342861307"/>
      <w:bookmarkStart w:id="36" w:name="_Toc342861759"/>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78AD020"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vAlign w:val="center"/>
          </w:tcPr>
          <w:p w14:paraId="3801A794" w14:textId="77777777" w:rsidR="00741490" w:rsidRPr="00423AB6" w:rsidRDefault="00741490" w:rsidP="00423AB6">
            <w:pPr>
              <w:tabs>
                <w:tab w:val="left" w:pos="2520"/>
              </w:tabs>
              <w:jc w:val="center"/>
              <w:rPr>
                <w:b/>
              </w:rPr>
            </w:pPr>
            <w:r w:rsidRPr="00423AB6">
              <w:rPr>
                <w:b/>
              </w:rPr>
              <w:t>КОД ВИДА</w:t>
            </w:r>
          </w:p>
          <w:p w14:paraId="3286B5AE" w14:textId="77777777" w:rsidR="00741490" w:rsidRPr="00423AB6" w:rsidRDefault="00741490"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90AD" w14:textId="77777777" w:rsidR="00741490" w:rsidRPr="00423AB6" w:rsidRDefault="00741490"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55F2D17" w14:textId="77777777" w:rsidR="00741490" w:rsidRPr="00423AB6" w:rsidRDefault="00741490"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A918" w14:textId="77777777" w:rsidR="00741490" w:rsidRPr="00423AB6" w:rsidRDefault="00741490" w:rsidP="00423AB6">
            <w:pPr>
              <w:tabs>
                <w:tab w:val="left" w:pos="2520"/>
              </w:tabs>
              <w:jc w:val="center"/>
              <w:rPr>
                <w:b/>
              </w:rPr>
            </w:pPr>
            <w:r w:rsidRPr="00423AB6">
              <w:rPr>
                <w:b/>
              </w:rPr>
              <w:t>ПРЕДЕЛЬНЫЕ РАЗМЕРЫ ЗЕМЕЛЬНЫХ</w:t>
            </w:r>
          </w:p>
          <w:p w14:paraId="4AD0BA1C" w14:textId="77777777" w:rsidR="00741490" w:rsidRPr="00423AB6" w:rsidRDefault="00741490" w:rsidP="00423AB6">
            <w:pPr>
              <w:tabs>
                <w:tab w:val="left" w:pos="2520"/>
              </w:tabs>
              <w:jc w:val="center"/>
              <w:rPr>
                <w:b/>
              </w:rPr>
            </w:pPr>
            <w:r w:rsidRPr="00423AB6">
              <w:rPr>
                <w:b/>
              </w:rPr>
              <w:t>УЧАСТКОВ И ПРЕДЕЛЬНЫЕ ПАРАМЕТРЫ</w:t>
            </w:r>
          </w:p>
          <w:p w14:paraId="4480AD72" w14:textId="77777777" w:rsidR="00741490" w:rsidRPr="00423AB6" w:rsidRDefault="00741490" w:rsidP="00423AB6">
            <w:pPr>
              <w:tabs>
                <w:tab w:val="left" w:pos="2520"/>
              </w:tabs>
              <w:jc w:val="center"/>
              <w:rPr>
                <w:b/>
              </w:rPr>
            </w:pPr>
            <w:r w:rsidRPr="00423AB6">
              <w:rPr>
                <w:b/>
              </w:rPr>
              <w:t>РАЗРЕШЕННОГО СТРОИТЕЛЬСТВА</w:t>
            </w:r>
          </w:p>
        </w:tc>
      </w:tr>
      <w:tr w:rsidR="001A4791" w:rsidRPr="00423AB6" w14:paraId="2BC3077B"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435F09B5" w14:textId="77777777" w:rsidR="00D778E2" w:rsidRPr="00423AB6" w:rsidRDefault="00D778E2" w:rsidP="00423AB6">
            <w:pPr>
              <w:tabs>
                <w:tab w:val="left" w:pos="2520"/>
              </w:tabs>
              <w:jc w:val="center"/>
              <w:rPr>
                <w:b/>
              </w:rPr>
            </w:pPr>
            <w:r w:rsidRPr="00423AB6">
              <w:rPr>
                <w:rFonts w:eastAsia="Times New Roman"/>
                <w:b/>
                <w:lang w:eastAsia="ru-RU"/>
              </w:rPr>
              <w:lastRenderedPageBreak/>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04336E" w14:textId="77777777" w:rsidR="00D778E2" w:rsidRPr="00423AB6" w:rsidRDefault="00D778E2" w:rsidP="00423AB6">
            <w:pPr>
              <w:tabs>
                <w:tab w:val="left" w:pos="6946"/>
              </w:tabs>
              <w:suppressAutoHyphens/>
              <w:textAlignment w:val="baseline"/>
              <w:rPr>
                <w:rFonts w:eastAsia="Times New Roman"/>
                <w:lang w:eastAsia="ru-RU"/>
              </w:rPr>
            </w:pPr>
            <w:r w:rsidRPr="00423AB6">
              <w:rPr>
                <w:rFonts w:eastAsia="Times New Roman"/>
                <w:lang w:eastAsia="ru-RU"/>
              </w:rPr>
              <w:t>Для индивидуального жилищного строительства</w:t>
            </w:r>
          </w:p>
          <w:p w14:paraId="2C35D229" w14:textId="77777777" w:rsidR="00D778E2" w:rsidRPr="00423AB6" w:rsidRDefault="00D778E2"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30224E3A" w14:textId="77777777" w:rsidR="008F4B9D" w:rsidRPr="00423AB6" w:rsidRDefault="008F4B9D" w:rsidP="00423AB6">
            <w:pPr>
              <w:autoSpaceDE w:val="0"/>
              <w:autoSpaceDN w:val="0"/>
              <w:adjustRightInd w:val="0"/>
              <w:jc w:val="both"/>
            </w:pPr>
            <w:r w:rsidRPr="00423AB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F1FD00D" w14:textId="77777777" w:rsidR="008F4B9D" w:rsidRPr="00423AB6" w:rsidRDefault="008F4B9D" w:rsidP="00423AB6">
            <w:pPr>
              <w:autoSpaceDE w:val="0"/>
              <w:autoSpaceDN w:val="0"/>
              <w:adjustRightInd w:val="0"/>
              <w:jc w:val="both"/>
            </w:pPr>
            <w:r w:rsidRPr="00423AB6">
              <w:t>выращивание сельскохозяйственных культур;</w:t>
            </w:r>
          </w:p>
          <w:p w14:paraId="727D5969" w14:textId="77777777" w:rsidR="008F4B9D" w:rsidRPr="00423AB6" w:rsidRDefault="008F4B9D" w:rsidP="00423AB6">
            <w:pPr>
              <w:autoSpaceDE w:val="0"/>
              <w:autoSpaceDN w:val="0"/>
              <w:adjustRightInd w:val="0"/>
              <w:jc w:val="both"/>
            </w:pPr>
            <w:r w:rsidRPr="00423AB6">
              <w:t>размещение индивидуальных гаражей и хозяйственных построек</w:t>
            </w:r>
          </w:p>
          <w:p w14:paraId="0C5D36D1" w14:textId="488EFA3A" w:rsidR="00D778E2" w:rsidRPr="00423AB6" w:rsidRDefault="00D778E2"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0C96A9" w14:textId="77777777" w:rsidR="00D778E2" w:rsidRPr="00423AB6" w:rsidRDefault="00D778E2" w:rsidP="00423AB6">
            <w:pPr>
              <w:keepLines/>
              <w:suppressAutoHyphens/>
              <w:overflowPunct w:val="0"/>
              <w:autoSpaceDE w:val="0"/>
              <w:ind w:firstLine="223"/>
              <w:jc w:val="both"/>
              <w:textAlignment w:val="baseline"/>
            </w:pPr>
            <w:r w:rsidRPr="00423AB6">
              <w:t>- минимальная/максимальная площадь земельных участков   –</w:t>
            </w:r>
            <w:r w:rsidR="00F6646B" w:rsidRPr="00423AB6">
              <w:rPr>
                <w:b/>
              </w:rPr>
              <w:t>500</w:t>
            </w:r>
            <w:r w:rsidRPr="00423AB6">
              <w:rPr>
                <w:b/>
              </w:rPr>
              <w:t>/2500</w:t>
            </w:r>
            <w:r w:rsidRPr="00423AB6">
              <w:t xml:space="preserve"> кв. м;</w:t>
            </w:r>
          </w:p>
          <w:p w14:paraId="50FCCE13" w14:textId="77777777" w:rsidR="00D778E2" w:rsidRPr="00423AB6" w:rsidRDefault="00D778E2" w:rsidP="00423AB6">
            <w:pPr>
              <w:ind w:firstLine="223"/>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0D7A9256" w14:textId="77777777" w:rsidR="00D778E2" w:rsidRPr="00423AB6" w:rsidRDefault="00D778E2" w:rsidP="00423AB6">
            <w:pPr>
              <w:ind w:firstLine="223"/>
              <w:jc w:val="both"/>
            </w:pPr>
            <w:r w:rsidRPr="00423AB6">
              <w:t xml:space="preserve">-максимальное количество этажей объектов капитального строительства – </w:t>
            </w:r>
            <w:r w:rsidRPr="00423AB6">
              <w:rPr>
                <w:b/>
              </w:rPr>
              <w:t>3 этажа</w:t>
            </w:r>
            <w:r w:rsidRPr="00423AB6">
              <w:t xml:space="preserve"> (или 2 этажа с возможностью использования мансардного этажа);</w:t>
            </w:r>
          </w:p>
          <w:p w14:paraId="324CA225" w14:textId="77777777" w:rsidR="00D778E2" w:rsidRPr="00423AB6" w:rsidRDefault="00D778E2"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423AB6">
              <w:rPr>
                <w:b/>
              </w:rPr>
              <w:t>20</w:t>
            </w:r>
            <w:r w:rsidRPr="00423AB6">
              <w:rPr>
                <w:b/>
              </w:rPr>
              <w:t xml:space="preserve"> м</w:t>
            </w:r>
            <w:r w:rsidRPr="00423AB6">
              <w:t xml:space="preserve">; </w:t>
            </w:r>
          </w:p>
          <w:p w14:paraId="40F5220F" w14:textId="4A6E9C0C" w:rsidR="00D778E2" w:rsidRPr="00423AB6" w:rsidRDefault="00D778E2" w:rsidP="00423AB6">
            <w:pPr>
              <w:ind w:firstLine="223"/>
              <w:jc w:val="both"/>
            </w:pPr>
            <w:r w:rsidRPr="00423AB6">
              <w:t xml:space="preserve">- максимальный процент застройки в границах земельного участка – </w:t>
            </w:r>
            <w:r w:rsidR="00346E9C">
              <w:rPr>
                <w:b/>
              </w:rPr>
              <w:t>6</w:t>
            </w:r>
            <w:r w:rsidR="00591D56" w:rsidRPr="00423AB6">
              <w:rPr>
                <w:b/>
              </w:rPr>
              <w:t>0</w:t>
            </w:r>
            <w:r w:rsidRPr="00423AB6">
              <w:rPr>
                <w:b/>
              </w:rPr>
              <w:t>%</w:t>
            </w:r>
            <w:r w:rsidRPr="00423AB6">
              <w:t>;</w:t>
            </w:r>
          </w:p>
          <w:p w14:paraId="17287145" w14:textId="77777777" w:rsidR="00D778E2" w:rsidRPr="00423AB6" w:rsidRDefault="00D778E2" w:rsidP="00423AB6">
            <w:pPr>
              <w:ind w:firstLine="223"/>
              <w:jc w:val="both"/>
              <w:rPr>
                <w:rFonts w:eastAsia="Calibri"/>
                <w:lang w:eastAsia="en-US"/>
              </w:rPr>
            </w:pPr>
            <w:r w:rsidRPr="00423AB6">
              <w:t>Минимальные отступы от границы смежного земельного участка до:</w:t>
            </w:r>
          </w:p>
          <w:p w14:paraId="058E130D" w14:textId="77777777" w:rsidR="00D778E2" w:rsidRPr="00423AB6" w:rsidRDefault="00D778E2" w:rsidP="00423AB6">
            <w:pPr>
              <w:ind w:firstLine="223"/>
              <w:jc w:val="both"/>
              <w:rPr>
                <w:b/>
              </w:rPr>
            </w:pPr>
            <w:r w:rsidRPr="00423AB6">
              <w:t xml:space="preserve"> - жилых зданий - </w:t>
            </w:r>
            <w:r w:rsidRPr="00423AB6">
              <w:rPr>
                <w:b/>
              </w:rPr>
              <w:t>3 м;</w:t>
            </w:r>
          </w:p>
          <w:p w14:paraId="367D88EE" w14:textId="77777777" w:rsidR="00D778E2" w:rsidRPr="00423AB6" w:rsidRDefault="00D778E2" w:rsidP="00423AB6">
            <w:pPr>
              <w:ind w:firstLine="223"/>
              <w:jc w:val="both"/>
            </w:pPr>
            <w:r w:rsidRPr="00423AB6">
              <w:rPr>
                <w:b/>
              </w:rPr>
              <w:t>-</w:t>
            </w:r>
            <w:r w:rsidRPr="00423AB6">
              <w:t xml:space="preserve"> хозяйственных построек- </w:t>
            </w:r>
            <w:r w:rsidRPr="00423AB6">
              <w:rPr>
                <w:b/>
              </w:rPr>
              <w:t>1 м</w:t>
            </w:r>
            <w:r w:rsidRPr="00423AB6">
              <w:t>;</w:t>
            </w:r>
          </w:p>
          <w:p w14:paraId="08FAD693" w14:textId="77777777" w:rsidR="00D778E2" w:rsidRPr="00423AB6" w:rsidRDefault="00D778E2" w:rsidP="00423AB6">
            <w:pPr>
              <w:ind w:firstLine="223"/>
              <w:jc w:val="both"/>
            </w:pPr>
            <w:r w:rsidRPr="00423AB6">
              <w:t xml:space="preserve">- построек для содержания скота и птицы – </w:t>
            </w:r>
            <w:r w:rsidRPr="00423AB6">
              <w:rPr>
                <w:b/>
              </w:rPr>
              <w:t>4 м.</w:t>
            </w:r>
          </w:p>
          <w:p w14:paraId="1A067D27" w14:textId="77777777" w:rsidR="00D778E2" w:rsidRPr="00423AB6" w:rsidRDefault="00D778E2" w:rsidP="00423AB6">
            <w:pPr>
              <w:ind w:firstLine="223"/>
              <w:jc w:val="both"/>
            </w:pPr>
            <w:r w:rsidRPr="00423AB6">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05FBFA0B" w14:textId="77777777" w:rsidR="00D778E2" w:rsidRPr="00423AB6" w:rsidRDefault="00D778E2" w:rsidP="00423AB6">
            <w:pPr>
              <w:ind w:firstLine="223"/>
              <w:jc w:val="both"/>
            </w:pPr>
            <w:r w:rsidRPr="00423AB6">
              <w:t>- для одноэтажного – 1 м.;</w:t>
            </w:r>
          </w:p>
          <w:p w14:paraId="2EB4264E" w14:textId="77777777" w:rsidR="00D778E2" w:rsidRPr="00423AB6" w:rsidRDefault="00D778E2" w:rsidP="00423AB6">
            <w:pPr>
              <w:ind w:firstLine="223"/>
              <w:jc w:val="both"/>
            </w:pPr>
            <w:r w:rsidRPr="00423AB6">
              <w:t>- для двухэтажного – 1,5 м.;</w:t>
            </w:r>
          </w:p>
          <w:p w14:paraId="502E3B8D" w14:textId="77777777" w:rsidR="00D778E2" w:rsidRPr="00423AB6" w:rsidRDefault="00D778E2"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18AF796D" w14:textId="77777777" w:rsidR="00D778E2" w:rsidRPr="00423AB6" w:rsidRDefault="00D778E2" w:rsidP="00423AB6">
            <w:pPr>
              <w:ind w:firstLine="223"/>
              <w:jc w:val="both"/>
            </w:pPr>
            <w:r w:rsidRPr="00423AB6">
              <w:t>Минимальный отступ строений от красной линии улиц не менее чем на - 5 м, от красной линии проездов не менее чем на 3 м.</w:t>
            </w:r>
          </w:p>
          <w:p w14:paraId="1ED1FEFA" w14:textId="77777777" w:rsidR="00D778E2" w:rsidRPr="00423AB6" w:rsidRDefault="00D778E2" w:rsidP="00423AB6">
            <w:pPr>
              <w:ind w:firstLine="223"/>
              <w:jc w:val="both"/>
            </w:pPr>
            <w:r w:rsidRPr="00423AB6">
              <w:t>Максимальное количество этажей для гаражей и подсобных сооружений (хозяйственных построек) – 1 этаж.</w:t>
            </w:r>
          </w:p>
          <w:p w14:paraId="792F6F05" w14:textId="77777777" w:rsidR="00D778E2" w:rsidRPr="00423AB6" w:rsidRDefault="00D778E2" w:rsidP="00423AB6">
            <w:pPr>
              <w:tabs>
                <w:tab w:val="left" w:pos="2520"/>
              </w:tabs>
              <w:rPr>
                <w:b/>
              </w:rPr>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65DAA4F2"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7402CC7A" w14:textId="77777777" w:rsidR="00D778E2" w:rsidRPr="00423AB6" w:rsidRDefault="00D778E2" w:rsidP="00423AB6">
            <w:pPr>
              <w:tabs>
                <w:tab w:val="left" w:pos="2520"/>
              </w:tabs>
              <w:jc w:val="center"/>
              <w:rPr>
                <w:b/>
              </w:rPr>
            </w:pPr>
            <w:r w:rsidRPr="00423AB6">
              <w:rPr>
                <w:rFonts w:eastAsia="Times New Roman"/>
                <w:b/>
                <w:lang w:eastAsia="ru-RU"/>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6B5983" w14:textId="77777777" w:rsidR="00D778E2" w:rsidRPr="00423AB6" w:rsidRDefault="00D778E2" w:rsidP="00423AB6">
            <w:pPr>
              <w:tabs>
                <w:tab w:val="left" w:pos="6946"/>
              </w:tabs>
              <w:suppressAutoHyphens/>
              <w:textAlignment w:val="baseline"/>
              <w:rPr>
                <w:rFonts w:eastAsia="Times New Roman"/>
                <w:lang w:eastAsia="ru-RU"/>
              </w:rPr>
            </w:pPr>
            <w:r w:rsidRPr="00423AB6">
              <w:rPr>
                <w:rFonts w:eastAsia="Times New Roman"/>
                <w:lang w:eastAsia="ru-RU"/>
              </w:rPr>
              <w:t>Малоэтажная многоквартирная жилая застройка</w:t>
            </w:r>
          </w:p>
          <w:p w14:paraId="7355AD5C" w14:textId="77777777" w:rsidR="00D778E2" w:rsidRPr="00423AB6" w:rsidRDefault="00D778E2"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047D6C41" w14:textId="77777777" w:rsidR="008F4B9D" w:rsidRPr="00423AB6" w:rsidRDefault="008F4B9D" w:rsidP="00423AB6">
            <w:pPr>
              <w:autoSpaceDE w:val="0"/>
              <w:autoSpaceDN w:val="0"/>
              <w:adjustRightInd w:val="0"/>
              <w:jc w:val="both"/>
            </w:pPr>
            <w:r w:rsidRPr="00423AB6">
              <w:t>Размещение малоэтажных многоквартирных домов (многоквартирные дома высотой до 4 этажей, включая мансардный);</w:t>
            </w:r>
          </w:p>
          <w:p w14:paraId="5AAEA2D3" w14:textId="77777777" w:rsidR="008F4B9D" w:rsidRPr="00423AB6" w:rsidRDefault="008F4B9D" w:rsidP="00423AB6">
            <w:pPr>
              <w:autoSpaceDE w:val="0"/>
              <w:autoSpaceDN w:val="0"/>
              <w:adjustRightInd w:val="0"/>
              <w:jc w:val="both"/>
            </w:pPr>
            <w:r w:rsidRPr="00423AB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E6ED48F" w14:textId="77777777" w:rsidR="00D778E2" w:rsidRPr="00423AB6" w:rsidRDefault="00D778E2"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DD5E99" w14:textId="77777777" w:rsidR="00D778E2" w:rsidRPr="00423AB6" w:rsidRDefault="00D778E2" w:rsidP="00423AB6">
            <w:pPr>
              <w:jc w:val="both"/>
            </w:pPr>
            <w:r w:rsidRPr="00423AB6">
              <w:t xml:space="preserve">- минимальная/максимальная площадь земельных участков – </w:t>
            </w:r>
            <w:r w:rsidRPr="00423AB6">
              <w:rPr>
                <w:b/>
              </w:rPr>
              <w:t>500/15000</w:t>
            </w:r>
            <w:r w:rsidRPr="00423AB6">
              <w:t xml:space="preserve"> </w:t>
            </w:r>
            <w:proofErr w:type="spellStart"/>
            <w:r w:rsidRPr="00423AB6">
              <w:t>кв.м</w:t>
            </w:r>
            <w:proofErr w:type="spellEnd"/>
            <w:r w:rsidRPr="00423AB6">
              <w:t>.;</w:t>
            </w:r>
          </w:p>
          <w:p w14:paraId="2382D599" w14:textId="77777777" w:rsidR="00D778E2" w:rsidRPr="00423AB6" w:rsidRDefault="00D778E2" w:rsidP="00423AB6">
            <w:pPr>
              <w:jc w:val="both"/>
              <w:rPr>
                <w:b/>
              </w:rPr>
            </w:pPr>
            <w:r w:rsidRPr="00423AB6">
              <w:t xml:space="preserve"> - максимальное количество этажей  – не более </w:t>
            </w:r>
            <w:r w:rsidRPr="00423AB6">
              <w:rPr>
                <w:b/>
              </w:rPr>
              <w:t>4 этажей;</w:t>
            </w:r>
          </w:p>
          <w:p w14:paraId="6D490308" w14:textId="77777777" w:rsidR="00D778E2" w:rsidRPr="00423AB6" w:rsidRDefault="00D778E2"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25062971" w14:textId="77777777" w:rsidR="00D778E2" w:rsidRPr="00423AB6" w:rsidRDefault="00D778E2"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78709E4D" w14:textId="77777777" w:rsidR="00D778E2" w:rsidRPr="00423AB6" w:rsidRDefault="00D778E2" w:rsidP="00423AB6">
            <w:pPr>
              <w:widowControl w:val="0"/>
              <w:jc w:val="both"/>
              <w:rPr>
                <w:bCs/>
              </w:rPr>
            </w:pPr>
            <w:r w:rsidRPr="00423AB6">
              <w:rPr>
                <w:bCs/>
              </w:rPr>
              <w:t xml:space="preserve">- </w:t>
            </w:r>
            <w:r w:rsidRPr="00423AB6">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1375F067" w14:textId="77777777" w:rsidR="00D778E2" w:rsidRPr="00423AB6" w:rsidRDefault="00D778E2" w:rsidP="00423AB6">
            <w:pPr>
              <w:autoSpaceDE w:val="0"/>
              <w:autoSpaceDN w:val="0"/>
              <w:adjustRightInd w:val="0"/>
              <w:jc w:val="both"/>
            </w:pPr>
            <w:r w:rsidRPr="00423AB6">
              <w:t>- минимальная ширина земельных участков вдоль фронта улицы (проезда) – 12 м;</w:t>
            </w:r>
          </w:p>
          <w:p w14:paraId="2E945FC8" w14:textId="77777777" w:rsidR="00D778E2" w:rsidRPr="00423AB6" w:rsidRDefault="00D778E2"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D2B569F" w14:textId="77777777" w:rsidR="00D778E2" w:rsidRPr="00423AB6" w:rsidRDefault="00D778E2" w:rsidP="00423AB6">
            <w:pPr>
              <w:widowControl w:val="0"/>
              <w:autoSpaceDE w:val="0"/>
              <w:autoSpaceDN w:val="0"/>
              <w:adjustRightInd w:val="0"/>
              <w:jc w:val="both"/>
              <w:rPr>
                <w:rFonts w:eastAsia="Times New Roman"/>
                <w:lang w:eastAsia="ru-RU"/>
              </w:rPr>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52A6D8DE" w14:textId="77777777" w:rsidR="00D778E2" w:rsidRPr="00423AB6" w:rsidRDefault="00D778E2" w:rsidP="00423AB6">
            <w:pPr>
              <w:tabs>
                <w:tab w:val="left" w:pos="2520"/>
              </w:tabs>
              <w:rPr>
                <w:b/>
              </w:rPr>
            </w:pPr>
            <w:r w:rsidRPr="00423AB6">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1A4791" w:rsidRPr="00423AB6" w14:paraId="78F613FF"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0FF6D220" w14:textId="77777777" w:rsidR="008F4B9D" w:rsidRPr="00423AB6" w:rsidRDefault="008F4B9D" w:rsidP="00423AB6">
            <w:pPr>
              <w:tabs>
                <w:tab w:val="left" w:pos="2520"/>
              </w:tabs>
              <w:jc w:val="center"/>
              <w:rPr>
                <w:b/>
              </w:rPr>
            </w:pPr>
            <w:r w:rsidRPr="00423AB6">
              <w:rPr>
                <w:rFonts w:eastAsia="Times New Roman"/>
                <w:b/>
                <w:lang w:eastAsia="ru-RU"/>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E7D2EB" w14:textId="010792A2" w:rsidR="008F4B9D" w:rsidRPr="00423AB6" w:rsidRDefault="008F4B9D" w:rsidP="00423AB6">
            <w:pPr>
              <w:tabs>
                <w:tab w:val="left" w:pos="6946"/>
              </w:tabs>
              <w:suppressAutoHyphens/>
              <w:textAlignment w:val="baseline"/>
              <w:rPr>
                <w:b/>
              </w:rPr>
            </w:pPr>
            <w:r w:rsidRPr="00423AB6">
              <w:t>Для ведения личного подсобного хозяйства (приусадебный земельный участок)</w:t>
            </w:r>
          </w:p>
        </w:tc>
        <w:tc>
          <w:tcPr>
            <w:tcW w:w="4252" w:type="dxa"/>
            <w:tcBorders>
              <w:top w:val="single" w:sz="4" w:space="0" w:color="000000"/>
              <w:left w:val="single" w:sz="4" w:space="0" w:color="000000"/>
              <w:bottom w:val="single" w:sz="4" w:space="0" w:color="000000"/>
              <w:right w:val="single" w:sz="4" w:space="0" w:color="000000"/>
            </w:tcBorders>
          </w:tcPr>
          <w:p w14:paraId="4A796401" w14:textId="77777777" w:rsidR="008F4B9D" w:rsidRPr="00423AB6" w:rsidRDefault="008F4B9D" w:rsidP="00423AB6">
            <w:pPr>
              <w:autoSpaceDE w:val="0"/>
              <w:autoSpaceDN w:val="0"/>
              <w:adjustRightInd w:val="0"/>
              <w:jc w:val="both"/>
            </w:pPr>
            <w:r w:rsidRPr="00423AB6">
              <w:t xml:space="preserve">Размещение жилого дома, указанного в описании вида разрешенного использования с </w:t>
            </w:r>
            <w:hyperlink w:anchor="sub_1021" w:history="1">
              <w:r w:rsidRPr="00423AB6">
                <w:t>кодом 2.1</w:t>
              </w:r>
            </w:hyperlink>
            <w:r w:rsidRPr="00423AB6">
              <w:t>;</w:t>
            </w:r>
          </w:p>
          <w:p w14:paraId="2DFE5BE2" w14:textId="77777777" w:rsidR="008F4B9D" w:rsidRPr="00423AB6" w:rsidRDefault="008F4B9D" w:rsidP="00423AB6">
            <w:pPr>
              <w:autoSpaceDE w:val="0"/>
              <w:autoSpaceDN w:val="0"/>
              <w:adjustRightInd w:val="0"/>
              <w:jc w:val="both"/>
            </w:pPr>
            <w:r w:rsidRPr="00423AB6">
              <w:t>производство сельскохозяйственной продукции;</w:t>
            </w:r>
          </w:p>
          <w:p w14:paraId="1217C346" w14:textId="77777777" w:rsidR="008F4B9D" w:rsidRPr="00423AB6" w:rsidRDefault="008F4B9D" w:rsidP="00423AB6">
            <w:pPr>
              <w:autoSpaceDE w:val="0"/>
              <w:autoSpaceDN w:val="0"/>
              <w:adjustRightInd w:val="0"/>
              <w:jc w:val="both"/>
            </w:pPr>
            <w:r w:rsidRPr="00423AB6">
              <w:t>размещение гаража и иных вспомогательных сооружений;</w:t>
            </w:r>
          </w:p>
          <w:p w14:paraId="34AB0390" w14:textId="77777777" w:rsidR="008F4B9D" w:rsidRPr="00423AB6" w:rsidRDefault="008F4B9D" w:rsidP="00423AB6">
            <w:pPr>
              <w:autoSpaceDE w:val="0"/>
              <w:autoSpaceDN w:val="0"/>
              <w:adjustRightInd w:val="0"/>
              <w:jc w:val="both"/>
            </w:pPr>
            <w:r w:rsidRPr="00423AB6">
              <w:t>содержание сельскохозяйственных животных</w:t>
            </w:r>
          </w:p>
          <w:p w14:paraId="1FB46875" w14:textId="77777777" w:rsidR="008F4B9D" w:rsidRPr="00423AB6" w:rsidRDefault="008F4B9D" w:rsidP="00423AB6">
            <w:pPr>
              <w:autoSpaceDE w:val="0"/>
              <w:autoSpaceDN w:val="0"/>
              <w:adjustRightInd w:val="0"/>
              <w:jc w:val="both"/>
            </w:pPr>
          </w:p>
          <w:p w14:paraId="67180C5F" w14:textId="77777777" w:rsidR="008F4B9D" w:rsidRPr="00423AB6" w:rsidRDefault="008F4B9D" w:rsidP="00423AB6">
            <w:pPr>
              <w:autoSpaceDE w:val="0"/>
              <w:autoSpaceDN w:val="0"/>
              <w:adjustRightInd w:val="0"/>
              <w:jc w:val="both"/>
            </w:pPr>
          </w:p>
          <w:p w14:paraId="209F7760" w14:textId="77777777" w:rsidR="008F4B9D" w:rsidRPr="00423AB6" w:rsidRDefault="008F4B9D" w:rsidP="00423AB6">
            <w:pPr>
              <w:autoSpaceDE w:val="0"/>
              <w:autoSpaceDN w:val="0"/>
              <w:adjustRightInd w:val="0"/>
              <w:jc w:val="both"/>
            </w:pPr>
          </w:p>
          <w:p w14:paraId="4E072856" w14:textId="1A911257" w:rsidR="008F4B9D" w:rsidRPr="00423AB6" w:rsidRDefault="008F4B9D"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3A356B2" w14:textId="6017FD66" w:rsidR="008F4B9D" w:rsidRPr="00423AB6" w:rsidRDefault="008F4B9D" w:rsidP="00423AB6">
            <w:pPr>
              <w:pStyle w:val="affff2"/>
              <w:jc w:val="left"/>
              <w:rPr>
                <w:rFonts w:ascii="Times New Roman" w:hAnsi="Times New Roman" w:cs="Times New Roman"/>
                <w:b/>
              </w:rPr>
            </w:pPr>
            <w:r w:rsidRPr="00423AB6">
              <w:rPr>
                <w:rFonts w:ascii="Times New Roman" w:hAnsi="Times New Roman" w:cs="Times New Roman"/>
              </w:rPr>
              <w:lastRenderedPageBreak/>
              <w:t xml:space="preserve">- минимальная/максимальная площадь земельных участков </w:t>
            </w:r>
            <w:r w:rsidR="00D94BD9">
              <w:rPr>
                <w:rFonts w:ascii="Times New Roman" w:hAnsi="Times New Roman" w:cs="Times New Roman"/>
                <w:b/>
              </w:rPr>
              <w:t>–  500/50</w:t>
            </w:r>
            <w:r w:rsidRPr="00423AB6">
              <w:rPr>
                <w:rFonts w:ascii="Times New Roman" w:hAnsi="Times New Roman" w:cs="Times New Roman"/>
                <w:b/>
              </w:rPr>
              <w:t>00 кв. м;</w:t>
            </w:r>
          </w:p>
          <w:p w14:paraId="2C4189E9" w14:textId="77777777" w:rsidR="008F4B9D" w:rsidRPr="00423AB6" w:rsidRDefault="008F4B9D"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 ширина земельных участков вдоль фронта улицы (проезда) – </w:t>
            </w:r>
            <w:r w:rsidRPr="00423AB6">
              <w:rPr>
                <w:rFonts w:ascii="Times New Roman" w:hAnsi="Times New Roman" w:cs="Times New Roman"/>
                <w:b/>
              </w:rPr>
              <w:t>12 м.</w:t>
            </w:r>
          </w:p>
          <w:p w14:paraId="69547FAA" w14:textId="77777777" w:rsidR="008F4B9D" w:rsidRPr="00423AB6" w:rsidRDefault="008F4B9D" w:rsidP="00423AB6">
            <w:pPr>
              <w:ind w:firstLine="223"/>
              <w:jc w:val="both"/>
            </w:pPr>
            <w:r w:rsidRPr="00423AB6">
              <w:t>-максимальное количество этажей объектов капитального строительства – 3 этажа (или 2 этажа с возможностью использования мансардного этажа);</w:t>
            </w:r>
          </w:p>
          <w:p w14:paraId="69B29CA8" w14:textId="77777777" w:rsidR="008F4B9D" w:rsidRPr="00423AB6" w:rsidRDefault="008F4B9D" w:rsidP="00423AB6">
            <w:pPr>
              <w:ind w:firstLine="223"/>
              <w:jc w:val="both"/>
            </w:pPr>
            <w:r w:rsidRPr="00423AB6">
              <w:t>- максимальная высота объектов капитального строительства от уровня земли до верха перекрытия последнего этажа (или конька кровли) - 2</w:t>
            </w:r>
            <w:r w:rsidRPr="00423AB6">
              <w:rPr>
                <w:b/>
              </w:rPr>
              <w:t>0 м</w:t>
            </w:r>
            <w:r w:rsidRPr="00423AB6">
              <w:t xml:space="preserve">; </w:t>
            </w:r>
          </w:p>
          <w:p w14:paraId="0430DB8F" w14:textId="77777777" w:rsidR="008F4B9D" w:rsidRPr="00423AB6" w:rsidRDefault="008F4B9D" w:rsidP="00423AB6">
            <w:pPr>
              <w:ind w:firstLine="223"/>
              <w:jc w:val="both"/>
            </w:pPr>
            <w:r w:rsidRPr="00423AB6">
              <w:lastRenderedPageBreak/>
              <w:t xml:space="preserve">- максимальный процент застройки в границах земельного участка – </w:t>
            </w:r>
            <w:r w:rsidRPr="00423AB6">
              <w:rPr>
                <w:b/>
              </w:rPr>
              <w:t>60%</w:t>
            </w:r>
            <w:r w:rsidRPr="00423AB6">
              <w:t>;</w:t>
            </w:r>
          </w:p>
          <w:p w14:paraId="6163C075" w14:textId="77777777" w:rsidR="008F4B9D" w:rsidRPr="00423AB6" w:rsidRDefault="008F4B9D" w:rsidP="00423AB6">
            <w:pPr>
              <w:ind w:firstLine="223"/>
              <w:jc w:val="both"/>
            </w:pPr>
            <w:r w:rsidRPr="00423AB6">
              <w:t>Минимальные отступы от границы смежного земельного участка до:</w:t>
            </w:r>
          </w:p>
          <w:p w14:paraId="4ADB3B98" w14:textId="77777777" w:rsidR="008F4B9D" w:rsidRPr="00423AB6" w:rsidRDefault="008F4B9D" w:rsidP="00423AB6">
            <w:pPr>
              <w:ind w:firstLine="223"/>
              <w:jc w:val="both"/>
              <w:rPr>
                <w:b/>
              </w:rPr>
            </w:pPr>
            <w:r w:rsidRPr="00423AB6">
              <w:t xml:space="preserve"> - жилых зданий - </w:t>
            </w:r>
            <w:r w:rsidRPr="00423AB6">
              <w:rPr>
                <w:b/>
              </w:rPr>
              <w:t>3 м;</w:t>
            </w:r>
          </w:p>
          <w:p w14:paraId="578A100F" w14:textId="77777777" w:rsidR="008F4B9D" w:rsidRPr="00423AB6" w:rsidRDefault="008F4B9D" w:rsidP="00423AB6">
            <w:pPr>
              <w:ind w:firstLine="223"/>
              <w:jc w:val="both"/>
            </w:pPr>
            <w:r w:rsidRPr="00423AB6">
              <w:rPr>
                <w:b/>
              </w:rPr>
              <w:t>-</w:t>
            </w:r>
            <w:r w:rsidRPr="00423AB6">
              <w:t xml:space="preserve"> хозяйственных построек- </w:t>
            </w:r>
            <w:r w:rsidRPr="00423AB6">
              <w:rPr>
                <w:b/>
              </w:rPr>
              <w:t>1 м</w:t>
            </w:r>
            <w:r w:rsidRPr="00423AB6">
              <w:t>;</w:t>
            </w:r>
          </w:p>
          <w:p w14:paraId="6696E11E" w14:textId="77777777" w:rsidR="008F4B9D" w:rsidRPr="00423AB6" w:rsidRDefault="008F4B9D" w:rsidP="00423AB6">
            <w:pPr>
              <w:ind w:firstLine="223"/>
              <w:jc w:val="both"/>
            </w:pPr>
            <w:r w:rsidRPr="00423AB6">
              <w:t xml:space="preserve">- построек для содержания скота и птицы – </w:t>
            </w:r>
            <w:r w:rsidRPr="00423AB6">
              <w:rPr>
                <w:b/>
              </w:rPr>
              <w:t>4 м.</w:t>
            </w:r>
          </w:p>
          <w:p w14:paraId="45473BA7" w14:textId="77777777" w:rsidR="008F4B9D" w:rsidRPr="00423AB6" w:rsidRDefault="008F4B9D" w:rsidP="00423AB6">
            <w:pPr>
              <w:ind w:firstLine="223"/>
              <w:jc w:val="both"/>
            </w:pPr>
            <w:r w:rsidRPr="00423AB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58C843E4" w14:textId="77777777" w:rsidR="008F4B9D" w:rsidRPr="00423AB6" w:rsidRDefault="008F4B9D" w:rsidP="00423AB6">
            <w:pPr>
              <w:ind w:firstLine="223"/>
              <w:jc w:val="both"/>
            </w:pPr>
            <w:r w:rsidRPr="00423AB6">
              <w:t>- для одноэтажного – 1 м.;</w:t>
            </w:r>
          </w:p>
          <w:p w14:paraId="15E173F2" w14:textId="77777777" w:rsidR="008F4B9D" w:rsidRPr="00423AB6" w:rsidRDefault="008F4B9D" w:rsidP="00423AB6">
            <w:pPr>
              <w:ind w:firstLine="223"/>
              <w:jc w:val="both"/>
            </w:pPr>
            <w:r w:rsidRPr="00423AB6">
              <w:t>- для двухэтажного – 1,5 м.;</w:t>
            </w:r>
          </w:p>
          <w:p w14:paraId="0529D6E5" w14:textId="77777777" w:rsidR="008F4B9D" w:rsidRPr="00423AB6" w:rsidRDefault="008F4B9D"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3125C9B6" w14:textId="77777777" w:rsidR="008F4B9D" w:rsidRPr="00423AB6" w:rsidRDefault="008F4B9D"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11B81FA4" w14:textId="77777777" w:rsidR="008F4B9D" w:rsidRPr="00423AB6" w:rsidRDefault="008F4B9D" w:rsidP="00423AB6">
            <w:pPr>
              <w:keepLines/>
              <w:jc w:val="both"/>
            </w:pPr>
            <w:r w:rsidRPr="00423AB6">
              <w:t>Максимальное количество этажей для гаражей и подсобных сооружений (хозяйственных построек) – 1 этаж.</w:t>
            </w:r>
          </w:p>
          <w:p w14:paraId="5FA285DB" w14:textId="77777777" w:rsidR="008F4B9D" w:rsidRPr="00423AB6" w:rsidRDefault="008F4B9D" w:rsidP="00423AB6">
            <w:pPr>
              <w:tabs>
                <w:tab w:val="left" w:pos="2520"/>
              </w:tabs>
              <w:rPr>
                <w:b/>
              </w:rPr>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21513802"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136A1DFE" w14:textId="77777777" w:rsidR="002148CB" w:rsidRPr="00423AB6" w:rsidRDefault="002148CB" w:rsidP="00423AB6">
            <w:pPr>
              <w:tabs>
                <w:tab w:val="left" w:pos="2520"/>
              </w:tabs>
              <w:jc w:val="center"/>
              <w:rPr>
                <w:b/>
              </w:rPr>
            </w:pPr>
            <w:r w:rsidRPr="00423AB6">
              <w:rPr>
                <w:rFonts w:eastAsia="Times New Roman"/>
                <w:b/>
                <w:lang w:eastAsia="ru-RU"/>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0D5297" w14:textId="77777777" w:rsidR="002148CB" w:rsidRPr="00423AB6" w:rsidRDefault="002148CB" w:rsidP="00423AB6">
            <w:pPr>
              <w:tabs>
                <w:tab w:val="left" w:pos="6946"/>
              </w:tabs>
              <w:suppressAutoHyphens/>
              <w:textAlignment w:val="baseline"/>
              <w:rPr>
                <w:b/>
              </w:rPr>
            </w:pPr>
            <w:r w:rsidRPr="00423AB6">
              <w:rPr>
                <w:rFonts w:eastAsia="Times New Roman"/>
                <w:lang w:eastAsia="ru-RU"/>
              </w:rPr>
              <w:t>Блокированная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5FC7C4F1" w14:textId="77777777" w:rsidR="008F4B9D" w:rsidRPr="00423AB6" w:rsidRDefault="008F4B9D" w:rsidP="00423AB6">
            <w:pPr>
              <w:autoSpaceDE w:val="0"/>
              <w:autoSpaceDN w:val="0"/>
              <w:adjustRightInd w:val="0"/>
              <w:jc w:val="both"/>
            </w:pPr>
            <w:r w:rsidRPr="00423AB6">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423AB6">
              <w:lastRenderedPageBreak/>
              <w:t>выход на территорию общего пользования (жилые дома блокированной застройки);</w:t>
            </w:r>
          </w:p>
          <w:p w14:paraId="0DDB3DE7" w14:textId="77777777" w:rsidR="008F4B9D" w:rsidRPr="00423AB6" w:rsidRDefault="008F4B9D" w:rsidP="00423AB6">
            <w:pPr>
              <w:autoSpaceDE w:val="0"/>
              <w:autoSpaceDN w:val="0"/>
              <w:adjustRightInd w:val="0"/>
              <w:jc w:val="both"/>
            </w:pPr>
            <w:r w:rsidRPr="00423AB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3FA3D319" w14:textId="77777777" w:rsidR="002148CB" w:rsidRPr="00423AB6" w:rsidRDefault="002148CB"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E62B2B" w14:textId="77777777" w:rsidR="002148CB" w:rsidRPr="00423AB6" w:rsidRDefault="002148CB" w:rsidP="00423AB6">
            <w:pPr>
              <w:pStyle w:val="affff2"/>
              <w:jc w:val="left"/>
              <w:rPr>
                <w:rFonts w:ascii="Times New Roman" w:hAnsi="Times New Roman" w:cs="Times New Roman"/>
              </w:rPr>
            </w:pPr>
            <w:r w:rsidRPr="00423AB6">
              <w:rPr>
                <w:rFonts w:ascii="Times New Roman" w:hAnsi="Times New Roman" w:cs="Times New Roman"/>
              </w:rPr>
              <w:lastRenderedPageBreak/>
              <w:t xml:space="preserve">- минимальная/максимальная площадь </w:t>
            </w:r>
            <w:proofErr w:type="spellStart"/>
            <w:r w:rsidRPr="00423AB6">
              <w:rPr>
                <w:rFonts w:ascii="Times New Roman" w:hAnsi="Times New Roman" w:cs="Times New Roman"/>
              </w:rPr>
              <w:t>приквартирного</w:t>
            </w:r>
            <w:proofErr w:type="spellEnd"/>
            <w:r w:rsidRPr="00423AB6">
              <w:rPr>
                <w:rFonts w:ascii="Times New Roman" w:hAnsi="Times New Roman" w:cs="Times New Roman"/>
              </w:rPr>
              <w:t xml:space="preserve"> участка блокированного жилого дома на одну семью   </w:t>
            </w:r>
            <w:r w:rsidR="00F6646B" w:rsidRPr="00423AB6">
              <w:rPr>
                <w:rFonts w:ascii="Times New Roman" w:hAnsi="Times New Roman" w:cs="Times New Roman"/>
                <w:b/>
              </w:rPr>
              <w:t>500/</w:t>
            </w:r>
            <w:r w:rsidRPr="00423AB6">
              <w:rPr>
                <w:rFonts w:ascii="Times New Roman" w:hAnsi="Times New Roman" w:cs="Times New Roman"/>
                <w:b/>
              </w:rPr>
              <w:t>(2500) кв. м</w:t>
            </w:r>
            <w:r w:rsidRPr="00423AB6">
              <w:rPr>
                <w:rFonts w:ascii="Times New Roman" w:hAnsi="Times New Roman" w:cs="Times New Roman"/>
              </w:rPr>
              <w:t>;</w:t>
            </w:r>
          </w:p>
          <w:p w14:paraId="3B12D63B" w14:textId="77777777" w:rsidR="002148CB" w:rsidRPr="00423AB6" w:rsidRDefault="002148CB" w:rsidP="00423AB6">
            <w:pPr>
              <w:jc w:val="both"/>
              <w:rPr>
                <w:b/>
              </w:rPr>
            </w:pPr>
            <w:r w:rsidRPr="00423AB6">
              <w:t xml:space="preserve">- максимальное количество этажей объектов капитального строительства – </w:t>
            </w:r>
            <w:r w:rsidRPr="00423AB6">
              <w:rPr>
                <w:b/>
              </w:rPr>
              <w:t>3 этажа;</w:t>
            </w:r>
          </w:p>
          <w:p w14:paraId="5CB16575" w14:textId="77777777" w:rsidR="002148CB" w:rsidRPr="00423AB6" w:rsidRDefault="002148CB" w:rsidP="00423AB6">
            <w:pPr>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12 м</w:t>
            </w:r>
            <w:r w:rsidRPr="00423AB6">
              <w:t xml:space="preserve">; </w:t>
            </w:r>
          </w:p>
          <w:p w14:paraId="1C8E130C" w14:textId="77777777" w:rsidR="002148CB" w:rsidRPr="00423AB6" w:rsidRDefault="002148CB" w:rsidP="00423AB6">
            <w:r w:rsidRPr="00423AB6">
              <w:t xml:space="preserve"> Минимальные отступы от границы смежного земельного участка до:</w:t>
            </w:r>
            <w:r w:rsidRPr="00423AB6">
              <w:br/>
            </w:r>
            <w:r w:rsidRPr="00423AB6">
              <w:rPr>
                <w:b/>
              </w:rPr>
              <w:t xml:space="preserve">    -</w:t>
            </w:r>
            <w:r w:rsidRPr="00423AB6">
              <w:t xml:space="preserve">  хозяйственных построек- </w:t>
            </w:r>
            <w:r w:rsidRPr="00423AB6">
              <w:rPr>
                <w:b/>
              </w:rPr>
              <w:t>1 м</w:t>
            </w:r>
            <w:r w:rsidRPr="00423AB6">
              <w:t>;</w:t>
            </w:r>
          </w:p>
          <w:p w14:paraId="117D6929" w14:textId="77777777" w:rsidR="002148CB" w:rsidRPr="00423AB6" w:rsidRDefault="002148CB" w:rsidP="00423AB6">
            <w:pPr>
              <w:jc w:val="both"/>
            </w:pPr>
            <w:r w:rsidRPr="00423AB6">
              <w:rPr>
                <w:b/>
              </w:rPr>
              <w:t xml:space="preserve">- </w:t>
            </w:r>
            <w:r w:rsidRPr="00423AB6">
              <w:t xml:space="preserve">хозяйственных построек для содержания животных (а также надворных туалетов) - </w:t>
            </w:r>
            <w:r w:rsidRPr="00423AB6">
              <w:rPr>
                <w:b/>
              </w:rPr>
              <w:t>4 м</w:t>
            </w:r>
            <w:r w:rsidRPr="00423AB6">
              <w:t>;</w:t>
            </w:r>
          </w:p>
          <w:p w14:paraId="13380D68" w14:textId="77777777" w:rsidR="002148CB" w:rsidRPr="00423AB6" w:rsidRDefault="002148CB" w:rsidP="00423AB6">
            <w:pPr>
              <w:keepLines/>
              <w:jc w:val="both"/>
            </w:pPr>
            <w:r w:rsidRPr="00423AB6">
              <w:lastRenderedPageBreak/>
              <w:t>Минимальный отступ строений от красной линии улиц не менее чем на - 5 м, от красной линии проездов не менее чем на 3 м.</w:t>
            </w:r>
          </w:p>
          <w:p w14:paraId="68671B81" w14:textId="77777777" w:rsidR="002148CB" w:rsidRPr="00423AB6" w:rsidRDefault="002148CB" w:rsidP="00423AB6">
            <w:pPr>
              <w:jc w:val="both"/>
            </w:pPr>
            <w:r w:rsidRPr="00423AB6">
              <w:t xml:space="preserve">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56972411" w14:textId="77777777" w:rsidR="002148CB" w:rsidRPr="00423AB6" w:rsidRDefault="002148CB" w:rsidP="00423AB6">
            <w:pPr>
              <w:keepLines/>
              <w:suppressAutoHyphens/>
              <w:overflowPunct w:val="0"/>
              <w:autoSpaceDE w:val="0"/>
              <w:jc w:val="both"/>
              <w:textAlignment w:val="baseline"/>
            </w:pPr>
            <w:r w:rsidRPr="00423AB6">
              <w:t xml:space="preserve">Максимальный процент застройки в границах земельного участка – </w:t>
            </w:r>
            <w:r w:rsidRPr="00423AB6">
              <w:rPr>
                <w:b/>
              </w:rPr>
              <w:t>60%</w:t>
            </w:r>
            <w:r w:rsidRPr="00423AB6">
              <w:t>;</w:t>
            </w:r>
          </w:p>
          <w:p w14:paraId="7F4F71D8" w14:textId="77777777" w:rsidR="002148CB" w:rsidRPr="00423AB6" w:rsidRDefault="002148CB" w:rsidP="00423AB6">
            <w:pPr>
              <w:jc w:val="both"/>
            </w:pPr>
            <w:r w:rsidRPr="00423AB6">
              <w:t>Максимальное количество этажей для гаражей и подсобных сооружений (хозяйственных построек) - 1этаж.</w:t>
            </w:r>
          </w:p>
          <w:p w14:paraId="25CF6B39" w14:textId="77777777" w:rsidR="002148CB" w:rsidRPr="00423AB6" w:rsidRDefault="002148CB" w:rsidP="00423AB6">
            <w:pPr>
              <w:tabs>
                <w:tab w:val="left" w:pos="2520"/>
              </w:tabs>
              <w:rPr>
                <w:b/>
              </w:rPr>
            </w:pPr>
            <w:r w:rsidRPr="00423AB6">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1A4791" w:rsidRPr="00423AB6" w14:paraId="3BB9180B" w14:textId="77777777" w:rsidTr="00C61C56">
        <w:trPr>
          <w:trHeight w:val="589"/>
        </w:trPr>
        <w:tc>
          <w:tcPr>
            <w:tcW w:w="1526" w:type="dxa"/>
            <w:tcBorders>
              <w:top w:val="single" w:sz="4" w:space="0" w:color="000000"/>
              <w:left w:val="single" w:sz="4" w:space="0" w:color="000000"/>
              <w:bottom w:val="single" w:sz="4" w:space="0" w:color="000000"/>
              <w:right w:val="single" w:sz="4" w:space="0" w:color="000000"/>
            </w:tcBorders>
          </w:tcPr>
          <w:p w14:paraId="43DE7773" w14:textId="77777777" w:rsidR="008F4B9D" w:rsidRPr="00423AB6" w:rsidRDefault="008F4B9D" w:rsidP="00423AB6">
            <w:pPr>
              <w:tabs>
                <w:tab w:val="left" w:pos="2520"/>
              </w:tabs>
              <w:jc w:val="center"/>
              <w:rPr>
                <w:b/>
              </w:rPr>
            </w:pPr>
            <w:r w:rsidRPr="00423AB6">
              <w:rPr>
                <w:b/>
              </w:rPr>
              <w:lastRenderedPageBreak/>
              <w:t>2.7.1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04AE1C" w14:textId="1C923E9A" w:rsidR="008F4B9D" w:rsidRPr="00423AB6" w:rsidRDefault="008F4B9D" w:rsidP="00423AB6">
            <w:pPr>
              <w:tabs>
                <w:tab w:val="left" w:pos="6946"/>
              </w:tabs>
              <w:suppressAutoHyphens/>
              <w:textAlignment w:val="baseline"/>
              <w:rPr>
                <w:b/>
              </w:rPr>
            </w:pPr>
            <w:r w:rsidRPr="00423AB6">
              <w:t>Хранение автотранспорта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FDD12CA" w14:textId="77777777" w:rsidR="008F4B9D" w:rsidRPr="00423AB6" w:rsidRDefault="008F4B9D" w:rsidP="00423AB6">
            <w:pPr>
              <w:autoSpaceDE w:val="0"/>
              <w:autoSpaceDN w:val="0"/>
              <w:adjustRightInd w:val="0"/>
              <w:jc w:val="both"/>
            </w:pPr>
            <w:r w:rsidRPr="00423AB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3AB6">
              <w:t>машино</w:t>
            </w:r>
            <w:proofErr w:type="spellEnd"/>
            <w:r w:rsidRPr="00423AB6">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423AB6">
                <w:t>кодом 4.9</w:t>
              </w:r>
            </w:hyperlink>
          </w:p>
          <w:p w14:paraId="6098392B" w14:textId="3178518B" w:rsidR="008F4B9D" w:rsidRPr="00423AB6" w:rsidRDefault="008F4B9D"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AD60E06" w14:textId="77777777" w:rsidR="008F4B9D" w:rsidRPr="00423AB6" w:rsidRDefault="008F4B9D" w:rsidP="00423AB6">
            <w:pPr>
              <w:ind w:firstLine="223"/>
              <w:jc w:val="both"/>
            </w:pPr>
            <w:r w:rsidRPr="00423AB6">
              <w:t xml:space="preserve">-минимальная/максимальная площадь земельных участков – </w:t>
            </w:r>
            <w:r w:rsidRPr="00423AB6">
              <w:rPr>
                <w:b/>
              </w:rPr>
              <w:t xml:space="preserve">24/50 </w:t>
            </w:r>
            <w:proofErr w:type="spellStart"/>
            <w:r w:rsidRPr="00423AB6">
              <w:rPr>
                <w:b/>
              </w:rPr>
              <w:t>кв.м</w:t>
            </w:r>
            <w:proofErr w:type="spellEnd"/>
            <w:r w:rsidRPr="00423AB6">
              <w:rPr>
                <w:b/>
              </w:rPr>
              <w:t>.</w:t>
            </w:r>
            <w:r w:rsidRPr="00423AB6">
              <w:t xml:space="preserve"> </w:t>
            </w:r>
          </w:p>
          <w:p w14:paraId="10E4C922" w14:textId="77777777" w:rsidR="008F4B9D" w:rsidRPr="00423AB6" w:rsidRDefault="008F4B9D" w:rsidP="00423AB6">
            <w:pPr>
              <w:ind w:firstLine="223"/>
              <w:jc w:val="both"/>
            </w:pPr>
            <w:r w:rsidRPr="00423AB6">
              <w:t xml:space="preserve">- для существующих гаражей минимальна площадь земельного участка – </w:t>
            </w:r>
            <w:r w:rsidRPr="00423AB6">
              <w:rPr>
                <w:b/>
              </w:rPr>
              <w:t>20 м.</w:t>
            </w:r>
          </w:p>
          <w:p w14:paraId="3404E5BC" w14:textId="77777777" w:rsidR="008F4B9D" w:rsidRPr="00423AB6" w:rsidRDefault="008F4B9D" w:rsidP="00423AB6">
            <w:pPr>
              <w:ind w:firstLine="223"/>
              <w:jc w:val="both"/>
            </w:pPr>
            <w:r w:rsidRPr="00423AB6">
              <w:t>-максимальное количество этажей для гаражей – 1 этаж.</w:t>
            </w:r>
          </w:p>
          <w:p w14:paraId="3AEE229B" w14:textId="77777777" w:rsidR="008F4B9D" w:rsidRPr="00423AB6" w:rsidRDefault="008F4B9D" w:rsidP="00423AB6">
            <w:pPr>
              <w:ind w:firstLine="223"/>
              <w:jc w:val="both"/>
            </w:pPr>
            <w:r w:rsidRPr="00423AB6">
              <w:t>-максимальная высота гаражей от уровня земли до верха конька кровли - 6 метров, высота помещения не менее 2.4 м.</w:t>
            </w:r>
          </w:p>
          <w:p w14:paraId="5CB26ED2" w14:textId="77777777" w:rsidR="008F4B9D" w:rsidRPr="00423AB6" w:rsidRDefault="008F4B9D" w:rsidP="00423AB6">
            <w:pPr>
              <w:ind w:firstLine="223"/>
              <w:jc w:val="both"/>
            </w:pPr>
            <w:r w:rsidRPr="00423AB6">
              <w:t xml:space="preserve">- максимальный процент застройки в границах земельного участка – </w:t>
            </w:r>
            <w:r w:rsidRPr="00423AB6">
              <w:rPr>
                <w:b/>
              </w:rPr>
              <w:t>80%</w:t>
            </w:r>
            <w:r w:rsidRPr="00423AB6">
              <w:t>;</w:t>
            </w:r>
          </w:p>
          <w:p w14:paraId="44525850" w14:textId="77777777" w:rsidR="008F4B9D" w:rsidRPr="00423AB6" w:rsidRDefault="008F4B9D" w:rsidP="00423AB6">
            <w:pPr>
              <w:ind w:firstLine="223"/>
              <w:jc w:val="both"/>
            </w:pPr>
            <w:r w:rsidRPr="00423AB6">
              <w:t xml:space="preserve">-минимальные отступы от границы смежного земельного участка - </w:t>
            </w:r>
            <w:r w:rsidRPr="00423AB6">
              <w:rPr>
                <w:b/>
              </w:rPr>
              <w:t>1 м</w:t>
            </w:r>
            <w:r w:rsidRPr="00423AB6">
              <w:t>;</w:t>
            </w:r>
          </w:p>
          <w:p w14:paraId="2612CFBA" w14:textId="77777777" w:rsidR="008F4B9D" w:rsidRPr="00423AB6" w:rsidRDefault="008F4B9D" w:rsidP="00423AB6">
            <w:pPr>
              <w:ind w:firstLine="223"/>
              <w:jc w:val="both"/>
            </w:pPr>
            <w:r w:rsidRPr="00423AB6">
              <w:t xml:space="preserve">- минимальный отступ строений от красной линии участка или границ участка - </w:t>
            </w:r>
            <w:r w:rsidRPr="00423AB6">
              <w:rPr>
                <w:b/>
              </w:rPr>
              <w:t>5 м.</w:t>
            </w:r>
          </w:p>
          <w:p w14:paraId="3AB7E42B" w14:textId="77777777" w:rsidR="008F4B9D" w:rsidRPr="00423AB6" w:rsidRDefault="008F4B9D" w:rsidP="00423AB6">
            <w:pPr>
              <w:tabs>
                <w:tab w:val="left" w:pos="2520"/>
              </w:tabs>
              <w:rPr>
                <w:b/>
              </w:rPr>
            </w:pPr>
            <w:r w:rsidRPr="00423AB6">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1A4791" w:rsidRPr="00423AB6" w14:paraId="7A4128D8"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46DC3058" w14:textId="77777777" w:rsidR="00C61C56" w:rsidRPr="00423AB6" w:rsidRDefault="00C61C56"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376B5A" w14:textId="77777777" w:rsidR="00C61C56" w:rsidRPr="00423AB6" w:rsidRDefault="00C61C56"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AC03D2A" w14:textId="77777777" w:rsidR="008F4B9D" w:rsidRPr="00423AB6" w:rsidRDefault="008F4B9D"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423AB6">
              <w:lastRenderedPageBreak/>
              <w:t xml:space="preserve">разрешенного использования с </w:t>
            </w:r>
            <w:hyperlink w:anchor="sub_1311" w:history="1">
              <w:r w:rsidRPr="00423AB6">
                <w:t>кодами 3.1.1-3.1.2</w:t>
              </w:r>
            </w:hyperlink>
          </w:p>
          <w:p w14:paraId="511E04D5" w14:textId="5F6C59DC" w:rsidR="00C61C56" w:rsidRPr="00423AB6" w:rsidRDefault="00C61C56"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AC2E82" w14:textId="32F0C512" w:rsidR="00C61C56" w:rsidRPr="00423AB6" w:rsidRDefault="00C61C56" w:rsidP="00423AB6">
            <w:pPr>
              <w:jc w:val="both"/>
            </w:pPr>
            <w:r w:rsidRPr="00423AB6">
              <w:lastRenderedPageBreak/>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380DD82" w14:textId="77777777" w:rsidR="00C61C56" w:rsidRPr="00423AB6" w:rsidRDefault="00C61C56" w:rsidP="00423AB6">
            <w:pPr>
              <w:jc w:val="both"/>
              <w:rPr>
                <w:b/>
              </w:rPr>
            </w:pPr>
            <w:r w:rsidRPr="00423AB6">
              <w:t xml:space="preserve"> - максимальное количество этажей  – не более </w:t>
            </w:r>
            <w:r w:rsidRPr="00423AB6">
              <w:rPr>
                <w:b/>
              </w:rPr>
              <w:t>2 этажей;</w:t>
            </w:r>
          </w:p>
          <w:p w14:paraId="31BEAB7B" w14:textId="77777777" w:rsidR="00C61C56" w:rsidRPr="00423AB6" w:rsidRDefault="00C61C56"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7AC54CD8" w14:textId="77777777" w:rsidR="00C61C56" w:rsidRPr="00423AB6" w:rsidRDefault="00C61C56" w:rsidP="00423AB6">
            <w:pPr>
              <w:widowControl w:val="0"/>
              <w:jc w:val="both"/>
              <w:rPr>
                <w:bCs/>
              </w:rPr>
            </w:pPr>
            <w:r w:rsidRPr="00423AB6">
              <w:lastRenderedPageBreak/>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7E21FF63" w14:textId="77777777" w:rsidR="00C61C56" w:rsidRPr="00423AB6" w:rsidRDefault="00C61C56"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7E8A2A2" w14:textId="77777777" w:rsidR="00C61C56" w:rsidRDefault="00C61C56"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794F8228" w14:textId="72B3E9E7"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45231D52"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62C4D09C" w14:textId="3421785A" w:rsidR="008F4B9D" w:rsidRPr="00423AB6" w:rsidRDefault="008F4B9D" w:rsidP="00423AB6">
            <w:pPr>
              <w:keepLines/>
              <w:widowControl w:val="0"/>
              <w:jc w:val="center"/>
              <w:rPr>
                <w:b/>
              </w:rPr>
            </w:pPr>
            <w:r w:rsidRPr="00423AB6">
              <w:rPr>
                <w:b/>
              </w:rPr>
              <w:lastRenderedPageBreak/>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3E9FB" w14:textId="45084AFB" w:rsidR="008F4B9D" w:rsidRPr="00423AB6" w:rsidRDefault="008F4B9D"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6A315C8B" w14:textId="77777777" w:rsidR="008F4B9D" w:rsidRPr="00423AB6" w:rsidRDefault="008F4B9D"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6B41EF1"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146CA4" w14:textId="4E21686C" w:rsidR="008F4B9D" w:rsidRPr="00423AB6" w:rsidRDefault="008F4B9D"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10987F63" w14:textId="77777777" w:rsidR="008F4B9D" w:rsidRPr="00423AB6" w:rsidRDefault="008F4B9D" w:rsidP="00423AB6">
            <w:pPr>
              <w:jc w:val="both"/>
              <w:rPr>
                <w:b/>
              </w:rPr>
            </w:pPr>
            <w:r w:rsidRPr="00423AB6">
              <w:t xml:space="preserve"> - максимальное количество этажей  – не более </w:t>
            </w:r>
            <w:r w:rsidRPr="00423AB6">
              <w:rPr>
                <w:b/>
              </w:rPr>
              <w:t>2 этажей;</w:t>
            </w:r>
          </w:p>
          <w:p w14:paraId="455BA818"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84C8439" w14:textId="77777777" w:rsidR="008F4B9D" w:rsidRPr="00423AB6" w:rsidRDefault="008F4B9D"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5A7960F0"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46AB677D" w14:textId="77777777" w:rsidR="008F4B9D" w:rsidRDefault="008F4B9D" w:rsidP="00423AB6">
            <w:pPr>
              <w:tabs>
                <w:tab w:val="left" w:pos="2655"/>
              </w:tabs>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2713FECF" w14:textId="38ADFB74" w:rsidR="000A08F7" w:rsidRPr="00423AB6" w:rsidRDefault="000A08F7" w:rsidP="00423AB6">
            <w:pPr>
              <w:tabs>
                <w:tab w:val="left" w:pos="2655"/>
              </w:tabs>
            </w:pPr>
            <w:r w:rsidRPr="00423AB6">
              <w:rPr>
                <w:b/>
              </w:rPr>
              <w:t>Не распространяются на линейные объекты</w:t>
            </w:r>
          </w:p>
        </w:tc>
      </w:tr>
      <w:tr w:rsidR="001A4791" w:rsidRPr="00423AB6" w14:paraId="6FED95E6"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204C7FAF" w14:textId="187F57B1" w:rsidR="008F4B9D" w:rsidRPr="00423AB6" w:rsidRDefault="008F4B9D"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CB16B8" w14:textId="02B826C7" w:rsidR="008F4B9D" w:rsidRPr="00423AB6" w:rsidRDefault="008F4B9D"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573368E2" w14:textId="6DB45172" w:rsidR="008F4B9D" w:rsidRPr="00423AB6" w:rsidRDefault="008F4B9D"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729BA3" w14:textId="6B841DA2" w:rsidR="008F4B9D" w:rsidRPr="00423AB6" w:rsidRDefault="008F4B9D"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FC96CEB" w14:textId="77777777" w:rsidR="008F4B9D" w:rsidRPr="00423AB6" w:rsidRDefault="008F4B9D" w:rsidP="00423AB6">
            <w:pPr>
              <w:jc w:val="both"/>
              <w:rPr>
                <w:b/>
              </w:rPr>
            </w:pPr>
            <w:r w:rsidRPr="00423AB6">
              <w:t xml:space="preserve"> - максимальное количество этажей  – не более </w:t>
            </w:r>
            <w:r w:rsidRPr="00423AB6">
              <w:rPr>
                <w:b/>
              </w:rPr>
              <w:t>2 этажей;</w:t>
            </w:r>
          </w:p>
          <w:p w14:paraId="5D644FC2"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C549DE4" w14:textId="77777777" w:rsidR="008F4B9D" w:rsidRPr="00423AB6" w:rsidRDefault="008F4B9D"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53A1A8F"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60%</w:t>
            </w:r>
            <w:r w:rsidRPr="00423AB6">
              <w:t>, за исключением линейных объектов;</w:t>
            </w:r>
          </w:p>
          <w:p w14:paraId="6A4B9059" w14:textId="211994A0" w:rsidR="008F4B9D" w:rsidRPr="00423AB6" w:rsidRDefault="008F4B9D"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526D4A88"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30C8F176" w14:textId="77777777" w:rsidR="008F4B9D" w:rsidRPr="00423AB6" w:rsidRDefault="008F4B9D" w:rsidP="00423AB6">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E4139C" w14:textId="77777777" w:rsidR="008F4B9D" w:rsidRPr="00423AB6" w:rsidRDefault="008F4B9D"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6B6DB76" w14:textId="77777777" w:rsidR="008F4B9D" w:rsidRPr="00423AB6" w:rsidRDefault="008F4B9D" w:rsidP="00423AB6">
            <w:pPr>
              <w:autoSpaceDE w:val="0"/>
              <w:autoSpaceDN w:val="0"/>
              <w:adjustRightInd w:val="0"/>
              <w:jc w:val="both"/>
            </w:pPr>
            <w:r w:rsidRPr="00423AB6">
              <w:t>Земельные участки общего пользования.</w:t>
            </w:r>
          </w:p>
          <w:p w14:paraId="200E1550" w14:textId="77777777" w:rsidR="008F4B9D" w:rsidRPr="00423AB6" w:rsidRDefault="008F4B9D"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73D1160B" w14:textId="4A76480C" w:rsidR="008F4B9D" w:rsidRPr="00423AB6" w:rsidRDefault="008F4B9D"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47A40D" w14:textId="77777777" w:rsidR="008F4B9D" w:rsidRPr="00423AB6" w:rsidRDefault="008F4B9D"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615E1B51"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49F91C75" w14:textId="0DC23F26" w:rsidR="008F4B9D" w:rsidRPr="00423AB6" w:rsidRDefault="008F4B9D"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C57FA7" w14:textId="3CB2202B" w:rsidR="008F4B9D" w:rsidRPr="00423AB6" w:rsidRDefault="008F4B9D"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1888F4AE" w14:textId="77777777" w:rsidR="008F4B9D" w:rsidRPr="00423AB6" w:rsidRDefault="008F4B9D"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591F6FA1" w14:textId="77777777" w:rsidR="008F4B9D" w:rsidRPr="00423AB6" w:rsidRDefault="008F4B9D"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57BF30FD"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C7358C" w14:textId="6A5EBEE3" w:rsidR="008F4B9D" w:rsidRPr="00423AB6" w:rsidRDefault="008F4B9D"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37FB43C5"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020519DB" w14:textId="6D08E006" w:rsidR="008F4B9D" w:rsidRPr="00423AB6" w:rsidRDefault="008F4B9D" w:rsidP="00423AB6">
            <w:pPr>
              <w:keepLines/>
              <w:widowControl w:val="0"/>
              <w:jc w:val="center"/>
              <w:rPr>
                <w:b/>
              </w:rPr>
            </w:pPr>
            <w:r w:rsidRPr="00423AB6">
              <w:rPr>
                <w:b/>
              </w:rPr>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BDA20E" w14:textId="260A6B13" w:rsidR="008F4B9D" w:rsidRPr="00423AB6" w:rsidRDefault="008F4B9D"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3DFEAF1B" w14:textId="78BA8DD8" w:rsidR="008F4B9D" w:rsidRPr="00423AB6" w:rsidRDefault="008F4B9D" w:rsidP="00423AB6">
            <w:pPr>
              <w:autoSpaceDE w:val="0"/>
              <w:autoSpaceDN w:val="0"/>
              <w:adjustRightInd w:val="0"/>
              <w:jc w:val="both"/>
            </w:pPr>
            <w:r w:rsidRPr="00423AB6">
              <w:t xml:space="preserve">Размещение декоративных, технических, планировочных, конструктивных устройств, элементов озеленения, различных видов </w:t>
            </w:r>
            <w:r w:rsidRPr="00423AB6">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907C3E" w14:textId="4FCDF982" w:rsidR="008F4B9D" w:rsidRPr="00423AB6" w:rsidRDefault="008F4B9D" w:rsidP="00423AB6">
            <w:pPr>
              <w:jc w:val="both"/>
            </w:pPr>
            <w:r w:rsidRPr="00423AB6">
              <w:lastRenderedPageBreak/>
              <w:t>Не установлены в соответствии с ч.4, ст.36 Градостроительного кодекса Российской Федерации.</w:t>
            </w:r>
          </w:p>
        </w:tc>
      </w:tr>
    </w:tbl>
    <w:p w14:paraId="45D12C02" w14:textId="77777777" w:rsidR="00741490" w:rsidRPr="00423AB6" w:rsidRDefault="00741490" w:rsidP="00423AB6">
      <w:pPr>
        <w:rPr>
          <w:b/>
        </w:rPr>
      </w:pPr>
    </w:p>
    <w:p w14:paraId="04921216" w14:textId="77777777" w:rsidR="00553443" w:rsidRPr="00423AB6" w:rsidRDefault="00553443" w:rsidP="00423AB6">
      <w:pPr>
        <w:rPr>
          <w:b/>
        </w:rPr>
      </w:pPr>
      <w:r w:rsidRPr="00423AB6">
        <w:rPr>
          <w:b/>
        </w:rPr>
        <w:t>2. УСЛОВНО РАЗРЕШЕННЫЕ ВИДЫ И ПАРАМЕТРЫ ИСПОЛЬЗОВАНИЯ</w:t>
      </w:r>
      <w:bookmarkStart w:id="37" w:name="_Toc339439019"/>
      <w:r w:rsidRPr="00423AB6">
        <w:rPr>
          <w:b/>
        </w:rPr>
        <w:t xml:space="preserve"> ЗЕМЕЛЬНЫХ УЧАСТКОВ И ОБЪЕКТОВ КАПИТАЛЬНОГО СТРОИТЕЛЬСТВА</w:t>
      </w:r>
      <w:bookmarkEnd w:id="37"/>
    </w:p>
    <w:p w14:paraId="72CC82CC" w14:textId="77777777" w:rsidR="00741490" w:rsidRPr="00423AB6" w:rsidRDefault="00741490" w:rsidP="00423AB6">
      <w:pPr>
        <w:rPr>
          <w:b/>
        </w:rPr>
      </w:pP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6B828D2"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AC2BDC7" w14:textId="77777777" w:rsidR="00553443" w:rsidRPr="00423AB6" w:rsidRDefault="00553443" w:rsidP="00423AB6">
            <w:pPr>
              <w:tabs>
                <w:tab w:val="left" w:pos="2520"/>
              </w:tabs>
              <w:jc w:val="center"/>
              <w:rPr>
                <w:b/>
              </w:rPr>
            </w:pPr>
            <w:r w:rsidRPr="00423AB6">
              <w:rPr>
                <w:b/>
              </w:rPr>
              <w:t>КОД ВИДА</w:t>
            </w:r>
          </w:p>
          <w:p w14:paraId="0BF743E7" w14:textId="77777777" w:rsidR="00553443" w:rsidRPr="00423AB6" w:rsidRDefault="00553443"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A8C5" w14:textId="77777777" w:rsidR="00553443" w:rsidRPr="00423AB6" w:rsidRDefault="00553443"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FFB5BB7" w14:textId="77777777" w:rsidR="00553443" w:rsidRPr="00423AB6" w:rsidRDefault="00553443"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66A1" w14:textId="77777777" w:rsidR="00553443" w:rsidRPr="00423AB6" w:rsidRDefault="00553443" w:rsidP="00423AB6">
            <w:pPr>
              <w:tabs>
                <w:tab w:val="left" w:pos="2520"/>
              </w:tabs>
              <w:jc w:val="center"/>
              <w:rPr>
                <w:b/>
              </w:rPr>
            </w:pPr>
            <w:r w:rsidRPr="00423AB6">
              <w:rPr>
                <w:b/>
              </w:rPr>
              <w:t>ПРЕДЕЛЬНЫЕ РАЗМЕРЫ ЗЕМЕЛЬНЫХ</w:t>
            </w:r>
          </w:p>
          <w:p w14:paraId="593FFEBC" w14:textId="77777777" w:rsidR="00553443" w:rsidRPr="00423AB6" w:rsidRDefault="00553443" w:rsidP="00423AB6">
            <w:pPr>
              <w:tabs>
                <w:tab w:val="left" w:pos="2520"/>
              </w:tabs>
              <w:jc w:val="center"/>
              <w:rPr>
                <w:b/>
              </w:rPr>
            </w:pPr>
            <w:r w:rsidRPr="00423AB6">
              <w:rPr>
                <w:b/>
              </w:rPr>
              <w:t>УЧАСТКОВ И ПРЕДЕЛЬНЫЕ ПАРАМЕТРЫ</w:t>
            </w:r>
          </w:p>
          <w:p w14:paraId="071C60BF" w14:textId="77777777" w:rsidR="00553443" w:rsidRPr="00423AB6" w:rsidRDefault="00553443" w:rsidP="00423AB6">
            <w:pPr>
              <w:tabs>
                <w:tab w:val="left" w:pos="2520"/>
              </w:tabs>
              <w:jc w:val="center"/>
              <w:rPr>
                <w:b/>
              </w:rPr>
            </w:pPr>
            <w:r w:rsidRPr="00423AB6">
              <w:rPr>
                <w:b/>
              </w:rPr>
              <w:t>РАЗРЕШЕННОГО СТРОИТЕЛЬСТВА</w:t>
            </w:r>
          </w:p>
        </w:tc>
      </w:tr>
      <w:tr w:rsidR="001A4791" w:rsidRPr="00423AB6" w14:paraId="57F81389"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4202EB49" w14:textId="77777777" w:rsidR="008F4B9D" w:rsidRPr="00423AB6" w:rsidRDefault="008F4B9D" w:rsidP="00423AB6">
            <w:pPr>
              <w:tabs>
                <w:tab w:val="left" w:pos="2520"/>
              </w:tabs>
              <w:jc w:val="center"/>
              <w:rPr>
                <w:b/>
              </w:rPr>
            </w:pPr>
            <w:r w:rsidRPr="00423AB6">
              <w:rPr>
                <w:b/>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09380C" w14:textId="77777777" w:rsidR="008F4B9D" w:rsidRPr="00423AB6" w:rsidRDefault="008F4B9D" w:rsidP="00423AB6">
            <w:pPr>
              <w:tabs>
                <w:tab w:val="left" w:pos="6946"/>
              </w:tabs>
              <w:suppressAutoHyphens/>
              <w:textAlignment w:val="baseline"/>
              <w:rPr>
                <w:b/>
              </w:rPr>
            </w:pPr>
            <w:r w:rsidRPr="00423AB6">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3C1C7BB0" w14:textId="77777777" w:rsidR="008F4B9D" w:rsidRPr="00423AB6" w:rsidRDefault="008F4B9D" w:rsidP="00423AB6">
            <w:pPr>
              <w:autoSpaceDE w:val="0"/>
              <w:autoSpaceDN w:val="0"/>
              <w:adjustRightInd w:val="0"/>
              <w:jc w:val="both"/>
            </w:pPr>
            <w:r w:rsidRPr="00423AB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23AB6">
                <w:t>кодами 3.2.1 - 3.2.4</w:t>
              </w:r>
            </w:hyperlink>
          </w:p>
          <w:p w14:paraId="04EC5225" w14:textId="37CC8524" w:rsidR="008F4B9D" w:rsidRPr="00423AB6" w:rsidRDefault="008F4B9D"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17FB21"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280A08D7"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2401F0A8"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97A1A9E"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C5C2B70"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56FB5442"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02DC4963" w14:textId="77777777" w:rsidR="008F4B9D" w:rsidRPr="00423AB6" w:rsidRDefault="008F4B9D" w:rsidP="00423AB6">
            <w:pPr>
              <w:tabs>
                <w:tab w:val="left" w:pos="2520"/>
              </w:tabs>
              <w:rPr>
                <w:b/>
              </w:rPr>
            </w:pPr>
          </w:p>
        </w:tc>
      </w:tr>
      <w:tr w:rsidR="001A4791" w:rsidRPr="00423AB6" w14:paraId="24AF3161"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1E5D34E7" w14:textId="243B64D3" w:rsidR="008F4B9D" w:rsidRPr="00423AB6" w:rsidRDefault="008F4B9D" w:rsidP="00423AB6">
            <w:pPr>
              <w:tabs>
                <w:tab w:val="left" w:pos="2520"/>
              </w:tabs>
              <w:jc w:val="center"/>
              <w:rPr>
                <w:b/>
              </w:rPr>
            </w:pPr>
            <w:r w:rsidRPr="00423AB6">
              <w:rPr>
                <w:b/>
              </w:rPr>
              <w:t>3.2.1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8C33C5C" w14:textId="7E0A6B5F" w:rsidR="008F4B9D" w:rsidRPr="00423AB6" w:rsidRDefault="008F4B9D" w:rsidP="00423AB6">
            <w:pPr>
              <w:tabs>
                <w:tab w:val="left" w:pos="6946"/>
              </w:tabs>
              <w:suppressAutoHyphens/>
              <w:textAlignment w:val="baseline"/>
            </w:pPr>
            <w:r w:rsidRPr="00423AB6">
              <w:t>Дома социального обслуживания</w:t>
            </w:r>
          </w:p>
        </w:tc>
        <w:tc>
          <w:tcPr>
            <w:tcW w:w="4252" w:type="dxa"/>
            <w:tcBorders>
              <w:top w:val="single" w:sz="4" w:space="0" w:color="000000"/>
              <w:left w:val="single" w:sz="4" w:space="0" w:color="000000"/>
              <w:bottom w:val="single" w:sz="4" w:space="0" w:color="000000"/>
              <w:right w:val="single" w:sz="4" w:space="0" w:color="000000"/>
            </w:tcBorders>
          </w:tcPr>
          <w:p w14:paraId="70C627C6" w14:textId="77777777" w:rsidR="008F4B9D" w:rsidRPr="00423AB6" w:rsidRDefault="008F4B9D" w:rsidP="00423AB6">
            <w:pPr>
              <w:autoSpaceDE w:val="0"/>
              <w:autoSpaceDN w:val="0"/>
              <w:adjustRightInd w:val="0"/>
              <w:jc w:val="both"/>
            </w:pPr>
            <w:r w:rsidRPr="00423AB6">
              <w:t xml:space="preserve">Размещение зданий, предназначенных для размещения домов престарелых, домов ребенка, детских домов, пунктов ночлега для бездомных </w:t>
            </w:r>
            <w:r w:rsidRPr="00423AB6">
              <w:lastRenderedPageBreak/>
              <w:t>граждан;</w:t>
            </w:r>
          </w:p>
          <w:p w14:paraId="7CF0D854" w14:textId="77777777" w:rsidR="008F4B9D" w:rsidRPr="00423AB6" w:rsidRDefault="008F4B9D" w:rsidP="00423AB6">
            <w:pPr>
              <w:autoSpaceDE w:val="0"/>
              <w:autoSpaceDN w:val="0"/>
              <w:adjustRightInd w:val="0"/>
              <w:jc w:val="both"/>
            </w:pPr>
            <w:r w:rsidRPr="00423AB6">
              <w:t>размещение объектов капитального строительства для временного размещения вынужденных переселенцев, лиц, признанных беженцами</w:t>
            </w:r>
          </w:p>
          <w:p w14:paraId="74EF8955"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444F61" w14:textId="77777777" w:rsidR="008F4B9D" w:rsidRPr="00423AB6" w:rsidRDefault="008F4B9D"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300/10000</w:t>
            </w:r>
            <w:r w:rsidRPr="00423AB6">
              <w:t>кв. м;</w:t>
            </w:r>
          </w:p>
          <w:p w14:paraId="17A619C0"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5A36A899"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w:t>
            </w:r>
            <w:r w:rsidRPr="00423AB6">
              <w:lastRenderedPageBreak/>
              <w:t xml:space="preserve">уровня земли до верха перекрытия последнего этажа (или конька кровли) -  не более </w:t>
            </w:r>
            <w:r w:rsidRPr="00423AB6">
              <w:rPr>
                <w:b/>
              </w:rPr>
              <w:t>18 м;</w:t>
            </w:r>
            <w:r w:rsidRPr="00423AB6">
              <w:t xml:space="preserve"> </w:t>
            </w:r>
          </w:p>
          <w:p w14:paraId="7DEEEB37"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1C2A3ED"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33179A2F"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24748215" w14:textId="77777777" w:rsidR="008F4B9D" w:rsidRPr="00423AB6" w:rsidRDefault="008F4B9D" w:rsidP="00423AB6">
            <w:pPr>
              <w:keepLines/>
              <w:suppressAutoHyphens/>
              <w:overflowPunct w:val="0"/>
              <w:autoSpaceDE w:val="0"/>
              <w:jc w:val="both"/>
              <w:textAlignment w:val="baseline"/>
            </w:pPr>
          </w:p>
        </w:tc>
      </w:tr>
      <w:tr w:rsidR="001A4791" w:rsidRPr="00423AB6" w14:paraId="37E1DB2D"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6C7A7917" w14:textId="1A793F5C" w:rsidR="008F4B9D" w:rsidRPr="00423AB6" w:rsidRDefault="008F4B9D" w:rsidP="00423AB6">
            <w:pPr>
              <w:tabs>
                <w:tab w:val="left" w:pos="2520"/>
              </w:tabs>
              <w:jc w:val="center"/>
              <w:rPr>
                <w:b/>
              </w:rPr>
            </w:pPr>
            <w:r w:rsidRPr="00423AB6">
              <w:rPr>
                <w:b/>
              </w:rPr>
              <w:lastRenderedPageBreak/>
              <w:t>3.2.2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846490" w14:textId="3EA80308" w:rsidR="008F4B9D" w:rsidRPr="00423AB6" w:rsidRDefault="008F4B9D" w:rsidP="00423AB6">
            <w:pPr>
              <w:tabs>
                <w:tab w:val="left" w:pos="6946"/>
              </w:tabs>
              <w:suppressAutoHyphens/>
              <w:textAlignment w:val="baseline"/>
            </w:pPr>
            <w:r w:rsidRPr="00423AB6">
              <w:t>Оказание социальной помощи населению</w:t>
            </w:r>
          </w:p>
        </w:tc>
        <w:tc>
          <w:tcPr>
            <w:tcW w:w="4252" w:type="dxa"/>
            <w:tcBorders>
              <w:top w:val="single" w:sz="4" w:space="0" w:color="000000"/>
              <w:left w:val="single" w:sz="4" w:space="0" w:color="000000"/>
              <w:bottom w:val="single" w:sz="4" w:space="0" w:color="000000"/>
              <w:right w:val="single" w:sz="4" w:space="0" w:color="000000"/>
            </w:tcBorders>
          </w:tcPr>
          <w:p w14:paraId="4E890EC4" w14:textId="77777777" w:rsidR="008F4B9D" w:rsidRPr="00423AB6" w:rsidRDefault="008F4B9D" w:rsidP="00423AB6">
            <w:pPr>
              <w:autoSpaceDE w:val="0"/>
              <w:autoSpaceDN w:val="0"/>
              <w:adjustRightInd w:val="0"/>
              <w:jc w:val="both"/>
            </w:pPr>
            <w:r w:rsidRPr="00423AB6">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3F12AFDF"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B82C3CF"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529EA1A8"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2AAC927C"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97C5A77"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72A762A4"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1A801E7F"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4AF1C365" w14:textId="77777777" w:rsidR="008F4B9D" w:rsidRPr="00423AB6" w:rsidRDefault="008F4B9D" w:rsidP="00423AB6">
            <w:pPr>
              <w:keepLines/>
              <w:suppressAutoHyphens/>
              <w:overflowPunct w:val="0"/>
              <w:autoSpaceDE w:val="0"/>
              <w:jc w:val="both"/>
              <w:textAlignment w:val="baseline"/>
            </w:pPr>
          </w:p>
        </w:tc>
      </w:tr>
      <w:tr w:rsidR="001A4791" w:rsidRPr="00423AB6" w14:paraId="567E7699"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0639BC43" w14:textId="7F9EA693" w:rsidR="008F4B9D" w:rsidRPr="00423AB6" w:rsidRDefault="008F4B9D" w:rsidP="00423AB6">
            <w:pPr>
              <w:tabs>
                <w:tab w:val="left" w:pos="2520"/>
              </w:tabs>
              <w:jc w:val="center"/>
              <w:rPr>
                <w:b/>
              </w:rPr>
            </w:pPr>
            <w:r w:rsidRPr="00423AB6">
              <w:rPr>
                <w:b/>
              </w:rPr>
              <w:t>3.2.3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F8107B" w14:textId="7B084C44" w:rsidR="008F4B9D" w:rsidRPr="00423AB6" w:rsidRDefault="008F4B9D" w:rsidP="00423AB6">
            <w:pPr>
              <w:tabs>
                <w:tab w:val="left" w:pos="6946"/>
              </w:tabs>
              <w:suppressAutoHyphens/>
              <w:textAlignment w:val="baseline"/>
            </w:pPr>
            <w:r w:rsidRPr="00423AB6">
              <w:t>Оказание услуг связи</w:t>
            </w:r>
          </w:p>
        </w:tc>
        <w:tc>
          <w:tcPr>
            <w:tcW w:w="4252" w:type="dxa"/>
            <w:tcBorders>
              <w:top w:val="single" w:sz="4" w:space="0" w:color="000000"/>
              <w:left w:val="single" w:sz="4" w:space="0" w:color="000000"/>
              <w:bottom w:val="single" w:sz="4" w:space="0" w:color="000000"/>
              <w:right w:val="single" w:sz="4" w:space="0" w:color="000000"/>
            </w:tcBorders>
          </w:tcPr>
          <w:p w14:paraId="0862CF75" w14:textId="77777777" w:rsidR="008F4B9D" w:rsidRPr="00423AB6" w:rsidRDefault="008F4B9D" w:rsidP="00423AB6">
            <w:pPr>
              <w:autoSpaceDE w:val="0"/>
              <w:autoSpaceDN w:val="0"/>
              <w:adjustRightInd w:val="0"/>
              <w:jc w:val="both"/>
            </w:pPr>
            <w:r w:rsidRPr="00423AB6">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1A9D3D17"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1EBDC9"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7663A514"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67C0E108"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D85D7FB"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 xml:space="preserve">за исключением </w:t>
            </w:r>
            <w:r w:rsidRPr="00423AB6">
              <w:lastRenderedPageBreak/>
              <w:t>линейных объектов;</w:t>
            </w:r>
          </w:p>
          <w:p w14:paraId="42BB9D7D"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32958E11"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1D3D5F51" w14:textId="77777777" w:rsidR="008F4B9D" w:rsidRPr="00423AB6" w:rsidRDefault="008F4B9D" w:rsidP="00423AB6">
            <w:pPr>
              <w:keepLines/>
              <w:suppressAutoHyphens/>
              <w:overflowPunct w:val="0"/>
              <w:autoSpaceDE w:val="0"/>
              <w:jc w:val="both"/>
              <w:textAlignment w:val="baseline"/>
            </w:pPr>
          </w:p>
        </w:tc>
      </w:tr>
      <w:tr w:rsidR="001A4791" w:rsidRPr="00423AB6" w14:paraId="4E354C8D"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4D5AED07" w14:textId="2060923F" w:rsidR="008F4B9D" w:rsidRPr="00423AB6" w:rsidRDefault="008F4B9D" w:rsidP="00423AB6">
            <w:pPr>
              <w:tabs>
                <w:tab w:val="left" w:pos="2520"/>
              </w:tabs>
              <w:jc w:val="center"/>
              <w:rPr>
                <w:b/>
              </w:rPr>
            </w:pPr>
            <w:r w:rsidRPr="00423AB6">
              <w:rPr>
                <w:b/>
              </w:rPr>
              <w:lastRenderedPageBreak/>
              <w:t>3.2.4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43FAF6" w14:textId="51BD6DA1" w:rsidR="008F4B9D" w:rsidRPr="00423AB6" w:rsidRDefault="008F4B9D" w:rsidP="00423AB6">
            <w:pPr>
              <w:tabs>
                <w:tab w:val="left" w:pos="6946"/>
              </w:tabs>
              <w:suppressAutoHyphens/>
              <w:textAlignment w:val="baseline"/>
            </w:pPr>
            <w:r w:rsidRPr="00423AB6">
              <w:t>Общежития</w:t>
            </w:r>
          </w:p>
        </w:tc>
        <w:tc>
          <w:tcPr>
            <w:tcW w:w="4252" w:type="dxa"/>
            <w:tcBorders>
              <w:top w:val="single" w:sz="4" w:space="0" w:color="000000"/>
              <w:left w:val="single" w:sz="4" w:space="0" w:color="000000"/>
              <w:bottom w:val="single" w:sz="4" w:space="0" w:color="000000"/>
              <w:right w:val="single" w:sz="4" w:space="0" w:color="000000"/>
            </w:tcBorders>
          </w:tcPr>
          <w:p w14:paraId="6B23A72E" w14:textId="77777777" w:rsidR="008F4B9D" w:rsidRPr="00423AB6" w:rsidRDefault="008F4B9D" w:rsidP="00423AB6">
            <w:pPr>
              <w:autoSpaceDE w:val="0"/>
              <w:autoSpaceDN w:val="0"/>
              <w:adjustRightInd w:val="0"/>
              <w:jc w:val="both"/>
            </w:pPr>
            <w:r w:rsidRPr="00423AB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23AB6">
                <w:t>кодом 4.7</w:t>
              </w:r>
            </w:hyperlink>
          </w:p>
          <w:p w14:paraId="2EFF8BE8" w14:textId="77777777" w:rsidR="008F4B9D" w:rsidRPr="00423AB6" w:rsidRDefault="008F4B9D"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E77EADC"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4979B4BE" w14:textId="77777777" w:rsidR="008F4B9D" w:rsidRPr="00423AB6" w:rsidRDefault="008F4B9D" w:rsidP="00423AB6">
            <w:pPr>
              <w:jc w:val="both"/>
            </w:pPr>
            <w:r w:rsidRPr="00423AB6">
              <w:t xml:space="preserve">-максимальное количество этажей зданий – </w:t>
            </w:r>
            <w:r w:rsidRPr="00423AB6">
              <w:rPr>
                <w:b/>
              </w:rPr>
              <w:t>5 этажа;</w:t>
            </w:r>
            <w:r w:rsidRPr="00423AB6">
              <w:t xml:space="preserve"> </w:t>
            </w:r>
          </w:p>
          <w:p w14:paraId="5D17A70D"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F70893E" w14:textId="77777777" w:rsidR="008F4B9D" w:rsidRPr="00423AB6" w:rsidRDefault="008F4B9D"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4B4E0277" w14:textId="77777777" w:rsidR="008F4B9D" w:rsidRPr="00423AB6" w:rsidRDefault="008F4B9D"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0AC15B49" w14:textId="77777777" w:rsidR="008F4B9D" w:rsidRPr="00423AB6" w:rsidRDefault="008F4B9D"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1CA70346" w14:textId="77777777" w:rsidR="008F4B9D" w:rsidRPr="00423AB6" w:rsidRDefault="008F4B9D" w:rsidP="00423AB6">
            <w:pPr>
              <w:keepLines/>
              <w:suppressAutoHyphens/>
              <w:overflowPunct w:val="0"/>
              <w:autoSpaceDE w:val="0"/>
              <w:jc w:val="both"/>
              <w:textAlignment w:val="baseline"/>
            </w:pPr>
          </w:p>
        </w:tc>
      </w:tr>
      <w:tr w:rsidR="001A4791" w:rsidRPr="00423AB6" w14:paraId="614CA23D"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63124DEE" w14:textId="77777777" w:rsidR="008F4B9D" w:rsidRPr="00423AB6" w:rsidRDefault="008F4B9D" w:rsidP="00423AB6">
            <w:pPr>
              <w:tabs>
                <w:tab w:val="left" w:pos="2520"/>
              </w:tabs>
              <w:jc w:val="center"/>
              <w:rPr>
                <w:b/>
              </w:rPr>
            </w:pPr>
            <w:r w:rsidRPr="00423AB6">
              <w:rPr>
                <w:b/>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44882A" w14:textId="77777777" w:rsidR="008F4B9D" w:rsidRPr="00423AB6" w:rsidRDefault="008F4B9D" w:rsidP="00423AB6">
            <w:pPr>
              <w:tabs>
                <w:tab w:val="left" w:pos="6946"/>
              </w:tabs>
              <w:suppressAutoHyphens/>
              <w:textAlignment w:val="baseline"/>
              <w:rPr>
                <w:b/>
              </w:rPr>
            </w:pPr>
            <w:r w:rsidRPr="00423AB6">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02891E4" w14:textId="77777777" w:rsidR="008F4B9D" w:rsidRPr="00423AB6" w:rsidRDefault="008F4B9D"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F71C17A" w14:textId="77777777" w:rsidR="008F4B9D" w:rsidRDefault="008F4B9D"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6B688A26" w14:textId="5B5A42E9"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w:t>
            </w:r>
            <w:r w:rsidR="001929F7">
              <w:rPr>
                <w:rFonts w:eastAsia="Calibri"/>
                <w:lang w:eastAsia="en-US"/>
              </w:rPr>
              <w:t>рафии</w:t>
            </w:r>
            <w:r w:rsidRPr="00656AAC">
              <w:rPr>
                <w:rFonts w:eastAsia="Calibri"/>
                <w:lang w:eastAsia="en-US"/>
              </w:rPr>
              <w:t xml:space="preserve"> </w:t>
            </w:r>
            <w:r w:rsidR="001929F7">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2A1843A8" w14:textId="77777777" w:rsidR="008F4B9D" w:rsidRPr="00423AB6" w:rsidRDefault="008F4B9D"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FE851CE" w14:textId="77777777" w:rsidR="008F4B9D" w:rsidRPr="00423AB6" w:rsidRDefault="008F4B9D"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0E973A82"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w:t>
            </w:r>
            <w:r w:rsidRPr="00423AB6">
              <w:lastRenderedPageBreak/>
              <w:t xml:space="preserve">кровли) -  не более </w:t>
            </w:r>
            <w:r w:rsidRPr="00423AB6">
              <w:rPr>
                <w:b/>
              </w:rPr>
              <w:t>12 м;</w:t>
            </w:r>
            <w:r w:rsidRPr="00423AB6">
              <w:t xml:space="preserve"> </w:t>
            </w:r>
          </w:p>
          <w:p w14:paraId="5AAC4BA4"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1EDEB82F" w14:textId="77777777" w:rsidR="008F4B9D" w:rsidRPr="00423AB6" w:rsidRDefault="008F4B9D"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724BFD42"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53F8DCB8" w14:textId="77777777" w:rsidR="008F4B9D" w:rsidRPr="00423AB6" w:rsidRDefault="008F4B9D" w:rsidP="00423AB6">
            <w:pPr>
              <w:tabs>
                <w:tab w:val="left" w:pos="2520"/>
              </w:tabs>
              <w:jc w:val="center"/>
              <w:rPr>
                <w:b/>
              </w:rPr>
            </w:pPr>
            <w:r w:rsidRPr="00423AB6">
              <w:rPr>
                <w:b/>
              </w:rPr>
              <w:lastRenderedPageBreak/>
              <w:t>3.10.1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386187" w14:textId="77777777" w:rsidR="008F4B9D" w:rsidRPr="00423AB6" w:rsidRDefault="008F4B9D" w:rsidP="00423AB6">
            <w:r w:rsidRPr="00423AB6">
              <w:t>Амбулаторное ветеринарное обслуживание</w:t>
            </w:r>
          </w:p>
          <w:p w14:paraId="470233FC" w14:textId="77777777" w:rsidR="008F4B9D" w:rsidRPr="00423AB6" w:rsidRDefault="008F4B9D"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3A913060" w14:textId="77777777" w:rsidR="008F4B9D" w:rsidRPr="00423AB6" w:rsidRDefault="008F4B9D"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ветеринарных услуг без содержания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F9A6F1" w14:textId="77777777" w:rsidR="008F4B9D" w:rsidRPr="00423AB6" w:rsidRDefault="008F4B9D"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7A86641B" w14:textId="77777777" w:rsidR="008F4B9D" w:rsidRPr="00423AB6" w:rsidRDefault="008F4B9D" w:rsidP="00423AB6">
            <w:pPr>
              <w:widowControl w:val="0"/>
              <w:ind w:firstLine="284"/>
              <w:rPr>
                <w:b/>
                <w:bCs/>
              </w:rPr>
            </w:pPr>
            <w:r w:rsidRPr="00423AB6">
              <w:t xml:space="preserve">- 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10BB6A0E" w14:textId="77777777" w:rsidR="008F4B9D" w:rsidRPr="00423AB6" w:rsidRDefault="008F4B9D" w:rsidP="00423AB6">
            <w:pPr>
              <w:widowControl w:val="0"/>
              <w:ind w:firstLine="284"/>
            </w:pPr>
            <w:r w:rsidRPr="00423AB6">
              <w:t xml:space="preserve">- максимальное количество надземных этажей зданий – </w:t>
            </w:r>
            <w:r w:rsidRPr="00423AB6">
              <w:rPr>
                <w:b/>
              </w:rPr>
              <w:t>2 этаж;</w:t>
            </w:r>
            <w:r w:rsidRPr="00423AB6">
              <w:t xml:space="preserve"> </w:t>
            </w:r>
          </w:p>
          <w:p w14:paraId="00E05383" w14:textId="77777777" w:rsidR="008F4B9D" w:rsidRPr="00423AB6" w:rsidRDefault="008F4B9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10 м;</w:t>
            </w:r>
            <w:r w:rsidRPr="00423AB6">
              <w:t xml:space="preserve"> </w:t>
            </w:r>
          </w:p>
          <w:p w14:paraId="38F07373" w14:textId="77777777" w:rsidR="008F4B9D" w:rsidRPr="00423AB6" w:rsidRDefault="008F4B9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B89D8B8" w14:textId="77777777" w:rsidR="008F4B9D" w:rsidRPr="00423AB6" w:rsidRDefault="008F4B9D" w:rsidP="00423AB6">
            <w:pPr>
              <w:tabs>
                <w:tab w:val="left" w:pos="2520"/>
              </w:tabs>
              <w:rPr>
                <w:b/>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20E48F03"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683FB4E6" w14:textId="77777777" w:rsidR="008F4B9D" w:rsidRPr="00423AB6" w:rsidRDefault="008F4B9D" w:rsidP="00423AB6">
            <w:pPr>
              <w:tabs>
                <w:tab w:val="left" w:pos="2520"/>
              </w:tabs>
              <w:jc w:val="center"/>
              <w:rPr>
                <w:b/>
              </w:rPr>
            </w:pPr>
            <w:r w:rsidRPr="00423AB6">
              <w:rPr>
                <w:b/>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0BD95B" w14:textId="77777777" w:rsidR="008F4B9D" w:rsidRPr="00423AB6" w:rsidRDefault="008F4B9D" w:rsidP="00423AB6">
            <w:r w:rsidRPr="00423AB6">
              <w:t>Магазины</w:t>
            </w:r>
          </w:p>
          <w:p w14:paraId="349E774A" w14:textId="77777777" w:rsidR="008F4B9D" w:rsidRPr="00423AB6" w:rsidRDefault="008F4B9D"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3E5315D8" w14:textId="77777777" w:rsidR="008F4B9D" w:rsidRPr="00423AB6" w:rsidRDefault="008F4B9D" w:rsidP="00423AB6">
            <w:pPr>
              <w:tabs>
                <w:tab w:val="left" w:pos="6946"/>
              </w:tabs>
              <w:suppressAutoHyphens/>
              <w:textAlignment w:val="baseline"/>
              <w:rPr>
                <w:b/>
              </w:rPr>
            </w:pPr>
            <w:r w:rsidRPr="00423AB6">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79CFA5" w14:textId="77777777" w:rsidR="008F4B9D" w:rsidRPr="00423AB6" w:rsidRDefault="008F4B9D"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367752A3" w14:textId="6E49E068" w:rsidR="007F47D0" w:rsidRPr="007F47D0" w:rsidRDefault="008F4B9D"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картогра</w:t>
            </w:r>
            <w:r w:rsidR="005F0B7C">
              <w:rPr>
                <w:rFonts w:eastAsia="Calibri"/>
                <w:lang w:eastAsia="en-US"/>
              </w:rPr>
              <w:t xml:space="preserve">фии </w:t>
            </w:r>
            <w:r w:rsidR="007F47D0" w:rsidRPr="007F47D0">
              <w:rPr>
                <w:rFonts w:eastAsia="Calibri"/>
                <w:lang w:eastAsia="en-US"/>
              </w:rPr>
              <w:t xml:space="preserve"> </w:t>
            </w:r>
            <w:r w:rsidR="005F0B7C">
              <w:t xml:space="preserve"> в соответствии с  действующим законодательством,</w:t>
            </w:r>
            <w:r w:rsidR="005F0B7C" w:rsidRPr="007F47D0">
              <w:rPr>
                <w:rFonts w:eastAsia="Calibri"/>
                <w:lang w:eastAsia="en-US"/>
              </w:rPr>
              <w:t xml:space="preserve"> </w:t>
            </w:r>
            <w:r w:rsidR="007F47D0" w:rsidRPr="007F47D0">
              <w:rPr>
                <w:rFonts w:eastAsia="Calibri"/>
                <w:lang w:eastAsia="en-US"/>
              </w:rPr>
              <w:t xml:space="preserve">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7A652301" w14:textId="19EFA1A0" w:rsidR="008F4B9D" w:rsidRPr="00423AB6" w:rsidRDefault="008F4B9D" w:rsidP="00423AB6">
            <w:pPr>
              <w:widowControl w:val="0"/>
              <w:jc w:val="both"/>
              <w:rPr>
                <w:b/>
                <w:bCs/>
              </w:rPr>
            </w:pPr>
            <w:r w:rsidRPr="00423AB6">
              <w:t xml:space="preserve">- минимальные отступы от границ смежных  земельных участков – </w:t>
            </w:r>
            <w:r w:rsidR="00346E9C">
              <w:rPr>
                <w:b/>
              </w:rPr>
              <w:t>3</w:t>
            </w:r>
            <w:r w:rsidRPr="00423AB6">
              <w:rPr>
                <w:b/>
              </w:rPr>
              <w:t xml:space="preserve"> м.,</w:t>
            </w:r>
            <w:r w:rsidRPr="00423AB6">
              <w:t xml:space="preserve"> от фронтальной границы участка </w:t>
            </w:r>
            <w:r w:rsidRPr="00423AB6">
              <w:rPr>
                <w:bCs/>
              </w:rPr>
              <w:t xml:space="preserve">– </w:t>
            </w:r>
            <w:r w:rsidRPr="00423AB6">
              <w:rPr>
                <w:b/>
                <w:bCs/>
              </w:rPr>
              <w:t>5 м.;</w:t>
            </w:r>
          </w:p>
          <w:p w14:paraId="14FCC7FD" w14:textId="77777777" w:rsidR="008F4B9D" w:rsidRPr="00423AB6" w:rsidRDefault="008F4B9D"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4090FAAB"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14ED5016" w14:textId="2615AE4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w:t>
            </w:r>
            <w:r w:rsidRPr="00423AB6">
              <w:lastRenderedPageBreak/>
              <w:t xml:space="preserve">участка – </w:t>
            </w:r>
            <w:r w:rsidR="00346E9C">
              <w:rPr>
                <w:b/>
              </w:rPr>
              <w:t>60</w:t>
            </w:r>
            <w:r w:rsidRPr="00423AB6">
              <w:rPr>
                <w:b/>
              </w:rPr>
              <w:t>%</w:t>
            </w:r>
            <w:r w:rsidRPr="00423AB6">
              <w:t>.</w:t>
            </w:r>
          </w:p>
          <w:p w14:paraId="6F2606EC" w14:textId="77777777" w:rsidR="008F4B9D" w:rsidRPr="00423AB6" w:rsidRDefault="008F4B9D"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16B0AF7D"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7B4F228E" w14:textId="77777777" w:rsidR="008F4B9D" w:rsidRPr="00423AB6" w:rsidRDefault="008F4B9D" w:rsidP="00423AB6">
            <w:pPr>
              <w:tabs>
                <w:tab w:val="left" w:pos="2520"/>
              </w:tabs>
              <w:jc w:val="center"/>
              <w:rPr>
                <w:b/>
              </w:rPr>
            </w:pPr>
            <w:r w:rsidRPr="00423AB6">
              <w:rPr>
                <w:b/>
              </w:rPr>
              <w:lastRenderedPageBreak/>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ED91D5" w14:textId="77777777" w:rsidR="008F4B9D" w:rsidRPr="00423AB6" w:rsidRDefault="008F4B9D" w:rsidP="00423AB6">
            <w:r w:rsidRPr="00423AB6">
              <w:t>Гостиничное обслуживание</w:t>
            </w:r>
          </w:p>
          <w:p w14:paraId="26004FC1" w14:textId="77777777" w:rsidR="008F4B9D" w:rsidRPr="00423AB6" w:rsidRDefault="008F4B9D"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75005B81" w14:textId="77777777" w:rsidR="008F4B9D" w:rsidRPr="00423AB6" w:rsidRDefault="008F4B9D" w:rsidP="00423AB6">
            <w:pPr>
              <w:tabs>
                <w:tab w:val="left" w:pos="6946"/>
              </w:tabs>
              <w:suppressAutoHyphens/>
              <w:textAlignment w:val="baseline"/>
              <w:rPr>
                <w:b/>
              </w:rPr>
            </w:pPr>
            <w:r w:rsidRPr="00423AB6">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C34D24" w14:textId="77777777" w:rsidR="008F4B9D" w:rsidRPr="00423AB6" w:rsidRDefault="008F4B9D"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 /10 000</w:t>
            </w:r>
            <w:r w:rsidRPr="00423AB6">
              <w:t xml:space="preserve"> кв. м;</w:t>
            </w:r>
          </w:p>
          <w:p w14:paraId="4473197F" w14:textId="77777777" w:rsidR="008F4B9D" w:rsidRPr="00423AB6" w:rsidRDefault="008F4B9D" w:rsidP="00423AB6">
            <w:pPr>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EA5F88D" w14:textId="77777777" w:rsidR="008F4B9D" w:rsidRPr="00423AB6" w:rsidRDefault="008F4B9D" w:rsidP="00423AB6">
            <w:pPr>
              <w:jc w:val="both"/>
            </w:pPr>
            <w:r w:rsidRPr="00423AB6">
              <w:t xml:space="preserve">-максимальное количество этажей зданий – </w:t>
            </w:r>
            <w:r w:rsidRPr="00423AB6">
              <w:rPr>
                <w:b/>
              </w:rPr>
              <w:t>5 этажей;</w:t>
            </w:r>
            <w:r w:rsidRPr="00423AB6">
              <w:t xml:space="preserve"> </w:t>
            </w:r>
          </w:p>
          <w:p w14:paraId="103D03C8" w14:textId="77777777" w:rsidR="008F4B9D" w:rsidRPr="00423AB6" w:rsidRDefault="008F4B9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FC6B8DF" w14:textId="77777777" w:rsidR="008F4B9D" w:rsidRPr="00423AB6" w:rsidRDefault="008F4B9D" w:rsidP="00423AB6">
            <w:pPr>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55AEF2BD" w14:textId="77777777" w:rsidR="008F4B9D" w:rsidRPr="00423AB6" w:rsidRDefault="008F4B9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33A3318D" w14:textId="77777777" w:rsidR="008F4B9D" w:rsidRPr="00423AB6" w:rsidRDefault="008F4B9D" w:rsidP="00423AB6">
            <w:pPr>
              <w:tabs>
                <w:tab w:val="left" w:pos="2520"/>
              </w:tabs>
              <w:rPr>
                <w:b/>
              </w:rPr>
            </w:pPr>
            <w:r w:rsidRPr="00423AB6">
              <w:t xml:space="preserve">- озеленение территории – не менее </w:t>
            </w:r>
            <w:r w:rsidRPr="00423AB6">
              <w:rPr>
                <w:b/>
              </w:rPr>
              <w:t>15%</w:t>
            </w:r>
            <w:r w:rsidRPr="00423AB6">
              <w:t xml:space="preserve"> от площади земельного участка.</w:t>
            </w:r>
          </w:p>
        </w:tc>
      </w:tr>
      <w:tr w:rsidR="001A4791" w:rsidRPr="00423AB6" w14:paraId="5F3E94F7"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134909E8" w14:textId="77777777" w:rsidR="00065125" w:rsidRPr="00423AB6" w:rsidRDefault="00065125" w:rsidP="00423AB6">
            <w:pPr>
              <w:tabs>
                <w:tab w:val="left" w:pos="2520"/>
              </w:tabs>
              <w:jc w:val="center"/>
              <w:rPr>
                <w:b/>
              </w:rPr>
            </w:pPr>
            <w:r w:rsidRPr="00423AB6">
              <w:rPr>
                <w:b/>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56E168" w14:textId="4C33C95E" w:rsidR="00065125" w:rsidRPr="00423AB6" w:rsidRDefault="00065125" w:rsidP="00423AB6">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7D7D1D4F" w14:textId="77777777" w:rsidR="00065125" w:rsidRPr="00423AB6" w:rsidRDefault="00065125"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531222BB" w14:textId="79C108D7" w:rsidR="00065125" w:rsidRPr="00423AB6" w:rsidRDefault="00065125"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CB3280" w14:textId="77777777" w:rsidR="00065125" w:rsidRPr="00423AB6" w:rsidRDefault="00065125" w:rsidP="00423AB6">
            <w:pPr>
              <w:ind w:hanging="4"/>
            </w:pPr>
            <w:r w:rsidRPr="00423AB6">
              <w:t xml:space="preserve">-минимальная/максимальная площадь земельных участков </w:t>
            </w:r>
          </w:p>
          <w:p w14:paraId="035D5F26" w14:textId="77777777" w:rsidR="00065125" w:rsidRPr="00423AB6" w:rsidRDefault="00065125" w:rsidP="00423AB6">
            <w:pPr>
              <w:ind w:hanging="4"/>
            </w:pPr>
            <w:r w:rsidRPr="00423AB6">
              <w:rPr>
                <w:b/>
              </w:rPr>
              <w:t>24 /7500</w:t>
            </w:r>
            <w:r w:rsidRPr="00423AB6">
              <w:t xml:space="preserve"> </w:t>
            </w:r>
            <w:proofErr w:type="spellStart"/>
            <w:r w:rsidRPr="00423AB6">
              <w:t>кв.м</w:t>
            </w:r>
            <w:proofErr w:type="spellEnd"/>
            <w:r w:rsidRPr="00423AB6">
              <w:t>.</w:t>
            </w:r>
          </w:p>
          <w:p w14:paraId="3017F804" w14:textId="77777777" w:rsidR="00065125" w:rsidRPr="00423AB6" w:rsidRDefault="00065125"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229288AC" w14:textId="77777777" w:rsidR="00065125" w:rsidRPr="00423AB6" w:rsidRDefault="00065125" w:rsidP="00423AB6">
            <w:pPr>
              <w:ind w:hanging="4"/>
              <w:rPr>
                <w:b/>
              </w:rPr>
            </w:pPr>
            <w:r w:rsidRPr="00423AB6">
              <w:t xml:space="preserve">-максимальное количество этажей  – не более </w:t>
            </w:r>
            <w:r w:rsidRPr="00423AB6">
              <w:rPr>
                <w:b/>
              </w:rPr>
              <w:t>5 этажей;</w:t>
            </w:r>
          </w:p>
          <w:p w14:paraId="6A91F271" w14:textId="77777777" w:rsidR="00065125" w:rsidRPr="00423AB6" w:rsidRDefault="00065125"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7C0ECF96"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80%</w:t>
            </w:r>
            <w:r w:rsidRPr="00423AB6">
              <w:t>.</w:t>
            </w:r>
          </w:p>
        </w:tc>
      </w:tr>
    </w:tbl>
    <w:p w14:paraId="7EE5C216" w14:textId="77777777" w:rsidR="00553443" w:rsidRPr="00423AB6" w:rsidRDefault="00553443" w:rsidP="00423AB6">
      <w:pPr>
        <w:rPr>
          <w:b/>
        </w:rPr>
      </w:pPr>
    </w:p>
    <w:p w14:paraId="4F53B795" w14:textId="77777777" w:rsidR="005B44B2" w:rsidRPr="00423AB6" w:rsidRDefault="00775B35" w:rsidP="00423AB6">
      <w:pPr>
        <w:rPr>
          <w:b/>
        </w:rPr>
      </w:pPr>
      <w:r w:rsidRPr="00423AB6">
        <w:rPr>
          <w:b/>
        </w:rPr>
        <w:t>3</w:t>
      </w:r>
      <w:r w:rsidR="005B44B2" w:rsidRPr="00423AB6">
        <w:rPr>
          <w:b/>
        </w:rPr>
        <w:t>. ВСПОМОГАТЕЛЬНЫЕ ВИДЫ И ПАРАМЕТРЫ РАЗРЕШЕННОГО ИСПОЛЬЗОВАНИЯ ЗЕМЕЛЬНЫХ УЧАСТКОВ И ОБЪЕКТОВ КАПИТАЛЬНОГО СТРОИТЕЛЬСТВА</w:t>
      </w:r>
      <w:bookmarkEnd w:id="33"/>
      <w:bookmarkEnd w:id="34"/>
      <w:bookmarkEnd w:id="35"/>
      <w:bookmarkEnd w:id="36"/>
    </w:p>
    <w:p w14:paraId="59B6B70E" w14:textId="77777777" w:rsidR="0015667B" w:rsidRPr="00423AB6" w:rsidRDefault="0015667B" w:rsidP="00423AB6">
      <w:pPr>
        <w:keepLines/>
        <w:widowControl w:val="0"/>
        <w:spacing w:before="120" w:after="120"/>
        <w:ind w:left="567"/>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10566"/>
      </w:tblGrid>
      <w:tr w:rsidR="001A4791" w:rsidRPr="00423AB6" w14:paraId="1B332E91" w14:textId="77777777" w:rsidTr="007A008D">
        <w:trPr>
          <w:trHeight w:val="552"/>
          <w:tblHeader/>
        </w:trPr>
        <w:tc>
          <w:tcPr>
            <w:tcW w:w="1559" w:type="pct"/>
            <w:vAlign w:val="center"/>
          </w:tcPr>
          <w:p w14:paraId="51996B74" w14:textId="77777777" w:rsidR="0015667B" w:rsidRPr="00423AB6" w:rsidRDefault="0015667B" w:rsidP="00423AB6">
            <w:pPr>
              <w:jc w:val="center"/>
              <w:rPr>
                <w:b/>
              </w:rPr>
            </w:pPr>
            <w:r w:rsidRPr="00423AB6">
              <w:rPr>
                <w:b/>
              </w:rPr>
              <w:lastRenderedPageBreak/>
              <w:t>ВИДЫ РАЗРЕШЕННОГО ИСПОЛЬЗОВАНИЯ</w:t>
            </w:r>
          </w:p>
        </w:tc>
        <w:tc>
          <w:tcPr>
            <w:tcW w:w="3441" w:type="pct"/>
            <w:vAlign w:val="center"/>
          </w:tcPr>
          <w:p w14:paraId="05BC130B" w14:textId="77777777" w:rsidR="0015667B" w:rsidRPr="00423AB6" w:rsidRDefault="0015667B" w:rsidP="00423AB6">
            <w:pPr>
              <w:jc w:val="both"/>
              <w:rPr>
                <w:b/>
              </w:rPr>
            </w:pPr>
            <w:r w:rsidRPr="00423AB6">
              <w:rPr>
                <w:b/>
              </w:rPr>
              <w:t>ПРЕДЕЛЬНЫЕ ПАРАМЕТРЫ РАЗРЕШЕННОГО СТРОИТЕЛЬСТВА</w:t>
            </w:r>
          </w:p>
        </w:tc>
      </w:tr>
      <w:tr w:rsidR="001A4791" w:rsidRPr="00423AB6" w14:paraId="1B251B79" w14:textId="77777777" w:rsidTr="007A008D">
        <w:trPr>
          <w:trHeight w:val="280"/>
        </w:trPr>
        <w:tc>
          <w:tcPr>
            <w:tcW w:w="1559" w:type="pct"/>
          </w:tcPr>
          <w:p w14:paraId="158E328A" w14:textId="77777777" w:rsidR="0015667B" w:rsidRPr="00423AB6" w:rsidRDefault="0015667B" w:rsidP="00423AB6">
            <w:pPr>
              <w:jc w:val="both"/>
            </w:pPr>
            <w:r w:rsidRPr="00423AB6">
              <w:t>Объекты хозяйственного назначения:</w:t>
            </w:r>
          </w:p>
          <w:p w14:paraId="0B35A503" w14:textId="77777777" w:rsidR="0015667B" w:rsidRPr="00423AB6" w:rsidRDefault="0015667B" w:rsidP="00423AB6">
            <w:pPr>
              <w:ind w:firstLine="317"/>
              <w:jc w:val="both"/>
            </w:pPr>
            <w:r w:rsidRPr="00423AB6">
              <w:t>- хозяйственные постройки, летние кухни, беседки, кладовые, подвалы;</w:t>
            </w:r>
          </w:p>
          <w:p w14:paraId="24082581" w14:textId="77777777" w:rsidR="0015667B" w:rsidRPr="00423AB6" w:rsidRDefault="0015667B" w:rsidP="00423AB6">
            <w:pPr>
              <w:ind w:firstLine="317"/>
              <w:jc w:val="both"/>
            </w:pPr>
            <w:r w:rsidRPr="00423AB6">
              <w:t>- сады, огороды, палисадники;</w:t>
            </w:r>
          </w:p>
          <w:p w14:paraId="67938F4A" w14:textId="77777777" w:rsidR="0015667B" w:rsidRPr="00423AB6" w:rsidRDefault="0015667B" w:rsidP="00423AB6">
            <w:pPr>
              <w:ind w:firstLine="317"/>
              <w:jc w:val="both"/>
            </w:pPr>
            <w:r w:rsidRPr="00423AB6">
              <w:t>- теплицы, оранжереи индивидуального пользования;</w:t>
            </w:r>
          </w:p>
          <w:p w14:paraId="22ED0A63" w14:textId="77777777" w:rsidR="0015667B" w:rsidRPr="00423AB6" w:rsidRDefault="0015667B" w:rsidP="00423AB6">
            <w:pPr>
              <w:ind w:firstLine="317"/>
              <w:jc w:val="both"/>
            </w:pPr>
            <w:r w:rsidRPr="00423AB6">
              <w:t xml:space="preserve">- бассейны, бани и сауны индивидуального использования; </w:t>
            </w:r>
          </w:p>
          <w:p w14:paraId="7AB43F25" w14:textId="77777777" w:rsidR="0015667B" w:rsidRPr="00423AB6" w:rsidRDefault="0015667B" w:rsidP="00423AB6">
            <w:pPr>
              <w:ind w:firstLine="317"/>
              <w:jc w:val="both"/>
            </w:pPr>
            <w:r w:rsidRPr="00423AB6">
              <w:t>- индивидуальные надворные туалеты гидронепроницаемые выгреба, септики;</w:t>
            </w:r>
          </w:p>
          <w:p w14:paraId="6FE75DB5" w14:textId="77777777" w:rsidR="0015667B" w:rsidRPr="00423AB6" w:rsidRDefault="0015667B" w:rsidP="00423AB6">
            <w:pPr>
              <w:ind w:firstLine="317"/>
              <w:jc w:val="both"/>
            </w:pPr>
            <w:r w:rsidRPr="00423AB6">
              <w:t>-индивидуальные резервуары для хранения воды, скважины для забора воды, индивидуальные колодцы.</w:t>
            </w:r>
          </w:p>
          <w:p w14:paraId="1A02DEEB" w14:textId="77777777" w:rsidR="0015667B" w:rsidRPr="00423AB6" w:rsidRDefault="0015667B" w:rsidP="00423AB6">
            <w:pPr>
              <w:jc w:val="both"/>
            </w:pPr>
            <w:r w:rsidRPr="00423AB6">
              <w:t>Благоустройство и озеленение.</w:t>
            </w:r>
          </w:p>
          <w:p w14:paraId="7B2EA214" w14:textId="77777777" w:rsidR="0015667B" w:rsidRPr="00423AB6" w:rsidRDefault="0015667B" w:rsidP="00423AB6">
            <w:pPr>
              <w:jc w:val="both"/>
            </w:pPr>
            <w:r w:rsidRPr="00423AB6">
              <w:t>Навесы, террасы.</w:t>
            </w:r>
          </w:p>
        </w:tc>
        <w:tc>
          <w:tcPr>
            <w:tcW w:w="3441" w:type="pct"/>
          </w:tcPr>
          <w:p w14:paraId="470CC8C2"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507E9F1B" w14:textId="77777777" w:rsidR="0015667B" w:rsidRPr="00423AB6" w:rsidRDefault="0015667B" w:rsidP="00423AB6">
            <w:pPr>
              <w:ind w:firstLine="317"/>
              <w:jc w:val="both"/>
            </w:pPr>
            <w:r w:rsidRPr="00423AB6">
              <w:t>Максимальное количество надземных этажей  – не более 1 этажа,</w:t>
            </w:r>
          </w:p>
          <w:p w14:paraId="24AAA67A" w14:textId="77777777" w:rsidR="0015667B" w:rsidRPr="00423AB6" w:rsidRDefault="0015667B" w:rsidP="00423AB6">
            <w:pPr>
              <w:ind w:firstLine="317"/>
              <w:jc w:val="both"/>
            </w:pPr>
            <w:r w:rsidRPr="00423AB6">
              <w:t>-минимальная высота этажа 2.4 м,</w:t>
            </w:r>
          </w:p>
          <w:p w14:paraId="41C15DBA" w14:textId="77777777" w:rsidR="0015667B" w:rsidRPr="00423AB6" w:rsidRDefault="0015667B" w:rsidP="00423AB6">
            <w:pPr>
              <w:ind w:firstLine="317"/>
              <w:jc w:val="both"/>
            </w:pPr>
            <w:r w:rsidRPr="00423AB6">
              <w:t xml:space="preserve">-максимальная высота строения -6 м. </w:t>
            </w:r>
          </w:p>
          <w:p w14:paraId="32358662"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4A7120F6" w14:textId="77777777" w:rsidR="0015667B" w:rsidRPr="00423AB6" w:rsidRDefault="0015667B" w:rsidP="00423AB6">
            <w:pPr>
              <w:ind w:firstLine="317"/>
              <w:jc w:val="both"/>
            </w:pPr>
            <w:r w:rsidRPr="00423AB6">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710A6285" w14:textId="77777777" w:rsidR="0015667B" w:rsidRPr="00423AB6" w:rsidRDefault="0015667B" w:rsidP="00423AB6">
            <w:pPr>
              <w:ind w:firstLine="317"/>
              <w:jc w:val="both"/>
            </w:pPr>
            <w:r w:rsidRPr="00423AB6">
              <w:t>Минимальный отступ от границ соседнего участка до объектов хозяйственного назначения - 1 м., до постройки для содержания скота и птицы - 4 м.</w:t>
            </w:r>
          </w:p>
          <w:p w14:paraId="36726A66" w14:textId="77777777" w:rsidR="0015667B" w:rsidRPr="00423AB6" w:rsidRDefault="0015667B" w:rsidP="00423AB6">
            <w:pPr>
              <w:ind w:firstLine="317"/>
              <w:jc w:val="both"/>
            </w:pPr>
            <w:r w:rsidRPr="00423AB6">
              <w:t>Расстояние:</w:t>
            </w:r>
          </w:p>
          <w:p w14:paraId="5E689C0D" w14:textId="77777777" w:rsidR="0015667B" w:rsidRPr="00423AB6" w:rsidRDefault="0015667B" w:rsidP="00423AB6">
            <w:pPr>
              <w:ind w:left="644"/>
              <w:jc w:val="both"/>
            </w:pPr>
            <w:r w:rsidRPr="00423AB6">
              <w:t>от границ соседнего участка до стволов высокорослых деревьев - 4 м,</w:t>
            </w:r>
          </w:p>
          <w:p w14:paraId="6E37861F" w14:textId="77777777" w:rsidR="0015667B" w:rsidRPr="00423AB6" w:rsidRDefault="0015667B" w:rsidP="00423AB6">
            <w:pPr>
              <w:ind w:left="644"/>
              <w:jc w:val="both"/>
            </w:pPr>
            <w:r w:rsidRPr="00423AB6">
              <w:t>от границ соседнего участка до стволов среднерослых деревьев - 2 м,</w:t>
            </w:r>
          </w:p>
          <w:p w14:paraId="63214693" w14:textId="77777777" w:rsidR="0015667B" w:rsidRPr="00423AB6" w:rsidRDefault="0015667B" w:rsidP="00423AB6">
            <w:pPr>
              <w:jc w:val="both"/>
            </w:pPr>
            <w:r w:rsidRPr="00423AB6">
              <w:t xml:space="preserve">           от границ соседнего участка до кустарника - 1 м.</w:t>
            </w:r>
          </w:p>
          <w:p w14:paraId="0E9D643A" w14:textId="77777777" w:rsidR="0015667B" w:rsidRPr="00423AB6" w:rsidRDefault="0015667B" w:rsidP="00423AB6">
            <w:pPr>
              <w:pStyle w:val="aff9"/>
              <w:jc w:val="both"/>
              <w:rPr>
                <w:rFonts w:eastAsia="SimSun"/>
                <w:szCs w:val="24"/>
                <w:vertAlign w:val="superscript"/>
                <w:lang w:eastAsia="zh-CN"/>
              </w:rPr>
            </w:pPr>
            <w:r w:rsidRPr="00423AB6">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423AB6">
              <w:rPr>
                <w:rFonts w:eastAsia="SimSun"/>
                <w:szCs w:val="24"/>
                <w:lang w:eastAsia="zh-CN"/>
              </w:rPr>
              <w:t>а-</w:t>
            </w:r>
            <w:proofErr w:type="gramEnd"/>
            <w:r w:rsidRPr="00423AB6">
              <w:rPr>
                <w:rFonts w:eastAsia="SimSun"/>
                <w:szCs w:val="24"/>
                <w:lang w:eastAsia="zh-CN"/>
              </w:rPr>
              <w:t xml:space="preserve"> для объектов общественно-деловой застройки.</w:t>
            </w:r>
          </w:p>
          <w:p w14:paraId="471AAAFC"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51E5BF0"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58B9F096"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704F81A2"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w:t>
            </w:r>
            <w:r w:rsidRPr="00423AB6">
              <w:rPr>
                <w:rFonts w:eastAsia="SimSun"/>
                <w:szCs w:val="24"/>
                <w:lang w:eastAsia="zh-CN"/>
              </w:rPr>
              <w:lastRenderedPageBreak/>
              <w:t>не менее 4 м.</w:t>
            </w:r>
          </w:p>
          <w:p w14:paraId="352D0735"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Вспомогательные строения, за исключением гаражей, размещать со стороны улиц не допускается.</w:t>
            </w:r>
          </w:p>
          <w:p w14:paraId="1B7A50B3"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3E76B1B4" w14:textId="77777777" w:rsidR="0015667B" w:rsidRPr="00423AB6" w:rsidRDefault="0015667B" w:rsidP="00423AB6">
            <w:pPr>
              <w:ind w:firstLine="33"/>
              <w:jc w:val="both"/>
            </w:pPr>
            <w:r w:rsidRPr="00423AB6">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6A8C1596"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1927717D" w14:textId="77777777" w:rsidTr="007A008D">
        <w:trPr>
          <w:trHeight w:val="280"/>
        </w:trPr>
        <w:tc>
          <w:tcPr>
            <w:tcW w:w="1559" w:type="pct"/>
          </w:tcPr>
          <w:p w14:paraId="799BADB8" w14:textId="77777777" w:rsidR="0015667B" w:rsidRPr="00423AB6" w:rsidRDefault="0015667B" w:rsidP="00423AB6">
            <w:pPr>
              <w:jc w:val="both"/>
            </w:pPr>
            <w:r w:rsidRPr="00423AB6">
              <w:lastRenderedPageBreak/>
              <w:t>Отдельно стоящие, встроенные или пристроенные в жилые дома гаражи на одно-два машиноместа на индивидуальный участок.</w:t>
            </w:r>
          </w:p>
          <w:p w14:paraId="646477F5" w14:textId="77777777" w:rsidR="0015667B" w:rsidRPr="00423AB6" w:rsidRDefault="0015667B" w:rsidP="00423AB6"/>
        </w:tc>
        <w:tc>
          <w:tcPr>
            <w:tcW w:w="3441" w:type="pct"/>
          </w:tcPr>
          <w:p w14:paraId="7D5AE59D"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2327C2A8" w14:textId="77777777" w:rsidR="0015667B" w:rsidRPr="00423AB6" w:rsidRDefault="0015667B" w:rsidP="00423AB6">
            <w:pPr>
              <w:ind w:firstLine="293"/>
              <w:jc w:val="both"/>
            </w:pPr>
            <w:r w:rsidRPr="00423AB6">
              <w:t>Максимальное количество надземных этажей – не более 1 этажа</w:t>
            </w:r>
            <w:proofErr w:type="gramStart"/>
            <w:r w:rsidRPr="00423AB6">
              <w:t xml:space="preserve"> .</w:t>
            </w:r>
            <w:proofErr w:type="gramEnd"/>
          </w:p>
          <w:p w14:paraId="47635C01" w14:textId="77777777" w:rsidR="0015667B" w:rsidRPr="00423AB6" w:rsidRDefault="0015667B" w:rsidP="00423AB6">
            <w:pPr>
              <w:ind w:firstLine="293"/>
              <w:jc w:val="both"/>
            </w:pPr>
            <w:r w:rsidRPr="00423AB6">
              <w:t xml:space="preserve">Максимальная высота – до 7 м., высота этажа – до 3м. </w:t>
            </w:r>
          </w:p>
          <w:p w14:paraId="49CD7C50" w14:textId="77777777" w:rsidR="0015667B" w:rsidRPr="00423AB6" w:rsidRDefault="0015667B" w:rsidP="00423AB6">
            <w:pPr>
              <w:ind w:firstLine="293"/>
              <w:jc w:val="both"/>
            </w:pPr>
            <w:r w:rsidRPr="00423AB6">
              <w:t>Допускается размещать по красной линии без устройства распашных ворот.            Допускается делать встроенными в первые этажи жилого дома.</w:t>
            </w:r>
          </w:p>
          <w:p w14:paraId="6B26DCC1" w14:textId="77777777" w:rsidR="0015667B" w:rsidRPr="00423AB6" w:rsidRDefault="0015667B" w:rsidP="00423AB6">
            <w:pPr>
              <w:ind w:firstLine="293"/>
              <w:jc w:val="both"/>
            </w:pPr>
            <w:r w:rsidRPr="00423AB6">
              <w:t>Отступ от границ смежного земельного участка -1 м.</w:t>
            </w:r>
          </w:p>
          <w:p w14:paraId="4CEFD432" w14:textId="77777777" w:rsidR="0015667B" w:rsidRPr="00423AB6" w:rsidRDefault="0015667B" w:rsidP="00423AB6">
            <w:pPr>
              <w:ind w:firstLine="293"/>
              <w:jc w:val="both"/>
            </w:pPr>
            <w:r w:rsidRPr="00423AB6">
              <w:t>Отступ от границ смежного земельного участка до открытой стоянки – 1 м.</w:t>
            </w:r>
          </w:p>
          <w:p w14:paraId="27AC5436" w14:textId="77777777" w:rsidR="0015667B" w:rsidRPr="00423AB6" w:rsidRDefault="0015667B" w:rsidP="00423AB6">
            <w:pPr>
              <w:ind w:firstLine="317"/>
              <w:jc w:val="both"/>
            </w:pPr>
            <w:r w:rsidRPr="00423AB6">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A4791" w:rsidRPr="00423AB6" w14:paraId="2B567509" w14:textId="77777777" w:rsidTr="007A008D">
        <w:trPr>
          <w:trHeight w:val="280"/>
        </w:trPr>
        <w:tc>
          <w:tcPr>
            <w:tcW w:w="1559" w:type="pct"/>
          </w:tcPr>
          <w:p w14:paraId="19398208" w14:textId="77777777" w:rsidR="0015667B" w:rsidRPr="00423AB6" w:rsidRDefault="0015667B" w:rsidP="00423AB6">
            <w:pPr>
              <w:jc w:val="both"/>
            </w:pPr>
            <w:r w:rsidRPr="00423AB6">
              <w:t>Надворные туалеты, гидронепроницаемые выгребы, септики.</w:t>
            </w:r>
          </w:p>
        </w:tc>
        <w:tc>
          <w:tcPr>
            <w:tcW w:w="3441" w:type="pct"/>
          </w:tcPr>
          <w:p w14:paraId="4E3E3A88"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44585424"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0BA0AFAA"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Надворные туалеты:</w:t>
            </w:r>
          </w:p>
          <w:p w14:paraId="2E7FC448"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 расстояние от красной линии не менее - 10 м; </w:t>
            </w:r>
          </w:p>
          <w:p w14:paraId="7699C87B"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расстояние от границы смежного земельного участка не менее - 1 м;</w:t>
            </w:r>
          </w:p>
          <w:p w14:paraId="04AD1E15"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0067C7CD" w14:textId="77777777" w:rsidR="0015667B" w:rsidRPr="00423AB6" w:rsidRDefault="0015667B" w:rsidP="00423AB6">
            <w:pPr>
              <w:ind w:left="67"/>
              <w:jc w:val="both"/>
            </w:pPr>
            <w:r w:rsidRPr="00423AB6">
              <w:lastRenderedPageBreak/>
              <w:t>Минимальное расстояние от границ участка до строений, а также между строениями:</w:t>
            </w:r>
          </w:p>
          <w:p w14:paraId="2868B17B" w14:textId="77777777" w:rsidR="0015667B" w:rsidRPr="00423AB6" w:rsidRDefault="0015667B" w:rsidP="00423AB6">
            <w:pPr>
              <w:jc w:val="both"/>
            </w:pPr>
            <w:r w:rsidRPr="00423AB6">
              <w:t>- от септиков до фундаментов зданий, строений, сооружений – не менее 5м., от фильтрующих колодцев – не менее 8 м.;</w:t>
            </w:r>
          </w:p>
          <w:p w14:paraId="536D8364" w14:textId="77777777" w:rsidR="0015667B" w:rsidRPr="00423AB6" w:rsidRDefault="0015667B" w:rsidP="00423AB6">
            <w:pPr>
              <w:jc w:val="both"/>
            </w:pPr>
            <w:r w:rsidRPr="00423AB6">
              <w:t>- от септиков и фильтрующих колодцев до границы соседнего земельного участка и красной линии - не менее 4 м. и 7 м. соответственно.</w:t>
            </w:r>
          </w:p>
        </w:tc>
      </w:tr>
      <w:tr w:rsidR="001A4791" w:rsidRPr="00423AB6" w14:paraId="01630898" w14:textId="77777777" w:rsidTr="007A008D">
        <w:trPr>
          <w:trHeight w:val="280"/>
        </w:trPr>
        <w:tc>
          <w:tcPr>
            <w:tcW w:w="1559" w:type="pct"/>
          </w:tcPr>
          <w:p w14:paraId="2ED4AEB7" w14:textId="77777777" w:rsidR="0015667B" w:rsidRPr="00423AB6" w:rsidRDefault="0015667B" w:rsidP="00423AB6">
            <w:pPr>
              <w:autoSpaceDE w:val="0"/>
              <w:autoSpaceDN w:val="0"/>
              <w:adjustRightInd w:val="0"/>
              <w:jc w:val="both"/>
            </w:pPr>
            <w:r w:rsidRPr="00423AB6">
              <w:lastRenderedPageBreak/>
              <w:t>Автостоянки для парковки автомобилей посетителей.</w:t>
            </w:r>
          </w:p>
        </w:tc>
        <w:tc>
          <w:tcPr>
            <w:tcW w:w="3441" w:type="pct"/>
          </w:tcPr>
          <w:p w14:paraId="303F7128"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0CE4DABC" w14:textId="77777777" w:rsidR="0015667B" w:rsidRPr="00423AB6" w:rsidRDefault="0015667B"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42A8118C" w14:textId="77777777" w:rsidR="0015667B" w:rsidRPr="00423AB6" w:rsidRDefault="0015667B" w:rsidP="00423AB6">
            <w:pPr>
              <w:autoSpaceDE w:val="0"/>
              <w:autoSpaceDN w:val="0"/>
              <w:adjustRightInd w:val="0"/>
              <w:ind w:firstLine="540"/>
              <w:jc w:val="both"/>
            </w:pPr>
            <w:r w:rsidRPr="00423AB6">
              <w:t>для легковых автомобилей - 25 кв. м;</w:t>
            </w:r>
          </w:p>
          <w:p w14:paraId="44B60AFD" w14:textId="77777777" w:rsidR="0015667B" w:rsidRPr="00423AB6" w:rsidRDefault="0015667B" w:rsidP="00423AB6">
            <w:pPr>
              <w:autoSpaceDE w:val="0"/>
              <w:autoSpaceDN w:val="0"/>
              <w:adjustRightInd w:val="0"/>
              <w:ind w:firstLine="540"/>
              <w:jc w:val="both"/>
            </w:pPr>
            <w:r w:rsidRPr="00423AB6">
              <w:t>для автобусов - 40 кв. м;</w:t>
            </w:r>
          </w:p>
          <w:p w14:paraId="16D071AA" w14:textId="77777777" w:rsidR="0015667B" w:rsidRPr="00423AB6" w:rsidRDefault="0015667B" w:rsidP="00423AB6">
            <w:pPr>
              <w:autoSpaceDE w:val="0"/>
              <w:autoSpaceDN w:val="0"/>
              <w:adjustRightInd w:val="0"/>
              <w:ind w:firstLine="540"/>
              <w:jc w:val="both"/>
            </w:pPr>
            <w:r w:rsidRPr="00423AB6">
              <w:t>для велосипедов - 0,9 кв. м.</w:t>
            </w:r>
          </w:p>
          <w:p w14:paraId="55A553DC" w14:textId="77777777" w:rsidR="0015667B" w:rsidRPr="00423AB6" w:rsidRDefault="0015667B" w:rsidP="00423AB6">
            <w:pPr>
              <w:autoSpaceDE w:val="0"/>
              <w:autoSpaceDN w:val="0"/>
              <w:adjustRightInd w:val="0"/>
              <w:ind w:firstLine="540"/>
              <w:jc w:val="both"/>
            </w:pPr>
            <w:r w:rsidRPr="00423AB6">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28EF53D"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1A4791" w:rsidRPr="00423AB6" w14:paraId="04ADA291" w14:textId="77777777" w:rsidTr="007A008D">
        <w:trPr>
          <w:trHeight w:val="280"/>
        </w:trPr>
        <w:tc>
          <w:tcPr>
            <w:tcW w:w="1559" w:type="pct"/>
          </w:tcPr>
          <w:p w14:paraId="4F4D641E" w14:textId="77777777" w:rsidR="0015667B" w:rsidRPr="00423AB6" w:rsidRDefault="0015667B" w:rsidP="00423AB6">
            <w:pPr>
              <w:jc w:val="both"/>
            </w:pPr>
            <w:r w:rsidRPr="00423AB6">
              <w:t>Детские игровые площадки, площадки отдыха, занятия физкультурой и спортом, хозяйственные площадки.</w:t>
            </w:r>
          </w:p>
        </w:tc>
        <w:tc>
          <w:tcPr>
            <w:tcW w:w="3441" w:type="pct"/>
          </w:tcPr>
          <w:p w14:paraId="6706B5E1" w14:textId="77777777" w:rsidR="0015667B" w:rsidRPr="00423AB6" w:rsidRDefault="0015667B" w:rsidP="00423AB6">
            <w:pPr>
              <w:ind w:firstLine="317"/>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77C5C06" w14:textId="77777777" w:rsidR="0015667B" w:rsidRPr="00423AB6" w:rsidRDefault="0015667B" w:rsidP="00423AB6">
            <w:pPr>
              <w:ind w:firstLine="317"/>
            </w:pPr>
            <w:r w:rsidRPr="00423AB6">
              <w:t>Минимально допустимое расстояние от окон жилых и общественных зданий до площадок:</w:t>
            </w:r>
          </w:p>
          <w:p w14:paraId="48E2F924" w14:textId="77777777" w:rsidR="0015667B" w:rsidRPr="00423AB6" w:rsidRDefault="0015667B" w:rsidP="00423AB6">
            <w:pPr>
              <w:ind w:firstLine="317"/>
            </w:pPr>
            <w:r w:rsidRPr="00423AB6">
              <w:t>- для игр детей дошкольного и младшего школьного возраста - не менее 12 м;</w:t>
            </w:r>
          </w:p>
          <w:p w14:paraId="467CC54D" w14:textId="77777777" w:rsidR="0015667B" w:rsidRPr="00423AB6" w:rsidRDefault="0015667B" w:rsidP="00423AB6">
            <w:pPr>
              <w:ind w:firstLine="317"/>
            </w:pPr>
            <w:r w:rsidRPr="00423AB6">
              <w:t>- для отдыха взрослого населения - не менее 10 м;</w:t>
            </w:r>
          </w:p>
          <w:p w14:paraId="3BA9F20A" w14:textId="77777777" w:rsidR="0015667B" w:rsidRPr="00423AB6" w:rsidRDefault="0015667B" w:rsidP="00423AB6">
            <w:pPr>
              <w:ind w:firstLine="317"/>
            </w:pPr>
            <w:r w:rsidRPr="00423AB6">
              <w:t>- для хозяйственных целей - не менее 20 м;</w:t>
            </w:r>
          </w:p>
          <w:p w14:paraId="01B74606" w14:textId="77777777" w:rsidR="0015667B" w:rsidRPr="00423AB6" w:rsidRDefault="0015667B" w:rsidP="00423AB6">
            <w:pPr>
              <w:autoSpaceDE w:val="0"/>
              <w:autoSpaceDN w:val="0"/>
              <w:adjustRightInd w:val="0"/>
              <w:ind w:firstLine="540"/>
              <w:jc w:val="both"/>
            </w:pPr>
            <w:r w:rsidRPr="00423AB6">
              <w:t>Расчет площади нормируемых элементов дворовой территории осуществляется в соответствии с рекомендуемыми нормами:</w:t>
            </w:r>
          </w:p>
          <w:p w14:paraId="6F06063B" w14:textId="77777777" w:rsidR="0015667B" w:rsidRPr="00423AB6" w:rsidRDefault="0015667B" w:rsidP="00423AB6">
            <w:pPr>
              <w:autoSpaceDE w:val="0"/>
              <w:autoSpaceDN w:val="0"/>
              <w:adjustRightInd w:val="0"/>
              <w:ind w:firstLine="540"/>
              <w:jc w:val="both"/>
            </w:pPr>
            <w:r w:rsidRPr="00423AB6">
              <w:t xml:space="preserve">- для игр детей дошкольного и младшего школьного возраста- 0.7 </w:t>
            </w:r>
            <w:proofErr w:type="spellStart"/>
            <w:r w:rsidRPr="00423AB6">
              <w:t>кв.м</w:t>
            </w:r>
            <w:proofErr w:type="spellEnd"/>
            <w:r w:rsidRPr="00423AB6">
              <w:t>./чел.,</w:t>
            </w:r>
          </w:p>
          <w:p w14:paraId="5529EC29" w14:textId="77777777" w:rsidR="0015667B" w:rsidRPr="00423AB6" w:rsidRDefault="0015667B" w:rsidP="00423AB6">
            <w:pPr>
              <w:autoSpaceDE w:val="0"/>
              <w:autoSpaceDN w:val="0"/>
              <w:adjustRightInd w:val="0"/>
              <w:ind w:firstLine="540"/>
              <w:jc w:val="both"/>
            </w:pPr>
            <w:r w:rsidRPr="00423AB6">
              <w:lastRenderedPageBreak/>
              <w:t xml:space="preserve">- для отдыха взрослого населения- 0.1 </w:t>
            </w:r>
            <w:proofErr w:type="spellStart"/>
            <w:r w:rsidRPr="00423AB6">
              <w:t>кв.м</w:t>
            </w:r>
            <w:proofErr w:type="spellEnd"/>
            <w:r w:rsidRPr="00423AB6">
              <w:t>./чел.,</w:t>
            </w:r>
          </w:p>
          <w:p w14:paraId="4455D2DC" w14:textId="77777777" w:rsidR="0015667B" w:rsidRPr="00423AB6" w:rsidRDefault="0015667B" w:rsidP="00423AB6">
            <w:pPr>
              <w:autoSpaceDE w:val="0"/>
              <w:autoSpaceDN w:val="0"/>
              <w:adjustRightInd w:val="0"/>
              <w:ind w:firstLine="540"/>
              <w:jc w:val="both"/>
            </w:pPr>
            <w:r w:rsidRPr="00423AB6">
              <w:t xml:space="preserve">- для занятий физкультурой и спортом -2.0  </w:t>
            </w:r>
            <w:proofErr w:type="spellStart"/>
            <w:r w:rsidRPr="00423AB6">
              <w:t>кв.м</w:t>
            </w:r>
            <w:proofErr w:type="spellEnd"/>
            <w:r w:rsidRPr="00423AB6">
              <w:t>./чел.,</w:t>
            </w:r>
          </w:p>
          <w:p w14:paraId="2B872654" w14:textId="77777777" w:rsidR="0015667B" w:rsidRPr="00423AB6" w:rsidRDefault="0015667B" w:rsidP="00423AB6">
            <w:pPr>
              <w:autoSpaceDE w:val="0"/>
              <w:autoSpaceDN w:val="0"/>
              <w:adjustRightInd w:val="0"/>
              <w:ind w:firstLine="540"/>
              <w:jc w:val="both"/>
            </w:pPr>
            <w:r w:rsidRPr="00423AB6">
              <w:t xml:space="preserve">- для хозяйственных целей и выгула собак -0.3 </w:t>
            </w:r>
            <w:proofErr w:type="spellStart"/>
            <w:r w:rsidRPr="00423AB6">
              <w:t>кв.м</w:t>
            </w:r>
            <w:proofErr w:type="spellEnd"/>
            <w:r w:rsidRPr="00423AB6">
              <w:t>./чел.,</w:t>
            </w:r>
          </w:p>
          <w:p w14:paraId="7AD62746" w14:textId="77777777" w:rsidR="0015667B" w:rsidRPr="00423AB6" w:rsidRDefault="0015667B" w:rsidP="00423AB6">
            <w:pPr>
              <w:autoSpaceDE w:val="0"/>
              <w:autoSpaceDN w:val="0"/>
              <w:adjustRightInd w:val="0"/>
              <w:ind w:firstLine="540"/>
              <w:jc w:val="both"/>
            </w:pPr>
            <w:r w:rsidRPr="00423AB6">
              <w:t xml:space="preserve">- для стоянки автомобилей-0.8 </w:t>
            </w:r>
            <w:proofErr w:type="spellStart"/>
            <w:r w:rsidRPr="00423AB6">
              <w:t>кв.м</w:t>
            </w:r>
            <w:proofErr w:type="spellEnd"/>
            <w:r w:rsidRPr="00423AB6">
              <w:t>./чел.,</w:t>
            </w:r>
          </w:p>
        </w:tc>
      </w:tr>
      <w:tr w:rsidR="001A4791" w:rsidRPr="00423AB6" w14:paraId="4E94B167" w14:textId="77777777" w:rsidTr="007A008D">
        <w:trPr>
          <w:trHeight w:val="280"/>
        </w:trPr>
        <w:tc>
          <w:tcPr>
            <w:tcW w:w="1559" w:type="pct"/>
          </w:tcPr>
          <w:p w14:paraId="14424B27" w14:textId="77777777" w:rsidR="0015667B" w:rsidRPr="00423AB6" w:rsidRDefault="0015667B" w:rsidP="00423AB6">
            <w:pPr>
              <w:jc w:val="both"/>
            </w:pPr>
            <w:r w:rsidRPr="00423AB6">
              <w:lastRenderedPageBreak/>
              <w:t>Площадки для сбора твердых бытовых отходов.</w:t>
            </w:r>
          </w:p>
        </w:tc>
        <w:tc>
          <w:tcPr>
            <w:tcW w:w="3441" w:type="pct"/>
          </w:tcPr>
          <w:p w14:paraId="4E49CCAB"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100/50000 </w:t>
            </w:r>
            <w:proofErr w:type="spellStart"/>
            <w:r w:rsidRPr="00423AB6">
              <w:rPr>
                <w:rFonts w:eastAsia="SimSun"/>
                <w:szCs w:val="24"/>
                <w:lang w:eastAsia="zh-CN"/>
              </w:rPr>
              <w:t>кв.м</w:t>
            </w:r>
            <w:proofErr w:type="spellEnd"/>
            <w:r w:rsidRPr="00423AB6">
              <w:rPr>
                <w:rFonts w:eastAsia="SimSun"/>
                <w:szCs w:val="24"/>
                <w:lang w:eastAsia="zh-CN"/>
              </w:rPr>
              <w:t>. (принимать в соответствии с основным видом разрешенного использования земельного участка).</w:t>
            </w:r>
          </w:p>
          <w:p w14:paraId="003D8A20"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3E8A479"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Общее количество контейнеров не более 5 шт.</w:t>
            </w:r>
          </w:p>
          <w:p w14:paraId="1EFA8E4D"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Высота  ограждения площадок - не более 2 м.</w:t>
            </w:r>
          </w:p>
          <w:p w14:paraId="0D31E7C2"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5667B" w:rsidRPr="00423AB6" w14:paraId="71DD50A9" w14:textId="77777777" w:rsidTr="007A008D">
        <w:tc>
          <w:tcPr>
            <w:tcW w:w="1559" w:type="pct"/>
            <w:shd w:val="clear" w:color="auto" w:fill="auto"/>
          </w:tcPr>
          <w:p w14:paraId="3966918A" w14:textId="77777777" w:rsidR="0015667B" w:rsidRPr="00423AB6" w:rsidRDefault="0015667B" w:rsidP="00423AB6">
            <w:pPr>
              <w:autoSpaceDE w:val="0"/>
              <w:autoSpaceDN w:val="0"/>
              <w:adjustRightInd w:val="0"/>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441" w:type="pct"/>
          </w:tcPr>
          <w:p w14:paraId="2EEA1BCC"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66393195" w14:textId="77777777" w:rsidR="0015667B" w:rsidRPr="00423AB6" w:rsidRDefault="0015667B" w:rsidP="00423AB6">
            <w:pPr>
              <w:autoSpaceDE w:val="0"/>
              <w:autoSpaceDN w:val="0"/>
              <w:adjustRightInd w:val="0"/>
            </w:pPr>
            <w:r w:rsidRPr="00423AB6">
              <w:t xml:space="preserve">Расстояния от сараев для скота и птицы до шахтных колодцев должно быть не менее 20 м.  </w:t>
            </w:r>
          </w:p>
          <w:p w14:paraId="3B2FFE1E" w14:textId="77777777" w:rsidR="0015667B" w:rsidRPr="00423AB6" w:rsidRDefault="0015667B" w:rsidP="00423AB6">
            <w:pPr>
              <w:autoSpaceDE w:val="0"/>
              <w:autoSpaceDN w:val="0"/>
              <w:adjustRightInd w:val="0"/>
            </w:pPr>
            <w:r w:rsidRPr="00423AB6">
              <w:t>Расстояние от фундаментов зданий и сооружений</w:t>
            </w:r>
            <w:proofErr w:type="gramStart"/>
            <w:r w:rsidRPr="00423AB6">
              <w:t xml:space="preserve"> :</w:t>
            </w:r>
            <w:proofErr w:type="gramEnd"/>
          </w:p>
          <w:p w14:paraId="3B348856" w14:textId="77777777" w:rsidR="0015667B" w:rsidRPr="00423AB6" w:rsidRDefault="0015667B" w:rsidP="00423AB6">
            <w:pPr>
              <w:autoSpaceDE w:val="0"/>
              <w:autoSpaceDN w:val="0"/>
              <w:adjustRightInd w:val="0"/>
            </w:pPr>
            <w:r w:rsidRPr="00423AB6">
              <w:t>- водопровод и напорная канализация -5 м,</w:t>
            </w:r>
          </w:p>
          <w:p w14:paraId="695F1100" w14:textId="77777777" w:rsidR="0015667B" w:rsidRPr="00423AB6" w:rsidRDefault="0015667B" w:rsidP="00423AB6">
            <w:pPr>
              <w:autoSpaceDE w:val="0"/>
              <w:autoSpaceDN w:val="0"/>
              <w:adjustRightInd w:val="0"/>
            </w:pPr>
            <w:r w:rsidRPr="00423AB6">
              <w:t>- самотечная канализация (бытовая и дождевая)-3м.</w:t>
            </w:r>
          </w:p>
          <w:p w14:paraId="7F1C0AF5" w14:textId="77777777" w:rsidR="0015667B" w:rsidRPr="00423AB6" w:rsidRDefault="0015667B"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526C66BE" w14:textId="77777777" w:rsidR="0015667B" w:rsidRPr="00423AB6" w:rsidRDefault="0015667B" w:rsidP="00423AB6">
      <w:pPr>
        <w:ind w:firstLine="284"/>
        <w:jc w:val="both"/>
        <w:rPr>
          <w:u w:val="single"/>
        </w:rPr>
      </w:pPr>
    </w:p>
    <w:p w14:paraId="23AE70E6" w14:textId="77777777" w:rsidR="0015667B" w:rsidRPr="00423AB6" w:rsidRDefault="0015667B" w:rsidP="00423AB6">
      <w:pPr>
        <w:ind w:left="567" w:firstLine="567"/>
        <w:jc w:val="both"/>
        <w:rPr>
          <w:u w:val="single"/>
        </w:rPr>
      </w:pPr>
      <w:r w:rsidRPr="00423AB6">
        <w:rPr>
          <w:u w:val="single"/>
        </w:rPr>
        <w:t>Примечание:</w:t>
      </w:r>
    </w:p>
    <w:p w14:paraId="762DF447" w14:textId="77777777" w:rsidR="0015667B" w:rsidRPr="00423AB6" w:rsidRDefault="0015667B" w:rsidP="00423AB6">
      <w:pPr>
        <w:ind w:left="567" w:firstLine="709"/>
        <w:jc w:val="both"/>
      </w:pPr>
      <w:r w:rsidRPr="00423AB6">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14:paraId="5C0147FE" w14:textId="77777777" w:rsidR="0015667B" w:rsidRPr="00423AB6" w:rsidRDefault="0015667B" w:rsidP="00423AB6">
      <w:pPr>
        <w:ind w:left="567" w:firstLine="709"/>
        <w:jc w:val="both"/>
      </w:pPr>
      <w:r w:rsidRPr="00423AB6">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14:paraId="3833D362" w14:textId="77777777" w:rsidR="0015667B" w:rsidRPr="00423AB6" w:rsidRDefault="0015667B" w:rsidP="00423AB6">
      <w:pPr>
        <w:ind w:left="567" w:firstLine="567"/>
        <w:jc w:val="both"/>
      </w:pPr>
      <w:r w:rsidRPr="00423AB6">
        <w:lastRenderedPageBreak/>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74136F6" w14:textId="77777777" w:rsidR="0015667B" w:rsidRPr="00423AB6" w:rsidRDefault="0015667B" w:rsidP="00423AB6">
      <w:pPr>
        <w:ind w:left="567" w:firstLine="567"/>
        <w:jc w:val="both"/>
      </w:pPr>
      <w:r w:rsidRPr="00423AB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5BE64578" w14:textId="77777777" w:rsidR="0015667B" w:rsidRPr="00423AB6" w:rsidRDefault="0015667B" w:rsidP="00423AB6">
      <w:pPr>
        <w:ind w:left="567" w:firstLine="567"/>
        <w:jc w:val="both"/>
      </w:pPr>
      <w:r w:rsidRPr="00423AB6">
        <w:t>На придомовом участке допускается:</w:t>
      </w:r>
    </w:p>
    <w:p w14:paraId="2C03FF16" w14:textId="77777777" w:rsidR="0015667B" w:rsidRPr="00423AB6" w:rsidRDefault="0015667B" w:rsidP="00423AB6">
      <w:pPr>
        <w:ind w:left="567" w:firstLine="567"/>
        <w:jc w:val="both"/>
      </w:pPr>
      <w:r w:rsidRPr="00423AB6">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14:paraId="305DB773" w14:textId="77777777" w:rsidR="0015667B" w:rsidRPr="00423AB6" w:rsidRDefault="0015667B" w:rsidP="00423AB6">
      <w:pPr>
        <w:ind w:left="567" w:firstLine="567"/>
        <w:jc w:val="both"/>
      </w:pPr>
      <w:r w:rsidRPr="00423AB6">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14:paraId="1653830F" w14:textId="77777777" w:rsidR="0015667B" w:rsidRPr="00423AB6" w:rsidRDefault="0015667B" w:rsidP="00423AB6">
      <w:pPr>
        <w:ind w:left="567" w:firstLine="567"/>
        <w:jc w:val="both"/>
      </w:pPr>
      <w:r w:rsidRPr="00423AB6">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CD7867B" w14:textId="77777777" w:rsidR="0015667B" w:rsidRPr="00423AB6" w:rsidRDefault="0015667B" w:rsidP="00423AB6">
      <w:pPr>
        <w:ind w:left="567" w:firstLine="567"/>
        <w:jc w:val="both"/>
      </w:pPr>
      <w:r w:rsidRPr="00423AB6">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134EE0B9" w14:textId="77777777" w:rsidR="0015667B" w:rsidRPr="00423AB6" w:rsidRDefault="0015667B" w:rsidP="00423AB6">
      <w:pPr>
        <w:ind w:left="567" w:firstLine="709"/>
        <w:jc w:val="both"/>
      </w:pPr>
      <w:r w:rsidRPr="00423AB6">
        <w:t>Предоставление  земельных участков под строительство в границах зон затопления и подтопления запрещается.</w:t>
      </w:r>
    </w:p>
    <w:p w14:paraId="540FC9FC" w14:textId="77777777" w:rsidR="0015667B" w:rsidRPr="00423AB6" w:rsidRDefault="0015667B" w:rsidP="00423AB6">
      <w:pPr>
        <w:ind w:left="567" w:firstLine="709"/>
        <w:jc w:val="both"/>
      </w:pPr>
      <w:r w:rsidRPr="00423AB6">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7CC4ABE6" w14:textId="77777777" w:rsidR="0015667B" w:rsidRPr="00423AB6" w:rsidRDefault="0015667B" w:rsidP="00423AB6">
      <w:pPr>
        <w:ind w:left="567" w:firstLine="709"/>
        <w:jc w:val="both"/>
        <w:rPr>
          <w:b/>
          <w:u w:val="single"/>
        </w:rPr>
      </w:pPr>
    </w:p>
    <w:p w14:paraId="20039137" w14:textId="77777777" w:rsidR="0015667B" w:rsidRPr="00423AB6" w:rsidRDefault="0015667B" w:rsidP="00423AB6">
      <w:pPr>
        <w:ind w:left="567" w:firstLine="709"/>
        <w:jc w:val="both"/>
        <w:rPr>
          <w:b/>
          <w:u w:val="single"/>
        </w:rPr>
      </w:pPr>
      <w:r w:rsidRPr="00423AB6">
        <w:rPr>
          <w:b/>
          <w:u w:val="single"/>
        </w:rPr>
        <w:t xml:space="preserve">Требования к ограждению земельных участков: </w:t>
      </w:r>
    </w:p>
    <w:p w14:paraId="43E6ABCB" w14:textId="77777777" w:rsidR="0015667B" w:rsidRPr="00423AB6" w:rsidRDefault="0015667B" w:rsidP="00423AB6">
      <w:pPr>
        <w:ind w:left="567" w:firstLine="709"/>
        <w:jc w:val="both"/>
      </w:pPr>
      <w:r w:rsidRPr="00423AB6">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14:paraId="03596929" w14:textId="77777777" w:rsidR="0015667B" w:rsidRPr="00423AB6" w:rsidRDefault="0015667B" w:rsidP="00423AB6">
      <w:pPr>
        <w:ind w:left="284" w:firstLine="284"/>
        <w:jc w:val="both"/>
      </w:pPr>
      <w:r w:rsidRPr="00423AB6">
        <w:t xml:space="preserve">–  высота ограждения земельных участков должна быть не более 2,0 метров; </w:t>
      </w:r>
    </w:p>
    <w:p w14:paraId="1823F847" w14:textId="77777777" w:rsidR="0015667B" w:rsidRPr="00423AB6" w:rsidRDefault="0015667B" w:rsidP="00423AB6">
      <w:pPr>
        <w:ind w:left="284" w:firstLine="284"/>
        <w:jc w:val="both"/>
      </w:pPr>
      <w:r w:rsidRPr="00423AB6">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6F87FFB" w14:textId="77777777" w:rsidR="0015667B" w:rsidRPr="00423AB6" w:rsidRDefault="0015667B" w:rsidP="00423AB6">
      <w:pPr>
        <w:ind w:left="284" w:firstLine="284"/>
        <w:jc w:val="both"/>
      </w:pPr>
      <w:r w:rsidRPr="00423AB6">
        <w:lastRenderedPageBreak/>
        <w:t xml:space="preserve">– ограждения между смежными земельными участками должны быть проветриваемыми на высоту не менее 0,5 м от уровня земли; </w:t>
      </w:r>
    </w:p>
    <w:p w14:paraId="76527EE5" w14:textId="77777777" w:rsidR="0015667B" w:rsidRPr="00423AB6" w:rsidRDefault="0015667B" w:rsidP="00423AB6">
      <w:pPr>
        <w:ind w:left="284" w:firstLine="284"/>
        <w:jc w:val="both"/>
      </w:pPr>
      <w:r w:rsidRPr="00423AB6">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423AB6">
        <w:t>пр</w:t>
      </w:r>
      <w:proofErr w:type="spellEnd"/>
      <w:r w:rsidRPr="00423AB6">
        <w:t>).</w:t>
      </w:r>
    </w:p>
    <w:p w14:paraId="55DB18AB" w14:textId="77777777" w:rsidR="00775B35" w:rsidRPr="00423AB6" w:rsidRDefault="0015667B" w:rsidP="00423AB6">
      <w:pPr>
        <w:ind w:left="284" w:firstLine="284"/>
        <w:jc w:val="both"/>
      </w:pPr>
      <w:r w:rsidRPr="00423AB6">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66A586D" w14:textId="77777777" w:rsidR="00215201" w:rsidRPr="00423AB6" w:rsidRDefault="00215201" w:rsidP="007A008D">
      <w:pPr>
        <w:jc w:val="both"/>
      </w:pPr>
    </w:p>
    <w:p w14:paraId="18CF3AEC" w14:textId="25CD9DEE" w:rsidR="005B44B2" w:rsidRPr="00423AB6" w:rsidRDefault="005B44B2" w:rsidP="00417179">
      <w:pPr>
        <w:jc w:val="center"/>
        <w:rPr>
          <w:b/>
          <w:bCs/>
        </w:rPr>
      </w:pPr>
      <w:r w:rsidRPr="007A008D">
        <w:rPr>
          <w:b/>
          <w:bCs/>
        </w:rPr>
        <w:t>Ж-3</w:t>
      </w:r>
      <w:r w:rsidRPr="00423AB6">
        <w:rPr>
          <w:b/>
          <w:bCs/>
        </w:rPr>
        <w:t xml:space="preserve">  ЗОНА ЖИЛО</w:t>
      </w:r>
      <w:r w:rsidR="00D94FDA" w:rsidRPr="00423AB6">
        <w:rPr>
          <w:b/>
          <w:bCs/>
        </w:rPr>
        <w:t>Й</w:t>
      </w:r>
      <w:r w:rsidRPr="00423AB6">
        <w:rPr>
          <w:b/>
          <w:bCs/>
        </w:rPr>
        <w:t xml:space="preserve"> </w:t>
      </w:r>
      <w:r w:rsidR="00D94FDA" w:rsidRPr="00423AB6">
        <w:rPr>
          <w:b/>
          <w:bCs/>
        </w:rPr>
        <w:t>ЗАСТРОЙКИ</w:t>
      </w:r>
    </w:p>
    <w:p w14:paraId="611423BC" w14:textId="77777777" w:rsidR="00D94FDA" w:rsidRPr="00423AB6" w:rsidRDefault="00D94FDA" w:rsidP="00423AB6">
      <w:pPr>
        <w:ind w:firstLine="284"/>
        <w:jc w:val="both"/>
        <w:rPr>
          <w:i/>
          <w:iCs/>
        </w:rPr>
      </w:pPr>
    </w:p>
    <w:p w14:paraId="5CABBF62" w14:textId="77777777" w:rsidR="00D94FDA" w:rsidRPr="00223E0B" w:rsidRDefault="00D94FDA" w:rsidP="00423AB6">
      <w:pPr>
        <w:ind w:firstLine="284"/>
        <w:jc w:val="both"/>
        <w:rPr>
          <w:iCs/>
        </w:rPr>
      </w:pPr>
      <w:r w:rsidRPr="00223E0B">
        <w:rPr>
          <w:iCs/>
        </w:rPr>
        <w:t>Зона Ж-3 предназначена для формирования территорий, преимущественно жилой застройки, при  перспективном градостроительном развитии, согласно утвержденному генеральному плану и  утвержденной градостроительной документации.</w:t>
      </w:r>
    </w:p>
    <w:p w14:paraId="43D9F582" w14:textId="77B2822F" w:rsidR="00D94FDA" w:rsidRPr="00223E0B" w:rsidRDefault="00D94FDA" w:rsidP="00743680">
      <w:pPr>
        <w:ind w:firstLine="284"/>
        <w:jc w:val="both"/>
      </w:pPr>
      <w:r w:rsidRPr="00223E0B">
        <w:rPr>
          <w:iCs/>
        </w:rPr>
        <w:t xml:space="preserve">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r w:rsidR="00743680" w:rsidRPr="00223E0B">
        <w:t>Расходы, связанные с подготовкой документации по планировке территории, несет физическое или юридическое лицо, заинтересованно</w:t>
      </w:r>
      <w:r w:rsidR="00EE7B8D" w:rsidRPr="00223E0B">
        <w:t>е</w:t>
      </w:r>
      <w:r w:rsidR="00743680" w:rsidRPr="00223E0B">
        <w:t xml:space="preserve"> в подготовке такой документации. </w:t>
      </w:r>
    </w:p>
    <w:p w14:paraId="1BAC4D14" w14:textId="77777777" w:rsidR="00D94FDA" w:rsidRDefault="00D94FDA" w:rsidP="00423AB6">
      <w:pPr>
        <w:ind w:firstLine="284"/>
        <w:jc w:val="both"/>
      </w:pPr>
      <w:r w:rsidRPr="00223E0B">
        <w:rPr>
          <w:iCs/>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223E0B">
        <w:t>настоящих Правил.</w:t>
      </w:r>
    </w:p>
    <w:p w14:paraId="1F88F499" w14:textId="77777777" w:rsidR="00223E0B" w:rsidRPr="00223E0B" w:rsidRDefault="00223E0B" w:rsidP="00223E0B">
      <w:pPr>
        <w:ind w:firstLine="284"/>
        <w:jc w:val="both"/>
        <w:rPr>
          <w:i/>
        </w:rPr>
      </w:pPr>
      <w:r w:rsidRPr="00223E0B">
        <w:rPr>
          <w:rFonts w:eastAsia="Calibri"/>
          <w:lang w:eastAsia="en-US"/>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9DE8440" w14:textId="77777777" w:rsidR="00223E0B" w:rsidRPr="00223E0B" w:rsidRDefault="00223E0B" w:rsidP="00423AB6">
      <w:pPr>
        <w:ind w:firstLine="284"/>
        <w:jc w:val="both"/>
      </w:pPr>
    </w:p>
    <w:p w14:paraId="68199E65" w14:textId="77777777" w:rsidR="00223E0B" w:rsidRDefault="00223E0B" w:rsidP="00423AB6"/>
    <w:p w14:paraId="3405999A" w14:textId="28105FE1" w:rsidR="005B44B2" w:rsidRPr="00423AB6" w:rsidRDefault="005B44B2" w:rsidP="00223E0B">
      <w:pPr>
        <w:jc w:val="both"/>
        <w:rPr>
          <w:b/>
        </w:rPr>
      </w:pPr>
      <w:r w:rsidRPr="00423AB6">
        <w:rPr>
          <w:b/>
        </w:rPr>
        <w:t>1. ОСНОВНЫЕ ВИДЫ И ПАРАМЕТРЫ РАЗРЕШЕННОГО ИСПОЛЬЗОВАНИЯ ЗЕМЕЛЬНЫХ УЧАСТКОВ И ОБЪЕКТОВ КАПИТАЛЬНОГО СТРОИТЕЛЬСТВА</w:t>
      </w:r>
      <w:r w:rsidR="00223E0B">
        <w:rPr>
          <w:b/>
        </w:rPr>
        <w:t xml:space="preserve"> (</w:t>
      </w:r>
      <w:r w:rsidR="00223E0B" w:rsidRPr="00223E0B">
        <w:rPr>
          <w:b/>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r w:rsidR="00223E0B">
        <w:rPr>
          <w:b/>
        </w:rPr>
        <w:t>)</w:t>
      </w:r>
    </w:p>
    <w:tbl>
      <w:tblPr>
        <w:tblpPr w:leftFromText="180" w:rightFromText="180" w:vertAnchor="text" w:tblpY="1"/>
        <w:tblOverlap w:val="never"/>
        <w:tblW w:w="14851" w:type="dxa"/>
        <w:tblLayout w:type="fixed"/>
        <w:tblLook w:val="0000" w:firstRow="0" w:lastRow="0" w:firstColumn="0" w:lastColumn="0" w:noHBand="0" w:noVBand="0"/>
      </w:tblPr>
      <w:tblGrid>
        <w:gridCol w:w="1521"/>
        <w:gridCol w:w="2840"/>
        <w:gridCol w:w="3827"/>
        <w:gridCol w:w="6663"/>
      </w:tblGrid>
      <w:tr w:rsidR="001A4791" w:rsidRPr="00423AB6" w14:paraId="2448804F"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55E2754C" w14:textId="77777777" w:rsidR="003E39F9" w:rsidRPr="00423AB6" w:rsidRDefault="003E39F9" w:rsidP="00423AB6">
            <w:pPr>
              <w:tabs>
                <w:tab w:val="left" w:pos="2520"/>
              </w:tabs>
              <w:jc w:val="center"/>
              <w:rPr>
                <w:b/>
              </w:rPr>
            </w:pPr>
            <w:r w:rsidRPr="00423AB6">
              <w:rPr>
                <w:b/>
              </w:rPr>
              <w:t>КОД ВИДА</w:t>
            </w:r>
          </w:p>
          <w:p w14:paraId="6BBAC1F8" w14:textId="77777777" w:rsidR="003E39F9" w:rsidRPr="00423AB6" w:rsidRDefault="003E39F9" w:rsidP="00423AB6">
            <w:pPr>
              <w:tabs>
                <w:tab w:val="left" w:pos="2520"/>
              </w:tabs>
              <w:jc w:val="center"/>
              <w:rPr>
                <w:b/>
              </w:rPr>
            </w:pPr>
            <w:r w:rsidRPr="00423AB6">
              <w:rPr>
                <w:b/>
              </w:rPr>
              <w:t>РАЗРЕШЕННОГО ИСПОЛЬЗОВАНИЯ</w:t>
            </w:r>
          </w:p>
        </w:tc>
        <w:tc>
          <w:tcPr>
            <w:tcW w:w="2840" w:type="dxa"/>
            <w:tcBorders>
              <w:top w:val="single" w:sz="4" w:space="0" w:color="000000"/>
              <w:left w:val="single" w:sz="4" w:space="0" w:color="000000"/>
              <w:bottom w:val="single" w:sz="4" w:space="0" w:color="000000"/>
              <w:right w:val="single" w:sz="4" w:space="0" w:color="000000"/>
            </w:tcBorders>
            <w:vAlign w:val="center"/>
          </w:tcPr>
          <w:p w14:paraId="76B02D5E" w14:textId="77777777" w:rsidR="003E39F9" w:rsidRPr="00423AB6" w:rsidRDefault="003E39F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6D1A" w14:textId="77777777" w:rsidR="003E39F9" w:rsidRPr="00423AB6" w:rsidRDefault="003E39F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B6552" w14:textId="77777777" w:rsidR="003E39F9" w:rsidRPr="00423AB6" w:rsidRDefault="003E39F9" w:rsidP="00423AB6">
            <w:pPr>
              <w:tabs>
                <w:tab w:val="left" w:pos="2520"/>
              </w:tabs>
              <w:jc w:val="center"/>
              <w:rPr>
                <w:b/>
              </w:rPr>
            </w:pPr>
            <w:r w:rsidRPr="00423AB6">
              <w:rPr>
                <w:b/>
              </w:rPr>
              <w:t>ПРЕДЕЛЬНЫЕ РАЗМЕРЫ ЗЕМЕЛЬНЫХ</w:t>
            </w:r>
          </w:p>
          <w:p w14:paraId="2C1AE3B1" w14:textId="77777777" w:rsidR="003E39F9" w:rsidRPr="00423AB6" w:rsidRDefault="003E39F9" w:rsidP="00423AB6">
            <w:pPr>
              <w:tabs>
                <w:tab w:val="left" w:pos="2520"/>
              </w:tabs>
              <w:jc w:val="center"/>
              <w:rPr>
                <w:b/>
              </w:rPr>
            </w:pPr>
            <w:r w:rsidRPr="00423AB6">
              <w:rPr>
                <w:b/>
              </w:rPr>
              <w:t>УЧАСТКОВ И ПРЕДЕЛЬНЫЕ ПАРАМЕТРЫ</w:t>
            </w:r>
          </w:p>
          <w:p w14:paraId="1E9DBC2B" w14:textId="77777777" w:rsidR="003E39F9" w:rsidRPr="00423AB6" w:rsidRDefault="003E39F9" w:rsidP="00423AB6">
            <w:pPr>
              <w:tabs>
                <w:tab w:val="left" w:pos="2520"/>
              </w:tabs>
              <w:jc w:val="center"/>
              <w:rPr>
                <w:b/>
              </w:rPr>
            </w:pPr>
            <w:r w:rsidRPr="00423AB6">
              <w:rPr>
                <w:b/>
              </w:rPr>
              <w:t>РАЗРЕШЕННОГО СТРОИТЕЛЬСТВА</w:t>
            </w:r>
          </w:p>
        </w:tc>
      </w:tr>
      <w:tr w:rsidR="001A4791" w:rsidRPr="00423AB6" w14:paraId="1EB1C64F" w14:textId="77777777" w:rsidTr="00D94FDA">
        <w:trPr>
          <w:trHeight w:val="589"/>
        </w:trPr>
        <w:tc>
          <w:tcPr>
            <w:tcW w:w="14851" w:type="dxa"/>
            <w:gridSpan w:val="4"/>
            <w:tcBorders>
              <w:top w:val="single" w:sz="4" w:space="0" w:color="000000"/>
              <w:left w:val="single" w:sz="4" w:space="0" w:color="000000"/>
              <w:bottom w:val="single" w:sz="4" w:space="0" w:color="000000"/>
              <w:right w:val="single" w:sz="4" w:space="0" w:color="000000"/>
            </w:tcBorders>
            <w:shd w:val="clear" w:color="auto" w:fill="auto"/>
          </w:tcPr>
          <w:p w14:paraId="0C6F2381" w14:textId="77777777" w:rsidR="00D94FDA" w:rsidRPr="00423AB6" w:rsidRDefault="00D94FDA" w:rsidP="00423AB6">
            <w:pPr>
              <w:tabs>
                <w:tab w:val="left" w:pos="2520"/>
              </w:tabs>
              <w:jc w:val="center"/>
              <w:rPr>
                <w:b/>
              </w:rPr>
            </w:pPr>
            <w:r w:rsidRPr="00423AB6">
              <w:rPr>
                <w:b/>
              </w:rPr>
              <w:t>Применяются только при подготовке документации по планировке территории</w:t>
            </w:r>
          </w:p>
        </w:tc>
      </w:tr>
      <w:tr w:rsidR="001A4791" w:rsidRPr="00423AB6" w14:paraId="0111E3B7"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5119241" w14:textId="77777777" w:rsidR="000C56A7" w:rsidRPr="00423AB6" w:rsidRDefault="000C56A7" w:rsidP="00423AB6">
            <w:pPr>
              <w:tabs>
                <w:tab w:val="left" w:pos="6946"/>
              </w:tabs>
              <w:suppressAutoHyphens/>
              <w:jc w:val="center"/>
              <w:textAlignment w:val="baseline"/>
              <w:rPr>
                <w:rFonts w:eastAsia="Times New Roman"/>
                <w:b/>
                <w:lang w:eastAsia="ru-RU"/>
              </w:rPr>
            </w:pPr>
            <w:r w:rsidRPr="00423AB6">
              <w:rPr>
                <w:rFonts w:eastAsia="Times New Roman"/>
                <w:b/>
                <w:lang w:eastAsia="ru-RU"/>
              </w:rPr>
              <w:lastRenderedPageBreak/>
              <w:t>2.1</w:t>
            </w:r>
          </w:p>
        </w:tc>
        <w:tc>
          <w:tcPr>
            <w:tcW w:w="2840" w:type="dxa"/>
            <w:tcBorders>
              <w:top w:val="single" w:sz="4" w:space="0" w:color="000000"/>
              <w:left w:val="single" w:sz="4" w:space="0" w:color="000000"/>
              <w:bottom w:val="single" w:sz="4" w:space="0" w:color="auto"/>
              <w:right w:val="single" w:sz="4" w:space="0" w:color="000000"/>
            </w:tcBorders>
          </w:tcPr>
          <w:p w14:paraId="2E247B04" w14:textId="77777777" w:rsidR="000C56A7" w:rsidRDefault="000C56A7" w:rsidP="00423AB6">
            <w:pPr>
              <w:tabs>
                <w:tab w:val="left" w:pos="6946"/>
              </w:tabs>
              <w:suppressAutoHyphens/>
              <w:textAlignment w:val="baseline"/>
              <w:rPr>
                <w:rFonts w:eastAsia="Times New Roman"/>
                <w:lang w:eastAsia="ru-RU"/>
              </w:rPr>
            </w:pPr>
            <w:r w:rsidRPr="00423AB6">
              <w:rPr>
                <w:rFonts w:eastAsia="Times New Roman"/>
                <w:lang w:eastAsia="ru-RU"/>
              </w:rPr>
              <w:t>Для индивидуального жилищного строительства</w:t>
            </w:r>
          </w:p>
          <w:p w14:paraId="173AF722" w14:textId="77777777" w:rsidR="00223E0B" w:rsidRDefault="00223E0B" w:rsidP="00423AB6">
            <w:pPr>
              <w:tabs>
                <w:tab w:val="left" w:pos="6946"/>
              </w:tabs>
              <w:suppressAutoHyphens/>
              <w:textAlignment w:val="baseline"/>
              <w:rPr>
                <w:rFonts w:eastAsia="Times New Roman"/>
                <w:lang w:eastAsia="ru-RU"/>
              </w:rPr>
            </w:pPr>
          </w:p>
          <w:p w14:paraId="4C279643" w14:textId="77777777" w:rsidR="00223E0B" w:rsidRPr="00423AB6" w:rsidRDefault="00223E0B" w:rsidP="00423AB6">
            <w:pPr>
              <w:tabs>
                <w:tab w:val="left" w:pos="6946"/>
              </w:tabs>
              <w:suppressAutoHyphens/>
              <w:textAlignment w:val="baseline"/>
              <w:rPr>
                <w:rFonts w:eastAsia="Times New Roman"/>
                <w:lang w:eastAsia="ru-RU"/>
              </w:rPr>
            </w:pPr>
          </w:p>
          <w:p w14:paraId="4014F2A3" w14:textId="55146BA5"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48901328" w14:textId="77777777" w:rsidR="000C56A7" w:rsidRPr="00423AB6" w:rsidRDefault="000C56A7" w:rsidP="00423AB6">
            <w:pPr>
              <w:tabs>
                <w:tab w:val="left" w:pos="6946"/>
              </w:tabs>
              <w:suppressAutoHyphens/>
              <w:textAlignment w:val="baseline"/>
              <w:rPr>
                <w:rFonts w:eastAsia="Times New Roman"/>
                <w:lang w:eastAsia="ru-RU"/>
              </w:rPr>
            </w:pPr>
          </w:p>
          <w:p w14:paraId="5A3BC30A" w14:textId="77777777" w:rsidR="000C56A7" w:rsidRPr="00423AB6" w:rsidRDefault="000C56A7" w:rsidP="00423AB6">
            <w:pPr>
              <w:tabs>
                <w:tab w:val="left" w:pos="6946"/>
              </w:tabs>
              <w:suppressAutoHyphens/>
              <w:jc w:val="center"/>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C919575" w14:textId="77777777" w:rsidR="00065125" w:rsidRPr="00423AB6" w:rsidRDefault="00065125" w:rsidP="00423AB6">
            <w:pPr>
              <w:autoSpaceDE w:val="0"/>
              <w:autoSpaceDN w:val="0"/>
              <w:adjustRightInd w:val="0"/>
              <w:jc w:val="both"/>
            </w:pPr>
            <w:r w:rsidRPr="00423AB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81F740E" w14:textId="77777777" w:rsidR="00065125" w:rsidRPr="00423AB6" w:rsidRDefault="00065125" w:rsidP="00423AB6">
            <w:pPr>
              <w:autoSpaceDE w:val="0"/>
              <w:autoSpaceDN w:val="0"/>
              <w:adjustRightInd w:val="0"/>
              <w:jc w:val="both"/>
            </w:pPr>
            <w:r w:rsidRPr="00423AB6">
              <w:t>выращивание сельскохозяйственных культур;</w:t>
            </w:r>
          </w:p>
          <w:p w14:paraId="19B43307" w14:textId="77777777" w:rsidR="00065125" w:rsidRPr="00423AB6" w:rsidRDefault="00065125" w:rsidP="00423AB6">
            <w:pPr>
              <w:autoSpaceDE w:val="0"/>
              <w:autoSpaceDN w:val="0"/>
              <w:adjustRightInd w:val="0"/>
              <w:jc w:val="both"/>
            </w:pPr>
            <w:r w:rsidRPr="00423AB6">
              <w:t>размещение индивидуальных гаражей и хозяйственных построек</w:t>
            </w:r>
          </w:p>
          <w:p w14:paraId="17C28A65" w14:textId="6D4C8B86" w:rsidR="000C56A7" w:rsidRPr="00423AB6" w:rsidRDefault="000C56A7" w:rsidP="00423AB6">
            <w:pPr>
              <w:tabs>
                <w:tab w:val="left" w:pos="6946"/>
              </w:tabs>
              <w:suppressAutoHyphens/>
              <w:textAlignment w:val="baseline"/>
              <w:rPr>
                <w:rFonts w:eastAsia="Times New Roman"/>
                <w:lang w:eastAsia="ru-RU"/>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1D43FD57" w14:textId="77777777" w:rsidR="000C56A7" w:rsidRPr="00423AB6" w:rsidRDefault="000C56A7" w:rsidP="00423AB6">
            <w:pPr>
              <w:keepLines/>
              <w:suppressAutoHyphens/>
              <w:overflowPunct w:val="0"/>
              <w:autoSpaceDE w:val="0"/>
              <w:ind w:firstLine="223"/>
              <w:jc w:val="both"/>
              <w:textAlignment w:val="baseline"/>
            </w:pPr>
            <w:r w:rsidRPr="00423AB6">
              <w:t>- минимальная/максимальна</w:t>
            </w:r>
            <w:r w:rsidR="00975FA1" w:rsidRPr="00423AB6">
              <w:t xml:space="preserve">я площадь земельных участков -   </w:t>
            </w:r>
            <w:r w:rsidR="00F6646B" w:rsidRPr="00423AB6">
              <w:rPr>
                <w:b/>
              </w:rPr>
              <w:t>500</w:t>
            </w:r>
            <w:r w:rsidRPr="00423AB6">
              <w:rPr>
                <w:b/>
              </w:rPr>
              <w:t xml:space="preserve"> /2500</w:t>
            </w:r>
            <w:r w:rsidRPr="00423AB6">
              <w:t xml:space="preserve"> кв. м;</w:t>
            </w:r>
          </w:p>
          <w:p w14:paraId="545AB25E" w14:textId="77777777" w:rsidR="000C56A7" w:rsidRPr="00423AB6" w:rsidRDefault="000C56A7" w:rsidP="00423AB6">
            <w:pPr>
              <w:ind w:firstLine="223"/>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3679B018" w14:textId="77777777" w:rsidR="000C56A7" w:rsidRPr="00423AB6" w:rsidRDefault="000C56A7" w:rsidP="00423AB6">
            <w:pPr>
              <w:ind w:firstLine="223"/>
              <w:jc w:val="both"/>
            </w:pPr>
            <w:r w:rsidRPr="00423AB6">
              <w:t xml:space="preserve">-максимальное количество этажей объектов капитального строительства – </w:t>
            </w:r>
            <w:r w:rsidRPr="00423AB6">
              <w:rPr>
                <w:b/>
              </w:rPr>
              <w:t>3 этажа</w:t>
            </w:r>
            <w:r w:rsidRPr="00423AB6">
              <w:t xml:space="preserve"> (или 2 этажа с возможностью использования мансардного этажа);</w:t>
            </w:r>
          </w:p>
          <w:p w14:paraId="75654A6E" w14:textId="77777777" w:rsidR="000C56A7" w:rsidRPr="00423AB6" w:rsidRDefault="000C56A7"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423AB6">
              <w:rPr>
                <w:b/>
              </w:rPr>
              <w:t>20</w:t>
            </w:r>
            <w:r w:rsidRPr="00423AB6">
              <w:rPr>
                <w:b/>
              </w:rPr>
              <w:t xml:space="preserve"> м</w:t>
            </w:r>
            <w:r w:rsidRPr="00423AB6">
              <w:t xml:space="preserve">; </w:t>
            </w:r>
          </w:p>
          <w:p w14:paraId="49E54344" w14:textId="271C3D87" w:rsidR="000C56A7" w:rsidRPr="00423AB6" w:rsidRDefault="000C56A7" w:rsidP="00423AB6">
            <w:pPr>
              <w:ind w:firstLine="223"/>
              <w:jc w:val="both"/>
            </w:pPr>
            <w:r w:rsidRPr="00423AB6">
              <w:t xml:space="preserve">- максимальный процент застройки в границах земельного участка – </w:t>
            </w:r>
            <w:r w:rsidR="00346E9C">
              <w:rPr>
                <w:b/>
              </w:rPr>
              <w:t>6</w:t>
            </w:r>
            <w:r w:rsidR="00591D56" w:rsidRPr="00423AB6">
              <w:rPr>
                <w:b/>
              </w:rPr>
              <w:t>0</w:t>
            </w:r>
            <w:r w:rsidRPr="00423AB6">
              <w:rPr>
                <w:b/>
              </w:rPr>
              <w:t>%</w:t>
            </w:r>
            <w:r w:rsidRPr="00423AB6">
              <w:t>;</w:t>
            </w:r>
          </w:p>
          <w:p w14:paraId="7B52515B" w14:textId="77777777" w:rsidR="000C56A7" w:rsidRPr="00423AB6" w:rsidRDefault="000C56A7" w:rsidP="00423AB6">
            <w:pPr>
              <w:ind w:firstLine="223"/>
              <w:jc w:val="both"/>
              <w:rPr>
                <w:rFonts w:eastAsia="Calibri"/>
                <w:lang w:eastAsia="en-US"/>
              </w:rPr>
            </w:pPr>
            <w:r w:rsidRPr="00423AB6">
              <w:t>Минимальные отступы от границы смежного земельного участка до:</w:t>
            </w:r>
          </w:p>
          <w:p w14:paraId="2007FF1B" w14:textId="77777777" w:rsidR="000C56A7" w:rsidRPr="00423AB6" w:rsidRDefault="000C56A7" w:rsidP="00423AB6">
            <w:pPr>
              <w:ind w:firstLine="223"/>
              <w:jc w:val="both"/>
              <w:rPr>
                <w:b/>
              </w:rPr>
            </w:pPr>
            <w:r w:rsidRPr="00423AB6">
              <w:t xml:space="preserve"> - жилых зданий - </w:t>
            </w:r>
            <w:r w:rsidRPr="00423AB6">
              <w:rPr>
                <w:b/>
              </w:rPr>
              <w:t>3 м;</w:t>
            </w:r>
          </w:p>
          <w:p w14:paraId="6DD269C6" w14:textId="77777777" w:rsidR="000C56A7" w:rsidRPr="00423AB6" w:rsidRDefault="000C56A7" w:rsidP="00423AB6">
            <w:pPr>
              <w:ind w:firstLine="223"/>
              <w:jc w:val="both"/>
            </w:pPr>
            <w:r w:rsidRPr="00423AB6">
              <w:rPr>
                <w:b/>
              </w:rPr>
              <w:t>-</w:t>
            </w:r>
            <w:r w:rsidRPr="00423AB6">
              <w:t xml:space="preserve"> хозяйственных построек- </w:t>
            </w:r>
            <w:r w:rsidRPr="00423AB6">
              <w:rPr>
                <w:b/>
              </w:rPr>
              <w:t>1 м</w:t>
            </w:r>
            <w:r w:rsidRPr="00423AB6">
              <w:t>;</w:t>
            </w:r>
          </w:p>
          <w:p w14:paraId="3C30CF42" w14:textId="77777777" w:rsidR="000C56A7" w:rsidRPr="00423AB6" w:rsidRDefault="000C56A7" w:rsidP="00423AB6">
            <w:pPr>
              <w:ind w:firstLine="223"/>
              <w:jc w:val="both"/>
            </w:pPr>
            <w:r w:rsidRPr="00423AB6">
              <w:t xml:space="preserve">- построек для содержания скота и птицы – </w:t>
            </w:r>
            <w:r w:rsidRPr="00423AB6">
              <w:rPr>
                <w:b/>
              </w:rPr>
              <w:t>4 м.</w:t>
            </w:r>
          </w:p>
          <w:p w14:paraId="378BFA68" w14:textId="77777777" w:rsidR="000C56A7" w:rsidRPr="00423AB6" w:rsidRDefault="000C56A7" w:rsidP="00423AB6">
            <w:pPr>
              <w:ind w:firstLine="223"/>
              <w:jc w:val="both"/>
            </w:pPr>
            <w:r w:rsidRPr="00423AB6">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1012430C" w14:textId="77777777" w:rsidR="000C56A7" w:rsidRPr="00423AB6" w:rsidRDefault="000C56A7" w:rsidP="00423AB6">
            <w:pPr>
              <w:ind w:firstLine="223"/>
              <w:jc w:val="both"/>
            </w:pPr>
            <w:r w:rsidRPr="00423AB6">
              <w:t>- для одноэтажного – 1 м.;</w:t>
            </w:r>
          </w:p>
          <w:p w14:paraId="27A2DFFA" w14:textId="77777777" w:rsidR="000C56A7" w:rsidRPr="00423AB6" w:rsidRDefault="000C56A7" w:rsidP="00423AB6">
            <w:pPr>
              <w:ind w:firstLine="223"/>
              <w:jc w:val="both"/>
            </w:pPr>
            <w:r w:rsidRPr="00423AB6">
              <w:t>- для двухэтажного – 1,5 м.;</w:t>
            </w:r>
          </w:p>
          <w:p w14:paraId="2E7751A3" w14:textId="77777777" w:rsidR="000C56A7" w:rsidRPr="00423AB6" w:rsidRDefault="000C56A7"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3283AF8F" w14:textId="77777777" w:rsidR="000C56A7" w:rsidRPr="00423AB6" w:rsidRDefault="000C56A7" w:rsidP="00423AB6">
            <w:pPr>
              <w:ind w:firstLine="223"/>
              <w:jc w:val="both"/>
            </w:pPr>
            <w:r w:rsidRPr="00423AB6">
              <w:t>Минимальный отступ строений от красной линии улиц не менее чем на - 5 м, от красной линии проездов не менее чем на 3 м.</w:t>
            </w:r>
          </w:p>
          <w:p w14:paraId="00F2D686" w14:textId="77777777" w:rsidR="000C56A7" w:rsidRPr="00423AB6" w:rsidRDefault="000C56A7" w:rsidP="00423AB6">
            <w:pPr>
              <w:ind w:firstLine="223"/>
              <w:jc w:val="both"/>
            </w:pPr>
            <w:r w:rsidRPr="00423AB6">
              <w:t>Максимальное количество этажей для гаражей и подсобных сооружений (хозяйственных построек) – 1 этаж.</w:t>
            </w:r>
          </w:p>
          <w:p w14:paraId="7F1C706C" w14:textId="77777777" w:rsidR="000C56A7" w:rsidRPr="00423AB6" w:rsidRDefault="000C56A7" w:rsidP="00423AB6">
            <w:pPr>
              <w:widowControl w:val="0"/>
              <w:autoSpaceDE w:val="0"/>
              <w:autoSpaceDN w:val="0"/>
              <w:adjustRightInd w:val="0"/>
              <w:rPr>
                <w:rFonts w:eastAsia="Times New Roman"/>
                <w:lang w:eastAsia="ru-RU"/>
              </w:rPr>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3FF8BA5F"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6598187" w14:textId="77777777" w:rsidR="00065125" w:rsidRPr="00423AB6" w:rsidRDefault="00065125" w:rsidP="00423AB6">
            <w:pPr>
              <w:tabs>
                <w:tab w:val="left" w:pos="6946"/>
              </w:tabs>
              <w:suppressAutoHyphens/>
              <w:jc w:val="center"/>
              <w:textAlignment w:val="baseline"/>
              <w:rPr>
                <w:rFonts w:eastAsia="Times New Roman"/>
                <w:b/>
                <w:lang w:eastAsia="ru-RU"/>
              </w:rPr>
            </w:pPr>
            <w:r w:rsidRPr="00423AB6">
              <w:rPr>
                <w:rFonts w:eastAsia="Times New Roman"/>
                <w:b/>
                <w:lang w:eastAsia="ru-RU"/>
              </w:rPr>
              <w:lastRenderedPageBreak/>
              <w:t>2.2</w:t>
            </w:r>
          </w:p>
        </w:tc>
        <w:tc>
          <w:tcPr>
            <w:tcW w:w="2840" w:type="dxa"/>
            <w:tcBorders>
              <w:top w:val="single" w:sz="4" w:space="0" w:color="000000"/>
              <w:left w:val="single" w:sz="4" w:space="0" w:color="000000"/>
              <w:bottom w:val="single" w:sz="4" w:space="0" w:color="auto"/>
              <w:right w:val="single" w:sz="4" w:space="0" w:color="000000"/>
            </w:tcBorders>
          </w:tcPr>
          <w:p w14:paraId="561F49A9" w14:textId="77777777" w:rsidR="00065125" w:rsidRDefault="00065125" w:rsidP="00423AB6">
            <w:pPr>
              <w:tabs>
                <w:tab w:val="left" w:pos="6946"/>
              </w:tabs>
              <w:suppressAutoHyphens/>
              <w:textAlignment w:val="baseline"/>
            </w:pPr>
            <w:r w:rsidRPr="00423AB6">
              <w:t>Для ведения личного подсобного хозяйства (приусадебный земельный участок)</w:t>
            </w:r>
          </w:p>
          <w:p w14:paraId="0959C38C" w14:textId="77777777" w:rsidR="00223E0B" w:rsidRDefault="00223E0B" w:rsidP="00423AB6">
            <w:pPr>
              <w:tabs>
                <w:tab w:val="left" w:pos="6946"/>
              </w:tabs>
              <w:suppressAutoHyphens/>
              <w:textAlignment w:val="baseline"/>
            </w:pPr>
          </w:p>
          <w:p w14:paraId="53AF7B98"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C05D4DF" w14:textId="59AC4899" w:rsidR="00223E0B" w:rsidRPr="00423AB6" w:rsidRDefault="00223E0B" w:rsidP="00423AB6">
            <w:pPr>
              <w:tabs>
                <w:tab w:val="left" w:pos="6946"/>
              </w:tabs>
              <w:suppressAutoHyphens/>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169FFC1" w14:textId="77777777" w:rsidR="00065125" w:rsidRPr="00423AB6" w:rsidRDefault="00065125" w:rsidP="00423AB6">
            <w:pPr>
              <w:autoSpaceDE w:val="0"/>
              <w:autoSpaceDN w:val="0"/>
              <w:adjustRightInd w:val="0"/>
              <w:jc w:val="both"/>
            </w:pPr>
            <w:r w:rsidRPr="00423AB6">
              <w:t xml:space="preserve">Размещение жилого дома, указанного в описании вида разрешенного использования с </w:t>
            </w:r>
            <w:hyperlink w:anchor="sub_1021" w:history="1">
              <w:r w:rsidRPr="00423AB6">
                <w:t>кодом 2.1</w:t>
              </w:r>
            </w:hyperlink>
            <w:r w:rsidRPr="00423AB6">
              <w:t>;</w:t>
            </w:r>
          </w:p>
          <w:p w14:paraId="1A8577B7" w14:textId="77777777" w:rsidR="00065125" w:rsidRPr="00423AB6" w:rsidRDefault="00065125" w:rsidP="00423AB6">
            <w:pPr>
              <w:autoSpaceDE w:val="0"/>
              <w:autoSpaceDN w:val="0"/>
              <w:adjustRightInd w:val="0"/>
              <w:jc w:val="both"/>
            </w:pPr>
            <w:r w:rsidRPr="00423AB6">
              <w:t>производство сельскохозяйственной продукции;</w:t>
            </w:r>
          </w:p>
          <w:p w14:paraId="0D4E70D7" w14:textId="77777777" w:rsidR="00065125" w:rsidRPr="00423AB6" w:rsidRDefault="00065125" w:rsidP="00423AB6">
            <w:pPr>
              <w:autoSpaceDE w:val="0"/>
              <w:autoSpaceDN w:val="0"/>
              <w:adjustRightInd w:val="0"/>
              <w:jc w:val="both"/>
            </w:pPr>
            <w:r w:rsidRPr="00423AB6">
              <w:t>размещение гаража и иных вспомогательных сооружений;</w:t>
            </w:r>
          </w:p>
          <w:p w14:paraId="154B94EA" w14:textId="77777777" w:rsidR="00065125" w:rsidRPr="00423AB6" w:rsidRDefault="00065125" w:rsidP="00423AB6">
            <w:pPr>
              <w:autoSpaceDE w:val="0"/>
              <w:autoSpaceDN w:val="0"/>
              <w:adjustRightInd w:val="0"/>
              <w:jc w:val="both"/>
            </w:pPr>
            <w:r w:rsidRPr="00423AB6">
              <w:t>содержание сельскохозяйственных животных</w:t>
            </w:r>
          </w:p>
          <w:p w14:paraId="0F9CA050" w14:textId="77777777" w:rsidR="00065125" w:rsidRPr="00423AB6" w:rsidRDefault="00065125" w:rsidP="00423AB6">
            <w:pPr>
              <w:autoSpaceDE w:val="0"/>
              <w:autoSpaceDN w:val="0"/>
              <w:adjustRightInd w:val="0"/>
              <w:jc w:val="both"/>
            </w:pPr>
          </w:p>
          <w:p w14:paraId="06BEE599" w14:textId="77777777" w:rsidR="00065125" w:rsidRPr="00423AB6" w:rsidRDefault="00065125" w:rsidP="00423AB6">
            <w:pPr>
              <w:autoSpaceDE w:val="0"/>
              <w:autoSpaceDN w:val="0"/>
              <w:adjustRightInd w:val="0"/>
              <w:jc w:val="both"/>
            </w:pPr>
          </w:p>
          <w:p w14:paraId="647ACB76" w14:textId="77777777" w:rsidR="00065125" w:rsidRPr="00423AB6" w:rsidRDefault="00065125" w:rsidP="00423AB6">
            <w:pPr>
              <w:autoSpaceDE w:val="0"/>
              <w:autoSpaceDN w:val="0"/>
              <w:adjustRightInd w:val="0"/>
              <w:jc w:val="both"/>
            </w:pPr>
          </w:p>
          <w:p w14:paraId="5E26667D" w14:textId="77777777" w:rsidR="00065125" w:rsidRPr="00423AB6" w:rsidRDefault="00065125" w:rsidP="00423AB6">
            <w:pPr>
              <w:tabs>
                <w:tab w:val="left" w:pos="6946"/>
              </w:tabs>
              <w:suppressAutoHyphens/>
              <w:textAlignment w:val="baseline"/>
              <w:rPr>
                <w:rFonts w:eastAsia="Times New Roman"/>
                <w:lang w:eastAsia="ru-RU"/>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0236A7C0" w14:textId="71AF5E39" w:rsidR="00065125" w:rsidRPr="00423AB6" w:rsidRDefault="00065125" w:rsidP="00423AB6">
            <w:pPr>
              <w:pStyle w:val="affff2"/>
              <w:jc w:val="left"/>
              <w:rPr>
                <w:rFonts w:ascii="Times New Roman" w:hAnsi="Times New Roman" w:cs="Times New Roman"/>
                <w:b/>
              </w:rPr>
            </w:pPr>
            <w:r w:rsidRPr="00423AB6">
              <w:rPr>
                <w:rFonts w:ascii="Times New Roman" w:hAnsi="Times New Roman" w:cs="Times New Roman"/>
              </w:rPr>
              <w:t xml:space="preserve">- минимальная/максимальная площадь земельных участков </w:t>
            </w:r>
            <w:r w:rsidR="00D94BD9">
              <w:rPr>
                <w:rFonts w:ascii="Times New Roman" w:hAnsi="Times New Roman" w:cs="Times New Roman"/>
                <w:b/>
              </w:rPr>
              <w:t>–  500 /50</w:t>
            </w:r>
            <w:r w:rsidRPr="00423AB6">
              <w:rPr>
                <w:rFonts w:ascii="Times New Roman" w:hAnsi="Times New Roman" w:cs="Times New Roman"/>
                <w:b/>
              </w:rPr>
              <w:t>00 кв. м;</w:t>
            </w:r>
          </w:p>
          <w:p w14:paraId="05CE182B" w14:textId="77777777" w:rsidR="00065125" w:rsidRPr="00423AB6" w:rsidRDefault="00065125"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 ширина земельных участков вдоль фронта улицы (проезда) – </w:t>
            </w:r>
            <w:r w:rsidRPr="00423AB6">
              <w:rPr>
                <w:rFonts w:ascii="Times New Roman" w:hAnsi="Times New Roman" w:cs="Times New Roman"/>
                <w:b/>
              </w:rPr>
              <w:t>12 м.</w:t>
            </w:r>
          </w:p>
          <w:p w14:paraId="4E81CB91" w14:textId="77777777" w:rsidR="00065125" w:rsidRPr="00423AB6" w:rsidRDefault="00065125" w:rsidP="00423AB6">
            <w:pPr>
              <w:ind w:firstLine="223"/>
              <w:jc w:val="both"/>
            </w:pPr>
            <w:r w:rsidRPr="00423AB6">
              <w:t>-максимальное количество этажей объектов капитального строительства – 3 этажа (или 2 этажа с возможностью использования мансардного этажа);</w:t>
            </w:r>
          </w:p>
          <w:p w14:paraId="646B4F02" w14:textId="77777777" w:rsidR="00065125" w:rsidRPr="00423AB6" w:rsidRDefault="00065125"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03C2EC60" w14:textId="6FDB9EB8"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00346E9C">
              <w:rPr>
                <w:b/>
              </w:rPr>
              <w:t>6</w:t>
            </w:r>
            <w:r w:rsidRPr="00423AB6">
              <w:rPr>
                <w:b/>
              </w:rPr>
              <w:t>0%</w:t>
            </w:r>
            <w:r w:rsidRPr="00423AB6">
              <w:t>;</w:t>
            </w:r>
          </w:p>
          <w:p w14:paraId="67F2E0E2" w14:textId="77777777" w:rsidR="00065125" w:rsidRPr="00423AB6" w:rsidRDefault="00065125" w:rsidP="00423AB6">
            <w:pPr>
              <w:ind w:firstLine="223"/>
              <w:jc w:val="both"/>
            </w:pPr>
            <w:r w:rsidRPr="00423AB6">
              <w:t>Минимальные отступы от границы смежного земельного участка до:</w:t>
            </w:r>
          </w:p>
          <w:p w14:paraId="6BAA3F47" w14:textId="77777777" w:rsidR="00065125" w:rsidRPr="00423AB6" w:rsidRDefault="00065125" w:rsidP="00423AB6">
            <w:pPr>
              <w:ind w:firstLine="223"/>
              <w:jc w:val="both"/>
              <w:rPr>
                <w:b/>
              </w:rPr>
            </w:pPr>
            <w:r w:rsidRPr="00423AB6">
              <w:t xml:space="preserve"> - жилых зданий - </w:t>
            </w:r>
            <w:r w:rsidRPr="00423AB6">
              <w:rPr>
                <w:b/>
              </w:rPr>
              <w:t>3 м;</w:t>
            </w:r>
          </w:p>
          <w:p w14:paraId="7D4A6653" w14:textId="77777777" w:rsidR="00065125" w:rsidRPr="00423AB6" w:rsidRDefault="00065125" w:rsidP="00423AB6">
            <w:pPr>
              <w:ind w:firstLine="223"/>
              <w:jc w:val="both"/>
            </w:pPr>
            <w:r w:rsidRPr="00423AB6">
              <w:rPr>
                <w:b/>
              </w:rPr>
              <w:t>-</w:t>
            </w:r>
            <w:r w:rsidRPr="00423AB6">
              <w:t xml:space="preserve"> хозяйственных построек- </w:t>
            </w:r>
            <w:r w:rsidRPr="00423AB6">
              <w:rPr>
                <w:b/>
              </w:rPr>
              <w:t>1 м</w:t>
            </w:r>
            <w:r w:rsidRPr="00423AB6">
              <w:t>;</w:t>
            </w:r>
          </w:p>
          <w:p w14:paraId="2A446EC5" w14:textId="77777777" w:rsidR="00065125" w:rsidRPr="00423AB6" w:rsidRDefault="00065125" w:rsidP="00423AB6">
            <w:pPr>
              <w:ind w:firstLine="223"/>
              <w:jc w:val="both"/>
            </w:pPr>
            <w:r w:rsidRPr="00423AB6">
              <w:t xml:space="preserve">- построек для содержания скота и птицы – </w:t>
            </w:r>
            <w:r w:rsidRPr="00423AB6">
              <w:rPr>
                <w:b/>
              </w:rPr>
              <w:t>4 м.</w:t>
            </w:r>
          </w:p>
          <w:p w14:paraId="1E5A55B5" w14:textId="77777777" w:rsidR="00065125" w:rsidRPr="00423AB6" w:rsidRDefault="00065125" w:rsidP="00423AB6">
            <w:pPr>
              <w:ind w:firstLine="223"/>
              <w:jc w:val="both"/>
            </w:pPr>
            <w:r w:rsidRPr="00423AB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0A96C7F0" w14:textId="77777777" w:rsidR="00065125" w:rsidRPr="00423AB6" w:rsidRDefault="00065125" w:rsidP="00423AB6">
            <w:pPr>
              <w:ind w:firstLine="223"/>
              <w:jc w:val="both"/>
            </w:pPr>
            <w:r w:rsidRPr="00423AB6">
              <w:t>- для одноэтажного – 1 м.;</w:t>
            </w:r>
          </w:p>
          <w:p w14:paraId="55810B17" w14:textId="77777777" w:rsidR="00065125" w:rsidRPr="00423AB6" w:rsidRDefault="00065125" w:rsidP="00423AB6">
            <w:pPr>
              <w:ind w:firstLine="223"/>
              <w:jc w:val="both"/>
            </w:pPr>
            <w:r w:rsidRPr="00423AB6">
              <w:t>- для двухэтажного – 1,5 м.;</w:t>
            </w:r>
          </w:p>
          <w:p w14:paraId="52936771" w14:textId="77777777" w:rsidR="00065125" w:rsidRPr="00423AB6" w:rsidRDefault="00065125"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7BF43E14" w14:textId="77777777" w:rsidR="00065125" w:rsidRPr="00423AB6" w:rsidRDefault="00065125"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63FE71E9" w14:textId="77777777" w:rsidR="00065125" w:rsidRPr="00423AB6" w:rsidRDefault="00065125" w:rsidP="00423AB6">
            <w:pPr>
              <w:keepLines/>
              <w:jc w:val="both"/>
            </w:pPr>
            <w:r w:rsidRPr="00423AB6">
              <w:t>Максимальное количество этажей для гаражей и подсобных сооружений (хозяйственных построек) – 1 этаж.</w:t>
            </w:r>
          </w:p>
          <w:p w14:paraId="3364E02C" w14:textId="77777777" w:rsidR="00065125" w:rsidRPr="00423AB6" w:rsidRDefault="00065125" w:rsidP="00423AB6">
            <w:pPr>
              <w:ind w:firstLine="223"/>
              <w:jc w:val="both"/>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6AA51ABC"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4412A5CE" w14:textId="77777777" w:rsidR="000C56A7" w:rsidRPr="00423AB6" w:rsidRDefault="000C56A7" w:rsidP="00423AB6">
            <w:pPr>
              <w:tabs>
                <w:tab w:val="left" w:pos="6946"/>
              </w:tabs>
              <w:suppressAutoHyphens/>
              <w:jc w:val="center"/>
              <w:textAlignment w:val="baseline"/>
              <w:rPr>
                <w:rFonts w:eastAsia="Times New Roman"/>
                <w:b/>
                <w:lang w:eastAsia="ru-RU"/>
              </w:rPr>
            </w:pPr>
            <w:r w:rsidRPr="00423AB6">
              <w:rPr>
                <w:rFonts w:eastAsia="Times New Roman"/>
                <w:b/>
                <w:lang w:eastAsia="ru-RU"/>
              </w:rPr>
              <w:lastRenderedPageBreak/>
              <w:t>2.3</w:t>
            </w:r>
          </w:p>
        </w:tc>
        <w:tc>
          <w:tcPr>
            <w:tcW w:w="2840" w:type="dxa"/>
            <w:tcBorders>
              <w:top w:val="single" w:sz="4" w:space="0" w:color="000000"/>
              <w:left w:val="single" w:sz="4" w:space="0" w:color="000000"/>
              <w:bottom w:val="single" w:sz="4" w:space="0" w:color="auto"/>
              <w:right w:val="single" w:sz="4" w:space="0" w:color="000000"/>
            </w:tcBorders>
          </w:tcPr>
          <w:p w14:paraId="1A6F9AC4" w14:textId="77777777" w:rsidR="000C56A7" w:rsidRPr="00423AB6" w:rsidRDefault="000C56A7" w:rsidP="00423AB6">
            <w:pPr>
              <w:tabs>
                <w:tab w:val="left" w:pos="6946"/>
              </w:tabs>
              <w:suppressAutoHyphens/>
              <w:textAlignment w:val="baseline"/>
              <w:rPr>
                <w:rFonts w:eastAsia="Times New Roman"/>
                <w:lang w:eastAsia="ru-RU"/>
              </w:rPr>
            </w:pPr>
            <w:r w:rsidRPr="00423AB6">
              <w:rPr>
                <w:rFonts w:eastAsia="Times New Roman"/>
                <w:lang w:eastAsia="ru-RU"/>
              </w:rPr>
              <w:t>Блокированная жилая застройка</w:t>
            </w:r>
          </w:p>
          <w:p w14:paraId="46911D41" w14:textId="77777777" w:rsidR="000C56A7" w:rsidRDefault="000C56A7" w:rsidP="00423AB6">
            <w:pPr>
              <w:tabs>
                <w:tab w:val="left" w:pos="6946"/>
              </w:tabs>
              <w:suppressAutoHyphens/>
              <w:textAlignment w:val="baseline"/>
              <w:rPr>
                <w:rFonts w:eastAsia="Times New Roman"/>
                <w:lang w:eastAsia="ru-RU"/>
              </w:rPr>
            </w:pPr>
          </w:p>
          <w:p w14:paraId="0E2556BB" w14:textId="77777777" w:rsidR="00223E0B" w:rsidRDefault="00223E0B" w:rsidP="00423AB6">
            <w:pPr>
              <w:tabs>
                <w:tab w:val="left" w:pos="6946"/>
              </w:tabs>
              <w:suppressAutoHyphens/>
              <w:textAlignment w:val="baseline"/>
              <w:rPr>
                <w:rFonts w:eastAsia="Times New Roman"/>
                <w:lang w:eastAsia="ru-RU"/>
              </w:rPr>
            </w:pPr>
          </w:p>
          <w:p w14:paraId="497CF59C" w14:textId="77777777" w:rsidR="00223E0B" w:rsidRPr="00423AB6" w:rsidRDefault="00223E0B" w:rsidP="00423AB6">
            <w:pPr>
              <w:tabs>
                <w:tab w:val="left" w:pos="6946"/>
              </w:tabs>
              <w:suppressAutoHyphens/>
              <w:textAlignment w:val="baseline"/>
              <w:rPr>
                <w:rFonts w:eastAsia="Times New Roman"/>
                <w:lang w:eastAsia="ru-RU"/>
              </w:rPr>
            </w:pPr>
          </w:p>
          <w:p w14:paraId="59E74BEB"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481C2E77" w14:textId="77777777" w:rsidR="000C56A7" w:rsidRPr="00423AB6" w:rsidRDefault="000C56A7" w:rsidP="00423AB6">
            <w:pPr>
              <w:tabs>
                <w:tab w:val="left" w:pos="6946"/>
              </w:tabs>
              <w:suppressAutoHyphens/>
              <w:jc w:val="center"/>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7D33CD79" w14:textId="77777777" w:rsidR="00065125" w:rsidRPr="00423AB6" w:rsidRDefault="00065125" w:rsidP="00423AB6">
            <w:pPr>
              <w:autoSpaceDE w:val="0"/>
              <w:autoSpaceDN w:val="0"/>
              <w:adjustRightInd w:val="0"/>
              <w:jc w:val="both"/>
            </w:pPr>
            <w:r w:rsidRPr="00423AB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75E8821" w14:textId="77777777" w:rsidR="00065125" w:rsidRPr="00423AB6" w:rsidRDefault="00065125" w:rsidP="00423AB6">
            <w:pPr>
              <w:autoSpaceDE w:val="0"/>
              <w:autoSpaceDN w:val="0"/>
              <w:adjustRightInd w:val="0"/>
              <w:jc w:val="both"/>
            </w:pPr>
            <w:r w:rsidRPr="00423AB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506F13C8" w14:textId="74D07C0C" w:rsidR="000C56A7" w:rsidRPr="00423AB6" w:rsidRDefault="000C56A7"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5056CB67" w14:textId="77777777" w:rsidR="00975FA1" w:rsidRPr="00423AB6" w:rsidRDefault="000C56A7" w:rsidP="00423AB6">
            <w:pPr>
              <w:pStyle w:val="affff2"/>
              <w:jc w:val="left"/>
              <w:rPr>
                <w:rFonts w:ascii="Times New Roman" w:hAnsi="Times New Roman" w:cs="Times New Roman"/>
                <w:b/>
                <w:strike/>
              </w:rPr>
            </w:pPr>
            <w:r w:rsidRPr="00423AB6">
              <w:rPr>
                <w:rFonts w:ascii="Times New Roman" w:hAnsi="Times New Roman" w:cs="Times New Roman"/>
              </w:rPr>
              <w:t xml:space="preserve">- минимальная/максимальная площадь </w:t>
            </w:r>
            <w:proofErr w:type="spellStart"/>
            <w:r w:rsidRPr="00423AB6">
              <w:rPr>
                <w:rFonts w:ascii="Times New Roman" w:hAnsi="Times New Roman" w:cs="Times New Roman"/>
              </w:rPr>
              <w:t>приквартирного</w:t>
            </w:r>
            <w:proofErr w:type="spellEnd"/>
            <w:r w:rsidRPr="00423AB6">
              <w:rPr>
                <w:rFonts w:ascii="Times New Roman" w:hAnsi="Times New Roman" w:cs="Times New Roman"/>
              </w:rPr>
              <w:t xml:space="preserve"> участка блокированного жилого дома на одну семью   </w:t>
            </w:r>
          </w:p>
          <w:p w14:paraId="2CC60FE7" w14:textId="77777777" w:rsidR="000C56A7" w:rsidRPr="00423AB6" w:rsidRDefault="00F6646B" w:rsidP="00423AB6">
            <w:pPr>
              <w:pStyle w:val="affff2"/>
              <w:jc w:val="left"/>
              <w:rPr>
                <w:rFonts w:ascii="Times New Roman" w:hAnsi="Times New Roman" w:cs="Times New Roman"/>
              </w:rPr>
            </w:pPr>
            <w:r w:rsidRPr="00423AB6">
              <w:rPr>
                <w:rFonts w:ascii="Times New Roman" w:hAnsi="Times New Roman" w:cs="Times New Roman"/>
                <w:b/>
              </w:rPr>
              <w:t>500</w:t>
            </w:r>
            <w:r w:rsidR="000C56A7" w:rsidRPr="00423AB6">
              <w:rPr>
                <w:rFonts w:ascii="Times New Roman" w:hAnsi="Times New Roman" w:cs="Times New Roman"/>
                <w:b/>
              </w:rPr>
              <w:t xml:space="preserve"> –(2500) кв. м</w:t>
            </w:r>
            <w:r w:rsidR="000C56A7" w:rsidRPr="00423AB6">
              <w:rPr>
                <w:rFonts w:ascii="Times New Roman" w:hAnsi="Times New Roman" w:cs="Times New Roman"/>
              </w:rPr>
              <w:t>;</w:t>
            </w:r>
          </w:p>
          <w:p w14:paraId="455CD075" w14:textId="77777777" w:rsidR="000C56A7" w:rsidRPr="00423AB6" w:rsidRDefault="000C56A7" w:rsidP="00423AB6">
            <w:pPr>
              <w:jc w:val="both"/>
              <w:rPr>
                <w:b/>
              </w:rPr>
            </w:pPr>
            <w:r w:rsidRPr="00423AB6">
              <w:t xml:space="preserve">- максимальное количество этажей объектов капитального строительства – </w:t>
            </w:r>
            <w:r w:rsidRPr="00423AB6">
              <w:rPr>
                <w:b/>
              </w:rPr>
              <w:t>3 этажа;</w:t>
            </w:r>
          </w:p>
          <w:p w14:paraId="14B5F38B" w14:textId="77777777" w:rsidR="000C56A7" w:rsidRPr="00423AB6" w:rsidRDefault="000C56A7" w:rsidP="00423AB6">
            <w:pPr>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12 м</w:t>
            </w:r>
            <w:r w:rsidRPr="00423AB6">
              <w:t xml:space="preserve">; </w:t>
            </w:r>
          </w:p>
          <w:p w14:paraId="234CE993" w14:textId="77777777" w:rsidR="000C56A7" w:rsidRPr="00423AB6" w:rsidRDefault="000C56A7" w:rsidP="00423AB6">
            <w:r w:rsidRPr="00423AB6">
              <w:t xml:space="preserve"> Минимальные отступы от границы смежного земельного участка до:</w:t>
            </w:r>
            <w:r w:rsidRPr="00423AB6">
              <w:br/>
            </w:r>
            <w:r w:rsidRPr="00423AB6">
              <w:rPr>
                <w:b/>
              </w:rPr>
              <w:t xml:space="preserve">    -</w:t>
            </w:r>
            <w:r w:rsidRPr="00423AB6">
              <w:t xml:space="preserve">  хозяйственных построек- </w:t>
            </w:r>
            <w:r w:rsidRPr="00423AB6">
              <w:rPr>
                <w:b/>
              </w:rPr>
              <w:t>1 м</w:t>
            </w:r>
            <w:r w:rsidRPr="00423AB6">
              <w:t>;</w:t>
            </w:r>
          </w:p>
          <w:p w14:paraId="58A96A38" w14:textId="77777777" w:rsidR="000C56A7" w:rsidRPr="00423AB6" w:rsidRDefault="000C56A7" w:rsidP="00423AB6">
            <w:pPr>
              <w:jc w:val="both"/>
            </w:pPr>
            <w:r w:rsidRPr="00423AB6">
              <w:rPr>
                <w:b/>
              </w:rPr>
              <w:t xml:space="preserve">- </w:t>
            </w:r>
            <w:r w:rsidRPr="00423AB6">
              <w:t xml:space="preserve">хозяйственных построек для содержания животных (а также надворных туалетов) - </w:t>
            </w:r>
            <w:r w:rsidRPr="00423AB6">
              <w:rPr>
                <w:b/>
              </w:rPr>
              <w:t>4 м</w:t>
            </w:r>
            <w:r w:rsidRPr="00423AB6">
              <w:t>;</w:t>
            </w:r>
          </w:p>
          <w:p w14:paraId="765CBA8F" w14:textId="77777777" w:rsidR="000C56A7" w:rsidRPr="00423AB6" w:rsidRDefault="000C56A7"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5E6E0672" w14:textId="77777777" w:rsidR="000C56A7" w:rsidRPr="00423AB6" w:rsidRDefault="000C56A7" w:rsidP="00423AB6">
            <w:pPr>
              <w:jc w:val="both"/>
            </w:pPr>
            <w:r w:rsidRPr="00423AB6">
              <w:t xml:space="preserve">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3DFA1F0D" w14:textId="77777777" w:rsidR="000C56A7" w:rsidRPr="00423AB6" w:rsidRDefault="000C56A7" w:rsidP="00423AB6">
            <w:pPr>
              <w:keepLines/>
              <w:suppressAutoHyphens/>
              <w:overflowPunct w:val="0"/>
              <w:autoSpaceDE w:val="0"/>
              <w:jc w:val="both"/>
              <w:textAlignment w:val="baseline"/>
            </w:pPr>
            <w:r w:rsidRPr="00423AB6">
              <w:t xml:space="preserve">Максимальный процент застройки в границах земельного участка – </w:t>
            </w:r>
            <w:r w:rsidRPr="00423AB6">
              <w:rPr>
                <w:b/>
              </w:rPr>
              <w:t>60%</w:t>
            </w:r>
            <w:r w:rsidRPr="00423AB6">
              <w:t>;</w:t>
            </w:r>
          </w:p>
          <w:p w14:paraId="3F86152F" w14:textId="77777777" w:rsidR="000C56A7" w:rsidRPr="00423AB6" w:rsidRDefault="000C56A7" w:rsidP="00423AB6">
            <w:pPr>
              <w:jc w:val="both"/>
            </w:pPr>
            <w:r w:rsidRPr="00423AB6">
              <w:t>Максимальное количество этажей для гаражей и подсобных сооружений (хозяйственных построек) - 1этаж.</w:t>
            </w:r>
          </w:p>
          <w:p w14:paraId="15E76F4A" w14:textId="77777777" w:rsidR="000C56A7" w:rsidRPr="00423AB6" w:rsidRDefault="000C56A7" w:rsidP="00423AB6">
            <w:pPr>
              <w:jc w:val="both"/>
            </w:pPr>
            <w:r w:rsidRPr="00423AB6">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1A4791" w:rsidRPr="00423AB6" w14:paraId="567FC996" w14:textId="77777777" w:rsidTr="003B4AB4">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AFF889E" w14:textId="77777777" w:rsidR="000C56A7" w:rsidRPr="00423AB6" w:rsidRDefault="000C56A7" w:rsidP="00423AB6">
            <w:pPr>
              <w:tabs>
                <w:tab w:val="left" w:pos="2520"/>
              </w:tabs>
              <w:jc w:val="center"/>
              <w:rPr>
                <w:b/>
              </w:rPr>
            </w:pPr>
            <w:r w:rsidRPr="00423AB6">
              <w:rPr>
                <w:rFonts w:eastAsia="Times New Roman"/>
                <w:b/>
                <w:lang w:eastAsia="ru-RU"/>
              </w:rPr>
              <w:t>2.1.1</w:t>
            </w:r>
          </w:p>
        </w:tc>
        <w:tc>
          <w:tcPr>
            <w:tcW w:w="2840" w:type="dxa"/>
            <w:tcBorders>
              <w:top w:val="single" w:sz="4" w:space="0" w:color="000000"/>
              <w:left w:val="single" w:sz="4" w:space="0" w:color="000000"/>
              <w:bottom w:val="single" w:sz="4" w:space="0" w:color="auto"/>
              <w:right w:val="single" w:sz="4" w:space="0" w:color="000000"/>
            </w:tcBorders>
          </w:tcPr>
          <w:p w14:paraId="195865F1" w14:textId="77777777" w:rsidR="000C56A7" w:rsidRDefault="000C56A7" w:rsidP="00423AB6">
            <w:pPr>
              <w:tabs>
                <w:tab w:val="left" w:pos="6946"/>
              </w:tabs>
              <w:suppressAutoHyphens/>
              <w:textAlignment w:val="baseline"/>
              <w:rPr>
                <w:rFonts w:eastAsia="Times New Roman"/>
                <w:lang w:eastAsia="ru-RU"/>
              </w:rPr>
            </w:pPr>
            <w:r w:rsidRPr="00423AB6">
              <w:rPr>
                <w:rFonts w:eastAsia="Times New Roman"/>
                <w:lang w:eastAsia="ru-RU"/>
              </w:rPr>
              <w:t>Малоэтажная многоквартирная жилая застройка</w:t>
            </w:r>
          </w:p>
          <w:p w14:paraId="6F4B93C8" w14:textId="77777777" w:rsidR="00223E0B" w:rsidRDefault="00223E0B" w:rsidP="00423AB6">
            <w:pPr>
              <w:tabs>
                <w:tab w:val="left" w:pos="6946"/>
              </w:tabs>
              <w:suppressAutoHyphens/>
              <w:textAlignment w:val="baseline"/>
              <w:rPr>
                <w:rFonts w:eastAsia="Times New Roman"/>
                <w:lang w:eastAsia="ru-RU"/>
              </w:rPr>
            </w:pPr>
          </w:p>
          <w:p w14:paraId="41715991"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w:t>
            </w:r>
            <w:r w:rsidRPr="00223E0B">
              <w:rPr>
                <w:rFonts w:eastAsia="Calibri"/>
                <w:b/>
                <w:sz w:val="22"/>
                <w:lang w:eastAsia="en-US"/>
              </w:rPr>
              <w:lastRenderedPageBreak/>
              <w:t>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8290BF0" w14:textId="77777777" w:rsidR="00223E0B" w:rsidRPr="00423AB6" w:rsidRDefault="00223E0B" w:rsidP="00423AB6">
            <w:pPr>
              <w:tabs>
                <w:tab w:val="left" w:pos="6946"/>
              </w:tabs>
              <w:suppressAutoHyphens/>
              <w:textAlignment w:val="baseline"/>
              <w:rPr>
                <w:b/>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vAlign w:val="center"/>
          </w:tcPr>
          <w:p w14:paraId="743E1AEC" w14:textId="77777777" w:rsidR="00065125" w:rsidRPr="00423AB6" w:rsidRDefault="00065125" w:rsidP="00423AB6">
            <w:pPr>
              <w:autoSpaceDE w:val="0"/>
              <w:autoSpaceDN w:val="0"/>
              <w:adjustRightInd w:val="0"/>
              <w:jc w:val="both"/>
            </w:pPr>
            <w:r w:rsidRPr="00423AB6">
              <w:lastRenderedPageBreak/>
              <w:t>Размещение малоэтажных многоквартирных домов (многоквартирные дома высотой до 4 этажей, включая мансардный);</w:t>
            </w:r>
          </w:p>
          <w:p w14:paraId="0D9BBC75" w14:textId="77777777" w:rsidR="00065125" w:rsidRPr="00423AB6" w:rsidRDefault="00065125" w:rsidP="00423AB6">
            <w:pPr>
              <w:autoSpaceDE w:val="0"/>
              <w:autoSpaceDN w:val="0"/>
              <w:adjustRightInd w:val="0"/>
              <w:jc w:val="both"/>
            </w:pPr>
            <w:r w:rsidRPr="00423AB6">
              <w:t xml:space="preserve">обустройство спортивных и детских площадок, площадок для отдыха; размещение объектов обслуживания жилой застройки во </w:t>
            </w:r>
            <w:r w:rsidRPr="00423AB6">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9BBB74C" w14:textId="79EC2B17" w:rsidR="000C56A7" w:rsidRPr="00423AB6" w:rsidRDefault="000C56A7" w:rsidP="00423AB6">
            <w:pPr>
              <w:tabs>
                <w:tab w:val="left" w:pos="6946"/>
              </w:tabs>
              <w:suppressAutoHyphens/>
              <w:jc w:val="both"/>
              <w:textAlignment w:val="baseline"/>
            </w:pPr>
          </w:p>
        </w:tc>
        <w:tc>
          <w:tcPr>
            <w:tcW w:w="6663" w:type="dxa"/>
            <w:tcBorders>
              <w:top w:val="single" w:sz="4" w:space="0" w:color="000000"/>
              <w:left w:val="single" w:sz="4" w:space="0" w:color="000000"/>
              <w:bottom w:val="single" w:sz="4" w:space="0" w:color="auto"/>
              <w:right w:val="single" w:sz="4" w:space="0" w:color="000000"/>
            </w:tcBorders>
            <w:shd w:val="clear" w:color="auto" w:fill="auto"/>
            <w:vAlign w:val="center"/>
          </w:tcPr>
          <w:p w14:paraId="3173D8E5" w14:textId="77777777" w:rsidR="000C56A7" w:rsidRPr="00423AB6" w:rsidRDefault="000C56A7" w:rsidP="00423AB6">
            <w:pPr>
              <w:jc w:val="both"/>
            </w:pPr>
            <w:r w:rsidRPr="00423AB6">
              <w:lastRenderedPageBreak/>
              <w:t xml:space="preserve">- минимальная/максимальная площадь земельных участков – </w:t>
            </w:r>
            <w:r w:rsidRPr="00423AB6">
              <w:rPr>
                <w:b/>
              </w:rPr>
              <w:t>500/15000</w:t>
            </w:r>
            <w:r w:rsidRPr="00423AB6">
              <w:t xml:space="preserve"> </w:t>
            </w:r>
            <w:proofErr w:type="spellStart"/>
            <w:r w:rsidRPr="00423AB6">
              <w:t>кв.м</w:t>
            </w:r>
            <w:proofErr w:type="spellEnd"/>
            <w:r w:rsidRPr="00423AB6">
              <w:t>.;</w:t>
            </w:r>
          </w:p>
          <w:p w14:paraId="44548D73" w14:textId="77777777" w:rsidR="000C56A7" w:rsidRPr="00423AB6" w:rsidRDefault="000C56A7" w:rsidP="00423AB6">
            <w:pPr>
              <w:jc w:val="both"/>
              <w:rPr>
                <w:b/>
              </w:rPr>
            </w:pPr>
            <w:r w:rsidRPr="00423AB6">
              <w:t xml:space="preserve"> - максимальное количество этажей  – не более </w:t>
            </w:r>
            <w:r w:rsidRPr="00423AB6">
              <w:rPr>
                <w:b/>
              </w:rPr>
              <w:t>4 этажей;</w:t>
            </w:r>
          </w:p>
          <w:p w14:paraId="7AC360D2" w14:textId="77777777" w:rsidR="000C56A7" w:rsidRPr="00423AB6" w:rsidRDefault="000C56A7"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46655A5" w14:textId="77777777" w:rsidR="000C56A7" w:rsidRPr="00423AB6" w:rsidRDefault="000C56A7"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54F0706F" w14:textId="77777777" w:rsidR="000C56A7" w:rsidRPr="00423AB6" w:rsidRDefault="000C56A7" w:rsidP="00423AB6">
            <w:pPr>
              <w:widowControl w:val="0"/>
              <w:jc w:val="both"/>
              <w:rPr>
                <w:bCs/>
              </w:rPr>
            </w:pPr>
            <w:r w:rsidRPr="00423AB6">
              <w:rPr>
                <w:bCs/>
              </w:rPr>
              <w:lastRenderedPageBreak/>
              <w:t xml:space="preserve">- </w:t>
            </w:r>
            <w:r w:rsidRPr="00423AB6">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271635D5" w14:textId="77777777" w:rsidR="000C56A7" w:rsidRPr="00423AB6" w:rsidRDefault="000C56A7" w:rsidP="00423AB6">
            <w:pPr>
              <w:autoSpaceDE w:val="0"/>
              <w:autoSpaceDN w:val="0"/>
              <w:adjustRightInd w:val="0"/>
              <w:jc w:val="both"/>
            </w:pPr>
            <w:r w:rsidRPr="00423AB6">
              <w:t>- минимальная ширина земельных участков вдоль фронта улицы (проезда) – 12 м;</w:t>
            </w:r>
          </w:p>
          <w:p w14:paraId="1A1BE840" w14:textId="77777777" w:rsidR="000C56A7" w:rsidRPr="00423AB6" w:rsidRDefault="000C56A7"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BA997BF" w14:textId="77777777" w:rsidR="000C56A7" w:rsidRPr="00423AB6" w:rsidRDefault="000C56A7" w:rsidP="00423AB6">
            <w:pPr>
              <w:widowControl w:val="0"/>
              <w:autoSpaceDE w:val="0"/>
              <w:autoSpaceDN w:val="0"/>
              <w:adjustRightInd w:val="0"/>
              <w:jc w:val="both"/>
              <w:rPr>
                <w:rFonts w:eastAsia="Times New Roman"/>
                <w:lang w:eastAsia="ru-RU"/>
              </w:rPr>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742F5293" w14:textId="77777777" w:rsidR="000C56A7" w:rsidRPr="00423AB6" w:rsidRDefault="000C56A7" w:rsidP="00423AB6">
            <w:pPr>
              <w:tabs>
                <w:tab w:val="left" w:pos="2520"/>
              </w:tabs>
              <w:jc w:val="both"/>
              <w:rPr>
                <w:b/>
              </w:rPr>
            </w:pPr>
            <w:r w:rsidRPr="00423AB6">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1A4791" w:rsidRPr="00423AB6" w14:paraId="364EE7CD"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F6566D1" w14:textId="77777777" w:rsidR="00065125" w:rsidRPr="00423AB6" w:rsidRDefault="00065125" w:rsidP="00423AB6">
            <w:pPr>
              <w:tabs>
                <w:tab w:val="left" w:pos="2520"/>
              </w:tabs>
              <w:jc w:val="center"/>
              <w:rPr>
                <w:b/>
              </w:rPr>
            </w:pPr>
            <w:r w:rsidRPr="00423AB6">
              <w:rPr>
                <w:rFonts w:eastAsia="Times New Roman"/>
                <w:b/>
                <w:lang w:eastAsia="ru-RU"/>
              </w:rPr>
              <w:lastRenderedPageBreak/>
              <w:t>2.7.1</w:t>
            </w:r>
          </w:p>
        </w:tc>
        <w:tc>
          <w:tcPr>
            <w:tcW w:w="2840" w:type="dxa"/>
            <w:tcBorders>
              <w:top w:val="single" w:sz="4" w:space="0" w:color="000000"/>
              <w:left w:val="single" w:sz="4" w:space="0" w:color="000000"/>
              <w:bottom w:val="single" w:sz="4" w:space="0" w:color="auto"/>
              <w:right w:val="single" w:sz="4" w:space="0" w:color="000000"/>
            </w:tcBorders>
          </w:tcPr>
          <w:p w14:paraId="3485D788" w14:textId="77777777" w:rsidR="00065125" w:rsidRDefault="00065125" w:rsidP="00423AB6">
            <w:pPr>
              <w:tabs>
                <w:tab w:val="left" w:pos="6946"/>
              </w:tabs>
              <w:suppressAutoHyphens/>
              <w:textAlignment w:val="baseline"/>
            </w:pPr>
            <w:r w:rsidRPr="00423AB6">
              <w:t>Хранение автотранспорта</w:t>
            </w:r>
          </w:p>
          <w:p w14:paraId="0DAA5DAB" w14:textId="77777777" w:rsidR="00223E0B" w:rsidRDefault="00223E0B" w:rsidP="00423AB6">
            <w:pPr>
              <w:tabs>
                <w:tab w:val="left" w:pos="6946"/>
              </w:tabs>
              <w:suppressAutoHyphens/>
              <w:textAlignment w:val="baseline"/>
            </w:pPr>
          </w:p>
          <w:p w14:paraId="5BD813C1"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0264C45" w14:textId="1606D1BB" w:rsidR="00223E0B" w:rsidRPr="00423AB6" w:rsidRDefault="00223E0B" w:rsidP="00423AB6">
            <w:pPr>
              <w:tabs>
                <w:tab w:val="left" w:pos="6946"/>
              </w:tabs>
              <w:suppressAutoHyphens/>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732D9BF" w14:textId="77777777" w:rsidR="00065125" w:rsidRPr="00423AB6" w:rsidRDefault="00065125" w:rsidP="00423AB6">
            <w:pPr>
              <w:autoSpaceDE w:val="0"/>
              <w:autoSpaceDN w:val="0"/>
              <w:adjustRightInd w:val="0"/>
              <w:jc w:val="both"/>
            </w:pPr>
            <w:r w:rsidRPr="00423AB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3AB6">
              <w:t>машино</w:t>
            </w:r>
            <w:proofErr w:type="spellEnd"/>
            <w:r w:rsidRPr="00423AB6">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423AB6">
                <w:t>кодом 4.9</w:t>
              </w:r>
            </w:hyperlink>
          </w:p>
          <w:p w14:paraId="0848E616" w14:textId="1EA8A79C" w:rsidR="00065125" w:rsidRPr="00423AB6" w:rsidRDefault="00065125" w:rsidP="00423AB6">
            <w:pPr>
              <w:tabs>
                <w:tab w:val="left" w:pos="6946"/>
              </w:tabs>
              <w:suppressAutoHyphens/>
              <w:textAlignment w:val="baseline"/>
              <w:rPr>
                <w:b/>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FAF8692" w14:textId="77777777" w:rsidR="00065125" w:rsidRPr="00423AB6" w:rsidRDefault="00065125" w:rsidP="00423AB6">
            <w:pPr>
              <w:ind w:firstLine="223"/>
              <w:jc w:val="both"/>
            </w:pPr>
            <w:r w:rsidRPr="00423AB6">
              <w:t xml:space="preserve">-минимальная/максимальная площадь земельных участков – </w:t>
            </w:r>
            <w:r w:rsidRPr="00423AB6">
              <w:rPr>
                <w:b/>
              </w:rPr>
              <w:t xml:space="preserve">24/50 </w:t>
            </w:r>
            <w:proofErr w:type="spellStart"/>
            <w:r w:rsidRPr="00423AB6">
              <w:rPr>
                <w:b/>
              </w:rPr>
              <w:t>кв.м</w:t>
            </w:r>
            <w:proofErr w:type="spellEnd"/>
            <w:r w:rsidRPr="00423AB6">
              <w:rPr>
                <w:b/>
              </w:rPr>
              <w:t>.</w:t>
            </w:r>
            <w:r w:rsidRPr="00423AB6">
              <w:t xml:space="preserve"> </w:t>
            </w:r>
          </w:p>
          <w:p w14:paraId="3BCA922A" w14:textId="77777777" w:rsidR="00065125" w:rsidRPr="00423AB6" w:rsidRDefault="00065125" w:rsidP="00423AB6">
            <w:pPr>
              <w:ind w:firstLine="223"/>
              <w:jc w:val="both"/>
            </w:pPr>
            <w:r w:rsidRPr="00423AB6">
              <w:t xml:space="preserve">- для существующих гаражей минимальна площадь земельного участка – </w:t>
            </w:r>
            <w:r w:rsidRPr="00423AB6">
              <w:rPr>
                <w:b/>
              </w:rPr>
              <w:t>20 м.</w:t>
            </w:r>
          </w:p>
          <w:p w14:paraId="65562A4D" w14:textId="77777777" w:rsidR="00065125" w:rsidRPr="00423AB6" w:rsidRDefault="00065125" w:rsidP="00423AB6">
            <w:pPr>
              <w:ind w:firstLine="223"/>
              <w:jc w:val="both"/>
            </w:pPr>
            <w:r w:rsidRPr="00423AB6">
              <w:t>-максимальное количество этажей для гаражей – 1 этаж.</w:t>
            </w:r>
          </w:p>
          <w:p w14:paraId="35A1AC08" w14:textId="77777777" w:rsidR="00065125" w:rsidRPr="00423AB6" w:rsidRDefault="00065125" w:rsidP="00423AB6">
            <w:pPr>
              <w:ind w:firstLine="223"/>
              <w:jc w:val="both"/>
            </w:pPr>
            <w:r w:rsidRPr="00423AB6">
              <w:t>-максимальная высота гаражей от уровня земли до верха конька кровли - 6 метров, высота помещения не менее 2.4 м.</w:t>
            </w:r>
          </w:p>
          <w:p w14:paraId="16518381"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80%</w:t>
            </w:r>
            <w:r w:rsidRPr="00423AB6">
              <w:t>;</w:t>
            </w:r>
          </w:p>
          <w:p w14:paraId="502EA21C" w14:textId="77777777" w:rsidR="00065125" w:rsidRPr="00423AB6" w:rsidRDefault="00065125" w:rsidP="00423AB6">
            <w:pPr>
              <w:ind w:firstLine="223"/>
              <w:jc w:val="both"/>
            </w:pPr>
            <w:r w:rsidRPr="00423AB6">
              <w:t xml:space="preserve">-минимальные отступы от границы смежного земельного участка - </w:t>
            </w:r>
            <w:r w:rsidRPr="00423AB6">
              <w:rPr>
                <w:b/>
              </w:rPr>
              <w:t>1 м</w:t>
            </w:r>
            <w:r w:rsidRPr="00423AB6">
              <w:t>;</w:t>
            </w:r>
          </w:p>
          <w:p w14:paraId="280DF97E" w14:textId="77777777" w:rsidR="00065125" w:rsidRPr="00423AB6" w:rsidRDefault="00065125" w:rsidP="00423AB6">
            <w:pPr>
              <w:ind w:firstLine="223"/>
              <w:jc w:val="both"/>
            </w:pPr>
            <w:r w:rsidRPr="00423AB6">
              <w:t xml:space="preserve">- минимальный отступ строений от красной линии участка или границ участка - </w:t>
            </w:r>
            <w:r w:rsidRPr="00423AB6">
              <w:rPr>
                <w:b/>
              </w:rPr>
              <w:t>5 м.</w:t>
            </w:r>
          </w:p>
          <w:p w14:paraId="3B293123" w14:textId="77777777" w:rsidR="00065125" w:rsidRPr="00423AB6" w:rsidRDefault="00065125" w:rsidP="00423AB6">
            <w:pPr>
              <w:tabs>
                <w:tab w:val="left" w:pos="6946"/>
              </w:tabs>
              <w:suppressAutoHyphens/>
              <w:textAlignment w:val="baseline"/>
            </w:pPr>
            <w:r w:rsidRPr="00423AB6">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1A4791" w:rsidRPr="00423AB6" w14:paraId="49C95DEB"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0C1F8662" w14:textId="77777777" w:rsidR="00A21C38" w:rsidRPr="00423AB6" w:rsidRDefault="00A21C38" w:rsidP="00423AB6">
            <w:pPr>
              <w:keepLines/>
              <w:widowControl w:val="0"/>
              <w:jc w:val="center"/>
              <w:rPr>
                <w:b/>
              </w:rPr>
            </w:pPr>
            <w:r w:rsidRPr="00423AB6">
              <w:rPr>
                <w:b/>
              </w:rPr>
              <w:lastRenderedPageBreak/>
              <w:t>3.1</w:t>
            </w:r>
          </w:p>
        </w:tc>
        <w:tc>
          <w:tcPr>
            <w:tcW w:w="2840" w:type="dxa"/>
            <w:tcBorders>
              <w:top w:val="single" w:sz="4" w:space="0" w:color="000000"/>
              <w:left w:val="single" w:sz="4" w:space="0" w:color="000000"/>
              <w:bottom w:val="single" w:sz="4" w:space="0" w:color="auto"/>
              <w:right w:val="single" w:sz="4" w:space="0" w:color="000000"/>
            </w:tcBorders>
          </w:tcPr>
          <w:p w14:paraId="0B7ABA85" w14:textId="77777777" w:rsidR="00A21C38" w:rsidRDefault="00A21C38"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p w14:paraId="7E5226E7" w14:textId="77777777" w:rsidR="00223E0B" w:rsidRDefault="00223E0B" w:rsidP="00223E0B">
            <w:pPr>
              <w:rPr>
                <w:lang w:eastAsia="ru-RU"/>
              </w:rPr>
            </w:pPr>
          </w:p>
          <w:p w14:paraId="30AB5AAA"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0730816" w14:textId="77777777"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6A5DF53" w14:textId="77777777" w:rsidR="00065125" w:rsidRPr="00423AB6" w:rsidRDefault="00065125"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480A0D75" w14:textId="7ACA86E4" w:rsidR="00A21C38" w:rsidRPr="00423AB6" w:rsidRDefault="00A21C38"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4B316B3" w14:textId="4DB028A8" w:rsidR="00A21C38" w:rsidRPr="00423AB6" w:rsidRDefault="00A21C38"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57A98A9" w14:textId="77777777" w:rsidR="00A21C38" w:rsidRPr="00423AB6" w:rsidRDefault="00A21C38" w:rsidP="00423AB6">
            <w:pPr>
              <w:jc w:val="both"/>
              <w:rPr>
                <w:b/>
              </w:rPr>
            </w:pPr>
            <w:r w:rsidRPr="00423AB6">
              <w:t xml:space="preserve"> - максимальное количество этажей  – не более </w:t>
            </w:r>
            <w:r w:rsidRPr="00423AB6">
              <w:rPr>
                <w:b/>
              </w:rPr>
              <w:t>2 этажей;</w:t>
            </w:r>
          </w:p>
          <w:p w14:paraId="6B3F57BF" w14:textId="77777777" w:rsidR="00A21C38" w:rsidRPr="00423AB6" w:rsidRDefault="00A21C38"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781617BF" w14:textId="77777777" w:rsidR="00A21C38" w:rsidRPr="00423AB6" w:rsidRDefault="00A21C38"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299E0D1" w14:textId="77777777" w:rsidR="00A21C38" w:rsidRPr="00423AB6" w:rsidRDefault="00A21C38"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2AC7861F" w14:textId="77777777" w:rsidR="00A21C38" w:rsidRDefault="00A21C38"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64527117" w14:textId="43712FE0"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5E755CA0"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BBDF0C2" w14:textId="5C4D96AC" w:rsidR="00065125" w:rsidRPr="00423AB6" w:rsidRDefault="00065125" w:rsidP="00423AB6">
            <w:pPr>
              <w:keepLines/>
              <w:widowControl w:val="0"/>
              <w:jc w:val="center"/>
              <w:rPr>
                <w:b/>
              </w:rPr>
            </w:pPr>
            <w:r w:rsidRPr="00423AB6">
              <w:rPr>
                <w:b/>
              </w:rPr>
              <w:t>3.1.1</w:t>
            </w:r>
          </w:p>
        </w:tc>
        <w:tc>
          <w:tcPr>
            <w:tcW w:w="2840" w:type="dxa"/>
            <w:tcBorders>
              <w:top w:val="single" w:sz="4" w:space="0" w:color="000000"/>
              <w:left w:val="single" w:sz="4" w:space="0" w:color="000000"/>
              <w:bottom w:val="single" w:sz="4" w:space="0" w:color="auto"/>
              <w:right w:val="single" w:sz="4" w:space="0" w:color="000000"/>
            </w:tcBorders>
          </w:tcPr>
          <w:p w14:paraId="38C1F138" w14:textId="77777777" w:rsidR="00065125" w:rsidRDefault="00065125"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p w14:paraId="034FB36F" w14:textId="77777777" w:rsidR="00223E0B" w:rsidRDefault="00223E0B" w:rsidP="00223E0B">
            <w:pPr>
              <w:rPr>
                <w:lang w:eastAsia="ru-RU"/>
              </w:rPr>
            </w:pPr>
          </w:p>
          <w:p w14:paraId="23A364BF"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w:t>
            </w:r>
            <w:r w:rsidRPr="00223E0B">
              <w:rPr>
                <w:rFonts w:eastAsia="Calibri"/>
                <w:b/>
                <w:sz w:val="22"/>
                <w:lang w:eastAsia="en-US"/>
              </w:rPr>
              <w:lastRenderedPageBreak/>
              <w:t>земельных участков и предельных параметров разрешенного строительства.</w:t>
            </w:r>
          </w:p>
          <w:p w14:paraId="00CA1667" w14:textId="11D14AC0"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52D535C" w14:textId="77777777" w:rsidR="00065125" w:rsidRPr="00423AB6" w:rsidRDefault="00065125" w:rsidP="00423AB6">
            <w:pPr>
              <w:autoSpaceDE w:val="0"/>
              <w:autoSpaceDN w:val="0"/>
              <w:adjustRightInd w:val="0"/>
              <w:jc w:val="both"/>
            </w:pPr>
            <w:r w:rsidRPr="00423AB6">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423AB6">
              <w:lastRenderedPageBreak/>
              <w:t>сооружений, необходимых для сбора и плавки снега)</w:t>
            </w:r>
          </w:p>
          <w:p w14:paraId="63CA0B50"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1E445564" w14:textId="5112972D" w:rsidR="00065125" w:rsidRPr="00423AB6" w:rsidRDefault="00065125" w:rsidP="00423AB6">
            <w:pPr>
              <w:jc w:val="both"/>
            </w:pPr>
            <w:r w:rsidRPr="00423AB6">
              <w:lastRenderedPageBreak/>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3E8CB0E0"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366A4928"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26855DD2"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56D1668"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090763D" w14:textId="77777777" w:rsidR="00065125" w:rsidRDefault="0006512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5920E81C" w14:textId="7115049C" w:rsidR="000A08F7" w:rsidRPr="00423AB6" w:rsidRDefault="000A08F7" w:rsidP="00423AB6">
            <w:pPr>
              <w:jc w:val="both"/>
            </w:pPr>
            <w:r w:rsidRPr="00423AB6">
              <w:rPr>
                <w:b/>
              </w:rPr>
              <w:t>Не распространяются на линейные объекты</w:t>
            </w:r>
          </w:p>
        </w:tc>
      </w:tr>
      <w:tr w:rsidR="001A4791" w:rsidRPr="00423AB6" w14:paraId="5C67FCD0"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CA6FE05" w14:textId="5692A350" w:rsidR="00065125" w:rsidRPr="00423AB6" w:rsidRDefault="00065125" w:rsidP="00423AB6">
            <w:pPr>
              <w:keepLines/>
              <w:widowControl w:val="0"/>
              <w:jc w:val="center"/>
              <w:rPr>
                <w:b/>
              </w:rPr>
            </w:pPr>
            <w:r w:rsidRPr="00423AB6">
              <w:rPr>
                <w:b/>
              </w:rPr>
              <w:lastRenderedPageBreak/>
              <w:t>3.1.2</w:t>
            </w:r>
          </w:p>
        </w:tc>
        <w:tc>
          <w:tcPr>
            <w:tcW w:w="2840" w:type="dxa"/>
            <w:tcBorders>
              <w:top w:val="single" w:sz="4" w:space="0" w:color="000000"/>
              <w:left w:val="single" w:sz="4" w:space="0" w:color="000000"/>
              <w:bottom w:val="single" w:sz="4" w:space="0" w:color="auto"/>
              <w:right w:val="single" w:sz="4" w:space="0" w:color="000000"/>
            </w:tcBorders>
          </w:tcPr>
          <w:p w14:paraId="4E5CA870" w14:textId="77777777" w:rsidR="00065125" w:rsidRDefault="00065125"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p w14:paraId="53B6B23E" w14:textId="77777777" w:rsidR="00223E0B" w:rsidRDefault="00223E0B" w:rsidP="00223E0B">
            <w:pPr>
              <w:rPr>
                <w:lang w:eastAsia="ru-RU"/>
              </w:rPr>
            </w:pPr>
          </w:p>
          <w:p w14:paraId="22E0E165"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D6BFE4E" w14:textId="56E3BF52"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0307ACD0" w14:textId="7A2F90E4" w:rsidR="00065125" w:rsidRPr="00423AB6" w:rsidRDefault="00065125"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4D127AC" w14:textId="741BEAC8" w:rsidR="00065125" w:rsidRPr="00423AB6" w:rsidRDefault="00065125"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6EBCE79"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3F5CBB65"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38DD773"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538F34BD"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587D5D0F" w14:textId="37E707F5" w:rsidR="00065125" w:rsidRPr="00423AB6" w:rsidRDefault="0006512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78F1E910"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4D24D3B1" w14:textId="77777777" w:rsidR="00065125" w:rsidRPr="00423AB6" w:rsidRDefault="00065125" w:rsidP="00423AB6">
            <w:pPr>
              <w:tabs>
                <w:tab w:val="left" w:pos="2520"/>
              </w:tabs>
              <w:jc w:val="center"/>
              <w:rPr>
                <w:b/>
              </w:rPr>
            </w:pPr>
            <w:r w:rsidRPr="00423AB6">
              <w:rPr>
                <w:rFonts w:eastAsia="Times New Roman"/>
                <w:b/>
              </w:rPr>
              <w:t>3.2</w:t>
            </w:r>
          </w:p>
        </w:tc>
        <w:tc>
          <w:tcPr>
            <w:tcW w:w="2840" w:type="dxa"/>
            <w:tcBorders>
              <w:top w:val="single" w:sz="4" w:space="0" w:color="000000"/>
              <w:left w:val="single" w:sz="4" w:space="0" w:color="000000"/>
              <w:bottom w:val="single" w:sz="4" w:space="0" w:color="auto"/>
              <w:right w:val="single" w:sz="4" w:space="0" w:color="000000"/>
            </w:tcBorders>
          </w:tcPr>
          <w:p w14:paraId="18DA068B" w14:textId="77777777" w:rsidR="00065125" w:rsidRPr="00423AB6" w:rsidRDefault="00065125" w:rsidP="00423AB6">
            <w:pPr>
              <w:textAlignment w:val="baseline"/>
              <w:rPr>
                <w:rFonts w:eastAsia="Times New Roman"/>
              </w:rPr>
            </w:pPr>
            <w:r w:rsidRPr="00423AB6">
              <w:rPr>
                <w:rFonts w:eastAsia="Times New Roman"/>
              </w:rPr>
              <w:t>Социальное обслуживание</w:t>
            </w:r>
          </w:p>
          <w:p w14:paraId="2833B69C" w14:textId="77777777" w:rsidR="00065125" w:rsidRDefault="00065125" w:rsidP="00423AB6">
            <w:pPr>
              <w:tabs>
                <w:tab w:val="left" w:pos="6946"/>
              </w:tabs>
              <w:suppressAutoHyphens/>
              <w:textAlignment w:val="baseline"/>
              <w:rPr>
                <w:b/>
              </w:rPr>
            </w:pPr>
          </w:p>
          <w:p w14:paraId="62F14D1F" w14:textId="77777777" w:rsidR="00223E0B" w:rsidRDefault="00223E0B" w:rsidP="00423AB6">
            <w:pPr>
              <w:tabs>
                <w:tab w:val="left" w:pos="6946"/>
              </w:tabs>
              <w:suppressAutoHyphens/>
              <w:textAlignment w:val="baseline"/>
              <w:rPr>
                <w:b/>
              </w:rPr>
            </w:pPr>
          </w:p>
          <w:p w14:paraId="5E287EEB"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w:t>
            </w:r>
            <w:r w:rsidRPr="00223E0B">
              <w:rPr>
                <w:rFonts w:eastAsia="Calibri"/>
                <w:b/>
                <w:sz w:val="22"/>
                <w:lang w:eastAsia="en-US"/>
              </w:rPr>
              <w:lastRenderedPageBreak/>
              <w:t>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F39C2C8" w14:textId="77777777" w:rsidR="00223E0B" w:rsidRPr="00423AB6" w:rsidRDefault="00223E0B" w:rsidP="00423AB6">
            <w:pPr>
              <w:tabs>
                <w:tab w:val="left" w:pos="6946"/>
              </w:tabs>
              <w:suppressAutoHyphens/>
              <w:textAlignment w:val="baseline"/>
              <w:rPr>
                <w:b/>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17FC5F23" w14:textId="77777777" w:rsidR="00065125" w:rsidRPr="00423AB6" w:rsidRDefault="00065125" w:rsidP="00423AB6">
            <w:pPr>
              <w:autoSpaceDE w:val="0"/>
              <w:autoSpaceDN w:val="0"/>
              <w:adjustRightInd w:val="0"/>
              <w:jc w:val="both"/>
            </w:pPr>
            <w:r w:rsidRPr="00423AB6">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23AB6">
                <w:t>кодами 3.2.1 - 3.2.4</w:t>
              </w:r>
            </w:hyperlink>
          </w:p>
          <w:p w14:paraId="44AFC402" w14:textId="1418D6FD" w:rsidR="00065125" w:rsidRPr="00423AB6" w:rsidRDefault="00065125" w:rsidP="00423AB6">
            <w:pPr>
              <w:tabs>
                <w:tab w:val="left" w:pos="6946"/>
              </w:tabs>
              <w:suppressAutoHyphens/>
              <w:jc w:val="both"/>
              <w:textAlignment w:val="baseline"/>
              <w:rPr>
                <w:b/>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25FF53F9" w14:textId="77777777" w:rsidR="00065125" w:rsidRPr="00423AB6" w:rsidRDefault="00065125"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300/10000</w:t>
            </w:r>
            <w:r w:rsidRPr="00423AB6">
              <w:t>кв. м;</w:t>
            </w:r>
          </w:p>
          <w:p w14:paraId="4F4549BA"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302A4F58"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232B696" w14:textId="77777777" w:rsidR="00065125" w:rsidRPr="00423AB6" w:rsidRDefault="00065125" w:rsidP="00423AB6">
            <w:pPr>
              <w:widowControl w:val="0"/>
              <w:rPr>
                <w:b/>
                <w:bCs/>
              </w:rPr>
            </w:pPr>
            <w:r w:rsidRPr="00423AB6">
              <w:t xml:space="preserve">-минимальные отступы от границ смежных  земельных </w:t>
            </w:r>
            <w:r w:rsidRPr="00423AB6">
              <w:lastRenderedPageBreak/>
              <w:t xml:space="preserve">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4E938D9B"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0DAC497B"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258BA2D1" w14:textId="77777777" w:rsidR="00065125" w:rsidRPr="00423AB6" w:rsidRDefault="00065125" w:rsidP="00423AB6">
            <w:pPr>
              <w:tabs>
                <w:tab w:val="left" w:pos="2520"/>
              </w:tabs>
              <w:rPr>
                <w:b/>
              </w:rPr>
            </w:pPr>
          </w:p>
        </w:tc>
      </w:tr>
      <w:tr w:rsidR="001A4791" w:rsidRPr="00423AB6" w14:paraId="12C0F3AC"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6766FFAE" w14:textId="01ED313D" w:rsidR="00065125" w:rsidRPr="00423AB6" w:rsidRDefault="00065125" w:rsidP="00423AB6">
            <w:pPr>
              <w:tabs>
                <w:tab w:val="left" w:pos="2520"/>
              </w:tabs>
              <w:jc w:val="center"/>
              <w:rPr>
                <w:rFonts w:eastAsia="Times New Roman"/>
                <w:b/>
              </w:rPr>
            </w:pPr>
            <w:r w:rsidRPr="00423AB6">
              <w:rPr>
                <w:rFonts w:eastAsia="Times New Roman"/>
                <w:b/>
              </w:rPr>
              <w:lastRenderedPageBreak/>
              <w:t>3.2.1</w:t>
            </w:r>
          </w:p>
        </w:tc>
        <w:tc>
          <w:tcPr>
            <w:tcW w:w="2840" w:type="dxa"/>
            <w:tcBorders>
              <w:top w:val="single" w:sz="4" w:space="0" w:color="000000"/>
              <w:left w:val="single" w:sz="4" w:space="0" w:color="000000"/>
              <w:bottom w:val="single" w:sz="4" w:space="0" w:color="auto"/>
              <w:right w:val="single" w:sz="4" w:space="0" w:color="000000"/>
            </w:tcBorders>
          </w:tcPr>
          <w:p w14:paraId="5299E359" w14:textId="77777777" w:rsidR="00065125" w:rsidRDefault="00065125" w:rsidP="00423AB6">
            <w:pPr>
              <w:textAlignment w:val="baseline"/>
            </w:pPr>
            <w:r w:rsidRPr="00423AB6">
              <w:t>Дома социального обслуживания</w:t>
            </w:r>
          </w:p>
          <w:p w14:paraId="74B3AF56" w14:textId="77777777" w:rsidR="00223E0B" w:rsidRDefault="00223E0B" w:rsidP="00423AB6">
            <w:pPr>
              <w:textAlignment w:val="baseline"/>
            </w:pPr>
          </w:p>
          <w:p w14:paraId="2C5A6690"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56BA7B9" w14:textId="71211B33" w:rsidR="00223E0B" w:rsidRPr="00423AB6" w:rsidRDefault="00223E0B" w:rsidP="00423AB6">
            <w:pP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1E1D760E" w14:textId="77777777" w:rsidR="00065125" w:rsidRPr="00423AB6" w:rsidRDefault="00065125" w:rsidP="00423AB6">
            <w:pPr>
              <w:autoSpaceDE w:val="0"/>
              <w:autoSpaceDN w:val="0"/>
              <w:adjustRightInd w:val="0"/>
              <w:jc w:val="both"/>
            </w:pPr>
            <w:r w:rsidRPr="00423AB6">
              <w:t>Размещение зданий, предназначенных для размещения домов престарелых, домов ребенка, детских домов, пунктов ночлега для бездомных граждан;</w:t>
            </w:r>
          </w:p>
          <w:p w14:paraId="6B46BABE" w14:textId="77777777" w:rsidR="00065125" w:rsidRPr="00423AB6" w:rsidRDefault="00065125" w:rsidP="00423AB6">
            <w:pPr>
              <w:autoSpaceDE w:val="0"/>
              <w:autoSpaceDN w:val="0"/>
              <w:adjustRightInd w:val="0"/>
              <w:jc w:val="both"/>
            </w:pPr>
            <w:r w:rsidRPr="00423AB6">
              <w:t>размещение объектов капитального строительства для временного размещения вынужденных переселенцев, лиц, признанных беженцами</w:t>
            </w:r>
          </w:p>
          <w:p w14:paraId="3E0E6B87"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08CF11FA"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0AF15BF2"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68610843"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D86D8C4"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6936BCA7"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73F050C5"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4A3FF5AE" w14:textId="77777777" w:rsidR="00065125" w:rsidRPr="00423AB6" w:rsidRDefault="00065125" w:rsidP="00423AB6">
            <w:pPr>
              <w:keepLines/>
              <w:suppressAutoHyphens/>
              <w:overflowPunct w:val="0"/>
              <w:autoSpaceDE w:val="0"/>
              <w:jc w:val="both"/>
              <w:textAlignment w:val="baseline"/>
            </w:pPr>
          </w:p>
        </w:tc>
      </w:tr>
      <w:tr w:rsidR="001A4791" w:rsidRPr="00423AB6" w14:paraId="767379F3"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8957D06" w14:textId="2D76733F" w:rsidR="00065125" w:rsidRPr="00423AB6" w:rsidRDefault="00065125" w:rsidP="00423AB6">
            <w:pPr>
              <w:tabs>
                <w:tab w:val="left" w:pos="2520"/>
              </w:tabs>
              <w:jc w:val="center"/>
              <w:rPr>
                <w:rFonts w:eastAsia="Times New Roman"/>
                <w:b/>
              </w:rPr>
            </w:pPr>
            <w:r w:rsidRPr="00423AB6">
              <w:rPr>
                <w:rFonts w:eastAsia="Times New Roman"/>
                <w:b/>
              </w:rPr>
              <w:lastRenderedPageBreak/>
              <w:t>3.2.2</w:t>
            </w:r>
          </w:p>
        </w:tc>
        <w:tc>
          <w:tcPr>
            <w:tcW w:w="2840" w:type="dxa"/>
            <w:tcBorders>
              <w:top w:val="single" w:sz="4" w:space="0" w:color="000000"/>
              <w:left w:val="single" w:sz="4" w:space="0" w:color="000000"/>
              <w:bottom w:val="single" w:sz="4" w:space="0" w:color="auto"/>
              <w:right w:val="single" w:sz="4" w:space="0" w:color="000000"/>
            </w:tcBorders>
          </w:tcPr>
          <w:p w14:paraId="231D6094" w14:textId="77777777" w:rsidR="00065125" w:rsidRDefault="00065125" w:rsidP="00423AB6">
            <w:pPr>
              <w:textAlignment w:val="baseline"/>
            </w:pPr>
            <w:r w:rsidRPr="00423AB6">
              <w:t>Оказание социальной помощи населению</w:t>
            </w:r>
          </w:p>
          <w:p w14:paraId="390EE56F" w14:textId="77777777" w:rsidR="00223E0B" w:rsidRDefault="00223E0B" w:rsidP="00423AB6">
            <w:pPr>
              <w:textAlignment w:val="baseline"/>
            </w:pPr>
          </w:p>
          <w:p w14:paraId="0B849ABC"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59EA2319" w14:textId="13770C0E" w:rsidR="00223E0B" w:rsidRPr="00423AB6" w:rsidRDefault="00223E0B" w:rsidP="00423AB6">
            <w:pP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59162078" w14:textId="77777777" w:rsidR="00065125" w:rsidRPr="00423AB6" w:rsidRDefault="00065125" w:rsidP="00423AB6">
            <w:pPr>
              <w:autoSpaceDE w:val="0"/>
              <w:autoSpaceDN w:val="0"/>
              <w:adjustRightInd w:val="0"/>
              <w:jc w:val="both"/>
            </w:pPr>
            <w:r w:rsidRPr="00423AB6">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06516C2C"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5578A4E"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6A61AC2C"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40170C05"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F34F535"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3DAFC07B"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1A77FA70"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7CAF91A6" w14:textId="77777777" w:rsidR="00065125" w:rsidRPr="00423AB6" w:rsidRDefault="00065125" w:rsidP="00423AB6">
            <w:pPr>
              <w:keepLines/>
              <w:suppressAutoHyphens/>
              <w:overflowPunct w:val="0"/>
              <w:autoSpaceDE w:val="0"/>
              <w:jc w:val="both"/>
              <w:textAlignment w:val="baseline"/>
            </w:pPr>
          </w:p>
        </w:tc>
      </w:tr>
      <w:tr w:rsidR="001A4791" w:rsidRPr="00423AB6" w14:paraId="35579D97"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2E936B7" w14:textId="57EAA509" w:rsidR="00065125" w:rsidRPr="00423AB6" w:rsidRDefault="00065125" w:rsidP="00423AB6">
            <w:pPr>
              <w:tabs>
                <w:tab w:val="left" w:pos="2520"/>
              </w:tabs>
              <w:jc w:val="center"/>
              <w:rPr>
                <w:rFonts w:eastAsia="Times New Roman"/>
                <w:b/>
              </w:rPr>
            </w:pPr>
            <w:r w:rsidRPr="00423AB6">
              <w:rPr>
                <w:rFonts w:eastAsia="Times New Roman"/>
                <w:b/>
              </w:rPr>
              <w:t>3.2.3</w:t>
            </w:r>
          </w:p>
        </w:tc>
        <w:tc>
          <w:tcPr>
            <w:tcW w:w="2840" w:type="dxa"/>
            <w:tcBorders>
              <w:top w:val="single" w:sz="4" w:space="0" w:color="000000"/>
              <w:left w:val="single" w:sz="4" w:space="0" w:color="000000"/>
              <w:bottom w:val="single" w:sz="4" w:space="0" w:color="auto"/>
              <w:right w:val="single" w:sz="4" w:space="0" w:color="000000"/>
            </w:tcBorders>
          </w:tcPr>
          <w:p w14:paraId="7930D5BE" w14:textId="77777777" w:rsidR="00065125" w:rsidRDefault="00065125" w:rsidP="00423AB6">
            <w:pPr>
              <w:textAlignment w:val="baseline"/>
            </w:pPr>
            <w:r w:rsidRPr="00423AB6">
              <w:t>Оказание услуг связи</w:t>
            </w:r>
          </w:p>
          <w:p w14:paraId="6184C3BF" w14:textId="77777777" w:rsidR="00223E0B" w:rsidRDefault="00223E0B" w:rsidP="00423AB6">
            <w:pPr>
              <w:textAlignment w:val="baseline"/>
            </w:pPr>
          </w:p>
          <w:p w14:paraId="3D565B9E"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w:t>
            </w:r>
            <w:r w:rsidRPr="00223E0B">
              <w:rPr>
                <w:rFonts w:eastAsia="Calibri"/>
                <w:b/>
                <w:sz w:val="22"/>
                <w:lang w:eastAsia="en-US"/>
              </w:rPr>
              <w:lastRenderedPageBreak/>
              <w:t>предельных параметров разрешенного строительства.</w:t>
            </w:r>
          </w:p>
          <w:p w14:paraId="57E4EECF" w14:textId="40E87BF4" w:rsidR="00223E0B" w:rsidRPr="00423AB6" w:rsidRDefault="00223E0B" w:rsidP="00423AB6">
            <w:pP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1E809BF" w14:textId="77777777" w:rsidR="00065125" w:rsidRPr="00423AB6" w:rsidRDefault="00065125" w:rsidP="00423AB6">
            <w:pPr>
              <w:autoSpaceDE w:val="0"/>
              <w:autoSpaceDN w:val="0"/>
              <w:adjustRightInd w:val="0"/>
              <w:jc w:val="both"/>
            </w:pPr>
            <w:r w:rsidRPr="00423AB6">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04AA5D5C"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07CF66AB"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3AA268A4"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0395301A"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D6304BA"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2AB91EA6"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1AD9A04C"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16CC43F4" w14:textId="77777777" w:rsidR="00065125" w:rsidRPr="00423AB6" w:rsidRDefault="00065125" w:rsidP="00423AB6">
            <w:pPr>
              <w:keepLines/>
              <w:suppressAutoHyphens/>
              <w:overflowPunct w:val="0"/>
              <w:autoSpaceDE w:val="0"/>
              <w:jc w:val="both"/>
              <w:textAlignment w:val="baseline"/>
            </w:pPr>
          </w:p>
        </w:tc>
      </w:tr>
      <w:tr w:rsidR="001A4791" w:rsidRPr="00423AB6" w14:paraId="3C134D4C"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382EB58" w14:textId="26AEB4D0" w:rsidR="00065125" w:rsidRPr="00423AB6" w:rsidRDefault="00065125" w:rsidP="00423AB6">
            <w:pPr>
              <w:tabs>
                <w:tab w:val="left" w:pos="2520"/>
              </w:tabs>
              <w:jc w:val="center"/>
              <w:rPr>
                <w:rFonts w:eastAsia="Times New Roman"/>
                <w:b/>
              </w:rPr>
            </w:pPr>
            <w:r w:rsidRPr="00423AB6">
              <w:rPr>
                <w:rFonts w:eastAsia="Times New Roman"/>
                <w:b/>
              </w:rPr>
              <w:lastRenderedPageBreak/>
              <w:t>3.2.4</w:t>
            </w:r>
          </w:p>
        </w:tc>
        <w:tc>
          <w:tcPr>
            <w:tcW w:w="2840" w:type="dxa"/>
            <w:tcBorders>
              <w:top w:val="single" w:sz="4" w:space="0" w:color="000000"/>
              <w:left w:val="single" w:sz="4" w:space="0" w:color="000000"/>
              <w:bottom w:val="single" w:sz="4" w:space="0" w:color="auto"/>
              <w:right w:val="single" w:sz="4" w:space="0" w:color="000000"/>
            </w:tcBorders>
          </w:tcPr>
          <w:p w14:paraId="35057F16" w14:textId="77777777" w:rsidR="00065125" w:rsidRDefault="00065125" w:rsidP="00423AB6">
            <w:pPr>
              <w:textAlignment w:val="baseline"/>
            </w:pPr>
            <w:r w:rsidRPr="00423AB6">
              <w:t>Общежития</w:t>
            </w:r>
          </w:p>
          <w:p w14:paraId="2EE93BCC" w14:textId="77777777" w:rsidR="00223E0B" w:rsidRDefault="00223E0B" w:rsidP="00423AB6">
            <w:pPr>
              <w:textAlignment w:val="baseline"/>
            </w:pPr>
          </w:p>
          <w:p w14:paraId="44A7BB8E"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608B6912" w14:textId="2DCAB084" w:rsidR="00223E0B" w:rsidRPr="00423AB6" w:rsidRDefault="00223E0B" w:rsidP="00423AB6">
            <w:pP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53E28068" w14:textId="77777777" w:rsidR="00065125" w:rsidRPr="00423AB6" w:rsidRDefault="00065125" w:rsidP="00423AB6">
            <w:pPr>
              <w:autoSpaceDE w:val="0"/>
              <w:autoSpaceDN w:val="0"/>
              <w:adjustRightInd w:val="0"/>
              <w:jc w:val="both"/>
            </w:pPr>
            <w:r w:rsidRPr="00423AB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23AB6">
                <w:t>кодом 4.7</w:t>
              </w:r>
            </w:hyperlink>
          </w:p>
          <w:p w14:paraId="5F4AAE74"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29E73CDB"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27166EB5"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22A1E4BB"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7D09EA5"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962E912"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42943C2B"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4F138CF4" w14:textId="77777777" w:rsidR="00065125" w:rsidRPr="00423AB6" w:rsidRDefault="00065125" w:rsidP="00423AB6">
            <w:pPr>
              <w:keepLines/>
              <w:suppressAutoHyphens/>
              <w:overflowPunct w:val="0"/>
              <w:autoSpaceDE w:val="0"/>
              <w:jc w:val="both"/>
              <w:textAlignment w:val="baseline"/>
            </w:pPr>
          </w:p>
        </w:tc>
      </w:tr>
      <w:tr w:rsidR="001A4791" w:rsidRPr="00423AB6" w14:paraId="795B1D98"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3871367" w14:textId="77777777" w:rsidR="00065125" w:rsidRPr="00423AB6" w:rsidRDefault="00065125" w:rsidP="00423AB6">
            <w:pPr>
              <w:keepLines/>
              <w:widowControl w:val="0"/>
              <w:jc w:val="center"/>
              <w:rPr>
                <w:b/>
              </w:rPr>
            </w:pPr>
            <w:r w:rsidRPr="00423AB6">
              <w:rPr>
                <w:b/>
              </w:rPr>
              <w:t>3.3</w:t>
            </w:r>
          </w:p>
        </w:tc>
        <w:tc>
          <w:tcPr>
            <w:tcW w:w="2840" w:type="dxa"/>
            <w:tcBorders>
              <w:top w:val="single" w:sz="4" w:space="0" w:color="000000"/>
              <w:left w:val="single" w:sz="4" w:space="0" w:color="000000"/>
              <w:bottom w:val="single" w:sz="4" w:space="0" w:color="auto"/>
              <w:right w:val="single" w:sz="4" w:space="0" w:color="000000"/>
            </w:tcBorders>
          </w:tcPr>
          <w:p w14:paraId="71D30422" w14:textId="77777777" w:rsidR="00065125" w:rsidRDefault="00065125" w:rsidP="00423AB6">
            <w:pPr>
              <w:tabs>
                <w:tab w:val="left" w:pos="6946"/>
              </w:tabs>
              <w:suppressAutoHyphens/>
              <w:textAlignment w:val="baseline"/>
              <w:rPr>
                <w:rFonts w:eastAsia="Times New Roman"/>
              </w:rPr>
            </w:pPr>
            <w:r w:rsidRPr="00423AB6">
              <w:rPr>
                <w:rFonts w:eastAsia="Times New Roman"/>
              </w:rPr>
              <w:t>Бытовое обслуживание</w:t>
            </w:r>
          </w:p>
          <w:p w14:paraId="47528C7B" w14:textId="77777777" w:rsidR="00223E0B" w:rsidRDefault="00223E0B" w:rsidP="00423AB6">
            <w:pPr>
              <w:tabs>
                <w:tab w:val="left" w:pos="6946"/>
              </w:tabs>
              <w:suppressAutoHyphens/>
              <w:textAlignment w:val="baseline"/>
              <w:rPr>
                <w:rFonts w:eastAsia="Times New Roman"/>
              </w:rPr>
            </w:pPr>
          </w:p>
          <w:p w14:paraId="44E41589"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w:t>
            </w:r>
            <w:r w:rsidRPr="00223E0B">
              <w:rPr>
                <w:rFonts w:eastAsia="Calibri"/>
                <w:b/>
                <w:sz w:val="22"/>
                <w:lang w:eastAsia="en-US"/>
              </w:rPr>
              <w:lastRenderedPageBreak/>
              <w:t>и определенных для них предельных размеров земельных участков и предельных параметров разрешенного строительства.</w:t>
            </w:r>
          </w:p>
          <w:p w14:paraId="20005BB8" w14:textId="77777777" w:rsidR="00223E0B" w:rsidRPr="00423AB6" w:rsidRDefault="00223E0B" w:rsidP="00423AB6">
            <w:pPr>
              <w:tabs>
                <w:tab w:val="left" w:pos="6946"/>
              </w:tabs>
              <w:suppressAutoHyphens/>
              <w:textAlignment w:val="baseline"/>
              <w:rPr>
                <w:b/>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8CB5AB7" w14:textId="77777777" w:rsidR="00065125" w:rsidRPr="00423AB6" w:rsidRDefault="00065125" w:rsidP="00423AB6">
            <w:pPr>
              <w:tabs>
                <w:tab w:val="left" w:pos="6946"/>
              </w:tabs>
              <w:suppressAutoHyphens/>
              <w:textAlignment w:val="baseline"/>
              <w:rPr>
                <w:b/>
              </w:rPr>
            </w:pPr>
            <w:r w:rsidRPr="00423AB6">
              <w:lastRenderedPageBreak/>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3C63F326" w14:textId="77777777" w:rsidR="00065125" w:rsidRDefault="00065125"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74AE57AF" w14:textId="793E2DA1"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w:t>
            </w:r>
            <w:r w:rsidR="001929F7">
              <w:rPr>
                <w:rFonts w:eastAsia="Calibri"/>
                <w:lang w:eastAsia="en-US"/>
              </w:rPr>
              <w:t>рафии</w:t>
            </w:r>
            <w:r w:rsidRPr="00656AAC">
              <w:rPr>
                <w:rFonts w:eastAsia="Calibri"/>
                <w:lang w:eastAsia="en-US"/>
              </w:rPr>
              <w:t xml:space="preserve"> </w:t>
            </w:r>
            <w:r w:rsidR="001929F7">
              <w:t xml:space="preserve"> в соответствии с  действующим законодательством,</w:t>
            </w:r>
            <w:r w:rsidR="001929F7" w:rsidRPr="00656AAC">
              <w:rPr>
                <w:rFonts w:eastAsia="Calibri"/>
                <w:lang w:eastAsia="en-US"/>
              </w:rP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6173DC62" w14:textId="77777777" w:rsidR="00065125" w:rsidRPr="00423AB6" w:rsidRDefault="00065125"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4DA84CD" w14:textId="77777777" w:rsidR="00065125" w:rsidRPr="00423AB6" w:rsidRDefault="0006512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3E258736" w14:textId="77777777" w:rsidR="00065125" w:rsidRPr="00423AB6" w:rsidRDefault="00065125" w:rsidP="00423AB6">
            <w:pPr>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40C0FB2F"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46710860" w14:textId="77777777" w:rsidR="00065125" w:rsidRPr="00423AB6" w:rsidRDefault="00065125" w:rsidP="00423AB6">
            <w:pPr>
              <w:autoSpaceDE w:val="0"/>
              <w:autoSpaceDN w:val="0"/>
              <w:adjustRightInd w:val="0"/>
              <w:jc w:val="both"/>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5A07FF99"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78B3E70" w14:textId="77777777" w:rsidR="00065125" w:rsidRPr="00423AB6" w:rsidRDefault="00065125" w:rsidP="00423AB6">
            <w:pPr>
              <w:keepLines/>
              <w:widowControl w:val="0"/>
              <w:jc w:val="center"/>
              <w:rPr>
                <w:b/>
              </w:rPr>
            </w:pPr>
            <w:r w:rsidRPr="00423AB6">
              <w:rPr>
                <w:b/>
              </w:rPr>
              <w:lastRenderedPageBreak/>
              <w:t>3.4.</w:t>
            </w:r>
          </w:p>
        </w:tc>
        <w:tc>
          <w:tcPr>
            <w:tcW w:w="2840" w:type="dxa"/>
            <w:tcBorders>
              <w:top w:val="single" w:sz="4" w:space="0" w:color="000000"/>
              <w:left w:val="single" w:sz="4" w:space="0" w:color="000000"/>
              <w:bottom w:val="single" w:sz="4" w:space="0" w:color="auto"/>
              <w:right w:val="single" w:sz="4" w:space="0" w:color="000000"/>
            </w:tcBorders>
          </w:tcPr>
          <w:p w14:paraId="7D1B1437" w14:textId="77777777" w:rsidR="00065125" w:rsidRDefault="00065125" w:rsidP="00423AB6">
            <w:pPr>
              <w:pStyle w:val="afffff5"/>
              <w:rPr>
                <w:rFonts w:ascii="Times New Roman" w:hAnsi="Times New Roman" w:cs="Times New Roman"/>
              </w:rPr>
            </w:pPr>
            <w:r w:rsidRPr="00423AB6">
              <w:rPr>
                <w:rFonts w:ascii="Times New Roman" w:hAnsi="Times New Roman" w:cs="Times New Roman"/>
              </w:rPr>
              <w:t>Здравоохранение</w:t>
            </w:r>
          </w:p>
          <w:p w14:paraId="12E36DF5" w14:textId="77777777" w:rsidR="00223E0B" w:rsidRDefault="00223E0B" w:rsidP="00223E0B">
            <w:pPr>
              <w:rPr>
                <w:lang w:eastAsia="ru-RU"/>
              </w:rPr>
            </w:pPr>
          </w:p>
          <w:p w14:paraId="39FDF9BD"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3E73004" w14:textId="77777777"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89E7F4A" w14:textId="77777777" w:rsidR="00065125" w:rsidRPr="00423AB6" w:rsidRDefault="00065125" w:rsidP="00423AB6">
            <w:pPr>
              <w:autoSpaceDE w:val="0"/>
              <w:autoSpaceDN w:val="0"/>
              <w:adjustRightInd w:val="0"/>
              <w:jc w:val="both"/>
            </w:pPr>
            <w:r w:rsidRPr="00423AB6">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423AB6">
                <w:t>кодами 3.4.1 - 3.4.2</w:t>
              </w:r>
            </w:hyperlink>
          </w:p>
          <w:p w14:paraId="72796715" w14:textId="77777777" w:rsidR="00065125" w:rsidRPr="00423AB6" w:rsidRDefault="00065125" w:rsidP="00423AB6">
            <w:pPr>
              <w:pStyle w:val="affff2"/>
              <w:jc w:val="left"/>
              <w:rPr>
                <w:rFonts w:ascii="Times New Roman" w:hAnsi="Times New Roman" w:cs="Times New Roman"/>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36749241"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311BAABF" w14:textId="77777777" w:rsidR="00065125" w:rsidRPr="00423AB6" w:rsidRDefault="0006512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0D7220C8"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6E603F64"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D6CDC01"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54411C28" w14:textId="77777777" w:rsidR="00065125" w:rsidRPr="00423AB6" w:rsidRDefault="00065125"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60E205DE" w14:textId="77777777" w:rsidR="00065125" w:rsidRPr="00423AB6" w:rsidRDefault="0006512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2FC0919E"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1A5A0D93" w14:textId="1922833C" w:rsidR="00065125" w:rsidRPr="00423AB6" w:rsidRDefault="00065125" w:rsidP="00423AB6">
            <w:pPr>
              <w:keepLines/>
              <w:widowControl w:val="0"/>
              <w:jc w:val="center"/>
              <w:rPr>
                <w:b/>
              </w:rPr>
            </w:pPr>
            <w:r w:rsidRPr="00423AB6">
              <w:rPr>
                <w:b/>
              </w:rPr>
              <w:t>3.4.1</w:t>
            </w:r>
          </w:p>
        </w:tc>
        <w:tc>
          <w:tcPr>
            <w:tcW w:w="2840" w:type="dxa"/>
            <w:tcBorders>
              <w:top w:val="single" w:sz="4" w:space="0" w:color="000000"/>
              <w:left w:val="single" w:sz="4" w:space="0" w:color="000000"/>
              <w:bottom w:val="single" w:sz="4" w:space="0" w:color="auto"/>
              <w:right w:val="single" w:sz="4" w:space="0" w:color="000000"/>
            </w:tcBorders>
          </w:tcPr>
          <w:p w14:paraId="5F62A82B" w14:textId="77777777" w:rsidR="00065125" w:rsidRDefault="00065125" w:rsidP="00423AB6">
            <w:pPr>
              <w:pStyle w:val="afffff5"/>
              <w:rPr>
                <w:rFonts w:ascii="Times New Roman" w:hAnsi="Times New Roman" w:cs="Times New Roman"/>
              </w:rPr>
            </w:pPr>
            <w:bookmarkStart w:id="38" w:name="sub_10341"/>
            <w:r w:rsidRPr="00423AB6">
              <w:rPr>
                <w:rFonts w:ascii="Times New Roman" w:hAnsi="Times New Roman" w:cs="Times New Roman"/>
              </w:rPr>
              <w:t>Амбулаторно-поликлиническое обслуживание</w:t>
            </w:r>
            <w:bookmarkEnd w:id="38"/>
          </w:p>
          <w:p w14:paraId="66DA51A9" w14:textId="77777777" w:rsidR="00223E0B" w:rsidRDefault="00223E0B" w:rsidP="00223E0B">
            <w:pPr>
              <w:rPr>
                <w:lang w:eastAsia="ru-RU"/>
              </w:rPr>
            </w:pPr>
          </w:p>
          <w:p w14:paraId="607BAAA4"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w:t>
            </w:r>
            <w:r w:rsidRPr="00223E0B">
              <w:rPr>
                <w:rFonts w:eastAsia="Calibri"/>
                <w:b/>
                <w:sz w:val="22"/>
                <w:lang w:eastAsia="en-US"/>
              </w:rPr>
              <w:lastRenderedPageBreak/>
              <w:t>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BC78F75" w14:textId="0808FF3D"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5C347145" w14:textId="77777777" w:rsidR="00065125" w:rsidRPr="00423AB6" w:rsidRDefault="00065125" w:rsidP="00423AB6">
            <w:pPr>
              <w:autoSpaceDE w:val="0"/>
              <w:autoSpaceDN w:val="0"/>
              <w:adjustRightInd w:val="0"/>
              <w:jc w:val="both"/>
            </w:pPr>
            <w:r w:rsidRPr="00423AB6">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423AB6">
              <w:lastRenderedPageBreak/>
              <w:t>молочные кухни, станции донорства крови, клинические лаборатории)</w:t>
            </w:r>
          </w:p>
          <w:p w14:paraId="01D720D3"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1B95535" w14:textId="77777777" w:rsidR="00065125" w:rsidRPr="00423AB6" w:rsidRDefault="00065125" w:rsidP="00423AB6">
            <w:pPr>
              <w:ind w:firstLine="223"/>
              <w:jc w:val="both"/>
            </w:pPr>
            <w:r w:rsidRPr="00423AB6">
              <w:lastRenderedPageBreak/>
              <w:t xml:space="preserve">- минимальная/максимальная площадь земельного участка–  </w:t>
            </w:r>
            <w:r w:rsidRPr="00423AB6">
              <w:rPr>
                <w:b/>
              </w:rPr>
              <w:t>300/10000</w:t>
            </w:r>
            <w:r w:rsidRPr="00423AB6">
              <w:t xml:space="preserve"> кв. м;</w:t>
            </w:r>
          </w:p>
          <w:p w14:paraId="7E06ADBD" w14:textId="77777777" w:rsidR="00065125" w:rsidRPr="00423AB6" w:rsidRDefault="0006512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6144238B"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0E147D51"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3183C88" w14:textId="77777777" w:rsidR="00065125" w:rsidRPr="00423AB6" w:rsidRDefault="00065125" w:rsidP="00423AB6">
            <w:pPr>
              <w:ind w:firstLine="223"/>
              <w:jc w:val="both"/>
            </w:pPr>
            <w:r w:rsidRPr="00423AB6">
              <w:lastRenderedPageBreak/>
              <w:t xml:space="preserve">- максимальный процент застройки в границах земельного участка – </w:t>
            </w:r>
            <w:r w:rsidRPr="00423AB6">
              <w:rPr>
                <w:b/>
              </w:rPr>
              <w:t>60%</w:t>
            </w:r>
            <w:r w:rsidRPr="00423AB6">
              <w:t>.</w:t>
            </w:r>
          </w:p>
          <w:p w14:paraId="13D6F86A" w14:textId="77777777" w:rsidR="00065125" w:rsidRPr="00423AB6" w:rsidRDefault="00065125"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3512DD4D" w14:textId="3904A72A" w:rsidR="00065125" w:rsidRPr="00423AB6" w:rsidRDefault="0006512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1D7AD99A"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0E618D0" w14:textId="5594FD72" w:rsidR="00065125" w:rsidRPr="00423AB6" w:rsidRDefault="00065125" w:rsidP="00423AB6">
            <w:pPr>
              <w:keepLines/>
              <w:widowControl w:val="0"/>
              <w:jc w:val="center"/>
              <w:rPr>
                <w:b/>
              </w:rPr>
            </w:pPr>
            <w:r w:rsidRPr="00423AB6">
              <w:rPr>
                <w:b/>
              </w:rPr>
              <w:lastRenderedPageBreak/>
              <w:t>3.4.2</w:t>
            </w:r>
          </w:p>
        </w:tc>
        <w:tc>
          <w:tcPr>
            <w:tcW w:w="2840" w:type="dxa"/>
            <w:tcBorders>
              <w:top w:val="single" w:sz="4" w:space="0" w:color="000000"/>
              <w:left w:val="single" w:sz="4" w:space="0" w:color="000000"/>
              <w:bottom w:val="single" w:sz="4" w:space="0" w:color="auto"/>
              <w:right w:val="single" w:sz="4" w:space="0" w:color="000000"/>
            </w:tcBorders>
          </w:tcPr>
          <w:p w14:paraId="034E4526" w14:textId="77777777" w:rsidR="00065125" w:rsidRDefault="00065125" w:rsidP="00423AB6">
            <w:pPr>
              <w:pStyle w:val="afffff5"/>
              <w:rPr>
                <w:rFonts w:ascii="Times New Roman" w:hAnsi="Times New Roman" w:cs="Times New Roman"/>
              </w:rPr>
            </w:pPr>
            <w:bookmarkStart w:id="39" w:name="sub_10342"/>
            <w:r w:rsidRPr="00423AB6">
              <w:rPr>
                <w:rFonts w:ascii="Times New Roman" w:hAnsi="Times New Roman" w:cs="Times New Roman"/>
              </w:rPr>
              <w:t>Стационарное медицинское обслуживание</w:t>
            </w:r>
            <w:bookmarkEnd w:id="39"/>
          </w:p>
          <w:p w14:paraId="6CBF8809" w14:textId="77777777" w:rsidR="00223E0B" w:rsidRDefault="00223E0B" w:rsidP="00223E0B">
            <w:pPr>
              <w:rPr>
                <w:lang w:eastAsia="ru-RU"/>
              </w:rPr>
            </w:pPr>
          </w:p>
          <w:p w14:paraId="0AD2BB2F"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652ACC5" w14:textId="62EA410D"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FCE7985" w14:textId="77777777" w:rsidR="00065125" w:rsidRPr="00423AB6" w:rsidRDefault="00065125" w:rsidP="00423AB6">
            <w:pPr>
              <w:autoSpaceDE w:val="0"/>
              <w:autoSpaceDN w:val="0"/>
              <w:adjustRightInd w:val="0"/>
              <w:jc w:val="both"/>
            </w:pPr>
            <w:r w:rsidRPr="00423AB6">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F18CF70" w14:textId="77777777" w:rsidR="00065125" w:rsidRPr="00423AB6" w:rsidRDefault="00065125" w:rsidP="00423AB6">
            <w:pPr>
              <w:autoSpaceDE w:val="0"/>
              <w:autoSpaceDN w:val="0"/>
              <w:adjustRightInd w:val="0"/>
              <w:jc w:val="both"/>
            </w:pPr>
            <w:r w:rsidRPr="00423AB6">
              <w:t>размещение станций скорой помощи;</w:t>
            </w:r>
          </w:p>
          <w:p w14:paraId="35DAD9A6" w14:textId="77777777" w:rsidR="00065125" w:rsidRPr="00423AB6" w:rsidRDefault="00065125" w:rsidP="00423AB6">
            <w:pPr>
              <w:autoSpaceDE w:val="0"/>
              <w:autoSpaceDN w:val="0"/>
              <w:adjustRightInd w:val="0"/>
              <w:jc w:val="both"/>
            </w:pPr>
            <w:bookmarkStart w:id="40" w:name="sub_103104"/>
            <w:r w:rsidRPr="00423AB6">
              <w:t>размещение площадок санитарной авиации</w:t>
            </w:r>
            <w:bookmarkEnd w:id="40"/>
          </w:p>
          <w:p w14:paraId="1CBAC6CD"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028DD9FE"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16F08FB0" w14:textId="77777777" w:rsidR="00065125" w:rsidRPr="00423AB6" w:rsidRDefault="0006512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25C4FF13"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117A45DC"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1AD6C71D"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3CA1743C" w14:textId="77777777" w:rsidR="00065125" w:rsidRPr="00423AB6" w:rsidRDefault="00065125"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44697A05" w14:textId="18F4ED54" w:rsidR="00065125" w:rsidRPr="00423AB6" w:rsidRDefault="0006512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162D7C0E" w14:textId="77777777" w:rsidTr="00844DEA">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FE56446" w14:textId="77777777" w:rsidR="00065125" w:rsidRPr="00423AB6" w:rsidRDefault="00065125" w:rsidP="00423AB6">
            <w:pPr>
              <w:keepLines/>
              <w:widowControl w:val="0"/>
              <w:jc w:val="center"/>
              <w:rPr>
                <w:b/>
              </w:rPr>
            </w:pPr>
            <w:r w:rsidRPr="00423AB6">
              <w:rPr>
                <w:b/>
              </w:rPr>
              <w:t>3.5</w:t>
            </w:r>
          </w:p>
        </w:tc>
        <w:tc>
          <w:tcPr>
            <w:tcW w:w="2840" w:type="dxa"/>
            <w:tcBorders>
              <w:top w:val="single" w:sz="4" w:space="0" w:color="000000"/>
              <w:left w:val="single" w:sz="4" w:space="0" w:color="000000"/>
              <w:bottom w:val="single" w:sz="4" w:space="0" w:color="auto"/>
              <w:right w:val="single" w:sz="4" w:space="0" w:color="000000"/>
            </w:tcBorders>
            <w:shd w:val="clear" w:color="auto" w:fill="auto"/>
          </w:tcPr>
          <w:p w14:paraId="1E44CD83" w14:textId="77777777" w:rsidR="00065125" w:rsidRDefault="00065125" w:rsidP="00423AB6">
            <w:pPr>
              <w:widowControl w:val="0"/>
              <w:autoSpaceDE w:val="0"/>
              <w:autoSpaceDN w:val="0"/>
              <w:adjustRightInd w:val="0"/>
              <w:jc w:val="both"/>
              <w:rPr>
                <w:rFonts w:eastAsia="Times New Roman"/>
                <w:lang w:eastAsia="ru-RU"/>
              </w:rPr>
            </w:pPr>
            <w:r w:rsidRPr="00423AB6">
              <w:rPr>
                <w:rFonts w:eastAsia="Times New Roman"/>
                <w:lang w:eastAsia="ru-RU"/>
              </w:rPr>
              <w:t>Образование и просвещение</w:t>
            </w:r>
          </w:p>
          <w:p w14:paraId="7F93365C" w14:textId="77777777" w:rsidR="00223E0B" w:rsidRPr="00223E0B" w:rsidRDefault="00223E0B" w:rsidP="00223E0B">
            <w:pPr>
              <w:jc w:val="both"/>
              <w:rPr>
                <w:b/>
                <w:i/>
                <w:sz w:val="22"/>
              </w:rPr>
            </w:pPr>
            <w:r>
              <w:rPr>
                <w:rFonts w:eastAsia="Calibri"/>
                <w:b/>
                <w:sz w:val="22"/>
                <w:lang w:eastAsia="en-US"/>
              </w:rPr>
              <w:lastRenderedPageBreak/>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5163B27F" w14:textId="77777777" w:rsidR="00223E0B" w:rsidRDefault="00223E0B" w:rsidP="00423AB6">
            <w:pPr>
              <w:widowControl w:val="0"/>
              <w:autoSpaceDE w:val="0"/>
              <w:autoSpaceDN w:val="0"/>
              <w:adjustRightInd w:val="0"/>
              <w:jc w:val="both"/>
              <w:rPr>
                <w:rFonts w:eastAsia="Times New Roman"/>
                <w:lang w:eastAsia="ru-RU"/>
              </w:rPr>
            </w:pPr>
          </w:p>
          <w:p w14:paraId="78C3835B" w14:textId="77777777" w:rsidR="00223E0B" w:rsidRPr="00423AB6" w:rsidRDefault="00223E0B" w:rsidP="00423AB6">
            <w:pPr>
              <w:widowControl w:val="0"/>
              <w:autoSpaceDE w:val="0"/>
              <w:autoSpaceDN w:val="0"/>
              <w:adjustRightInd w:val="0"/>
              <w:jc w:val="both"/>
              <w:rPr>
                <w:rFonts w:eastAsia="Times New Roman"/>
                <w:lang w:eastAsia="ru-RU"/>
              </w:rPr>
            </w:pPr>
          </w:p>
          <w:p w14:paraId="508CECA3" w14:textId="77777777" w:rsidR="00065125" w:rsidRPr="00423AB6" w:rsidRDefault="00065125" w:rsidP="00423AB6">
            <w:pPr>
              <w:pStyle w:val="afffff5"/>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D73A45F" w14:textId="77777777" w:rsidR="00065125" w:rsidRPr="00423AB6" w:rsidRDefault="00065125" w:rsidP="00423AB6">
            <w:pPr>
              <w:autoSpaceDE w:val="0"/>
              <w:autoSpaceDN w:val="0"/>
              <w:adjustRightInd w:val="0"/>
              <w:jc w:val="both"/>
            </w:pPr>
            <w:r w:rsidRPr="00423AB6">
              <w:lastRenderedPageBreak/>
              <w:t xml:space="preserve">Размещение объектов капитального строительства, </w:t>
            </w:r>
            <w:r w:rsidRPr="00423AB6">
              <w:lastRenderedPageBreak/>
              <w:t xml:space="preserve">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423AB6">
                <w:t>кодами 3.5.1 - 3.5.2</w:t>
              </w:r>
            </w:hyperlink>
          </w:p>
          <w:p w14:paraId="4F8D5CA9" w14:textId="4CF6A70E" w:rsidR="00065125" w:rsidRPr="00423AB6" w:rsidRDefault="00065125" w:rsidP="00423AB6">
            <w:pPr>
              <w:widowControl w:val="0"/>
              <w:autoSpaceDE w:val="0"/>
              <w:autoSpaceDN w:val="0"/>
              <w:adjustRightInd w:val="0"/>
              <w:jc w:val="both"/>
              <w:rPr>
                <w:rFonts w:eastAsia="Times New Roman"/>
                <w:lang w:eastAsia="ru-RU"/>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7D28A020" w14:textId="77777777" w:rsidR="00065125" w:rsidRPr="00423AB6" w:rsidRDefault="00065125" w:rsidP="00423AB6">
            <w:pPr>
              <w:ind w:firstLine="223"/>
              <w:jc w:val="both"/>
            </w:pPr>
            <w:r w:rsidRPr="00423AB6">
              <w:lastRenderedPageBreak/>
              <w:t xml:space="preserve">   -минимальная/максимальная площадь земельного участка–  </w:t>
            </w:r>
            <w:r w:rsidRPr="00423AB6">
              <w:rPr>
                <w:b/>
              </w:rPr>
              <w:t>300/100 000</w:t>
            </w:r>
            <w:r w:rsidRPr="00423AB6">
              <w:t xml:space="preserve"> кв. м;</w:t>
            </w:r>
          </w:p>
          <w:p w14:paraId="1A93D893" w14:textId="77777777" w:rsidR="00065125" w:rsidRPr="00423AB6" w:rsidRDefault="00065125" w:rsidP="00423AB6">
            <w:pPr>
              <w:widowControl w:val="0"/>
              <w:ind w:firstLine="284"/>
              <w:jc w:val="both"/>
            </w:pPr>
            <w:r w:rsidRPr="00423AB6">
              <w:lastRenderedPageBreak/>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34E83713" w14:textId="77777777" w:rsidR="00065125" w:rsidRPr="00423AB6" w:rsidRDefault="00065125" w:rsidP="00423AB6">
            <w:pPr>
              <w:widowControl w:val="0"/>
              <w:ind w:firstLine="284"/>
              <w:jc w:val="both"/>
              <w:rPr>
                <w:b/>
              </w:rPr>
            </w:pPr>
            <w:r w:rsidRPr="00423AB6">
              <w:t xml:space="preserve">-максимальное количество этажей зданий – </w:t>
            </w:r>
            <w:r w:rsidRPr="00423AB6">
              <w:rPr>
                <w:b/>
              </w:rPr>
              <w:t>4 этажа;</w:t>
            </w:r>
          </w:p>
          <w:p w14:paraId="4B95AC2B"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7FAC669"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7A9A8D59" w14:textId="77777777" w:rsidR="00065125" w:rsidRPr="00423AB6" w:rsidRDefault="00065125" w:rsidP="00423AB6">
            <w:pPr>
              <w:widowControl w:val="0"/>
              <w:ind w:firstLine="284"/>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5657FF0B" w14:textId="77777777" w:rsidTr="00844DEA">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332C620" w14:textId="18AE576C" w:rsidR="00065125" w:rsidRPr="00423AB6" w:rsidRDefault="00065125" w:rsidP="00423AB6">
            <w:pPr>
              <w:keepLines/>
              <w:widowControl w:val="0"/>
              <w:jc w:val="center"/>
              <w:rPr>
                <w:b/>
              </w:rPr>
            </w:pPr>
            <w:r w:rsidRPr="00423AB6">
              <w:rPr>
                <w:b/>
              </w:rPr>
              <w:lastRenderedPageBreak/>
              <w:t>3.5.1</w:t>
            </w:r>
          </w:p>
        </w:tc>
        <w:tc>
          <w:tcPr>
            <w:tcW w:w="2840" w:type="dxa"/>
            <w:tcBorders>
              <w:top w:val="single" w:sz="4" w:space="0" w:color="000000"/>
              <w:left w:val="single" w:sz="4" w:space="0" w:color="000000"/>
              <w:bottom w:val="single" w:sz="4" w:space="0" w:color="auto"/>
              <w:right w:val="single" w:sz="4" w:space="0" w:color="000000"/>
            </w:tcBorders>
            <w:shd w:val="clear" w:color="auto" w:fill="auto"/>
          </w:tcPr>
          <w:p w14:paraId="4D9974D0" w14:textId="77777777" w:rsidR="00065125" w:rsidRDefault="00065125" w:rsidP="00423AB6">
            <w:pPr>
              <w:widowControl w:val="0"/>
              <w:autoSpaceDE w:val="0"/>
              <w:autoSpaceDN w:val="0"/>
              <w:adjustRightInd w:val="0"/>
              <w:jc w:val="both"/>
            </w:pPr>
            <w:bookmarkStart w:id="41" w:name="sub_1035"/>
            <w:r w:rsidRPr="00423AB6">
              <w:t>Образование и просвещение</w:t>
            </w:r>
            <w:bookmarkEnd w:id="41"/>
          </w:p>
          <w:p w14:paraId="1323201D" w14:textId="77777777" w:rsidR="00223E0B" w:rsidRDefault="00223E0B" w:rsidP="00423AB6">
            <w:pPr>
              <w:widowControl w:val="0"/>
              <w:autoSpaceDE w:val="0"/>
              <w:autoSpaceDN w:val="0"/>
              <w:adjustRightInd w:val="0"/>
              <w:jc w:val="both"/>
            </w:pPr>
          </w:p>
          <w:p w14:paraId="4593B620"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w:t>
            </w:r>
            <w:r w:rsidRPr="00223E0B">
              <w:rPr>
                <w:rFonts w:eastAsia="Calibri"/>
                <w:b/>
                <w:sz w:val="22"/>
                <w:lang w:eastAsia="en-US"/>
              </w:rPr>
              <w:lastRenderedPageBreak/>
              <w:t>предельных параметров разрешенного строительства.</w:t>
            </w:r>
          </w:p>
          <w:p w14:paraId="5DE7914A" w14:textId="6C005B84" w:rsidR="00223E0B" w:rsidRPr="00423AB6" w:rsidRDefault="00223E0B" w:rsidP="00423AB6">
            <w:pPr>
              <w:widowControl w:val="0"/>
              <w:autoSpaceDE w:val="0"/>
              <w:autoSpaceDN w:val="0"/>
              <w:adjustRightInd w:val="0"/>
              <w:jc w:val="both"/>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4C3D07C" w14:textId="77777777" w:rsidR="00065125" w:rsidRPr="00423AB6" w:rsidRDefault="00065125" w:rsidP="00423AB6">
            <w:pPr>
              <w:autoSpaceDE w:val="0"/>
              <w:autoSpaceDN w:val="0"/>
              <w:adjustRightInd w:val="0"/>
              <w:jc w:val="both"/>
            </w:pPr>
            <w:r w:rsidRPr="00423AB6">
              <w:lastRenderedPageBreak/>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423AB6">
                <w:t>кодами 3.5.1 - 3.5.2</w:t>
              </w:r>
            </w:hyperlink>
          </w:p>
          <w:p w14:paraId="17BDB1A8"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5A681EC6"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300/100 000</w:t>
            </w:r>
            <w:r w:rsidRPr="00423AB6">
              <w:t xml:space="preserve"> кв. м;</w:t>
            </w:r>
          </w:p>
          <w:p w14:paraId="677165EC" w14:textId="77777777" w:rsidR="00065125" w:rsidRPr="00423AB6" w:rsidRDefault="00065125"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04600054" w14:textId="77777777" w:rsidR="00065125" w:rsidRPr="00423AB6" w:rsidRDefault="00065125" w:rsidP="00423AB6">
            <w:pPr>
              <w:widowControl w:val="0"/>
              <w:ind w:firstLine="284"/>
              <w:jc w:val="both"/>
              <w:rPr>
                <w:b/>
              </w:rPr>
            </w:pPr>
            <w:r w:rsidRPr="00423AB6">
              <w:t xml:space="preserve">-максимальное количество этажей зданий – </w:t>
            </w:r>
            <w:r w:rsidRPr="00423AB6">
              <w:rPr>
                <w:b/>
              </w:rPr>
              <w:t>4 этажа;</w:t>
            </w:r>
          </w:p>
          <w:p w14:paraId="71F95813"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5B4CEA3"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6355317A" w14:textId="0467EEE7" w:rsidR="00065125" w:rsidRPr="00423AB6" w:rsidRDefault="00065125" w:rsidP="00423AB6">
            <w:pPr>
              <w:ind w:firstLine="223"/>
              <w:jc w:val="both"/>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0C379FDB" w14:textId="77777777" w:rsidTr="00844DEA">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4BF3E234" w14:textId="56FC5C14" w:rsidR="00065125" w:rsidRPr="00423AB6" w:rsidRDefault="00065125" w:rsidP="00423AB6">
            <w:pPr>
              <w:keepLines/>
              <w:widowControl w:val="0"/>
              <w:jc w:val="center"/>
              <w:rPr>
                <w:b/>
              </w:rPr>
            </w:pPr>
            <w:r w:rsidRPr="00423AB6">
              <w:rPr>
                <w:b/>
              </w:rPr>
              <w:lastRenderedPageBreak/>
              <w:t>3.5.2</w:t>
            </w:r>
          </w:p>
        </w:tc>
        <w:tc>
          <w:tcPr>
            <w:tcW w:w="2840" w:type="dxa"/>
            <w:tcBorders>
              <w:top w:val="single" w:sz="4" w:space="0" w:color="000000"/>
              <w:left w:val="single" w:sz="4" w:space="0" w:color="000000"/>
              <w:bottom w:val="single" w:sz="4" w:space="0" w:color="auto"/>
              <w:right w:val="single" w:sz="4" w:space="0" w:color="000000"/>
            </w:tcBorders>
            <w:shd w:val="clear" w:color="auto" w:fill="auto"/>
          </w:tcPr>
          <w:p w14:paraId="4EBECF4D" w14:textId="77777777" w:rsidR="00065125" w:rsidRDefault="00065125" w:rsidP="00423AB6">
            <w:pPr>
              <w:widowControl w:val="0"/>
              <w:autoSpaceDE w:val="0"/>
              <w:autoSpaceDN w:val="0"/>
              <w:adjustRightInd w:val="0"/>
              <w:jc w:val="both"/>
            </w:pPr>
            <w:r w:rsidRPr="00423AB6">
              <w:t>Дошкольное, начальное и среднее общее образование</w:t>
            </w:r>
          </w:p>
          <w:p w14:paraId="0923A979" w14:textId="77777777" w:rsidR="00223E0B" w:rsidRDefault="00223E0B" w:rsidP="00423AB6">
            <w:pPr>
              <w:widowControl w:val="0"/>
              <w:autoSpaceDE w:val="0"/>
              <w:autoSpaceDN w:val="0"/>
              <w:adjustRightInd w:val="0"/>
              <w:jc w:val="both"/>
            </w:pPr>
          </w:p>
          <w:p w14:paraId="38293B08"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6639B3DD" w14:textId="472216DD" w:rsidR="00223E0B" w:rsidRPr="00423AB6" w:rsidRDefault="00223E0B" w:rsidP="00423AB6">
            <w:pPr>
              <w:widowControl w:val="0"/>
              <w:autoSpaceDE w:val="0"/>
              <w:autoSpaceDN w:val="0"/>
              <w:adjustRightInd w:val="0"/>
              <w:jc w:val="both"/>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EB6105B" w14:textId="01D3F2C2" w:rsidR="00065125" w:rsidRPr="00423AB6" w:rsidRDefault="00065125" w:rsidP="00423AB6">
            <w:pPr>
              <w:autoSpaceDE w:val="0"/>
              <w:autoSpaceDN w:val="0"/>
              <w:adjustRightInd w:val="0"/>
              <w:jc w:val="both"/>
            </w:pPr>
            <w:r w:rsidRPr="00423AB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2244C36D"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300/100 000</w:t>
            </w:r>
            <w:r w:rsidRPr="00423AB6">
              <w:t xml:space="preserve"> кв. м;</w:t>
            </w:r>
          </w:p>
          <w:p w14:paraId="4309E638" w14:textId="77777777" w:rsidR="00065125" w:rsidRPr="00423AB6" w:rsidRDefault="00065125"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6DD1BFF8" w14:textId="77777777" w:rsidR="00065125" w:rsidRPr="00423AB6" w:rsidRDefault="00065125" w:rsidP="00423AB6">
            <w:pPr>
              <w:widowControl w:val="0"/>
              <w:ind w:firstLine="284"/>
              <w:jc w:val="both"/>
              <w:rPr>
                <w:b/>
              </w:rPr>
            </w:pPr>
            <w:r w:rsidRPr="00423AB6">
              <w:t xml:space="preserve">-максимальное количество этажей зданий – </w:t>
            </w:r>
            <w:r w:rsidRPr="00423AB6">
              <w:rPr>
                <w:b/>
              </w:rPr>
              <w:t>4 этажа;</w:t>
            </w:r>
          </w:p>
          <w:p w14:paraId="22BE6DD4"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E8824AB"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399E628D" w14:textId="47F3BF56" w:rsidR="00065125" w:rsidRPr="00423AB6" w:rsidRDefault="00065125" w:rsidP="00423AB6">
            <w:pPr>
              <w:ind w:firstLine="223"/>
              <w:jc w:val="both"/>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762CEFAA"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69FCEE24" w14:textId="77777777" w:rsidR="00065125" w:rsidRPr="00423AB6" w:rsidRDefault="00065125" w:rsidP="00423AB6">
            <w:pPr>
              <w:tabs>
                <w:tab w:val="left" w:pos="2520"/>
              </w:tabs>
              <w:jc w:val="center"/>
              <w:rPr>
                <w:b/>
              </w:rPr>
            </w:pPr>
            <w:r w:rsidRPr="00423AB6">
              <w:rPr>
                <w:rFonts w:eastAsia="Times New Roman"/>
                <w:b/>
              </w:rPr>
              <w:t>3.10.1</w:t>
            </w:r>
          </w:p>
        </w:tc>
        <w:tc>
          <w:tcPr>
            <w:tcW w:w="2840" w:type="dxa"/>
            <w:tcBorders>
              <w:top w:val="single" w:sz="4" w:space="0" w:color="000000"/>
              <w:left w:val="single" w:sz="4" w:space="0" w:color="000000"/>
              <w:bottom w:val="single" w:sz="4" w:space="0" w:color="auto"/>
              <w:right w:val="single" w:sz="4" w:space="0" w:color="000000"/>
            </w:tcBorders>
          </w:tcPr>
          <w:p w14:paraId="2748B8BE" w14:textId="77777777" w:rsidR="00065125" w:rsidRPr="00423AB6" w:rsidRDefault="00065125" w:rsidP="00423AB6">
            <w:pPr>
              <w:keepNext/>
              <w:keepLines/>
              <w:contextualSpacing/>
              <w:textAlignment w:val="baseline"/>
              <w:rPr>
                <w:rFonts w:eastAsia="Times New Roman"/>
              </w:rPr>
            </w:pPr>
            <w:r w:rsidRPr="00423AB6">
              <w:rPr>
                <w:rFonts w:eastAsia="Times New Roman"/>
              </w:rPr>
              <w:t>Амбулаторное ветеринарное обслуживание</w:t>
            </w:r>
          </w:p>
          <w:p w14:paraId="20CA84F7" w14:textId="77777777" w:rsidR="00065125" w:rsidRDefault="00065125" w:rsidP="00423AB6">
            <w:pPr>
              <w:tabs>
                <w:tab w:val="left" w:pos="6946"/>
              </w:tabs>
              <w:suppressAutoHyphens/>
              <w:textAlignment w:val="baseline"/>
              <w:rPr>
                <w:b/>
              </w:rPr>
            </w:pPr>
          </w:p>
          <w:p w14:paraId="145BB028"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w:t>
            </w:r>
            <w:r w:rsidRPr="00223E0B">
              <w:rPr>
                <w:rFonts w:eastAsia="Calibri"/>
                <w:b/>
                <w:sz w:val="22"/>
                <w:lang w:eastAsia="en-US"/>
              </w:rPr>
              <w:lastRenderedPageBreak/>
              <w:t>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2BE40673" w14:textId="77777777" w:rsidR="00223E0B" w:rsidRPr="00423AB6" w:rsidRDefault="00223E0B" w:rsidP="00423AB6">
            <w:pPr>
              <w:tabs>
                <w:tab w:val="left" w:pos="6946"/>
              </w:tabs>
              <w:suppressAutoHyphens/>
              <w:textAlignment w:val="baseline"/>
              <w:rPr>
                <w:b/>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5D830CF" w14:textId="3A10F598" w:rsidR="00065125" w:rsidRPr="00423AB6" w:rsidRDefault="00346E9C" w:rsidP="00423AB6">
            <w:pPr>
              <w:tabs>
                <w:tab w:val="left" w:pos="6946"/>
              </w:tabs>
              <w:suppressAutoHyphens/>
              <w:textAlignment w:val="baseline"/>
              <w:rPr>
                <w:b/>
              </w:rPr>
            </w:pPr>
            <w:r>
              <w:lastRenderedPageBreak/>
              <w:t>Р</w:t>
            </w:r>
            <w:r w:rsidR="00065125" w:rsidRPr="00423AB6">
              <w:t>азмещение объектов капитального строительства, предназначенных для оказания ветеринарных услуг без содержания животных</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31D55688"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6065775F" w14:textId="77777777" w:rsidR="00065125" w:rsidRPr="00423AB6" w:rsidRDefault="00065125" w:rsidP="00423AB6">
            <w:pPr>
              <w:widowControl w:val="0"/>
              <w:ind w:firstLine="284"/>
              <w:rPr>
                <w:b/>
                <w:bCs/>
              </w:rPr>
            </w:pPr>
            <w:r w:rsidRPr="00423AB6">
              <w:t xml:space="preserve">- 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2FA15ACB"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2 этаж;</w:t>
            </w:r>
            <w:r w:rsidRPr="00423AB6">
              <w:t xml:space="preserve"> </w:t>
            </w:r>
          </w:p>
          <w:p w14:paraId="5C24EB12"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10 м;</w:t>
            </w:r>
            <w:r w:rsidRPr="00423AB6">
              <w:t xml:space="preserve"> </w:t>
            </w:r>
          </w:p>
          <w:p w14:paraId="0F5AFCC4"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60%</w:t>
            </w:r>
            <w:r w:rsidRPr="00423AB6">
              <w:t>.</w:t>
            </w:r>
          </w:p>
          <w:p w14:paraId="309F9BE8"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572C27AD"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4F34B8A" w14:textId="77777777" w:rsidR="00065125" w:rsidRPr="00423AB6" w:rsidRDefault="00065125" w:rsidP="00423AB6">
            <w:pPr>
              <w:keepNext/>
              <w:keepLines/>
              <w:contextualSpacing/>
              <w:jc w:val="center"/>
              <w:textAlignment w:val="baseline"/>
              <w:rPr>
                <w:rFonts w:eastAsia="Times New Roman"/>
                <w:b/>
              </w:rPr>
            </w:pPr>
            <w:r w:rsidRPr="00423AB6">
              <w:rPr>
                <w:rFonts w:eastAsia="Times New Roman"/>
                <w:b/>
              </w:rPr>
              <w:lastRenderedPageBreak/>
              <w:t>4.4</w:t>
            </w:r>
          </w:p>
        </w:tc>
        <w:tc>
          <w:tcPr>
            <w:tcW w:w="2840" w:type="dxa"/>
            <w:tcBorders>
              <w:top w:val="single" w:sz="4" w:space="0" w:color="000000"/>
              <w:left w:val="single" w:sz="4" w:space="0" w:color="000000"/>
              <w:bottom w:val="single" w:sz="4" w:space="0" w:color="auto"/>
              <w:right w:val="single" w:sz="4" w:space="0" w:color="000000"/>
            </w:tcBorders>
          </w:tcPr>
          <w:p w14:paraId="74A5AD7E" w14:textId="77777777" w:rsidR="00065125" w:rsidRDefault="00065125" w:rsidP="00423AB6">
            <w:pPr>
              <w:keepNext/>
              <w:keepLines/>
              <w:contextualSpacing/>
              <w:textAlignment w:val="baseline"/>
              <w:rPr>
                <w:rFonts w:eastAsia="Times New Roman"/>
              </w:rPr>
            </w:pPr>
            <w:r w:rsidRPr="00423AB6">
              <w:rPr>
                <w:rFonts w:eastAsia="Times New Roman"/>
              </w:rPr>
              <w:t>Магазины</w:t>
            </w:r>
          </w:p>
          <w:p w14:paraId="1C819965" w14:textId="77777777" w:rsidR="00223E0B" w:rsidRDefault="00223E0B" w:rsidP="00423AB6">
            <w:pPr>
              <w:keepNext/>
              <w:keepLines/>
              <w:contextualSpacing/>
              <w:textAlignment w:val="baseline"/>
              <w:rPr>
                <w:rFonts w:eastAsia="Times New Roman"/>
              </w:rPr>
            </w:pPr>
          </w:p>
          <w:p w14:paraId="32E66746" w14:textId="77777777" w:rsidR="00223E0B" w:rsidRPr="00423AB6" w:rsidRDefault="00223E0B" w:rsidP="00423AB6">
            <w:pPr>
              <w:keepNext/>
              <w:keepLines/>
              <w:contextualSpacing/>
              <w:textAlignment w:val="baseline"/>
              <w:rPr>
                <w:rFonts w:eastAsia="Times New Roman"/>
              </w:rPr>
            </w:pPr>
          </w:p>
          <w:p w14:paraId="4C14A904"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2FDBC1A" w14:textId="77777777" w:rsidR="00065125" w:rsidRPr="00423AB6" w:rsidRDefault="00065125" w:rsidP="00423AB6">
            <w:pPr>
              <w:keepNext/>
              <w:keepLines/>
              <w:tabs>
                <w:tab w:val="left" w:pos="6946"/>
              </w:tabs>
              <w:suppressAutoHyphens/>
              <w:contextualSpacing/>
              <w:jc w:val="cente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B25F8B4" w14:textId="6FA6FD93" w:rsidR="00065125" w:rsidRPr="00423AB6" w:rsidRDefault="00346E9C" w:rsidP="00423AB6">
            <w:pPr>
              <w:tabs>
                <w:tab w:val="left" w:pos="6946"/>
              </w:tabs>
              <w:suppressAutoHyphens/>
              <w:textAlignment w:val="baseline"/>
              <w:rPr>
                <w:b/>
              </w:rPr>
            </w:pPr>
            <w:r>
              <w:rPr>
                <w:rFonts w:eastAsia="Times New Roman"/>
              </w:rPr>
              <w:t>Р</w:t>
            </w:r>
            <w:r w:rsidR="00065125" w:rsidRPr="00423AB6">
              <w:t>азмещение объектов капитального строительства, предназначенных для продажи товаров, торговая площадь которых составляет до 5000 кв. м</w:t>
            </w:r>
            <w:r w:rsidR="00065125" w:rsidRPr="00423AB6">
              <w:rPr>
                <w:rFonts w:eastAsia="Times New Roman"/>
              </w:rPr>
              <w:t xml:space="preserve">  </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AC2E143" w14:textId="77777777" w:rsidR="00065125" w:rsidRPr="00423AB6" w:rsidRDefault="00065125"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4AC99BC8" w14:textId="6CFB2E5B" w:rsidR="007F47D0" w:rsidRPr="007F47D0" w:rsidRDefault="00065125" w:rsidP="007F47D0">
            <w:pPr>
              <w:jc w:val="both"/>
              <w:rPr>
                <w:rFonts w:eastAsia="Calibri"/>
                <w:lang w:eastAsia="en-US"/>
              </w:rPr>
            </w:pPr>
            <w:r w:rsidRPr="00423AB6">
              <w:t xml:space="preserve">- </w:t>
            </w:r>
            <w:r w:rsidR="007F47D0" w:rsidRPr="007F47D0">
              <w:rPr>
                <w:rFonts w:eastAsia="Calibri"/>
                <w:lang w:eastAsia="en-US"/>
              </w:rPr>
              <w:t xml:space="preserve">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w:t>
            </w:r>
            <w:r w:rsidR="005F0B7C">
              <w:rPr>
                <w:rFonts w:eastAsia="Calibri"/>
                <w:lang w:eastAsia="en-US"/>
              </w:rPr>
              <w:t>и картографии</w:t>
            </w:r>
            <w:r w:rsidR="007F47D0" w:rsidRPr="007F47D0">
              <w:rPr>
                <w:rFonts w:eastAsia="Calibri"/>
                <w:lang w:eastAsia="en-US"/>
              </w:rPr>
              <w:t xml:space="preserve"> </w:t>
            </w:r>
            <w:r w:rsidR="005F0B7C">
              <w:t xml:space="preserve"> в соответствии с  действующим законодательством,</w:t>
            </w:r>
            <w:r w:rsidR="005F0B7C" w:rsidRPr="00AE588E">
              <w:rPr>
                <w:rFonts w:eastAsia="Calibri"/>
                <w:lang w:eastAsia="en-US"/>
              </w:rPr>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6DF9C9BD" w14:textId="574BA34D" w:rsidR="00065125" w:rsidRPr="00423AB6" w:rsidRDefault="00065125" w:rsidP="00423AB6">
            <w:pPr>
              <w:widowControl w:val="0"/>
              <w:jc w:val="both"/>
              <w:rPr>
                <w:b/>
                <w:bCs/>
              </w:rPr>
            </w:pPr>
            <w:r w:rsidRPr="00423AB6">
              <w:t xml:space="preserve">- минимальные отступы от границ смежных  земельных участков – </w:t>
            </w:r>
            <w:r w:rsidR="00346E9C">
              <w:rPr>
                <w:b/>
              </w:rPr>
              <w:t>3</w:t>
            </w:r>
            <w:r w:rsidRPr="00423AB6">
              <w:rPr>
                <w:b/>
              </w:rPr>
              <w:t xml:space="preserve"> м.,</w:t>
            </w:r>
            <w:r w:rsidRPr="00423AB6">
              <w:t xml:space="preserve"> от фронтальной границы участка </w:t>
            </w:r>
            <w:r w:rsidRPr="00423AB6">
              <w:rPr>
                <w:bCs/>
              </w:rPr>
              <w:t xml:space="preserve">– </w:t>
            </w:r>
            <w:r w:rsidRPr="00423AB6">
              <w:rPr>
                <w:b/>
                <w:bCs/>
              </w:rPr>
              <w:t>5 м.;</w:t>
            </w:r>
          </w:p>
          <w:p w14:paraId="22BD40C9" w14:textId="77777777" w:rsidR="00065125" w:rsidRPr="00423AB6" w:rsidRDefault="0006512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516B32DD"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188B2BF1" w14:textId="720DBBA3"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00346E9C">
              <w:rPr>
                <w:b/>
              </w:rPr>
              <w:t>60</w:t>
            </w:r>
            <w:r w:rsidRPr="00423AB6">
              <w:rPr>
                <w:b/>
              </w:rPr>
              <w:t>%</w:t>
            </w:r>
            <w:r w:rsidRPr="00423AB6">
              <w:t>.</w:t>
            </w:r>
          </w:p>
          <w:p w14:paraId="2E21865B" w14:textId="77777777" w:rsidR="00065125" w:rsidRPr="00423AB6" w:rsidRDefault="00065125" w:rsidP="00423AB6">
            <w:pPr>
              <w:autoSpaceDE w:val="0"/>
              <w:autoSpaceDN w:val="0"/>
              <w:adjustRightInd w:val="0"/>
              <w:jc w:val="both"/>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6C32D959"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3FAF0C9" w14:textId="77777777" w:rsidR="00065125" w:rsidRPr="00423AB6" w:rsidRDefault="00065125" w:rsidP="00423AB6">
            <w:pPr>
              <w:tabs>
                <w:tab w:val="left" w:pos="2520"/>
              </w:tabs>
              <w:jc w:val="center"/>
              <w:rPr>
                <w:rFonts w:eastAsia="Times New Roman"/>
                <w:b/>
              </w:rPr>
            </w:pPr>
            <w:r w:rsidRPr="00423AB6">
              <w:rPr>
                <w:rFonts w:eastAsia="Times New Roman"/>
                <w:b/>
              </w:rPr>
              <w:t>4.7</w:t>
            </w:r>
          </w:p>
        </w:tc>
        <w:tc>
          <w:tcPr>
            <w:tcW w:w="2840" w:type="dxa"/>
            <w:tcBorders>
              <w:top w:val="single" w:sz="4" w:space="0" w:color="000000"/>
              <w:left w:val="single" w:sz="4" w:space="0" w:color="000000"/>
              <w:bottom w:val="single" w:sz="4" w:space="0" w:color="auto"/>
              <w:right w:val="single" w:sz="4" w:space="0" w:color="000000"/>
            </w:tcBorders>
          </w:tcPr>
          <w:p w14:paraId="5CF44029" w14:textId="77777777" w:rsidR="00065125" w:rsidRDefault="00065125" w:rsidP="00423AB6">
            <w:pPr>
              <w:textAlignment w:val="baseline"/>
              <w:rPr>
                <w:rFonts w:eastAsia="Times New Roman"/>
              </w:rPr>
            </w:pPr>
            <w:r w:rsidRPr="00423AB6">
              <w:rPr>
                <w:rFonts w:eastAsia="Times New Roman"/>
              </w:rPr>
              <w:t>Гостиничное обслуживания</w:t>
            </w:r>
          </w:p>
          <w:p w14:paraId="4FA4EE52" w14:textId="77777777" w:rsidR="00223E0B" w:rsidRDefault="00223E0B" w:rsidP="00423AB6">
            <w:pPr>
              <w:textAlignment w:val="baseline"/>
              <w:rPr>
                <w:rFonts w:eastAsia="Times New Roman"/>
              </w:rPr>
            </w:pPr>
          </w:p>
          <w:p w14:paraId="0DC45A9E"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w:t>
            </w:r>
            <w:r w:rsidRPr="00223E0B">
              <w:rPr>
                <w:rFonts w:eastAsia="Calibri"/>
                <w:b/>
                <w:sz w:val="22"/>
                <w:lang w:eastAsia="en-US"/>
              </w:rPr>
              <w:lastRenderedPageBreak/>
              <w:t>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557A0E6" w14:textId="77777777" w:rsidR="00223E0B" w:rsidRPr="00423AB6" w:rsidRDefault="00223E0B" w:rsidP="00423AB6">
            <w:pPr>
              <w:textAlignment w:val="baseline"/>
              <w:rPr>
                <w:rFonts w:eastAsia="Times New Roman"/>
              </w:rPr>
            </w:pPr>
          </w:p>
          <w:p w14:paraId="214E4960" w14:textId="77777777" w:rsidR="00065125" w:rsidRPr="00423AB6" w:rsidRDefault="00065125" w:rsidP="00423AB6">
            <w:pP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5361B19B" w14:textId="6EDEF2F2" w:rsidR="00065125" w:rsidRPr="00423AB6" w:rsidRDefault="00346E9C" w:rsidP="00423AB6">
            <w:pPr>
              <w:tabs>
                <w:tab w:val="left" w:pos="6946"/>
              </w:tabs>
              <w:suppressAutoHyphens/>
              <w:textAlignment w:val="baseline"/>
              <w:rPr>
                <w:rFonts w:eastAsia="Times New Roman"/>
              </w:rPr>
            </w:pPr>
            <w:r>
              <w:lastRenderedPageBreak/>
              <w:t>Раз</w:t>
            </w:r>
            <w:r w:rsidR="00065125" w:rsidRPr="00423AB6">
              <w:t xml:space="preserve">мещение гостиниц, а также иных зданий, используемых с целью извлечения предпринимательской выгоды из предоставления жилого </w:t>
            </w:r>
            <w:r w:rsidR="00065125" w:rsidRPr="00423AB6">
              <w:lastRenderedPageBreak/>
              <w:t>помещения для временного проживания в них</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5E756F5" w14:textId="77777777" w:rsidR="00065125" w:rsidRPr="00423AB6" w:rsidRDefault="00065125"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 /10 000</w:t>
            </w:r>
            <w:r w:rsidRPr="00423AB6">
              <w:t xml:space="preserve"> кв. м;</w:t>
            </w:r>
          </w:p>
          <w:p w14:paraId="76FFD210" w14:textId="77777777" w:rsidR="00065125" w:rsidRPr="00423AB6" w:rsidRDefault="00065125" w:rsidP="00423AB6">
            <w:pPr>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F2AA094" w14:textId="77777777" w:rsidR="00065125" w:rsidRPr="00423AB6" w:rsidRDefault="00065125" w:rsidP="00423AB6">
            <w:pPr>
              <w:jc w:val="both"/>
            </w:pPr>
            <w:r w:rsidRPr="00423AB6">
              <w:t xml:space="preserve">-максимальное количество этажей зданий – </w:t>
            </w:r>
            <w:r w:rsidRPr="00423AB6">
              <w:rPr>
                <w:b/>
              </w:rPr>
              <w:t>5 этажей;</w:t>
            </w:r>
            <w:r w:rsidRPr="00423AB6">
              <w:t xml:space="preserve"> </w:t>
            </w:r>
          </w:p>
          <w:p w14:paraId="315F35D8" w14:textId="77777777" w:rsidR="00065125" w:rsidRPr="00423AB6" w:rsidRDefault="00065125" w:rsidP="00423AB6">
            <w:pPr>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2CA15E69" w14:textId="77777777" w:rsidR="00065125" w:rsidRPr="00423AB6" w:rsidRDefault="00065125" w:rsidP="00423AB6">
            <w:pPr>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45AFABCD"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7F5EA026" w14:textId="77777777" w:rsidR="00065125" w:rsidRPr="00423AB6" w:rsidRDefault="00065125" w:rsidP="00423AB6">
            <w:pPr>
              <w:keepLines/>
              <w:suppressAutoHyphens/>
              <w:overflowPunct w:val="0"/>
              <w:autoSpaceDE w:val="0"/>
              <w:ind w:firstLine="223"/>
              <w:textAlignment w:val="baseline"/>
            </w:pPr>
            <w:r w:rsidRPr="00423AB6">
              <w:t xml:space="preserve">- озеленение территории – не менее </w:t>
            </w:r>
            <w:r w:rsidRPr="00423AB6">
              <w:rPr>
                <w:b/>
              </w:rPr>
              <w:t>15%</w:t>
            </w:r>
            <w:r w:rsidRPr="00423AB6">
              <w:t xml:space="preserve"> от площади земельного участка.</w:t>
            </w:r>
          </w:p>
        </w:tc>
      </w:tr>
      <w:tr w:rsidR="001A4791" w:rsidRPr="00423AB6" w14:paraId="22F3C588"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5C91BCC" w14:textId="77777777" w:rsidR="00065125" w:rsidRPr="00423AB6" w:rsidRDefault="00065125" w:rsidP="00423AB6">
            <w:pPr>
              <w:tabs>
                <w:tab w:val="left" w:pos="2520"/>
              </w:tabs>
              <w:jc w:val="center"/>
              <w:rPr>
                <w:rFonts w:eastAsia="Times New Roman"/>
                <w:b/>
              </w:rPr>
            </w:pPr>
            <w:r w:rsidRPr="00423AB6">
              <w:rPr>
                <w:rFonts w:eastAsia="Times New Roman"/>
                <w:b/>
              </w:rPr>
              <w:lastRenderedPageBreak/>
              <w:t>4.9</w:t>
            </w:r>
          </w:p>
        </w:tc>
        <w:tc>
          <w:tcPr>
            <w:tcW w:w="2840" w:type="dxa"/>
            <w:tcBorders>
              <w:top w:val="single" w:sz="4" w:space="0" w:color="000000"/>
              <w:left w:val="single" w:sz="4" w:space="0" w:color="000000"/>
              <w:bottom w:val="single" w:sz="4" w:space="0" w:color="auto"/>
              <w:right w:val="single" w:sz="4" w:space="0" w:color="000000"/>
            </w:tcBorders>
          </w:tcPr>
          <w:p w14:paraId="40D528AE" w14:textId="77777777" w:rsidR="00065125" w:rsidRDefault="00065125" w:rsidP="00423AB6">
            <w:pPr>
              <w:textAlignment w:val="baseline"/>
            </w:pPr>
            <w:r w:rsidRPr="00423AB6">
              <w:t>Служебные гаражи</w:t>
            </w:r>
          </w:p>
          <w:p w14:paraId="4C86676A" w14:textId="77777777" w:rsidR="00223E0B" w:rsidRDefault="00223E0B" w:rsidP="00423AB6">
            <w:pPr>
              <w:textAlignment w:val="baseline"/>
            </w:pPr>
          </w:p>
          <w:p w14:paraId="5B3A1CEE"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862E35A" w14:textId="08720A01" w:rsidR="00223E0B" w:rsidRPr="00423AB6" w:rsidRDefault="00223E0B" w:rsidP="00423AB6">
            <w:pP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2B1597C" w14:textId="77777777" w:rsidR="00065125" w:rsidRPr="00423AB6" w:rsidRDefault="00065125"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54B89C75" w14:textId="19F68DF9" w:rsidR="00065125" w:rsidRPr="00423AB6" w:rsidRDefault="00065125" w:rsidP="00423AB6">
            <w:pPr>
              <w:tabs>
                <w:tab w:val="left" w:pos="6946"/>
              </w:tabs>
              <w:suppressAutoHyphens/>
              <w:textAlignment w:val="baseline"/>
              <w:rPr>
                <w:rFonts w:eastAsia="Times New Roman"/>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9570726" w14:textId="77777777" w:rsidR="00065125" w:rsidRPr="00423AB6" w:rsidRDefault="00065125" w:rsidP="00423AB6">
            <w:pPr>
              <w:ind w:hanging="4"/>
            </w:pPr>
            <w:r w:rsidRPr="00423AB6">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2ABA240F" w14:textId="77777777" w:rsidR="00065125" w:rsidRPr="00423AB6" w:rsidRDefault="00065125"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42061277" w14:textId="77777777" w:rsidR="00065125" w:rsidRPr="00423AB6" w:rsidRDefault="00065125" w:rsidP="00423AB6">
            <w:pPr>
              <w:ind w:hanging="4"/>
              <w:rPr>
                <w:b/>
              </w:rPr>
            </w:pPr>
            <w:r w:rsidRPr="00423AB6">
              <w:t xml:space="preserve">-максимальное количество этажей  – не более </w:t>
            </w:r>
            <w:r w:rsidRPr="00423AB6">
              <w:rPr>
                <w:b/>
              </w:rPr>
              <w:t>5 этажей;</w:t>
            </w:r>
          </w:p>
          <w:p w14:paraId="7DFF2FDA" w14:textId="77777777" w:rsidR="00065125" w:rsidRPr="00423AB6" w:rsidRDefault="00065125"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41DBA91E" w14:textId="77777777" w:rsidR="00065125" w:rsidRPr="00423AB6" w:rsidRDefault="00065125" w:rsidP="00423AB6">
            <w:pPr>
              <w:ind w:firstLine="5"/>
              <w:jc w:val="both"/>
            </w:pPr>
            <w:r w:rsidRPr="00423AB6">
              <w:t xml:space="preserve">- максимальный процент застройки в границах земельного участка – </w:t>
            </w:r>
            <w:r w:rsidRPr="00423AB6">
              <w:rPr>
                <w:b/>
              </w:rPr>
              <w:t>80%</w:t>
            </w:r>
            <w:r w:rsidRPr="00423AB6">
              <w:t>.</w:t>
            </w:r>
          </w:p>
        </w:tc>
      </w:tr>
      <w:tr w:rsidR="001A4791" w:rsidRPr="00423AB6" w14:paraId="582848A0"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CEDBFE1" w14:textId="77777777" w:rsidR="00065125" w:rsidRPr="00423AB6" w:rsidRDefault="00065125" w:rsidP="00423AB6">
            <w:pPr>
              <w:tabs>
                <w:tab w:val="left" w:pos="2520"/>
              </w:tabs>
              <w:jc w:val="center"/>
              <w:rPr>
                <w:b/>
              </w:rPr>
            </w:pPr>
            <w:r w:rsidRPr="00423AB6">
              <w:rPr>
                <w:rFonts w:eastAsia="Times New Roman"/>
                <w:b/>
                <w:lang w:eastAsia="ru-RU"/>
              </w:rPr>
              <w:lastRenderedPageBreak/>
              <w:t>4.9.1</w:t>
            </w:r>
          </w:p>
        </w:tc>
        <w:tc>
          <w:tcPr>
            <w:tcW w:w="2840" w:type="dxa"/>
            <w:tcBorders>
              <w:top w:val="single" w:sz="4" w:space="0" w:color="000000"/>
              <w:left w:val="single" w:sz="4" w:space="0" w:color="000000"/>
              <w:bottom w:val="single" w:sz="4" w:space="0" w:color="auto"/>
              <w:right w:val="single" w:sz="4" w:space="0" w:color="000000"/>
            </w:tcBorders>
          </w:tcPr>
          <w:p w14:paraId="5F74C4FB" w14:textId="77777777" w:rsidR="00065125" w:rsidRDefault="00065125" w:rsidP="00423AB6">
            <w:pPr>
              <w:tabs>
                <w:tab w:val="left" w:pos="6946"/>
              </w:tabs>
              <w:suppressAutoHyphens/>
              <w:textAlignment w:val="baseline"/>
            </w:pPr>
            <w:bookmarkStart w:id="42" w:name="sub_10491"/>
            <w:r w:rsidRPr="00423AB6">
              <w:t>Объекты дорожного сервиса</w:t>
            </w:r>
            <w:bookmarkEnd w:id="42"/>
          </w:p>
          <w:p w14:paraId="1DB5A7F4" w14:textId="77777777" w:rsidR="00223E0B" w:rsidRDefault="00223E0B" w:rsidP="00423AB6">
            <w:pPr>
              <w:tabs>
                <w:tab w:val="left" w:pos="6946"/>
              </w:tabs>
              <w:suppressAutoHyphens/>
              <w:textAlignment w:val="baseline"/>
            </w:pPr>
          </w:p>
          <w:p w14:paraId="5CF8FC27"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47E713E6" w14:textId="72006382" w:rsidR="00223E0B" w:rsidRPr="00423AB6" w:rsidRDefault="00223E0B" w:rsidP="00423AB6">
            <w:pPr>
              <w:tabs>
                <w:tab w:val="left" w:pos="6946"/>
              </w:tabs>
              <w:suppressAutoHyphens/>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F5765E0" w14:textId="77777777" w:rsidR="00065125" w:rsidRPr="00423AB6" w:rsidRDefault="00065125" w:rsidP="00423AB6">
            <w:pPr>
              <w:autoSpaceDE w:val="0"/>
              <w:autoSpaceDN w:val="0"/>
              <w:adjustRightInd w:val="0"/>
              <w:jc w:val="both"/>
            </w:pPr>
            <w:r w:rsidRPr="00423AB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AB6">
                <w:t>кодами 4.9.1.1 - 4.9.1.4</w:t>
              </w:r>
            </w:hyperlink>
          </w:p>
          <w:p w14:paraId="52B57FF8" w14:textId="13F66A44" w:rsidR="00065125" w:rsidRPr="00423AB6" w:rsidRDefault="00065125" w:rsidP="00423AB6">
            <w:pPr>
              <w:tabs>
                <w:tab w:val="left" w:pos="6946"/>
              </w:tabs>
              <w:suppressAutoHyphens/>
              <w:textAlignment w:val="baseline"/>
              <w:rPr>
                <w:b/>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17FB2849" w14:textId="77777777" w:rsidR="00065125" w:rsidRPr="00423AB6" w:rsidRDefault="00065125"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19452E2C" w14:textId="77777777" w:rsidR="00065125" w:rsidRPr="00423AB6" w:rsidRDefault="00065125"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0E090390"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ADA59EC" w14:textId="77777777" w:rsidR="00065125" w:rsidRPr="00423AB6" w:rsidRDefault="00065125" w:rsidP="00423AB6">
            <w:pPr>
              <w:ind w:firstLine="426"/>
              <w:jc w:val="both"/>
              <w:rPr>
                <w:b/>
              </w:rPr>
            </w:pPr>
            <w:r w:rsidRPr="00423AB6">
              <w:t xml:space="preserve">-максимальное количество этажей – </w:t>
            </w:r>
            <w:r w:rsidRPr="00423AB6">
              <w:rPr>
                <w:b/>
              </w:rPr>
              <w:t>5 этажа;</w:t>
            </w:r>
          </w:p>
          <w:p w14:paraId="75B86575"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3E193895" w14:textId="77777777" w:rsidR="00065125" w:rsidRPr="00423AB6" w:rsidRDefault="00065125"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689C885D" w14:textId="77777777" w:rsidR="00065125" w:rsidRPr="00423AB6" w:rsidRDefault="00065125" w:rsidP="00423AB6">
            <w:pPr>
              <w:pStyle w:val="affff2"/>
              <w:jc w:val="left"/>
              <w:rPr>
                <w:rFonts w:ascii="Times New Roman" w:hAnsi="Times New Roman" w:cs="Times New Roman"/>
              </w:rPr>
            </w:pPr>
            <w:r w:rsidRPr="00423AB6">
              <w:rPr>
                <w:rFonts w:ascii="Times New Roman" w:hAnsi="Times New Roman" w:cs="Times New Roman"/>
              </w:rPr>
              <w:t xml:space="preserve">Минимальный процент озеленения - </w:t>
            </w:r>
            <w:r w:rsidRPr="00423AB6">
              <w:rPr>
                <w:rFonts w:ascii="Times New Roman" w:hAnsi="Times New Roman" w:cs="Times New Roman"/>
                <w:b/>
              </w:rPr>
              <w:t>15%</w:t>
            </w:r>
            <w:r w:rsidRPr="00423AB6">
              <w:rPr>
                <w:rFonts w:ascii="Times New Roman" w:hAnsi="Times New Roman" w:cs="Times New Roman"/>
              </w:rPr>
              <w:t xml:space="preserve"> от площади земельного участка.</w:t>
            </w:r>
          </w:p>
        </w:tc>
      </w:tr>
      <w:tr w:rsidR="001A4791" w:rsidRPr="00423AB6" w14:paraId="3BA670D3"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692EA5F" w14:textId="6FA60066"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t>4.9.1.1</w:t>
            </w:r>
          </w:p>
        </w:tc>
        <w:tc>
          <w:tcPr>
            <w:tcW w:w="2840" w:type="dxa"/>
            <w:tcBorders>
              <w:top w:val="single" w:sz="4" w:space="0" w:color="000000"/>
              <w:left w:val="single" w:sz="4" w:space="0" w:color="000000"/>
              <w:bottom w:val="single" w:sz="4" w:space="0" w:color="auto"/>
              <w:right w:val="single" w:sz="4" w:space="0" w:color="000000"/>
            </w:tcBorders>
          </w:tcPr>
          <w:p w14:paraId="56EE4D11" w14:textId="77777777" w:rsidR="00065125" w:rsidRDefault="00065125" w:rsidP="00423AB6">
            <w:pPr>
              <w:tabs>
                <w:tab w:val="left" w:pos="6946"/>
              </w:tabs>
              <w:suppressAutoHyphens/>
              <w:textAlignment w:val="baseline"/>
            </w:pPr>
            <w:bookmarkStart w:id="43" w:name="sub_14911"/>
            <w:r w:rsidRPr="00423AB6">
              <w:t>Заправка транспортных средств</w:t>
            </w:r>
            <w:bookmarkEnd w:id="43"/>
          </w:p>
          <w:p w14:paraId="0F0F6A68" w14:textId="77777777" w:rsidR="00223E0B" w:rsidRDefault="00223E0B" w:rsidP="00423AB6">
            <w:pPr>
              <w:tabs>
                <w:tab w:val="left" w:pos="6946"/>
              </w:tabs>
              <w:suppressAutoHyphens/>
              <w:textAlignment w:val="baseline"/>
            </w:pPr>
          </w:p>
          <w:p w14:paraId="5D71DA77"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w:t>
            </w:r>
            <w:r w:rsidRPr="00223E0B">
              <w:rPr>
                <w:rFonts w:eastAsia="Calibri"/>
                <w:b/>
                <w:sz w:val="22"/>
                <w:lang w:eastAsia="en-US"/>
              </w:rPr>
              <w:lastRenderedPageBreak/>
              <w:t>земельных участков и предельных параметров разрешенного строительства.</w:t>
            </w:r>
          </w:p>
          <w:p w14:paraId="6D3610DB" w14:textId="71AE2A37" w:rsidR="00223E0B" w:rsidRPr="00423AB6" w:rsidRDefault="00223E0B" w:rsidP="00423AB6">
            <w:pPr>
              <w:tabs>
                <w:tab w:val="left" w:pos="6946"/>
              </w:tabs>
              <w:suppressAutoHyphens/>
              <w:textAlignment w:val="baseline"/>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1967744" w14:textId="77777777" w:rsidR="00065125" w:rsidRPr="00423AB6" w:rsidRDefault="00065125" w:rsidP="00423AB6">
            <w:pPr>
              <w:autoSpaceDE w:val="0"/>
              <w:autoSpaceDN w:val="0"/>
              <w:adjustRightInd w:val="0"/>
              <w:jc w:val="both"/>
            </w:pPr>
            <w:r w:rsidRPr="00423AB6">
              <w:lastRenderedPageBreak/>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4E31934D"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344F38F0" w14:textId="77777777" w:rsidR="00065125" w:rsidRPr="00423AB6" w:rsidRDefault="00065125"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5E48311E" w14:textId="77777777" w:rsidR="00065125" w:rsidRPr="00423AB6" w:rsidRDefault="00065125"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12913540"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7B49A8F" w14:textId="77777777" w:rsidR="00065125" w:rsidRPr="00423AB6" w:rsidRDefault="00065125" w:rsidP="00423AB6">
            <w:pPr>
              <w:ind w:firstLine="426"/>
              <w:jc w:val="both"/>
              <w:rPr>
                <w:b/>
              </w:rPr>
            </w:pPr>
            <w:r w:rsidRPr="00423AB6">
              <w:t xml:space="preserve">-максимальное количество этажей – </w:t>
            </w:r>
            <w:r w:rsidRPr="00423AB6">
              <w:rPr>
                <w:b/>
              </w:rPr>
              <w:t>5 этажа;</w:t>
            </w:r>
          </w:p>
          <w:p w14:paraId="169A56A3"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39FA7A44" w14:textId="77777777" w:rsidR="00065125" w:rsidRPr="00423AB6" w:rsidRDefault="00065125"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5EECC09F" w14:textId="59314E61" w:rsidR="00065125" w:rsidRPr="00423AB6" w:rsidRDefault="00065125" w:rsidP="00423AB6">
            <w:pPr>
              <w:ind w:firstLine="426"/>
              <w:jc w:val="both"/>
            </w:pPr>
            <w:r w:rsidRPr="00423AB6">
              <w:lastRenderedPageBreak/>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587EA150"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10C5C18E" w14:textId="3D401DB8"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lastRenderedPageBreak/>
              <w:t>4.9.1.2</w:t>
            </w:r>
          </w:p>
        </w:tc>
        <w:tc>
          <w:tcPr>
            <w:tcW w:w="2840" w:type="dxa"/>
            <w:tcBorders>
              <w:top w:val="single" w:sz="4" w:space="0" w:color="000000"/>
              <w:left w:val="single" w:sz="4" w:space="0" w:color="000000"/>
              <w:bottom w:val="single" w:sz="4" w:space="0" w:color="auto"/>
              <w:right w:val="single" w:sz="4" w:space="0" w:color="000000"/>
            </w:tcBorders>
          </w:tcPr>
          <w:p w14:paraId="73D6FA64" w14:textId="77777777" w:rsidR="00065125" w:rsidRDefault="00065125" w:rsidP="00423AB6">
            <w:pPr>
              <w:tabs>
                <w:tab w:val="left" w:pos="6946"/>
              </w:tabs>
              <w:suppressAutoHyphens/>
              <w:textAlignment w:val="baseline"/>
            </w:pPr>
            <w:bookmarkStart w:id="44" w:name="sub_14912"/>
            <w:r w:rsidRPr="00423AB6">
              <w:t>Обеспечение дорожного отдыха</w:t>
            </w:r>
            <w:bookmarkEnd w:id="44"/>
          </w:p>
          <w:p w14:paraId="1950D580" w14:textId="77777777" w:rsidR="00223E0B" w:rsidRDefault="00223E0B" w:rsidP="00423AB6">
            <w:pPr>
              <w:tabs>
                <w:tab w:val="left" w:pos="6946"/>
              </w:tabs>
              <w:suppressAutoHyphens/>
              <w:textAlignment w:val="baseline"/>
            </w:pPr>
          </w:p>
          <w:p w14:paraId="4D1B5D0D"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D9F22EE" w14:textId="446A4C23" w:rsidR="00223E0B" w:rsidRPr="00423AB6" w:rsidRDefault="00223E0B" w:rsidP="00423AB6">
            <w:pPr>
              <w:tabs>
                <w:tab w:val="left" w:pos="6946"/>
              </w:tabs>
              <w:suppressAutoHyphens/>
              <w:textAlignment w:val="baseline"/>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CF7ABCA" w14:textId="77777777" w:rsidR="00065125" w:rsidRPr="00423AB6" w:rsidRDefault="00065125" w:rsidP="00423AB6">
            <w:pPr>
              <w:autoSpaceDE w:val="0"/>
              <w:autoSpaceDN w:val="0"/>
              <w:adjustRightInd w:val="0"/>
              <w:jc w:val="both"/>
            </w:pPr>
            <w:r w:rsidRPr="00423AB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2D0BBCBC"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5398CA9C" w14:textId="77777777" w:rsidR="00065125" w:rsidRPr="00423AB6" w:rsidRDefault="00065125"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27A1A7AD" w14:textId="77777777" w:rsidR="00065125" w:rsidRPr="00423AB6" w:rsidRDefault="00065125"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7FAA6BFD"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7FDC870" w14:textId="77777777" w:rsidR="00065125" w:rsidRPr="00423AB6" w:rsidRDefault="00065125" w:rsidP="00423AB6">
            <w:pPr>
              <w:ind w:firstLine="426"/>
              <w:jc w:val="both"/>
              <w:rPr>
                <w:b/>
              </w:rPr>
            </w:pPr>
            <w:r w:rsidRPr="00423AB6">
              <w:t xml:space="preserve">-максимальное количество этажей – </w:t>
            </w:r>
            <w:r w:rsidRPr="00423AB6">
              <w:rPr>
                <w:b/>
              </w:rPr>
              <w:t>5 этажа;</w:t>
            </w:r>
          </w:p>
          <w:p w14:paraId="6DFF5085"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76C0E45E" w14:textId="77777777" w:rsidR="00065125" w:rsidRPr="00423AB6" w:rsidRDefault="00065125"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36543B95" w14:textId="6105D345" w:rsidR="00065125" w:rsidRPr="00423AB6" w:rsidRDefault="00065125"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61988D57"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5948F2C" w14:textId="17DAE53C"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t>4.9.1.3</w:t>
            </w:r>
          </w:p>
        </w:tc>
        <w:tc>
          <w:tcPr>
            <w:tcW w:w="2840" w:type="dxa"/>
            <w:tcBorders>
              <w:top w:val="single" w:sz="4" w:space="0" w:color="000000"/>
              <w:left w:val="single" w:sz="4" w:space="0" w:color="000000"/>
              <w:bottom w:val="single" w:sz="4" w:space="0" w:color="auto"/>
              <w:right w:val="single" w:sz="4" w:space="0" w:color="000000"/>
            </w:tcBorders>
          </w:tcPr>
          <w:p w14:paraId="2DCD957D" w14:textId="77777777" w:rsidR="00065125" w:rsidRDefault="00065125" w:rsidP="00423AB6">
            <w:pPr>
              <w:tabs>
                <w:tab w:val="left" w:pos="6946"/>
              </w:tabs>
              <w:suppressAutoHyphens/>
              <w:textAlignment w:val="baseline"/>
            </w:pPr>
            <w:bookmarkStart w:id="45" w:name="sub_14913"/>
            <w:r w:rsidRPr="00423AB6">
              <w:t>Автомобильные мойки</w:t>
            </w:r>
            <w:bookmarkEnd w:id="45"/>
          </w:p>
          <w:p w14:paraId="42ECA71D" w14:textId="77777777" w:rsidR="00223E0B" w:rsidRDefault="00223E0B" w:rsidP="00423AB6">
            <w:pPr>
              <w:tabs>
                <w:tab w:val="left" w:pos="6946"/>
              </w:tabs>
              <w:suppressAutoHyphens/>
              <w:textAlignment w:val="baseline"/>
            </w:pPr>
          </w:p>
          <w:p w14:paraId="0BD3E10D"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w:t>
            </w:r>
            <w:r w:rsidRPr="00223E0B">
              <w:rPr>
                <w:rFonts w:eastAsia="Calibri"/>
                <w:b/>
                <w:sz w:val="22"/>
                <w:lang w:eastAsia="en-US"/>
              </w:rPr>
              <w:lastRenderedPageBreak/>
              <w:t>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F45656C" w14:textId="04862C65" w:rsidR="00223E0B" w:rsidRPr="00423AB6" w:rsidRDefault="00223E0B" w:rsidP="00423AB6">
            <w:pPr>
              <w:tabs>
                <w:tab w:val="left" w:pos="6946"/>
              </w:tabs>
              <w:suppressAutoHyphens/>
              <w:textAlignment w:val="baseline"/>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A61C129" w14:textId="77777777" w:rsidR="00065125" w:rsidRPr="00423AB6" w:rsidRDefault="00065125" w:rsidP="00423AB6">
            <w:pPr>
              <w:autoSpaceDE w:val="0"/>
              <w:autoSpaceDN w:val="0"/>
              <w:adjustRightInd w:val="0"/>
              <w:jc w:val="both"/>
            </w:pPr>
            <w:r w:rsidRPr="00423AB6">
              <w:lastRenderedPageBreak/>
              <w:t>Размещение автомобильных моек, а также размещение магазинов сопутствующей торговли</w:t>
            </w:r>
          </w:p>
          <w:p w14:paraId="033C0AA7" w14:textId="77777777" w:rsidR="00065125" w:rsidRPr="00423AB6" w:rsidRDefault="00065125" w:rsidP="00423AB6">
            <w:pPr>
              <w:autoSpaceDE w:val="0"/>
              <w:autoSpaceDN w:val="0"/>
              <w:adjustRightInd w:val="0"/>
              <w:jc w:val="both"/>
            </w:pPr>
          </w:p>
          <w:p w14:paraId="6450C34A"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3786F846" w14:textId="77777777" w:rsidR="00065125" w:rsidRPr="00423AB6" w:rsidRDefault="00065125"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4FEF7915" w14:textId="77777777" w:rsidR="00065125" w:rsidRPr="00423AB6" w:rsidRDefault="00065125"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31050ACC"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297C0ABA" w14:textId="77777777" w:rsidR="00065125" w:rsidRPr="00423AB6" w:rsidRDefault="00065125" w:rsidP="00423AB6">
            <w:pPr>
              <w:ind w:firstLine="426"/>
              <w:jc w:val="both"/>
              <w:rPr>
                <w:b/>
              </w:rPr>
            </w:pPr>
            <w:r w:rsidRPr="00423AB6">
              <w:t xml:space="preserve">-максимальное количество этажей – </w:t>
            </w:r>
            <w:r w:rsidRPr="00423AB6">
              <w:rPr>
                <w:b/>
              </w:rPr>
              <w:t>5 этажа;</w:t>
            </w:r>
          </w:p>
          <w:p w14:paraId="16B45A83"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20011E5F" w14:textId="77777777" w:rsidR="00065125" w:rsidRPr="00423AB6" w:rsidRDefault="00065125" w:rsidP="00423AB6">
            <w:pPr>
              <w:tabs>
                <w:tab w:val="left" w:pos="2520"/>
              </w:tabs>
              <w:ind w:firstLine="317"/>
              <w:jc w:val="both"/>
            </w:pPr>
            <w:r w:rsidRPr="00423AB6">
              <w:lastRenderedPageBreak/>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0960CCAC" w14:textId="65F6E0A0" w:rsidR="00065125" w:rsidRPr="00423AB6" w:rsidRDefault="00065125"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416FBF8E"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3036382" w14:textId="1FD28C00"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lastRenderedPageBreak/>
              <w:t>4.9.1.4</w:t>
            </w:r>
          </w:p>
        </w:tc>
        <w:tc>
          <w:tcPr>
            <w:tcW w:w="2840" w:type="dxa"/>
            <w:tcBorders>
              <w:top w:val="single" w:sz="4" w:space="0" w:color="000000"/>
              <w:left w:val="single" w:sz="4" w:space="0" w:color="000000"/>
              <w:bottom w:val="single" w:sz="4" w:space="0" w:color="auto"/>
              <w:right w:val="single" w:sz="4" w:space="0" w:color="000000"/>
            </w:tcBorders>
          </w:tcPr>
          <w:p w14:paraId="5A6D5735" w14:textId="77777777" w:rsidR="00065125" w:rsidRDefault="00065125" w:rsidP="00423AB6">
            <w:pPr>
              <w:tabs>
                <w:tab w:val="left" w:pos="6946"/>
              </w:tabs>
              <w:suppressAutoHyphens/>
              <w:textAlignment w:val="baseline"/>
            </w:pPr>
            <w:bookmarkStart w:id="46" w:name="sub_14914"/>
            <w:r w:rsidRPr="00423AB6">
              <w:t>Ремонт автомобилей</w:t>
            </w:r>
            <w:bookmarkEnd w:id="46"/>
          </w:p>
          <w:p w14:paraId="2FB781E5" w14:textId="77777777" w:rsidR="00223E0B" w:rsidRDefault="00223E0B" w:rsidP="00423AB6">
            <w:pPr>
              <w:tabs>
                <w:tab w:val="left" w:pos="6946"/>
              </w:tabs>
              <w:suppressAutoHyphens/>
              <w:textAlignment w:val="baseline"/>
            </w:pPr>
          </w:p>
          <w:p w14:paraId="19E5354C"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540D3B82" w14:textId="31716A75" w:rsidR="00223E0B" w:rsidRPr="00423AB6" w:rsidRDefault="00223E0B" w:rsidP="00423AB6">
            <w:pPr>
              <w:tabs>
                <w:tab w:val="left" w:pos="6946"/>
              </w:tabs>
              <w:suppressAutoHyphens/>
              <w:textAlignment w:val="baseline"/>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70DD06A" w14:textId="77777777" w:rsidR="00065125" w:rsidRPr="00423AB6" w:rsidRDefault="00065125" w:rsidP="00423AB6">
            <w:pPr>
              <w:autoSpaceDE w:val="0"/>
              <w:autoSpaceDN w:val="0"/>
              <w:adjustRightInd w:val="0"/>
              <w:jc w:val="both"/>
            </w:pPr>
            <w:r w:rsidRPr="00423AB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14:paraId="1AB0CD6F"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B144A38" w14:textId="77777777" w:rsidR="00065125" w:rsidRPr="00423AB6" w:rsidRDefault="00065125"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647015FE" w14:textId="77777777" w:rsidR="00065125" w:rsidRPr="00423AB6" w:rsidRDefault="00065125"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3B088E56"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24943A5" w14:textId="77777777" w:rsidR="00065125" w:rsidRPr="00423AB6" w:rsidRDefault="00065125" w:rsidP="00423AB6">
            <w:pPr>
              <w:ind w:firstLine="426"/>
              <w:jc w:val="both"/>
              <w:rPr>
                <w:b/>
              </w:rPr>
            </w:pPr>
            <w:r w:rsidRPr="00423AB6">
              <w:t xml:space="preserve">-максимальное количество этажей – </w:t>
            </w:r>
            <w:r w:rsidRPr="00423AB6">
              <w:rPr>
                <w:b/>
              </w:rPr>
              <w:t>5 этажа;</w:t>
            </w:r>
          </w:p>
          <w:p w14:paraId="5FB4F8F1"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3CBF13E3" w14:textId="77777777" w:rsidR="00065125" w:rsidRPr="00423AB6" w:rsidRDefault="00065125"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0BC5E1AF" w14:textId="096AB93E" w:rsidR="00065125" w:rsidRPr="00423AB6" w:rsidRDefault="00065125"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2C65A269" w14:textId="77777777" w:rsidTr="00065125">
        <w:trPr>
          <w:trHeight w:val="615"/>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1C771119" w14:textId="77777777" w:rsidR="00065125" w:rsidRPr="00423AB6" w:rsidRDefault="00065125" w:rsidP="00423AB6">
            <w:pPr>
              <w:keepLines/>
              <w:widowControl w:val="0"/>
              <w:jc w:val="center"/>
              <w:rPr>
                <w:b/>
              </w:rPr>
            </w:pPr>
            <w:r w:rsidRPr="00423AB6">
              <w:rPr>
                <w:b/>
              </w:rPr>
              <w:t>12.0</w:t>
            </w:r>
          </w:p>
        </w:tc>
        <w:tc>
          <w:tcPr>
            <w:tcW w:w="2840" w:type="dxa"/>
            <w:tcBorders>
              <w:top w:val="single" w:sz="4" w:space="0" w:color="000000"/>
              <w:left w:val="single" w:sz="4" w:space="0" w:color="000000"/>
              <w:bottom w:val="single" w:sz="4" w:space="0" w:color="000000"/>
              <w:right w:val="single" w:sz="4" w:space="0" w:color="000000"/>
            </w:tcBorders>
          </w:tcPr>
          <w:p w14:paraId="093A6E31" w14:textId="77777777" w:rsidR="00065125" w:rsidRDefault="00065125"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p w14:paraId="21A20F84" w14:textId="77777777" w:rsidR="00223E0B" w:rsidRDefault="00223E0B" w:rsidP="00223E0B">
            <w:pPr>
              <w:rPr>
                <w:lang w:eastAsia="ru-RU"/>
              </w:rPr>
            </w:pPr>
          </w:p>
          <w:p w14:paraId="6139F9E4"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w:t>
            </w:r>
            <w:r w:rsidRPr="00223E0B">
              <w:rPr>
                <w:rFonts w:eastAsia="Calibri"/>
                <w:b/>
                <w:sz w:val="22"/>
                <w:lang w:eastAsia="en-US"/>
              </w:rPr>
              <w:lastRenderedPageBreak/>
              <w:t>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ED79FEF" w14:textId="77777777"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ED0B226" w14:textId="77777777" w:rsidR="00065125" w:rsidRPr="00423AB6" w:rsidRDefault="00065125" w:rsidP="00423AB6">
            <w:pPr>
              <w:autoSpaceDE w:val="0"/>
              <w:autoSpaceDN w:val="0"/>
              <w:adjustRightInd w:val="0"/>
              <w:jc w:val="both"/>
            </w:pPr>
            <w:r w:rsidRPr="00423AB6">
              <w:lastRenderedPageBreak/>
              <w:t>Земельные участки общего пользования.</w:t>
            </w:r>
          </w:p>
          <w:p w14:paraId="074F3DE4" w14:textId="77777777" w:rsidR="00065125" w:rsidRPr="00423AB6" w:rsidRDefault="00065125"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511F61F9" w14:textId="3B7A530B" w:rsidR="00065125" w:rsidRPr="00423AB6" w:rsidRDefault="00065125"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3BFE789B" w14:textId="77777777" w:rsidR="00065125" w:rsidRPr="00423AB6" w:rsidRDefault="00065125" w:rsidP="00423AB6">
            <w:pPr>
              <w:jc w:val="both"/>
              <w:rPr>
                <w:u w:val="single"/>
              </w:rPr>
            </w:pPr>
            <w:r w:rsidRPr="00423AB6">
              <w:lastRenderedPageBreak/>
              <w:t>Не установлены в соответствии с ч.4, ст.36 Градостроительного кодекса Российской Федерации.</w:t>
            </w:r>
          </w:p>
        </w:tc>
      </w:tr>
      <w:tr w:rsidR="001A4791" w:rsidRPr="00423AB6" w14:paraId="741B5451" w14:textId="77777777" w:rsidTr="00065125">
        <w:trPr>
          <w:trHeight w:val="615"/>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6539CC7B" w14:textId="41479026" w:rsidR="00065125" w:rsidRPr="00423AB6" w:rsidRDefault="00065125" w:rsidP="00423AB6">
            <w:pPr>
              <w:keepLines/>
              <w:widowControl w:val="0"/>
              <w:jc w:val="center"/>
              <w:rPr>
                <w:b/>
              </w:rPr>
            </w:pPr>
            <w:r w:rsidRPr="00423AB6">
              <w:rPr>
                <w:b/>
              </w:rPr>
              <w:lastRenderedPageBreak/>
              <w:t>12.0.1</w:t>
            </w:r>
          </w:p>
        </w:tc>
        <w:tc>
          <w:tcPr>
            <w:tcW w:w="2840" w:type="dxa"/>
            <w:tcBorders>
              <w:top w:val="single" w:sz="4" w:space="0" w:color="000000"/>
              <w:left w:val="single" w:sz="4" w:space="0" w:color="000000"/>
              <w:bottom w:val="single" w:sz="4" w:space="0" w:color="000000"/>
              <w:right w:val="single" w:sz="4" w:space="0" w:color="000000"/>
            </w:tcBorders>
          </w:tcPr>
          <w:p w14:paraId="08348FDA" w14:textId="77777777" w:rsidR="00065125" w:rsidRDefault="00065125" w:rsidP="00423AB6">
            <w:pPr>
              <w:pStyle w:val="afffff5"/>
              <w:rPr>
                <w:rFonts w:ascii="Times New Roman" w:hAnsi="Times New Roman" w:cs="Times New Roman"/>
              </w:rPr>
            </w:pPr>
            <w:r w:rsidRPr="00423AB6">
              <w:rPr>
                <w:rFonts w:ascii="Times New Roman" w:hAnsi="Times New Roman" w:cs="Times New Roman"/>
              </w:rPr>
              <w:t>Улично-дорожная сеть</w:t>
            </w:r>
          </w:p>
          <w:p w14:paraId="637F4083" w14:textId="77777777" w:rsidR="00223E0B" w:rsidRDefault="00223E0B" w:rsidP="00223E0B">
            <w:pPr>
              <w:rPr>
                <w:lang w:eastAsia="ru-RU"/>
              </w:rPr>
            </w:pPr>
          </w:p>
          <w:p w14:paraId="23DAC2C6"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566771A" w14:textId="11DC1F61"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AC8675" w14:textId="77777777" w:rsidR="00065125" w:rsidRPr="00423AB6" w:rsidRDefault="00065125"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29AF2104" w14:textId="77777777" w:rsidR="00065125" w:rsidRPr="00423AB6" w:rsidRDefault="00065125"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76F41A47" w14:textId="77777777" w:rsidR="00065125" w:rsidRPr="00423AB6" w:rsidRDefault="00065125" w:rsidP="00423AB6">
            <w:pPr>
              <w:autoSpaceDE w:val="0"/>
              <w:autoSpaceDN w:val="0"/>
              <w:adjustRightInd w:val="0"/>
              <w:jc w:val="both"/>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0DA0FD1F" w14:textId="0FF9160C" w:rsidR="00065125" w:rsidRPr="00423AB6" w:rsidRDefault="00065125"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176215B6"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3FE0E2E" w14:textId="178EFF46" w:rsidR="00065125" w:rsidRPr="00423AB6" w:rsidRDefault="00065125" w:rsidP="00423AB6">
            <w:pPr>
              <w:keepLines/>
              <w:widowControl w:val="0"/>
              <w:jc w:val="center"/>
              <w:rPr>
                <w:b/>
              </w:rPr>
            </w:pPr>
            <w:r w:rsidRPr="00423AB6">
              <w:rPr>
                <w:b/>
              </w:rPr>
              <w:lastRenderedPageBreak/>
              <w:t>12.0.2</w:t>
            </w:r>
          </w:p>
        </w:tc>
        <w:tc>
          <w:tcPr>
            <w:tcW w:w="2840" w:type="dxa"/>
            <w:tcBorders>
              <w:top w:val="single" w:sz="4" w:space="0" w:color="000000"/>
              <w:left w:val="single" w:sz="4" w:space="0" w:color="000000"/>
              <w:bottom w:val="single" w:sz="4" w:space="0" w:color="auto"/>
              <w:right w:val="single" w:sz="4" w:space="0" w:color="000000"/>
            </w:tcBorders>
          </w:tcPr>
          <w:p w14:paraId="1A6EEFF6" w14:textId="77777777" w:rsidR="00065125" w:rsidRDefault="00065125"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p w14:paraId="2CF87587" w14:textId="77777777" w:rsidR="00223E0B" w:rsidRDefault="00223E0B" w:rsidP="00223E0B">
            <w:pPr>
              <w:rPr>
                <w:lang w:eastAsia="ru-RU"/>
              </w:rPr>
            </w:pPr>
          </w:p>
          <w:p w14:paraId="52C1889E"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472D8BF" w14:textId="3E9264D4" w:rsidR="00223E0B" w:rsidRPr="00223E0B" w:rsidRDefault="00223E0B" w:rsidP="00223E0B">
            <w:pPr>
              <w:rPr>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4F1EFA7" w14:textId="1132F2B5" w:rsidR="00065125" w:rsidRPr="00423AB6" w:rsidRDefault="00065125"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083B275" w14:textId="61CF7178" w:rsidR="00065125" w:rsidRPr="00423AB6" w:rsidRDefault="00065125" w:rsidP="00423AB6">
            <w:pPr>
              <w:jc w:val="both"/>
            </w:pPr>
            <w:r w:rsidRPr="00423AB6">
              <w:t>Не установлены в соответствии с ч.4, ст.36 Градостроительного кодекса Российской Федерации.</w:t>
            </w:r>
          </w:p>
        </w:tc>
      </w:tr>
    </w:tbl>
    <w:p w14:paraId="5214504A" w14:textId="77777777" w:rsidR="005B44B2" w:rsidRPr="00423AB6" w:rsidRDefault="005B44B2" w:rsidP="00423AB6"/>
    <w:p w14:paraId="7058FEEC" w14:textId="10C6D31D" w:rsidR="003E39F9" w:rsidRPr="00423AB6" w:rsidRDefault="003E39F9" w:rsidP="00223E0B">
      <w:pPr>
        <w:jc w:val="both"/>
        <w:rPr>
          <w:b/>
        </w:rPr>
      </w:pPr>
      <w:r w:rsidRPr="00423AB6">
        <w:rPr>
          <w:b/>
        </w:rPr>
        <w:t>2. УСЛОВНО РАЗРЕШЕННЫЕ ВИДЫ И ПАРАМЕТРЫ ИСПОЛЬЗОВАНИЯ ЗЕМЕЛЬНЫХ УЧАСТКОВ И ОБЪЕКТОВ КАПИТАЛЬНОГО СТРОИТЕЛЬСТВА</w:t>
      </w:r>
      <w:r w:rsidR="00223E0B" w:rsidRPr="00223E0B">
        <w:t xml:space="preserve"> </w:t>
      </w:r>
      <w:r w:rsidR="00223E0B">
        <w:t>(</w:t>
      </w:r>
      <w:r w:rsidR="00223E0B" w:rsidRPr="00223E0B">
        <w:rPr>
          <w:b/>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r w:rsidR="00223E0B">
        <w:rPr>
          <w:b/>
        </w:rPr>
        <w:t>)</w:t>
      </w:r>
    </w:p>
    <w:p w14:paraId="21388DFC" w14:textId="77777777" w:rsidR="003E39F9" w:rsidRPr="00423AB6" w:rsidRDefault="003E39F9" w:rsidP="00423AB6">
      <w:pPr>
        <w:rPr>
          <w:b/>
        </w:rPr>
      </w:pPr>
    </w:p>
    <w:tbl>
      <w:tblPr>
        <w:tblpPr w:leftFromText="180" w:rightFromText="180" w:vertAnchor="text" w:tblpY="1"/>
        <w:tblOverlap w:val="never"/>
        <w:tblW w:w="14851" w:type="dxa"/>
        <w:tblLayout w:type="fixed"/>
        <w:tblLook w:val="0000" w:firstRow="0" w:lastRow="0" w:firstColumn="0" w:lastColumn="0" w:noHBand="0" w:noVBand="0"/>
      </w:tblPr>
      <w:tblGrid>
        <w:gridCol w:w="1521"/>
        <w:gridCol w:w="2840"/>
        <w:gridCol w:w="3827"/>
        <w:gridCol w:w="6663"/>
      </w:tblGrid>
      <w:tr w:rsidR="001A4791" w:rsidRPr="00423AB6" w14:paraId="4D7F1F56" w14:textId="77777777" w:rsidTr="00A77E90">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11ABC5E8" w14:textId="77777777" w:rsidR="003E39F9" w:rsidRPr="00423AB6" w:rsidRDefault="003E39F9" w:rsidP="00423AB6">
            <w:pPr>
              <w:tabs>
                <w:tab w:val="left" w:pos="2520"/>
              </w:tabs>
              <w:jc w:val="center"/>
              <w:rPr>
                <w:b/>
              </w:rPr>
            </w:pPr>
            <w:r w:rsidRPr="00423AB6">
              <w:rPr>
                <w:b/>
              </w:rPr>
              <w:t>КОД ВИДА</w:t>
            </w:r>
          </w:p>
          <w:p w14:paraId="05D40218" w14:textId="77777777" w:rsidR="003E39F9" w:rsidRPr="00423AB6" w:rsidRDefault="003E39F9" w:rsidP="00423AB6">
            <w:pPr>
              <w:tabs>
                <w:tab w:val="left" w:pos="2520"/>
              </w:tabs>
              <w:jc w:val="center"/>
              <w:rPr>
                <w:b/>
              </w:rPr>
            </w:pPr>
            <w:r w:rsidRPr="00423AB6">
              <w:rPr>
                <w:b/>
              </w:rPr>
              <w:t>РАЗРЕШЕННОГО ИСПОЛЬЗОВАНИЯ</w:t>
            </w:r>
          </w:p>
        </w:tc>
        <w:tc>
          <w:tcPr>
            <w:tcW w:w="2840" w:type="dxa"/>
            <w:tcBorders>
              <w:top w:val="single" w:sz="4" w:space="0" w:color="000000"/>
              <w:left w:val="single" w:sz="4" w:space="0" w:color="000000"/>
              <w:bottom w:val="single" w:sz="4" w:space="0" w:color="000000"/>
              <w:right w:val="single" w:sz="4" w:space="0" w:color="000000"/>
            </w:tcBorders>
            <w:vAlign w:val="center"/>
          </w:tcPr>
          <w:p w14:paraId="3160F7A9" w14:textId="77777777" w:rsidR="003E39F9" w:rsidRPr="00423AB6" w:rsidRDefault="003E39F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D6EC" w14:textId="77777777" w:rsidR="003E39F9" w:rsidRPr="00423AB6" w:rsidRDefault="003E39F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71558" w14:textId="77777777" w:rsidR="003E39F9" w:rsidRPr="00423AB6" w:rsidRDefault="003E39F9" w:rsidP="00423AB6">
            <w:pPr>
              <w:tabs>
                <w:tab w:val="left" w:pos="2520"/>
              </w:tabs>
              <w:jc w:val="center"/>
              <w:rPr>
                <w:b/>
              </w:rPr>
            </w:pPr>
            <w:r w:rsidRPr="00423AB6">
              <w:rPr>
                <w:b/>
              </w:rPr>
              <w:t>ПРЕДЕЛЬНЫЕ РАЗМЕРЫ ЗЕМЕЛЬНЫХ</w:t>
            </w:r>
          </w:p>
          <w:p w14:paraId="0D4AA352" w14:textId="77777777" w:rsidR="003E39F9" w:rsidRPr="00423AB6" w:rsidRDefault="003E39F9" w:rsidP="00423AB6">
            <w:pPr>
              <w:tabs>
                <w:tab w:val="left" w:pos="2520"/>
              </w:tabs>
              <w:jc w:val="center"/>
              <w:rPr>
                <w:b/>
              </w:rPr>
            </w:pPr>
            <w:r w:rsidRPr="00423AB6">
              <w:rPr>
                <w:b/>
              </w:rPr>
              <w:t>УЧАСТКОВ И ПРЕДЕЛЬНЫЕ ПАРАМЕТРЫ</w:t>
            </w:r>
          </w:p>
          <w:p w14:paraId="036825CF" w14:textId="77777777" w:rsidR="003E39F9" w:rsidRPr="00423AB6" w:rsidRDefault="003E39F9" w:rsidP="00423AB6">
            <w:pPr>
              <w:tabs>
                <w:tab w:val="left" w:pos="2520"/>
              </w:tabs>
              <w:jc w:val="center"/>
              <w:rPr>
                <w:b/>
              </w:rPr>
            </w:pPr>
            <w:r w:rsidRPr="00423AB6">
              <w:rPr>
                <w:b/>
              </w:rPr>
              <w:t>РАЗРЕШЕННОГО СТРОИТЕЛЬСТВА</w:t>
            </w:r>
          </w:p>
        </w:tc>
      </w:tr>
      <w:tr w:rsidR="001A4791" w:rsidRPr="00423AB6" w14:paraId="22649EF3"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20E1F55E" w14:textId="77777777" w:rsidR="00066570" w:rsidRPr="00423AB6" w:rsidRDefault="00066570" w:rsidP="00423AB6">
            <w:pPr>
              <w:widowControl w:val="0"/>
              <w:autoSpaceDE w:val="0"/>
              <w:autoSpaceDN w:val="0"/>
              <w:adjustRightInd w:val="0"/>
              <w:jc w:val="center"/>
              <w:rPr>
                <w:b/>
              </w:rPr>
            </w:pPr>
            <w:r w:rsidRPr="00423AB6">
              <w:rPr>
                <w:b/>
              </w:rPr>
              <w:t>1.1</w:t>
            </w:r>
          </w:p>
        </w:tc>
        <w:tc>
          <w:tcPr>
            <w:tcW w:w="2840" w:type="dxa"/>
            <w:tcBorders>
              <w:top w:val="single" w:sz="4" w:space="0" w:color="000000"/>
              <w:left w:val="single" w:sz="4" w:space="0" w:color="000000"/>
              <w:bottom w:val="single" w:sz="4" w:space="0" w:color="000000"/>
              <w:right w:val="single" w:sz="4" w:space="0" w:color="000000"/>
            </w:tcBorders>
          </w:tcPr>
          <w:p w14:paraId="369DC811" w14:textId="77777777" w:rsidR="00066570" w:rsidRDefault="00066570"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Растениеводство</w:t>
            </w:r>
          </w:p>
          <w:p w14:paraId="5E11076B" w14:textId="77777777" w:rsidR="00223E0B" w:rsidRDefault="00223E0B" w:rsidP="00423AB6">
            <w:pPr>
              <w:pStyle w:val="ConsPlusNormal"/>
              <w:ind w:firstLine="0"/>
              <w:jc w:val="both"/>
              <w:rPr>
                <w:rFonts w:ascii="Times New Roman" w:hAnsi="Times New Roman" w:cs="Times New Roman"/>
                <w:sz w:val="24"/>
                <w:szCs w:val="24"/>
              </w:rPr>
            </w:pPr>
          </w:p>
          <w:p w14:paraId="4E568C81"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w:t>
            </w:r>
            <w:r w:rsidRPr="00223E0B">
              <w:rPr>
                <w:rFonts w:eastAsia="Calibri"/>
                <w:b/>
                <w:sz w:val="22"/>
                <w:lang w:eastAsia="en-US"/>
              </w:rPr>
              <w:lastRenderedPageBreak/>
              <w:t>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78EE9CC" w14:textId="77777777" w:rsidR="00223E0B" w:rsidRPr="00423AB6" w:rsidRDefault="00223E0B" w:rsidP="00423AB6">
            <w:pPr>
              <w:pStyle w:val="ConsPlusNormal"/>
              <w:ind w:firstLine="0"/>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0ABF7FF" w14:textId="77777777" w:rsidR="00066570" w:rsidRPr="00423AB6" w:rsidRDefault="00066570" w:rsidP="00423AB6">
            <w:pPr>
              <w:pStyle w:val="affff2"/>
              <w:rPr>
                <w:rFonts w:ascii="Times New Roman" w:hAnsi="Times New Roman" w:cs="Times New Roman"/>
              </w:rPr>
            </w:pPr>
            <w:r w:rsidRPr="00423AB6">
              <w:rPr>
                <w:rFonts w:ascii="Times New Roman" w:hAnsi="Times New Roman" w:cs="Times New Roman"/>
              </w:rPr>
              <w:lastRenderedPageBreak/>
              <w:t>Осуществление хозяйственной деятельности, связанной с выращиванием сельскохозяйственных культур.</w:t>
            </w:r>
          </w:p>
          <w:p w14:paraId="4055D704" w14:textId="77777777" w:rsidR="00066570" w:rsidRPr="00423AB6" w:rsidRDefault="00066570" w:rsidP="00423AB6">
            <w:pPr>
              <w:pStyle w:val="affff2"/>
              <w:rPr>
                <w:rFonts w:ascii="Times New Roman" w:hAnsi="Times New Roman" w:cs="Times New Roman"/>
              </w:rPr>
            </w:pPr>
            <w:r w:rsidRPr="00423AB6">
              <w:rPr>
                <w:rFonts w:ascii="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23AB6">
                <w:rPr>
                  <w:rFonts w:ascii="Times New Roman" w:hAnsi="Times New Roman" w:cs="Times New Roman"/>
                </w:rPr>
                <w:t>кодами 1.2-1.6</w:t>
              </w:r>
            </w:hyperlink>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38268514" w14:textId="77777777" w:rsidR="00066570" w:rsidRPr="00423AB6" w:rsidRDefault="00066570" w:rsidP="00423AB6">
            <w:pPr>
              <w:autoSpaceDE w:val="0"/>
              <w:autoSpaceDN w:val="0"/>
              <w:adjustRightInd w:val="0"/>
              <w:ind w:firstLine="34"/>
              <w:jc w:val="both"/>
              <w:rPr>
                <w:b/>
              </w:rPr>
            </w:pPr>
            <w:r w:rsidRPr="00423AB6">
              <w:lastRenderedPageBreak/>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38CC14D3" w14:textId="77777777" w:rsidR="00066570" w:rsidRPr="00423AB6" w:rsidRDefault="00066570"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0847C436" w14:textId="77777777" w:rsidR="00066570" w:rsidRPr="00423AB6" w:rsidRDefault="00066570" w:rsidP="00423AB6">
            <w:pPr>
              <w:ind w:firstLine="223"/>
              <w:jc w:val="both"/>
            </w:pPr>
            <w:r w:rsidRPr="00423AB6">
              <w:lastRenderedPageBreak/>
              <w:t xml:space="preserve">- максимальное количество этажей зданий – </w:t>
            </w:r>
            <w:r w:rsidRPr="00423AB6">
              <w:rPr>
                <w:b/>
              </w:rPr>
              <w:t xml:space="preserve"> 1 этаж</w:t>
            </w:r>
            <w:r w:rsidRPr="00423AB6">
              <w:t>;</w:t>
            </w:r>
          </w:p>
          <w:p w14:paraId="443F1220" w14:textId="77777777" w:rsidR="00066570" w:rsidRPr="00423AB6" w:rsidRDefault="00066570"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42A72C8B" w14:textId="77777777" w:rsidR="00066570" w:rsidRPr="00423AB6" w:rsidRDefault="00066570" w:rsidP="00423AB6">
            <w:pPr>
              <w:ind w:firstLine="34"/>
              <w:jc w:val="both"/>
              <w:rPr>
                <w:b/>
              </w:rPr>
            </w:pPr>
            <w:r w:rsidRPr="00423AB6">
              <w:t xml:space="preserve">- максимальный процент застройки в границах земельного участка – </w:t>
            </w:r>
            <w:r w:rsidRPr="00423AB6">
              <w:rPr>
                <w:b/>
              </w:rPr>
              <w:t>30%</w:t>
            </w:r>
          </w:p>
        </w:tc>
      </w:tr>
      <w:tr w:rsidR="001A4791" w:rsidRPr="00423AB6" w14:paraId="5EFB8E3E"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7E677CB5" w14:textId="149F8C7E" w:rsidR="00065125" w:rsidRPr="00423AB6" w:rsidRDefault="00065125" w:rsidP="00423AB6">
            <w:pPr>
              <w:widowControl w:val="0"/>
              <w:autoSpaceDE w:val="0"/>
              <w:autoSpaceDN w:val="0"/>
              <w:adjustRightInd w:val="0"/>
              <w:jc w:val="center"/>
              <w:rPr>
                <w:b/>
              </w:rPr>
            </w:pPr>
            <w:r w:rsidRPr="00423AB6">
              <w:rPr>
                <w:b/>
              </w:rPr>
              <w:lastRenderedPageBreak/>
              <w:t>1.2</w:t>
            </w:r>
          </w:p>
        </w:tc>
        <w:tc>
          <w:tcPr>
            <w:tcW w:w="2840" w:type="dxa"/>
            <w:tcBorders>
              <w:top w:val="single" w:sz="4" w:space="0" w:color="000000"/>
              <w:left w:val="single" w:sz="4" w:space="0" w:color="000000"/>
              <w:bottom w:val="single" w:sz="4" w:space="0" w:color="000000"/>
              <w:right w:val="single" w:sz="4" w:space="0" w:color="000000"/>
            </w:tcBorders>
          </w:tcPr>
          <w:p w14:paraId="69591BA2" w14:textId="77777777" w:rsidR="00065125" w:rsidRDefault="00065125" w:rsidP="00423AB6">
            <w:pPr>
              <w:pStyle w:val="ConsPlusNormal"/>
              <w:ind w:firstLine="0"/>
              <w:jc w:val="both"/>
              <w:rPr>
                <w:rFonts w:ascii="Times New Roman" w:hAnsi="Times New Roman" w:cs="Times New Roman"/>
                <w:sz w:val="24"/>
                <w:szCs w:val="24"/>
              </w:rPr>
            </w:pPr>
            <w:bookmarkStart w:id="47" w:name="sub_1012"/>
            <w:r w:rsidRPr="00423AB6">
              <w:rPr>
                <w:rFonts w:ascii="Times New Roman" w:hAnsi="Times New Roman" w:cs="Times New Roman"/>
                <w:sz w:val="24"/>
                <w:szCs w:val="24"/>
              </w:rPr>
              <w:t>Выращивание зерновых и иных сельскохозяйственных культур</w:t>
            </w:r>
            <w:bookmarkEnd w:id="47"/>
          </w:p>
          <w:p w14:paraId="1A860FD6" w14:textId="77777777" w:rsidR="00223E0B" w:rsidRDefault="00223E0B" w:rsidP="00423AB6">
            <w:pPr>
              <w:pStyle w:val="ConsPlusNormal"/>
              <w:ind w:firstLine="0"/>
              <w:jc w:val="both"/>
              <w:rPr>
                <w:rFonts w:ascii="Times New Roman" w:hAnsi="Times New Roman" w:cs="Times New Roman"/>
                <w:sz w:val="24"/>
                <w:szCs w:val="24"/>
              </w:rPr>
            </w:pPr>
          </w:p>
          <w:p w14:paraId="241A537E"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w:t>
            </w:r>
            <w:r w:rsidRPr="00223E0B">
              <w:rPr>
                <w:rFonts w:eastAsia="Calibri"/>
                <w:b/>
                <w:sz w:val="22"/>
                <w:lang w:eastAsia="en-US"/>
              </w:rPr>
              <w:lastRenderedPageBreak/>
              <w:t>строительства.</w:t>
            </w:r>
          </w:p>
          <w:p w14:paraId="63281866" w14:textId="78F055CD" w:rsidR="00223E0B" w:rsidRPr="00423AB6" w:rsidRDefault="00223E0B" w:rsidP="00423AB6">
            <w:pPr>
              <w:pStyle w:val="ConsPlusNormal"/>
              <w:ind w:firstLine="0"/>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7189122" w14:textId="77777777" w:rsidR="00065125" w:rsidRPr="00423AB6" w:rsidRDefault="00065125" w:rsidP="00423AB6">
            <w:pPr>
              <w:autoSpaceDE w:val="0"/>
              <w:autoSpaceDN w:val="0"/>
              <w:adjustRightInd w:val="0"/>
              <w:jc w:val="both"/>
            </w:pPr>
            <w:r w:rsidRPr="00423AB6">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4484A256" w14:textId="77777777" w:rsidR="00065125" w:rsidRPr="00423AB6" w:rsidRDefault="00065125" w:rsidP="00423AB6">
            <w:pPr>
              <w:autoSpaceDE w:val="0"/>
              <w:autoSpaceDN w:val="0"/>
              <w:adjustRightInd w:val="0"/>
              <w:jc w:val="both"/>
            </w:pPr>
          </w:p>
          <w:p w14:paraId="143CE995" w14:textId="77777777" w:rsidR="00065125" w:rsidRPr="00423AB6" w:rsidRDefault="00065125"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372B3DEB" w14:textId="77777777" w:rsidR="00065125" w:rsidRPr="00423AB6" w:rsidRDefault="00065125"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10F339B0" w14:textId="77777777" w:rsidR="00065125" w:rsidRPr="00423AB6" w:rsidRDefault="0006512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5DF8DC31" w14:textId="77777777" w:rsidR="00065125" w:rsidRPr="00423AB6" w:rsidRDefault="00065125"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2F243A0A"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7FD9BB83" w14:textId="1BD35D3D" w:rsidR="00065125" w:rsidRPr="00423AB6" w:rsidRDefault="00065125"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0E779057"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689EE95B" w14:textId="55F5FF85" w:rsidR="00065125" w:rsidRPr="00423AB6" w:rsidRDefault="00065125" w:rsidP="00423AB6">
            <w:pPr>
              <w:widowControl w:val="0"/>
              <w:autoSpaceDE w:val="0"/>
              <w:autoSpaceDN w:val="0"/>
              <w:adjustRightInd w:val="0"/>
              <w:jc w:val="center"/>
              <w:rPr>
                <w:b/>
              </w:rPr>
            </w:pPr>
            <w:r w:rsidRPr="00423AB6">
              <w:rPr>
                <w:b/>
              </w:rPr>
              <w:lastRenderedPageBreak/>
              <w:t>1.3</w:t>
            </w:r>
          </w:p>
        </w:tc>
        <w:tc>
          <w:tcPr>
            <w:tcW w:w="2840" w:type="dxa"/>
            <w:tcBorders>
              <w:top w:val="single" w:sz="4" w:space="0" w:color="000000"/>
              <w:left w:val="single" w:sz="4" w:space="0" w:color="000000"/>
              <w:bottom w:val="single" w:sz="4" w:space="0" w:color="000000"/>
              <w:right w:val="single" w:sz="4" w:space="0" w:color="000000"/>
            </w:tcBorders>
          </w:tcPr>
          <w:p w14:paraId="2101DEF1" w14:textId="77777777" w:rsidR="00065125" w:rsidRDefault="00065125" w:rsidP="00423AB6">
            <w:pPr>
              <w:pStyle w:val="ConsPlusNormal"/>
              <w:ind w:firstLine="0"/>
              <w:jc w:val="both"/>
              <w:rPr>
                <w:rFonts w:ascii="Times New Roman" w:hAnsi="Times New Roman" w:cs="Times New Roman"/>
                <w:sz w:val="24"/>
                <w:szCs w:val="24"/>
              </w:rPr>
            </w:pPr>
            <w:bookmarkStart w:id="48" w:name="sub_1013"/>
            <w:r w:rsidRPr="00423AB6">
              <w:rPr>
                <w:rFonts w:ascii="Times New Roman" w:hAnsi="Times New Roman" w:cs="Times New Roman"/>
                <w:sz w:val="24"/>
                <w:szCs w:val="24"/>
              </w:rPr>
              <w:t>Овощеводство</w:t>
            </w:r>
            <w:bookmarkEnd w:id="48"/>
          </w:p>
          <w:p w14:paraId="5FD2990B" w14:textId="77777777" w:rsidR="00223E0B" w:rsidRDefault="00223E0B" w:rsidP="00423AB6">
            <w:pPr>
              <w:pStyle w:val="ConsPlusNormal"/>
              <w:ind w:firstLine="0"/>
              <w:jc w:val="both"/>
              <w:rPr>
                <w:rFonts w:ascii="Times New Roman" w:hAnsi="Times New Roman" w:cs="Times New Roman"/>
                <w:sz w:val="24"/>
                <w:szCs w:val="24"/>
              </w:rPr>
            </w:pPr>
          </w:p>
          <w:p w14:paraId="2D461E81"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36B439E" w14:textId="2F54A70B" w:rsidR="00223E0B" w:rsidRPr="00423AB6" w:rsidRDefault="00223E0B" w:rsidP="00423AB6">
            <w:pPr>
              <w:pStyle w:val="ConsPlusNormal"/>
              <w:ind w:firstLine="0"/>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D9916C1" w14:textId="77777777" w:rsidR="00065125" w:rsidRPr="00423AB6" w:rsidRDefault="00065125"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350DCC08" w14:textId="77777777" w:rsidR="00065125" w:rsidRPr="00423AB6" w:rsidRDefault="00065125"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6C61678A" w14:textId="77777777" w:rsidR="00065125" w:rsidRPr="00423AB6" w:rsidRDefault="00065125"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6FCE0D7F" w14:textId="77777777" w:rsidR="00065125" w:rsidRPr="00423AB6" w:rsidRDefault="0006512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4EE8A9F6" w14:textId="77777777" w:rsidR="00065125" w:rsidRPr="00423AB6" w:rsidRDefault="00065125"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4ECD20B4"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D591B41" w14:textId="2E6C672B" w:rsidR="00065125" w:rsidRPr="00423AB6" w:rsidRDefault="00065125"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32E984AB"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2C88C5D6" w14:textId="100DEA80" w:rsidR="00065125" w:rsidRPr="00423AB6" w:rsidRDefault="00065125" w:rsidP="00423AB6">
            <w:pPr>
              <w:widowControl w:val="0"/>
              <w:autoSpaceDE w:val="0"/>
              <w:autoSpaceDN w:val="0"/>
              <w:adjustRightInd w:val="0"/>
              <w:jc w:val="center"/>
              <w:rPr>
                <w:b/>
              </w:rPr>
            </w:pPr>
            <w:r w:rsidRPr="00423AB6">
              <w:rPr>
                <w:b/>
              </w:rPr>
              <w:t>1.4</w:t>
            </w:r>
          </w:p>
        </w:tc>
        <w:tc>
          <w:tcPr>
            <w:tcW w:w="2840" w:type="dxa"/>
            <w:tcBorders>
              <w:top w:val="single" w:sz="4" w:space="0" w:color="000000"/>
              <w:left w:val="single" w:sz="4" w:space="0" w:color="000000"/>
              <w:bottom w:val="single" w:sz="4" w:space="0" w:color="000000"/>
              <w:right w:val="single" w:sz="4" w:space="0" w:color="000000"/>
            </w:tcBorders>
          </w:tcPr>
          <w:p w14:paraId="760CF6BA" w14:textId="77777777" w:rsidR="00065125" w:rsidRDefault="00065125" w:rsidP="00423AB6">
            <w:pPr>
              <w:pStyle w:val="ConsPlusNormal"/>
              <w:ind w:firstLine="0"/>
              <w:jc w:val="both"/>
              <w:rPr>
                <w:rFonts w:ascii="Times New Roman" w:hAnsi="Times New Roman" w:cs="Times New Roman"/>
                <w:sz w:val="24"/>
                <w:szCs w:val="24"/>
              </w:rPr>
            </w:pPr>
            <w:bookmarkStart w:id="49" w:name="sub_1014"/>
            <w:r w:rsidRPr="00423AB6">
              <w:rPr>
                <w:rFonts w:ascii="Times New Roman" w:hAnsi="Times New Roman" w:cs="Times New Roman"/>
                <w:sz w:val="24"/>
                <w:szCs w:val="24"/>
              </w:rPr>
              <w:t>Выращивание тонизирующих, лекарственных, цветочных культур</w:t>
            </w:r>
            <w:bookmarkEnd w:id="49"/>
          </w:p>
          <w:p w14:paraId="6A6242CA" w14:textId="77777777" w:rsidR="00223E0B" w:rsidRDefault="00223E0B" w:rsidP="00423AB6">
            <w:pPr>
              <w:pStyle w:val="ConsPlusNormal"/>
              <w:ind w:firstLine="0"/>
              <w:jc w:val="both"/>
              <w:rPr>
                <w:rFonts w:ascii="Times New Roman" w:hAnsi="Times New Roman" w:cs="Times New Roman"/>
                <w:sz w:val="24"/>
                <w:szCs w:val="24"/>
              </w:rPr>
            </w:pPr>
          </w:p>
          <w:p w14:paraId="56A93E16"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w:t>
            </w:r>
            <w:r w:rsidRPr="00223E0B">
              <w:rPr>
                <w:rFonts w:eastAsia="Calibri"/>
                <w:b/>
                <w:sz w:val="22"/>
                <w:lang w:eastAsia="en-US"/>
              </w:rPr>
              <w:lastRenderedPageBreak/>
              <w:t>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61A65BB" w14:textId="550AC813" w:rsidR="00223E0B" w:rsidRPr="00423AB6" w:rsidRDefault="00223E0B" w:rsidP="00423AB6">
            <w:pPr>
              <w:pStyle w:val="ConsPlusNormal"/>
              <w:ind w:firstLine="0"/>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9AA5234" w14:textId="77777777" w:rsidR="00065125" w:rsidRPr="00423AB6" w:rsidRDefault="00065125" w:rsidP="00423AB6">
            <w:pPr>
              <w:autoSpaceDE w:val="0"/>
              <w:autoSpaceDN w:val="0"/>
              <w:adjustRightInd w:val="0"/>
              <w:jc w:val="both"/>
            </w:pPr>
            <w:r w:rsidRPr="00423AB6">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0DBD7940" w14:textId="77777777" w:rsidR="00065125" w:rsidRPr="00423AB6" w:rsidRDefault="00065125"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12BE2B0" w14:textId="77777777" w:rsidR="00065125" w:rsidRPr="00423AB6" w:rsidRDefault="00065125"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4BA46024" w14:textId="77777777" w:rsidR="00065125" w:rsidRPr="00423AB6" w:rsidRDefault="0006512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7C09159F" w14:textId="77777777" w:rsidR="00065125" w:rsidRPr="00423AB6" w:rsidRDefault="00065125"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038F7F15"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8E13636" w14:textId="330B0818" w:rsidR="00065125" w:rsidRPr="00423AB6" w:rsidRDefault="00065125"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5DF02C83"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01F00DCC" w14:textId="55BB4936" w:rsidR="00065125" w:rsidRPr="00423AB6" w:rsidRDefault="00065125" w:rsidP="00423AB6">
            <w:pPr>
              <w:widowControl w:val="0"/>
              <w:autoSpaceDE w:val="0"/>
              <w:autoSpaceDN w:val="0"/>
              <w:adjustRightInd w:val="0"/>
              <w:jc w:val="center"/>
              <w:rPr>
                <w:b/>
              </w:rPr>
            </w:pPr>
            <w:r w:rsidRPr="00423AB6">
              <w:rPr>
                <w:b/>
              </w:rPr>
              <w:lastRenderedPageBreak/>
              <w:t>1.5</w:t>
            </w:r>
          </w:p>
        </w:tc>
        <w:tc>
          <w:tcPr>
            <w:tcW w:w="2840" w:type="dxa"/>
            <w:tcBorders>
              <w:top w:val="single" w:sz="4" w:space="0" w:color="000000"/>
              <w:left w:val="single" w:sz="4" w:space="0" w:color="000000"/>
              <w:bottom w:val="single" w:sz="4" w:space="0" w:color="000000"/>
              <w:right w:val="single" w:sz="4" w:space="0" w:color="000000"/>
            </w:tcBorders>
          </w:tcPr>
          <w:p w14:paraId="35BFB1C0" w14:textId="77777777" w:rsidR="00065125" w:rsidRDefault="00065125" w:rsidP="00423AB6">
            <w:pPr>
              <w:pStyle w:val="ConsPlusNormal"/>
              <w:ind w:firstLine="0"/>
              <w:jc w:val="both"/>
              <w:rPr>
                <w:rFonts w:ascii="Times New Roman" w:hAnsi="Times New Roman" w:cs="Times New Roman"/>
                <w:sz w:val="24"/>
                <w:szCs w:val="24"/>
              </w:rPr>
            </w:pPr>
            <w:bookmarkStart w:id="50" w:name="sub_1015"/>
            <w:r w:rsidRPr="00423AB6">
              <w:rPr>
                <w:rFonts w:ascii="Times New Roman" w:hAnsi="Times New Roman" w:cs="Times New Roman"/>
                <w:sz w:val="24"/>
                <w:szCs w:val="24"/>
              </w:rPr>
              <w:t>Садоводство</w:t>
            </w:r>
            <w:bookmarkEnd w:id="50"/>
          </w:p>
          <w:p w14:paraId="1612F1D6" w14:textId="77777777" w:rsidR="00223E0B" w:rsidRDefault="00223E0B" w:rsidP="00423AB6">
            <w:pPr>
              <w:pStyle w:val="ConsPlusNormal"/>
              <w:ind w:firstLine="0"/>
              <w:jc w:val="both"/>
              <w:rPr>
                <w:rFonts w:ascii="Times New Roman" w:hAnsi="Times New Roman" w:cs="Times New Roman"/>
                <w:sz w:val="24"/>
                <w:szCs w:val="24"/>
              </w:rPr>
            </w:pPr>
          </w:p>
          <w:p w14:paraId="6FD46579"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714E046D" w14:textId="36204B70" w:rsidR="00223E0B" w:rsidRPr="00423AB6" w:rsidRDefault="00223E0B" w:rsidP="00423AB6">
            <w:pPr>
              <w:pStyle w:val="ConsPlusNormal"/>
              <w:ind w:firstLine="0"/>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FAEA85" w14:textId="77777777" w:rsidR="00065125" w:rsidRPr="00423AB6" w:rsidRDefault="00065125"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590CC814" w14:textId="77777777" w:rsidR="00065125" w:rsidRPr="00423AB6" w:rsidRDefault="00065125"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4EEFF09" w14:textId="77777777" w:rsidR="00065125" w:rsidRPr="00423AB6" w:rsidRDefault="00065125"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7FBAAFBE" w14:textId="77777777" w:rsidR="00065125" w:rsidRPr="00423AB6" w:rsidRDefault="0006512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37F5040F" w14:textId="77777777" w:rsidR="00065125" w:rsidRPr="00423AB6" w:rsidRDefault="00065125"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4DA98CFD"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A648932" w14:textId="7C92A212" w:rsidR="00065125" w:rsidRPr="00423AB6" w:rsidRDefault="00065125"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138B6903"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2C51A491" w14:textId="47388F14" w:rsidR="00065125" w:rsidRPr="00423AB6" w:rsidRDefault="00065125" w:rsidP="00423AB6">
            <w:pPr>
              <w:widowControl w:val="0"/>
              <w:autoSpaceDE w:val="0"/>
              <w:autoSpaceDN w:val="0"/>
              <w:adjustRightInd w:val="0"/>
              <w:jc w:val="center"/>
              <w:rPr>
                <w:b/>
              </w:rPr>
            </w:pPr>
            <w:r w:rsidRPr="00423AB6">
              <w:rPr>
                <w:b/>
              </w:rPr>
              <w:t>1.6</w:t>
            </w:r>
          </w:p>
        </w:tc>
        <w:tc>
          <w:tcPr>
            <w:tcW w:w="2840" w:type="dxa"/>
            <w:tcBorders>
              <w:top w:val="single" w:sz="4" w:space="0" w:color="000000"/>
              <w:left w:val="single" w:sz="4" w:space="0" w:color="000000"/>
              <w:bottom w:val="single" w:sz="4" w:space="0" w:color="000000"/>
              <w:right w:val="single" w:sz="4" w:space="0" w:color="000000"/>
            </w:tcBorders>
          </w:tcPr>
          <w:p w14:paraId="4245BEC7" w14:textId="77777777" w:rsidR="00065125" w:rsidRDefault="00065125" w:rsidP="00423AB6">
            <w:pPr>
              <w:pStyle w:val="ConsPlusNormal"/>
              <w:ind w:firstLine="0"/>
              <w:jc w:val="both"/>
              <w:rPr>
                <w:rFonts w:ascii="Times New Roman" w:hAnsi="Times New Roman" w:cs="Times New Roman"/>
                <w:sz w:val="24"/>
                <w:szCs w:val="24"/>
              </w:rPr>
            </w:pPr>
            <w:bookmarkStart w:id="51" w:name="sub_1016"/>
            <w:r w:rsidRPr="00423AB6">
              <w:rPr>
                <w:rFonts w:ascii="Times New Roman" w:hAnsi="Times New Roman" w:cs="Times New Roman"/>
                <w:sz w:val="24"/>
                <w:szCs w:val="24"/>
              </w:rPr>
              <w:t>Выращивание льна и конопли</w:t>
            </w:r>
            <w:bookmarkEnd w:id="51"/>
          </w:p>
          <w:p w14:paraId="08B4C0D2" w14:textId="77777777" w:rsidR="00223E0B" w:rsidRDefault="00223E0B" w:rsidP="00423AB6">
            <w:pPr>
              <w:pStyle w:val="ConsPlusNormal"/>
              <w:ind w:firstLine="0"/>
              <w:jc w:val="both"/>
              <w:rPr>
                <w:rFonts w:ascii="Times New Roman" w:hAnsi="Times New Roman" w:cs="Times New Roman"/>
                <w:sz w:val="24"/>
                <w:szCs w:val="24"/>
              </w:rPr>
            </w:pPr>
          </w:p>
          <w:p w14:paraId="127E9624" w14:textId="77777777" w:rsidR="00223E0B" w:rsidRPr="00223E0B" w:rsidRDefault="00223E0B" w:rsidP="00223E0B">
            <w:pPr>
              <w:jc w:val="both"/>
              <w:rPr>
                <w:b/>
                <w:i/>
                <w:sz w:val="22"/>
              </w:rPr>
            </w:pPr>
            <w:r>
              <w:rPr>
                <w:rFonts w:eastAsia="Calibri"/>
                <w:b/>
                <w:sz w:val="22"/>
                <w:lang w:eastAsia="en-US"/>
              </w:rPr>
              <w:t xml:space="preserve">До </w:t>
            </w:r>
            <w:r w:rsidRPr="00223E0B">
              <w:rPr>
                <w:rFonts w:eastAsia="Calibri"/>
                <w:b/>
                <w:sz w:val="22"/>
                <w:lang w:eastAsia="en-US"/>
              </w:rPr>
              <w:t xml:space="preserve">момента разработки и утверждения документации по планировке территории запрещается </w:t>
            </w:r>
            <w:r w:rsidRPr="00223E0B">
              <w:rPr>
                <w:rFonts w:eastAsia="Calibri"/>
                <w:b/>
                <w:sz w:val="22"/>
                <w:lang w:eastAsia="en-US"/>
              </w:rPr>
              <w:lastRenderedPageBreak/>
              <w:t>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955FAAE" w14:textId="77777777" w:rsidR="00223E0B" w:rsidRDefault="00223E0B" w:rsidP="00423AB6">
            <w:pPr>
              <w:pStyle w:val="ConsPlusNormal"/>
              <w:ind w:firstLine="0"/>
              <w:jc w:val="both"/>
              <w:rPr>
                <w:rFonts w:ascii="Times New Roman" w:hAnsi="Times New Roman" w:cs="Times New Roman"/>
                <w:sz w:val="24"/>
                <w:szCs w:val="24"/>
              </w:rPr>
            </w:pPr>
          </w:p>
          <w:p w14:paraId="53230D51" w14:textId="2803BA33" w:rsidR="00223E0B" w:rsidRPr="00423AB6" w:rsidRDefault="00223E0B" w:rsidP="00423AB6">
            <w:pPr>
              <w:pStyle w:val="ConsPlusNormal"/>
              <w:ind w:firstLine="0"/>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20AEDC0" w14:textId="77777777" w:rsidR="00065125" w:rsidRPr="00423AB6" w:rsidRDefault="00065125" w:rsidP="00423AB6">
            <w:pPr>
              <w:autoSpaceDE w:val="0"/>
              <w:autoSpaceDN w:val="0"/>
              <w:adjustRightInd w:val="0"/>
              <w:jc w:val="both"/>
            </w:pPr>
            <w:r w:rsidRPr="00423AB6">
              <w:lastRenderedPageBreak/>
              <w:t>Осуществление хозяйственной деятельности, в том числе на сельскохозяйственных угодьях, связанной с выращиванием льна, конопли</w:t>
            </w:r>
          </w:p>
          <w:p w14:paraId="02C2C794" w14:textId="77777777" w:rsidR="00065125" w:rsidRPr="00423AB6" w:rsidRDefault="00065125" w:rsidP="00423AB6">
            <w:pPr>
              <w:pStyle w:val="affff2"/>
              <w:rPr>
                <w:rFonts w:ascii="Times New Roman" w:hAnsi="Times New Roman" w:cs="Times New Roman"/>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7A99440E" w14:textId="77777777" w:rsidR="00065125" w:rsidRPr="00423AB6" w:rsidRDefault="00065125"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64D4BE27" w14:textId="77777777" w:rsidR="00065125" w:rsidRPr="00423AB6" w:rsidRDefault="0006512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508FBBC1" w14:textId="77777777" w:rsidR="00065125" w:rsidRPr="00423AB6" w:rsidRDefault="00065125"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3522AFEF"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w:t>
            </w:r>
            <w:r w:rsidRPr="00423AB6">
              <w:lastRenderedPageBreak/>
              <w:t xml:space="preserve">последнего этажа (или конька кровли) -  не более </w:t>
            </w:r>
            <w:r w:rsidRPr="00423AB6">
              <w:rPr>
                <w:b/>
              </w:rPr>
              <w:t>15 м;</w:t>
            </w:r>
            <w:r w:rsidRPr="00423AB6">
              <w:t xml:space="preserve"> </w:t>
            </w:r>
          </w:p>
          <w:p w14:paraId="056F2281" w14:textId="0EC42EFB" w:rsidR="00065125" w:rsidRPr="00423AB6" w:rsidRDefault="00065125"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bl>
    <w:p w14:paraId="09328A93" w14:textId="77777777" w:rsidR="003E39F9" w:rsidRPr="00423AB6" w:rsidRDefault="003E39F9" w:rsidP="00423AB6">
      <w:pPr>
        <w:rPr>
          <w:b/>
        </w:rPr>
      </w:pPr>
    </w:p>
    <w:p w14:paraId="72FAE904" w14:textId="77777777" w:rsidR="005B44B2" w:rsidRPr="00423AB6" w:rsidRDefault="003E39F9" w:rsidP="00423AB6">
      <w:pPr>
        <w:rPr>
          <w:b/>
        </w:rPr>
      </w:pPr>
      <w:r w:rsidRPr="00423AB6">
        <w:rPr>
          <w:b/>
        </w:rPr>
        <w:t>3</w:t>
      </w:r>
      <w:r w:rsidR="005B44B2" w:rsidRPr="00423AB6">
        <w:rPr>
          <w:b/>
        </w:rPr>
        <w:t>. ВСПОМОГАТЕЛЬНЫЕ ВИДЫ И ПАРАМЕТРЫ РАЗРЕШЕННОГО ИСПОЛЬЗОВАНИЯ ЗЕМЕЛЬНЫХ УЧАСТКОВ И ОБЪЕКТОВ КАПИТАЛЬНОГО СТРОИТЕЛЬСТВА</w:t>
      </w:r>
    </w:p>
    <w:p w14:paraId="1ECA2076" w14:textId="77777777" w:rsidR="00D94FDA" w:rsidRPr="00423AB6" w:rsidRDefault="00D94FDA" w:rsidP="00423AB6">
      <w:pPr>
        <w:keepLines/>
        <w:widowControl w:val="0"/>
        <w:ind w:firstLine="284"/>
        <w:jc w:val="both"/>
        <w:rPr>
          <w:u w:val="single"/>
        </w:rPr>
      </w:pPr>
      <w:r w:rsidRPr="00423AB6">
        <w:rPr>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B4C18D2" w14:textId="77777777" w:rsidR="00D94FDA" w:rsidRPr="00423AB6" w:rsidRDefault="00D94FDA" w:rsidP="00423A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0142"/>
      </w:tblGrid>
      <w:tr w:rsidR="001A4791" w:rsidRPr="00423AB6" w14:paraId="1C740427" w14:textId="77777777" w:rsidTr="00417179">
        <w:trPr>
          <w:trHeight w:val="552"/>
        </w:trPr>
        <w:tc>
          <w:tcPr>
            <w:tcW w:w="1697" w:type="pct"/>
            <w:vAlign w:val="center"/>
          </w:tcPr>
          <w:p w14:paraId="416114D8" w14:textId="77777777" w:rsidR="00D94FDA" w:rsidRPr="00423AB6" w:rsidRDefault="00D94FDA" w:rsidP="00423AB6">
            <w:pPr>
              <w:jc w:val="center"/>
              <w:rPr>
                <w:b/>
              </w:rPr>
            </w:pPr>
            <w:r w:rsidRPr="00423AB6">
              <w:rPr>
                <w:b/>
              </w:rPr>
              <w:t>ВИДЫ РАЗРЕШЕННОГО ИСПОЛЬЗОВАНИЯ</w:t>
            </w:r>
          </w:p>
        </w:tc>
        <w:tc>
          <w:tcPr>
            <w:tcW w:w="3303" w:type="pct"/>
            <w:vAlign w:val="center"/>
          </w:tcPr>
          <w:p w14:paraId="4469732B" w14:textId="77777777" w:rsidR="00D94FDA" w:rsidRPr="00423AB6" w:rsidRDefault="00D94FDA" w:rsidP="00423AB6">
            <w:pPr>
              <w:jc w:val="both"/>
              <w:rPr>
                <w:b/>
              </w:rPr>
            </w:pPr>
            <w:r w:rsidRPr="00423AB6">
              <w:rPr>
                <w:b/>
              </w:rPr>
              <w:t>ПРЕДЕЛЬНЫЕ ПАРАМЕТРЫ РАЗРЕШЕННОГО СТРОИТЕЛЬСТВА</w:t>
            </w:r>
          </w:p>
        </w:tc>
      </w:tr>
      <w:tr w:rsidR="001A4791" w:rsidRPr="00423AB6" w14:paraId="64D7B0F3" w14:textId="77777777" w:rsidTr="00417179">
        <w:trPr>
          <w:trHeight w:val="280"/>
        </w:trPr>
        <w:tc>
          <w:tcPr>
            <w:tcW w:w="1697" w:type="pct"/>
          </w:tcPr>
          <w:p w14:paraId="29D0033E" w14:textId="77777777" w:rsidR="00D94FDA" w:rsidRPr="00423AB6" w:rsidRDefault="00D94FDA" w:rsidP="00423AB6">
            <w:pPr>
              <w:jc w:val="both"/>
            </w:pPr>
            <w:r w:rsidRPr="00423AB6">
              <w:t>Объекты хозяйственного назначения:</w:t>
            </w:r>
          </w:p>
          <w:p w14:paraId="2C192868" w14:textId="77777777" w:rsidR="00D94FDA" w:rsidRPr="00423AB6" w:rsidRDefault="00D94FDA" w:rsidP="00423AB6">
            <w:pPr>
              <w:ind w:firstLine="317"/>
              <w:jc w:val="both"/>
            </w:pPr>
            <w:r w:rsidRPr="00423AB6">
              <w:t>- хозяйственные постройки, летние кухни, беседки, кладовые, подвалы;</w:t>
            </w:r>
          </w:p>
          <w:p w14:paraId="5C2FF12D" w14:textId="77777777" w:rsidR="00D94FDA" w:rsidRPr="00423AB6" w:rsidRDefault="00D94FDA" w:rsidP="00423AB6">
            <w:pPr>
              <w:ind w:firstLine="317"/>
              <w:jc w:val="both"/>
            </w:pPr>
            <w:r w:rsidRPr="00423AB6">
              <w:t>- сады, огороды, палисадники;</w:t>
            </w:r>
          </w:p>
          <w:p w14:paraId="36442B8E" w14:textId="77777777" w:rsidR="00D94FDA" w:rsidRPr="00423AB6" w:rsidRDefault="00D94FDA" w:rsidP="00423AB6">
            <w:pPr>
              <w:ind w:firstLine="317"/>
              <w:jc w:val="both"/>
            </w:pPr>
            <w:r w:rsidRPr="00423AB6">
              <w:t>- теплицы, оранжереи индивидуального пользования;</w:t>
            </w:r>
          </w:p>
          <w:p w14:paraId="7047C91D" w14:textId="77777777" w:rsidR="00D94FDA" w:rsidRPr="00423AB6" w:rsidRDefault="00D94FDA" w:rsidP="00423AB6">
            <w:pPr>
              <w:ind w:firstLine="317"/>
              <w:jc w:val="both"/>
            </w:pPr>
            <w:r w:rsidRPr="00423AB6">
              <w:t xml:space="preserve">- бассейны, бани и сауны индивидуального использования; </w:t>
            </w:r>
          </w:p>
          <w:p w14:paraId="0CFB5845" w14:textId="77777777" w:rsidR="00D94FDA" w:rsidRPr="00423AB6" w:rsidRDefault="00D94FDA" w:rsidP="00423AB6">
            <w:pPr>
              <w:ind w:firstLine="317"/>
              <w:jc w:val="both"/>
            </w:pPr>
            <w:r w:rsidRPr="00423AB6">
              <w:t>- индивидуальные надворные туалеты гидронепроницаемые выгреба, септики;</w:t>
            </w:r>
          </w:p>
          <w:p w14:paraId="217616ED" w14:textId="77777777" w:rsidR="00D94FDA" w:rsidRPr="00423AB6" w:rsidRDefault="00D94FDA" w:rsidP="00423AB6">
            <w:pPr>
              <w:ind w:firstLine="317"/>
              <w:jc w:val="both"/>
            </w:pPr>
            <w:r w:rsidRPr="00423AB6">
              <w:t>-индивидуальные резервуары для хранения воды, скважины для забора воды, индивидуальные колодцы.</w:t>
            </w:r>
          </w:p>
          <w:p w14:paraId="4A5A3CFE" w14:textId="77777777" w:rsidR="00D94FDA" w:rsidRPr="00423AB6" w:rsidRDefault="00D94FDA" w:rsidP="00423AB6">
            <w:pPr>
              <w:jc w:val="both"/>
            </w:pPr>
            <w:r w:rsidRPr="00423AB6">
              <w:lastRenderedPageBreak/>
              <w:t>Благоустройство и озеленение.</w:t>
            </w:r>
          </w:p>
          <w:p w14:paraId="02E2AD46" w14:textId="77777777" w:rsidR="00D94FDA" w:rsidRPr="00423AB6" w:rsidRDefault="00D94FDA" w:rsidP="00423AB6">
            <w:pPr>
              <w:jc w:val="both"/>
            </w:pPr>
            <w:r w:rsidRPr="00423AB6">
              <w:t>Навесы, террасы.</w:t>
            </w:r>
          </w:p>
        </w:tc>
        <w:tc>
          <w:tcPr>
            <w:tcW w:w="3303" w:type="pct"/>
          </w:tcPr>
          <w:p w14:paraId="4D1E1778"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1677238D" w14:textId="77777777" w:rsidR="00D94FDA" w:rsidRPr="00423AB6" w:rsidRDefault="00D94FDA" w:rsidP="00423AB6">
            <w:pPr>
              <w:ind w:firstLine="317"/>
              <w:jc w:val="both"/>
            </w:pPr>
            <w:r w:rsidRPr="00423AB6">
              <w:t>Максимальное количество надземных этажей  – не более 1 этажа,</w:t>
            </w:r>
          </w:p>
          <w:p w14:paraId="739B913E" w14:textId="77777777" w:rsidR="00D94FDA" w:rsidRPr="00423AB6" w:rsidRDefault="00D94FDA" w:rsidP="00423AB6">
            <w:pPr>
              <w:ind w:firstLine="317"/>
              <w:jc w:val="both"/>
            </w:pPr>
            <w:r w:rsidRPr="00423AB6">
              <w:t>-минимальная высота этажа 2.4 м,</w:t>
            </w:r>
          </w:p>
          <w:p w14:paraId="321FDA21" w14:textId="77777777" w:rsidR="00D94FDA" w:rsidRPr="00423AB6" w:rsidRDefault="00D94FDA" w:rsidP="00423AB6">
            <w:pPr>
              <w:ind w:firstLine="317"/>
              <w:jc w:val="both"/>
            </w:pPr>
            <w:r w:rsidRPr="00423AB6">
              <w:t xml:space="preserve">-максимальная высота строения -6 м. </w:t>
            </w:r>
          </w:p>
          <w:p w14:paraId="0AFFFF54"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19F2FD1B" w14:textId="77777777" w:rsidR="00D94FDA" w:rsidRPr="00423AB6" w:rsidRDefault="00D94FDA" w:rsidP="00423AB6">
            <w:pPr>
              <w:ind w:firstLine="317"/>
              <w:jc w:val="both"/>
            </w:pPr>
            <w:r w:rsidRPr="00423AB6">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19E4A225" w14:textId="77777777" w:rsidR="00D94FDA" w:rsidRPr="00423AB6" w:rsidRDefault="00D94FDA" w:rsidP="00423AB6">
            <w:pPr>
              <w:ind w:firstLine="317"/>
              <w:jc w:val="both"/>
            </w:pPr>
            <w:r w:rsidRPr="00423AB6">
              <w:t xml:space="preserve">Минимальный отступ от границ соседнего участка до объектов хозяйственного назначения - 1 м., до постройки для содержания скота и птицы - 4 м. </w:t>
            </w:r>
          </w:p>
          <w:p w14:paraId="732D14CB" w14:textId="77777777" w:rsidR="00D94FDA" w:rsidRPr="00423AB6" w:rsidRDefault="00D94FDA" w:rsidP="00423AB6">
            <w:pPr>
              <w:ind w:firstLine="317"/>
              <w:jc w:val="both"/>
            </w:pPr>
            <w:r w:rsidRPr="00423AB6">
              <w:t>Расстояние:</w:t>
            </w:r>
          </w:p>
          <w:p w14:paraId="2383A828" w14:textId="77777777" w:rsidR="00D94FDA" w:rsidRPr="00423AB6" w:rsidRDefault="00D94FDA" w:rsidP="00423AB6">
            <w:pPr>
              <w:ind w:left="644"/>
              <w:jc w:val="both"/>
            </w:pPr>
            <w:r w:rsidRPr="00423AB6">
              <w:t>от границ соседнего участка до стволов высокорослых деревьев - 4 м,</w:t>
            </w:r>
          </w:p>
          <w:p w14:paraId="0CD6DC7A" w14:textId="77777777" w:rsidR="00D94FDA" w:rsidRPr="00423AB6" w:rsidRDefault="00D94FDA" w:rsidP="00423AB6">
            <w:pPr>
              <w:ind w:left="644"/>
              <w:jc w:val="both"/>
            </w:pPr>
            <w:r w:rsidRPr="00423AB6">
              <w:lastRenderedPageBreak/>
              <w:t>от границ соседнего участка до стволов среднерослых деревьев - 2 м,</w:t>
            </w:r>
          </w:p>
          <w:p w14:paraId="29D4F4E9" w14:textId="77777777" w:rsidR="00D94FDA" w:rsidRPr="00423AB6" w:rsidRDefault="00D94FDA" w:rsidP="00423AB6">
            <w:pPr>
              <w:jc w:val="both"/>
            </w:pPr>
            <w:r w:rsidRPr="00423AB6">
              <w:t xml:space="preserve">           от границ соседнего участка до кустарника - 1 м.</w:t>
            </w:r>
          </w:p>
          <w:p w14:paraId="69C45826" w14:textId="77777777" w:rsidR="00D94FDA" w:rsidRPr="00423AB6" w:rsidRDefault="00D94FDA" w:rsidP="00423AB6">
            <w:pPr>
              <w:pStyle w:val="aff9"/>
              <w:jc w:val="both"/>
              <w:rPr>
                <w:rFonts w:eastAsia="SimSun"/>
                <w:szCs w:val="24"/>
                <w:vertAlign w:val="superscript"/>
                <w:lang w:eastAsia="zh-CN"/>
              </w:rPr>
            </w:pPr>
            <w:r w:rsidRPr="00423AB6">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14:paraId="2C768AEA"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5ABBF611"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77DBD9D1"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4840197E"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E1EC645"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Вспомогательные строения, за исключением гаражей, размещать со стороны улиц не допускается.</w:t>
            </w:r>
          </w:p>
          <w:p w14:paraId="5DA93A8D"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0382C3B" w14:textId="77777777" w:rsidR="00D94FDA" w:rsidRPr="00423AB6" w:rsidRDefault="00D94FDA" w:rsidP="00423AB6">
            <w:pPr>
              <w:ind w:firstLine="33"/>
              <w:jc w:val="both"/>
            </w:pPr>
            <w:r w:rsidRPr="00423AB6">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605BAAF"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0039B378" w14:textId="77777777" w:rsidTr="00417179">
        <w:trPr>
          <w:trHeight w:val="280"/>
        </w:trPr>
        <w:tc>
          <w:tcPr>
            <w:tcW w:w="1697" w:type="pct"/>
          </w:tcPr>
          <w:p w14:paraId="41AC5144" w14:textId="77777777" w:rsidR="00D94FDA" w:rsidRPr="00423AB6" w:rsidRDefault="00D94FDA" w:rsidP="00423AB6">
            <w:pPr>
              <w:jc w:val="both"/>
            </w:pPr>
            <w:r w:rsidRPr="00423AB6">
              <w:lastRenderedPageBreak/>
              <w:t xml:space="preserve">Отдельно стоящие, встроенные или пристроенные в жилые дома гаражи на одно-два </w:t>
            </w:r>
            <w:r w:rsidRPr="00423AB6">
              <w:lastRenderedPageBreak/>
              <w:t>машиноместа на индивидуальный участок.</w:t>
            </w:r>
          </w:p>
          <w:p w14:paraId="0AB66244" w14:textId="77777777" w:rsidR="00D94FDA" w:rsidRPr="00423AB6" w:rsidRDefault="00D94FDA" w:rsidP="00423AB6"/>
        </w:tc>
        <w:tc>
          <w:tcPr>
            <w:tcW w:w="3303" w:type="pct"/>
          </w:tcPr>
          <w:p w14:paraId="11E485E6"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06F18F11" w14:textId="77777777" w:rsidR="00D94FDA" w:rsidRPr="00423AB6" w:rsidRDefault="00D94FDA" w:rsidP="00423AB6">
            <w:pPr>
              <w:ind w:firstLine="293"/>
              <w:jc w:val="both"/>
            </w:pPr>
            <w:r w:rsidRPr="00423AB6">
              <w:lastRenderedPageBreak/>
              <w:t>Максимальное количество надземных этажей – не более 1 этажа</w:t>
            </w:r>
            <w:proofErr w:type="gramStart"/>
            <w:r w:rsidRPr="00423AB6">
              <w:t xml:space="preserve"> .</w:t>
            </w:r>
            <w:proofErr w:type="gramEnd"/>
          </w:p>
          <w:p w14:paraId="7C0A2FBA" w14:textId="77777777" w:rsidR="00D94FDA" w:rsidRPr="00423AB6" w:rsidRDefault="00D94FDA" w:rsidP="00423AB6">
            <w:pPr>
              <w:ind w:firstLine="293"/>
              <w:jc w:val="both"/>
            </w:pPr>
            <w:r w:rsidRPr="00423AB6">
              <w:t xml:space="preserve">Максимальная высота – до 7 м., высота этажа – до 3м. </w:t>
            </w:r>
          </w:p>
          <w:p w14:paraId="2DD5E763" w14:textId="77777777" w:rsidR="00D94FDA" w:rsidRPr="00423AB6" w:rsidRDefault="00D94FDA" w:rsidP="00423AB6">
            <w:pPr>
              <w:ind w:firstLine="293"/>
              <w:jc w:val="both"/>
            </w:pPr>
            <w:r w:rsidRPr="00423AB6">
              <w:t>Допускается размещать по красной линии без устройства распашных ворот.            Допускается делать встроенными в первые этажи жилого дома.</w:t>
            </w:r>
          </w:p>
          <w:p w14:paraId="021A7B57" w14:textId="77777777" w:rsidR="00D94FDA" w:rsidRPr="00423AB6" w:rsidRDefault="00D94FDA" w:rsidP="00423AB6">
            <w:pPr>
              <w:ind w:firstLine="293"/>
              <w:jc w:val="both"/>
            </w:pPr>
            <w:r w:rsidRPr="00423AB6">
              <w:t>Отступ от границ смежного земельного участка -1 м.</w:t>
            </w:r>
          </w:p>
          <w:p w14:paraId="4CFA58D3" w14:textId="77777777" w:rsidR="00D94FDA" w:rsidRPr="00423AB6" w:rsidRDefault="00D94FDA" w:rsidP="00423AB6">
            <w:pPr>
              <w:ind w:firstLine="293"/>
              <w:jc w:val="both"/>
            </w:pPr>
            <w:r w:rsidRPr="00423AB6">
              <w:t>Отступ от границ смежного земельного участка до открытой стоянки – 1 м.</w:t>
            </w:r>
          </w:p>
          <w:p w14:paraId="3B2E748A" w14:textId="77777777" w:rsidR="00D94FDA" w:rsidRPr="00423AB6" w:rsidRDefault="00D94FDA" w:rsidP="00423AB6">
            <w:pPr>
              <w:ind w:firstLine="317"/>
              <w:jc w:val="both"/>
            </w:pPr>
            <w:r w:rsidRPr="00423AB6">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A4791" w:rsidRPr="00423AB6" w14:paraId="1AFC3C10" w14:textId="77777777" w:rsidTr="00417179">
        <w:trPr>
          <w:trHeight w:val="280"/>
        </w:trPr>
        <w:tc>
          <w:tcPr>
            <w:tcW w:w="1697" w:type="pct"/>
          </w:tcPr>
          <w:p w14:paraId="40A6B432" w14:textId="77777777" w:rsidR="00D94FDA" w:rsidRPr="00423AB6" w:rsidRDefault="00D94FDA" w:rsidP="00423AB6">
            <w:pPr>
              <w:spacing w:before="120"/>
              <w:jc w:val="both"/>
            </w:pPr>
            <w:r w:rsidRPr="00423AB6">
              <w:lastRenderedPageBreak/>
              <w:t>Надворные туалеты, гидронепроницаемые выгребы, септики.</w:t>
            </w:r>
          </w:p>
        </w:tc>
        <w:tc>
          <w:tcPr>
            <w:tcW w:w="3303" w:type="pct"/>
          </w:tcPr>
          <w:p w14:paraId="565BC572" w14:textId="77777777" w:rsidR="00D94FDA" w:rsidRPr="00423AB6" w:rsidRDefault="00D94FDA" w:rsidP="00423AB6">
            <w:pPr>
              <w:pStyle w:val="aff9"/>
              <w:ind w:firstLine="70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19B28221"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7036EC0D"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Надворные туалеты:</w:t>
            </w:r>
          </w:p>
          <w:p w14:paraId="060A942E"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 расстояние от красной линии не менее - 10 м; </w:t>
            </w:r>
          </w:p>
          <w:p w14:paraId="5EE35A16"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расстояние от границы смежного земельного участка не менее - 1 м;</w:t>
            </w:r>
          </w:p>
          <w:p w14:paraId="5303F2BB"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5983C99F" w14:textId="77777777" w:rsidR="00D94FDA" w:rsidRPr="00423AB6" w:rsidRDefault="00D94FDA" w:rsidP="00423AB6">
            <w:pPr>
              <w:ind w:left="67"/>
              <w:jc w:val="both"/>
            </w:pPr>
            <w:r w:rsidRPr="00423AB6">
              <w:t>Минимальное расстояние от границ участка до строений, а также между строениями:</w:t>
            </w:r>
          </w:p>
          <w:p w14:paraId="2FDAC2DD" w14:textId="77777777" w:rsidR="00D94FDA" w:rsidRPr="00423AB6" w:rsidRDefault="00D94FDA" w:rsidP="00423AB6">
            <w:pPr>
              <w:jc w:val="both"/>
            </w:pPr>
            <w:r w:rsidRPr="00423AB6">
              <w:t>- от септиков до фундаментов зданий, строений, сооружений – не менее 5м., от фильтрующих колодцев – не менее 8 м.;</w:t>
            </w:r>
          </w:p>
          <w:p w14:paraId="7672538D" w14:textId="77777777" w:rsidR="00D94FDA" w:rsidRPr="00423AB6" w:rsidRDefault="00D94FDA" w:rsidP="00423AB6">
            <w:pPr>
              <w:jc w:val="both"/>
            </w:pPr>
            <w:r w:rsidRPr="00423AB6">
              <w:t>- от септиков и фильтрующих колодцев до границы соседнего земельного участка и красной линии - не менее 4 м. и 7 м. соответственно.</w:t>
            </w:r>
          </w:p>
        </w:tc>
      </w:tr>
      <w:tr w:rsidR="001A4791" w:rsidRPr="00423AB6" w14:paraId="6DCC820D" w14:textId="77777777" w:rsidTr="00417179">
        <w:trPr>
          <w:trHeight w:val="280"/>
        </w:trPr>
        <w:tc>
          <w:tcPr>
            <w:tcW w:w="1697" w:type="pct"/>
          </w:tcPr>
          <w:p w14:paraId="599904C2" w14:textId="77777777" w:rsidR="00D94FDA" w:rsidRPr="00423AB6" w:rsidRDefault="00D94FDA" w:rsidP="00423AB6">
            <w:pPr>
              <w:autoSpaceDE w:val="0"/>
              <w:autoSpaceDN w:val="0"/>
              <w:adjustRightInd w:val="0"/>
              <w:spacing w:before="120"/>
              <w:jc w:val="both"/>
            </w:pPr>
            <w:r w:rsidRPr="00423AB6">
              <w:t>Автостоянки для парковки автомобилей посетителей.</w:t>
            </w:r>
          </w:p>
        </w:tc>
        <w:tc>
          <w:tcPr>
            <w:tcW w:w="3303" w:type="pct"/>
          </w:tcPr>
          <w:p w14:paraId="5E58633C"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7FE3F00D" w14:textId="77777777" w:rsidR="00D94FDA" w:rsidRPr="00423AB6" w:rsidRDefault="00D94FDA"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667D1B35" w14:textId="77777777" w:rsidR="00D94FDA" w:rsidRPr="00423AB6" w:rsidRDefault="00D94FDA" w:rsidP="00423AB6">
            <w:pPr>
              <w:autoSpaceDE w:val="0"/>
              <w:autoSpaceDN w:val="0"/>
              <w:adjustRightInd w:val="0"/>
              <w:ind w:firstLine="540"/>
              <w:jc w:val="both"/>
            </w:pPr>
            <w:r w:rsidRPr="00423AB6">
              <w:t>для легковых автомобилей - 25 кв. м;</w:t>
            </w:r>
          </w:p>
          <w:p w14:paraId="68899D17" w14:textId="77777777" w:rsidR="00D94FDA" w:rsidRPr="00423AB6" w:rsidRDefault="00D94FDA" w:rsidP="00423AB6">
            <w:pPr>
              <w:autoSpaceDE w:val="0"/>
              <w:autoSpaceDN w:val="0"/>
              <w:adjustRightInd w:val="0"/>
              <w:ind w:firstLine="540"/>
              <w:jc w:val="both"/>
            </w:pPr>
            <w:r w:rsidRPr="00423AB6">
              <w:t>для автобусов - 40 кв. м;</w:t>
            </w:r>
          </w:p>
          <w:p w14:paraId="025C5739" w14:textId="77777777" w:rsidR="00D94FDA" w:rsidRPr="00423AB6" w:rsidRDefault="00D94FDA" w:rsidP="00423AB6">
            <w:pPr>
              <w:autoSpaceDE w:val="0"/>
              <w:autoSpaceDN w:val="0"/>
              <w:adjustRightInd w:val="0"/>
              <w:ind w:firstLine="540"/>
              <w:jc w:val="both"/>
            </w:pPr>
            <w:r w:rsidRPr="00423AB6">
              <w:t>для велосипедов - 0,9 кв. м.</w:t>
            </w:r>
          </w:p>
          <w:p w14:paraId="2B8ACD58" w14:textId="77777777" w:rsidR="00D94FDA" w:rsidRPr="00423AB6" w:rsidRDefault="00D94FDA" w:rsidP="00423AB6">
            <w:pPr>
              <w:autoSpaceDE w:val="0"/>
              <w:autoSpaceDN w:val="0"/>
              <w:adjustRightInd w:val="0"/>
              <w:ind w:firstLine="540"/>
              <w:jc w:val="both"/>
            </w:pPr>
            <w:r w:rsidRPr="00423AB6">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06F48630"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w:t>
            </w:r>
            <w:r w:rsidRPr="00423AB6">
              <w:rPr>
                <w:rFonts w:eastAsia="SimSun"/>
                <w:szCs w:val="24"/>
                <w:lang w:eastAsia="zh-CN"/>
              </w:rPr>
              <w:lastRenderedPageBreak/>
              <w:t xml:space="preserve">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1A4791" w:rsidRPr="00423AB6" w14:paraId="74FD5213" w14:textId="77777777" w:rsidTr="00417179">
        <w:trPr>
          <w:trHeight w:val="280"/>
        </w:trPr>
        <w:tc>
          <w:tcPr>
            <w:tcW w:w="1697" w:type="pct"/>
          </w:tcPr>
          <w:p w14:paraId="59A629C7" w14:textId="77777777" w:rsidR="00D94FDA" w:rsidRPr="00423AB6" w:rsidRDefault="00D94FDA" w:rsidP="00423AB6">
            <w:pPr>
              <w:jc w:val="both"/>
            </w:pPr>
            <w:r w:rsidRPr="00423AB6">
              <w:lastRenderedPageBreak/>
              <w:t>Детские игровые площадки, площадки отдыха, занятия физкультурой и спортом, хозяйственные площадки.</w:t>
            </w:r>
          </w:p>
        </w:tc>
        <w:tc>
          <w:tcPr>
            <w:tcW w:w="3303" w:type="pct"/>
          </w:tcPr>
          <w:p w14:paraId="569D9746" w14:textId="77777777" w:rsidR="00D94FDA" w:rsidRPr="00423AB6" w:rsidRDefault="00D94FDA" w:rsidP="00423AB6">
            <w:pPr>
              <w:ind w:firstLine="317"/>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76C14C6A" w14:textId="77777777" w:rsidR="00D94FDA" w:rsidRPr="00423AB6" w:rsidRDefault="00D94FDA" w:rsidP="00423AB6">
            <w:pPr>
              <w:ind w:firstLine="317"/>
            </w:pPr>
            <w:r w:rsidRPr="00423AB6">
              <w:t>Минимально допустимое расстояние от окон жилых и общественных зданий до площадок:</w:t>
            </w:r>
          </w:p>
          <w:p w14:paraId="709D859A" w14:textId="77777777" w:rsidR="00D94FDA" w:rsidRPr="00423AB6" w:rsidRDefault="00D94FDA" w:rsidP="00423AB6">
            <w:pPr>
              <w:ind w:firstLine="317"/>
            </w:pPr>
            <w:r w:rsidRPr="00423AB6">
              <w:t>- для игр детей дошкольного и младшего школьного возраста - не менее 12 м;</w:t>
            </w:r>
          </w:p>
          <w:p w14:paraId="661B51F7" w14:textId="77777777" w:rsidR="00D94FDA" w:rsidRPr="00423AB6" w:rsidRDefault="00D94FDA" w:rsidP="00423AB6">
            <w:pPr>
              <w:ind w:firstLine="317"/>
            </w:pPr>
            <w:r w:rsidRPr="00423AB6">
              <w:t>- для отдыха взрослого населения - не менее 10 м;</w:t>
            </w:r>
          </w:p>
          <w:p w14:paraId="412455A9" w14:textId="77777777" w:rsidR="00D94FDA" w:rsidRPr="00423AB6" w:rsidRDefault="00D94FDA" w:rsidP="00423AB6">
            <w:pPr>
              <w:ind w:firstLine="317"/>
            </w:pPr>
            <w:r w:rsidRPr="00423AB6">
              <w:t>- для хозяйственных целей - не менее 20 м;</w:t>
            </w:r>
          </w:p>
          <w:p w14:paraId="29F70193" w14:textId="77777777" w:rsidR="00D94FDA" w:rsidRPr="00423AB6" w:rsidRDefault="00D94FDA" w:rsidP="00423AB6">
            <w:pPr>
              <w:autoSpaceDE w:val="0"/>
              <w:autoSpaceDN w:val="0"/>
              <w:adjustRightInd w:val="0"/>
              <w:ind w:firstLine="540"/>
              <w:jc w:val="both"/>
            </w:pPr>
            <w:r w:rsidRPr="00423AB6">
              <w:t>Расчет площади нормируемых элементов дворовой территории осуществляется в соответствии с рекомендуемыми нормами:</w:t>
            </w:r>
          </w:p>
          <w:p w14:paraId="04041B54" w14:textId="77777777" w:rsidR="00D94FDA" w:rsidRPr="00423AB6" w:rsidRDefault="00D94FDA" w:rsidP="00423AB6">
            <w:pPr>
              <w:autoSpaceDE w:val="0"/>
              <w:autoSpaceDN w:val="0"/>
              <w:adjustRightInd w:val="0"/>
              <w:ind w:firstLine="540"/>
              <w:jc w:val="both"/>
            </w:pPr>
            <w:r w:rsidRPr="00423AB6">
              <w:t xml:space="preserve">- для игр детей дошкольного и младшего школьного возраста- 0.7 </w:t>
            </w:r>
            <w:proofErr w:type="spellStart"/>
            <w:r w:rsidRPr="00423AB6">
              <w:t>кв.м</w:t>
            </w:r>
            <w:proofErr w:type="spellEnd"/>
            <w:r w:rsidRPr="00423AB6">
              <w:t>./чел.,</w:t>
            </w:r>
          </w:p>
          <w:p w14:paraId="2C991E76" w14:textId="77777777" w:rsidR="00D94FDA" w:rsidRPr="00423AB6" w:rsidRDefault="00D94FDA" w:rsidP="00423AB6">
            <w:pPr>
              <w:autoSpaceDE w:val="0"/>
              <w:autoSpaceDN w:val="0"/>
              <w:adjustRightInd w:val="0"/>
              <w:ind w:firstLine="540"/>
              <w:jc w:val="both"/>
            </w:pPr>
            <w:r w:rsidRPr="00423AB6">
              <w:t xml:space="preserve">- для отдыха взрослого населения- 0.1 </w:t>
            </w:r>
            <w:proofErr w:type="spellStart"/>
            <w:r w:rsidRPr="00423AB6">
              <w:t>кв.м</w:t>
            </w:r>
            <w:proofErr w:type="spellEnd"/>
            <w:r w:rsidRPr="00423AB6">
              <w:t>./чел.,</w:t>
            </w:r>
          </w:p>
          <w:p w14:paraId="09327082" w14:textId="77777777" w:rsidR="00D94FDA" w:rsidRPr="00423AB6" w:rsidRDefault="00D94FDA" w:rsidP="00423AB6">
            <w:pPr>
              <w:autoSpaceDE w:val="0"/>
              <w:autoSpaceDN w:val="0"/>
              <w:adjustRightInd w:val="0"/>
              <w:ind w:firstLine="540"/>
              <w:jc w:val="both"/>
            </w:pPr>
            <w:r w:rsidRPr="00423AB6">
              <w:t xml:space="preserve">- для занятий физкультурой и спортом -2.0  </w:t>
            </w:r>
            <w:proofErr w:type="spellStart"/>
            <w:r w:rsidRPr="00423AB6">
              <w:t>кв.м</w:t>
            </w:r>
            <w:proofErr w:type="spellEnd"/>
            <w:r w:rsidRPr="00423AB6">
              <w:t>./чел.,</w:t>
            </w:r>
          </w:p>
          <w:p w14:paraId="6F12E452" w14:textId="77777777" w:rsidR="00D94FDA" w:rsidRPr="00423AB6" w:rsidRDefault="00D94FDA" w:rsidP="00423AB6">
            <w:pPr>
              <w:autoSpaceDE w:val="0"/>
              <w:autoSpaceDN w:val="0"/>
              <w:adjustRightInd w:val="0"/>
              <w:ind w:firstLine="540"/>
              <w:jc w:val="both"/>
            </w:pPr>
            <w:r w:rsidRPr="00423AB6">
              <w:t xml:space="preserve">- для хозяйственных целей и выгула собак -0.3 </w:t>
            </w:r>
            <w:proofErr w:type="spellStart"/>
            <w:r w:rsidRPr="00423AB6">
              <w:t>кв.м</w:t>
            </w:r>
            <w:proofErr w:type="spellEnd"/>
            <w:r w:rsidRPr="00423AB6">
              <w:t>./чел.,</w:t>
            </w:r>
          </w:p>
          <w:p w14:paraId="42CE075D" w14:textId="77777777" w:rsidR="00D94FDA" w:rsidRPr="00423AB6" w:rsidRDefault="00D94FDA" w:rsidP="00423AB6">
            <w:pPr>
              <w:autoSpaceDE w:val="0"/>
              <w:autoSpaceDN w:val="0"/>
              <w:adjustRightInd w:val="0"/>
              <w:ind w:firstLine="540"/>
              <w:jc w:val="both"/>
            </w:pPr>
            <w:r w:rsidRPr="00423AB6">
              <w:t xml:space="preserve">- для стоянки автомобилей-0.8 </w:t>
            </w:r>
            <w:proofErr w:type="spellStart"/>
            <w:r w:rsidRPr="00423AB6">
              <w:t>кв.м</w:t>
            </w:r>
            <w:proofErr w:type="spellEnd"/>
            <w:r w:rsidRPr="00423AB6">
              <w:t>./чел.,</w:t>
            </w:r>
          </w:p>
        </w:tc>
      </w:tr>
      <w:tr w:rsidR="001A4791" w:rsidRPr="00423AB6" w14:paraId="17C08726" w14:textId="77777777" w:rsidTr="00417179">
        <w:trPr>
          <w:trHeight w:val="1078"/>
        </w:trPr>
        <w:tc>
          <w:tcPr>
            <w:tcW w:w="1697" w:type="pct"/>
          </w:tcPr>
          <w:p w14:paraId="35429432" w14:textId="77777777" w:rsidR="00D94FDA" w:rsidRPr="00423AB6" w:rsidRDefault="00D94FDA" w:rsidP="00423AB6">
            <w:pPr>
              <w:spacing w:before="120"/>
              <w:jc w:val="both"/>
            </w:pPr>
            <w:r w:rsidRPr="00423AB6">
              <w:t>Площадки для сбора твердых бытовых отходов.</w:t>
            </w:r>
          </w:p>
        </w:tc>
        <w:tc>
          <w:tcPr>
            <w:tcW w:w="3303" w:type="pct"/>
          </w:tcPr>
          <w:p w14:paraId="563C0E37"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100/50000 </w:t>
            </w:r>
            <w:proofErr w:type="spellStart"/>
            <w:r w:rsidRPr="00423AB6">
              <w:rPr>
                <w:rFonts w:eastAsia="SimSun"/>
                <w:szCs w:val="24"/>
                <w:lang w:eastAsia="zh-CN"/>
              </w:rPr>
              <w:t>кв.м</w:t>
            </w:r>
            <w:proofErr w:type="spellEnd"/>
            <w:r w:rsidRPr="00423AB6">
              <w:rPr>
                <w:rFonts w:eastAsia="SimSun"/>
                <w:szCs w:val="24"/>
                <w:lang w:eastAsia="zh-CN"/>
              </w:rPr>
              <w:t>. (принимать в соответствии с основным видом разрешенного использования земельного участка).</w:t>
            </w:r>
          </w:p>
          <w:p w14:paraId="58FA3BD4"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2D62AC8"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Общее количество контейнеров не более 5 шт.</w:t>
            </w:r>
          </w:p>
          <w:p w14:paraId="3D33EA50"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Высота  ограждения площадок - не более 2 м.</w:t>
            </w:r>
          </w:p>
          <w:p w14:paraId="0BB0C69F"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D94FDA" w:rsidRPr="00423AB6" w14:paraId="24EF8178" w14:textId="77777777" w:rsidTr="00417179">
        <w:tc>
          <w:tcPr>
            <w:tcW w:w="1697" w:type="pct"/>
            <w:shd w:val="clear" w:color="auto" w:fill="auto"/>
          </w:tcPr>
          <w:p w14:paraId="500D77EC" w14:textId="77777777" w:rsidR="00D94FDA" w:rsidRPr="00423AB6" w:rsidRDefault="00D94FDA" w:rsidP="00423AB6">
            <w:pPr>
              <w:autoSpaceDE w:val="0"/>
              <w:autoSpaceDN w:val="0"/>
              <w:adjustRightInd w:val="0"/>
              <w:spacing w:before="120"/>
              <w:jc w:val="both"/>
            </w:pPr>
            <w:r w:rsidRPr="00423AB6">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w:t>
            </w:r>
            <w:r w:rsidRPr="00423AB6">
              <w:lastRenderedPageBreak/>
              <w:t>индивидуальные резервуары для хранения воды, скважины для забора воды, индивидуальные колодцы, бассейны.</w:t>
            </w:r>
          </w:p>
        </w:tc>
        <w:tc>
          <w:tcPr>
            <w:tcW w:w="3303" w:type="pct"/>
          </w:tcPr>
          <w:p w14:paraId="2FBE7EA3"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A0D0E41" w14:textId="77777777" w:rsidR="00D94FDA" w:rsidRPr="00423AB6" w:rsidRDefault="00D94FDA" w:rsidP="00423AB6">
            <w:pPr>
              <w:autoSpaceDE w:val="0"/>
              <w:autoSpaceDN w:val="0"/>
              <w:adjustRightInd w:val="0"/>
            </w:pPr>
            <w:r w:rsidRPr="00423AB6">
              <w:t xml:space="preserve">Расстояния от сараев для скота и птицы до шахтных колодцев должно быть не менее 20 м.  </w:t>
            </w:r>
          </w:p>
          <w:p w14:paraId="21E8A1B1" w14:textId="77777777" w:rsidR="00D94FDA" w:rsidRPr="00423AB6" w:rsidRDefault="00D94FDA" w:rsidP="00423AB6">
            <w:pPr>
              <w:autoSpaceDE w:val="0"/>
              <w:autoSpaceDN w:val="0"/>
              <w:adjustRightInd w:val="0"/>
            </w:pPr>
            <w:r w:rsidRPr="00423AB6">
              <w:t>Расстояние от фундаментов зданий и сооружений</w:t>
            </w:r>
            <w:proofErr w:type="gramStart"/>
            <w:r w:rsidRPr="00423AB6">
              <w:t xml:space="preserve"> :</w:t>
            </w:r>
            <w:proofErr w:type="gramEnd"/>
          </w:p>
          <w:p w14:paraId="748FC11D" w14:textId="77777777" w:rsidR="00D94FDA" w:rsidRPr="00423AB6" w:rsidRDefault="00D94FDA" w:rsidP="00423AB6">
            <w:pPr>
              <w:autoSpaceDE w:val="0"/>
              <w:autoSpaceDN w:val="0"/>
              <w:adjustRightInd w:val="0"/>
            </w:pPr>
            <w:r w:rsidRPr="00423AB6">
              <w:lastRenderedPageBreak/>
              <w:t>- водопровод и напорная канализация -5 м,</w:t>
            </w:r>
          </w:p>
          <w:p w14:paraId="49F0701E" w14:textId="77777777" w:rsidR="00D94FDA" w:rsidRPr="00423AB6" w:rsidRDefault="00D94FDA" w:rsidP="00423AB6">
            <w:pPr>
              <w:autoSpaceDE w:val="0"/>
              <w:autoSpaceDN w:val="0"/>
              <w:adjustRightInd w:val="0"/>
            </w:pPr>
            <w:r w:rsidRPr="00423AB6">
              <w:t>- самотечная канализация (бытовая и дождевая)-3м.</w:t>
            </w:r>
          </w:p>
          <w:p w14:paraId="280A0F09" w14:textId="77777777" w:rsidR="00D94FDA" w:rsidRPr="00423AB6" w:rsidRDefault="00D94FDA"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1346B116" w14:textId="77777777" w:rsidR="00D94FDA" w:rsidRPr="00423AB6" w:rsidRDefault="00D94FDA" w:rsidP="00423AB6">
      <w:pPr>
        <w:widowControl w:val="0"/>
        <w:ind w:firstLine="284"/>
        <w:jc w:val="both"/>
        <w:rPr>
          <w:u w:val="single"/>
        </w:rPr>
      </w:pPr>
    </w:p>
    <w:p w14:paraId="1A046054" w14:textId="77777777" w:rsidR="005B44B2" w:rsidRPr="00423AB6" w:rsidRDefault="005B44B2" w:rsidP="00423AB6"/>
    <w:p w14:paraId="34F026FF" w14:textId="1F834438" w:rsidR="005B44B2" w:rsidRPr="00423AB6" w:rsidRDefault="005B44B2" w:rsidP="00417179">
      <w:pPr>
        <w:jc w:val="center"/>
        <w:rPr>
          <w:b/>
          <w:bCs/>
          <w:shd w:val="clear" w:color="auto" w:fill="0C0C0C"/>
        </w:rPr>
      </w:pPr>
      <w:r w:rsidRPr="00417179">
        <w:rPr>
          <w:b/>
          <w:bCs/>
        </w:rPr>
        <w:t>Ж-4</w:t>
      </w:r>
      <w:r w:rsidRPr="00423AB6">
        <w:rPr>
          <w:b/>
          <w:bCs/>
        </w:rPr>
        <w:t xml:space="preserve"> ЗОНА СМЕШАННОЙ ОБЩЕСТВЕННО-ЖИЛОЙ ЗАСТРОЙКИ</w:t>
      </w:r>
    </w:p>
    <w:p w14:paraId="7C14CC1D" w14:textId="77777777" w:rsidR="005B44B2" w:rsidRPr="00423AB6" w:rsidRDefault="005B44B2" w:rsidP="00423AB6">
      <w:pPr>
        <w:jc w:val="center"/>
        <w:rPr>
          <w:b/>
          <w:bCs/>
        </w:rPr>
      </w:pPr>
    </w:p>
    <w:p w14:paraId="44E77FAD" w14:textId="77777777" w:rsidR="005B44B2" w:rsidRPr="00423AB6" w:rsidRDefault="005B44B2"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p w14:paraId="0019F588" w14:textId="77777777" w:rsidR="005B44B2" w:rsidRPr="00423AB6" w:rsidRDefault="005B44B2" w:rsidP="00423AB6">
      <w:pPr>
        <w:jc w:val="center"/>
      </w:pP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422E40C"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EED022C" w14:textId="77777777" w:rsidR="00F34B07" w:rsidRPr="00423AB6" w:rsidRDefault="00F34B07" w:rsidP="00423AB6">
            <w:pPr>
              <w:tabs>
                <w:tab w:val="left" w:pos="2520"/>
              </w:tabs>
              <w:jc w:val="center"/>
              <w:rPr>
                <w:b/>
              </w:rPr>
            </w:pPr>
            <w:r w:rsidRPr="00423AB6">
              <w:rPr>
                <w:b/>
              </w:rPr>
              <w:t>КОД ВИДА</w:t>
            </w:r>
          </w:p>
          <w:p w14:paraId="657952C9" w14:textId="77777777" w:rsidR="00F34B07" w:rsidRPr="00423AB6" w:rsidRDefault="00F34B07"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D9C9" w14:textId="77777777" w:rsidR="00F34B07" w:rsidRPr="00423AB6" w:rsidRDefault="00F34B07"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4DC05" w14:textId="77777777" w:rsidR="00F34B07" w:rsidRPr="00423AB6" w:rsidRDefault="00F34B07"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98A28" w14:textId="77777777" w:rsidR="00F34B07" w:rsidRPr="00423AB6" w:rsidRDefault="00F34B07" w:rsidP="00423AB6">
            <w:pPr>
              <w:tabs>
                <w:tab w:val="left" w:pos="2520"/>
              </w:tabs>
              <w:jc w:val="center"/>
              <w:rPr>
                <w:b/>
              </w:rPr>
            </w:pPr>
            <w:r w:rsidRPr="00423AB6">
              <w:rPr>
                <w:b/>
              </w:rPr>
              <w:t>ПРЕДЕЛЬНЫЕ РАЗМЕРЫ ЗЕМЕЛЬНЫХ</w:t>
            </w:r>
          </w:p>
          <w:p w14:paraId="3705C7F2" w14:textId="77777777" w:rsidR="00F34B07" w:rsidRPr="00423AB6" w:rsidRDefault="00F34B07" w:rsidP="00423AB6">
            <w:pPr>
              <w:tabs>
                <w:tab w:val="left" w:pos="2520"/>
              </w:tabs>
              <w:jc w:val="center"/>
              <w:rPr>
                <w:b/>
              </w:rPr>
            </w:pPr>
            <w:r w:rsidRPr="00423AB6">
              <w:rPr>
                <w:b/>
              </w:rPr>
              <w:t>УЧАСТКОВ И ПРЕДЕЛЬНЫЕ ПАРАМЕТРЫ</w:t>
            </w:r>
          </w:p>
          <w:p w14:paraId="73D45738" w14:textId="77777777" w:rsidR="00F34B07" w:rsidRPr="00423AB6" w:rsidRDefault="00F34B07" w:rsidP="00423AB6">
            <w:pPr>
              <w:tabs>
                <w:tab w:val="left" w:pos="2520"/>
              </w:tabs>
              <w:jc w:val="center"/>
              <w:rPr>
                <w:b/>
              </w:rPr>
            </w:pPr>
            <w:r w:rsidRPr="00423AB6">
              <w:rPr>
                <w:b/>
              </w:rPr>
              <w:t>РАЗРЕШЕННОГО СТРОИТЕЛЬСТВА</w:t>
            </w:r>
          </w:p>
        </w:tc>
      </w:tr>
      <w:tr w:rsidR="001A4791" w:rsidRPr="00423AB6" w14:paraId="2908B9A3"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9937EFF" w14:textId="77777777" w:rsidR="00065125" w:rsidRPr="00423AB6" w:rsidRDefault="00065125" w:rsidP="00423AB6">
            <w:pPr>
              <w:tabs>
                <w:tab w:val="left" w:pos="2520"/>
              </w:tabs>
              <w:jc w:val="center"/>
              <w:rPr>
                <w:b/>
              </w:rPr>
            </w:pPr>
            <w:r w:rsidRPr="00423AB6">
              <w:rPr>
                <w:rFonts w:eastAsia="Times New Roman"/>
                <w:b/>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7BBFEC" w14:textId="77777777" w:rsidR="00065125" w:rsidRPr="00423AB6" w:rsidRDefault="00065125" w:rsidP="00423AB6">
            <w:pPr>
              <w:textAlignment w:val="baseline"/>
              <w:rPr>
                <w:rFonts w:eastAsia="Times New Roman"/>
              </w:rPr>
            </w:pPr>
            <w:r w:rsidRPr="00423AB6">
              <w:rPr>
                <w:rFonts w:eastAsia="Times New Roman"/>
              </w:rPr>
              <w:t>Для индивидуального жилищного строительства</w:t>
            </w:r>
          </w:p>
          <w:p w14:paraId="287E9EEC" w14:textId="77777777" w:rsidR="00065125" w:rsidRPr="00423AB6" w:rsidRDefault="00065125"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1B6A05C" w14:textId="77777777" w:rsidR="00065125" w:rsidRPr="00423AB6" w:rsidRDefault="00065125" w:rsidP="00423AB6">
            <w:pPr>
              <w:autoSpaceDE w:val="0"/>
              <w:autoSpaceDN w:val="0"/>
              <w:adjustRightInd w:val="0"/>
              <w:jc w:val="both"/>
            </w:pPr>
            <w:r w:rsidRPr="00423AB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632C9B4" w14:textId="77777777" w:rsidR="00065125" w:rsidRPr="00423AB6" w:rsidRDefault="00065125" w:rsidP="00423AB6">
            <w:pPr>
              <w:autoSpaceDE w:val="0"/>
              <w:autoSpaceDN w:val="0"/>
              <w:adjustRightInd w:val="0"/>
              <w:jc w:val="both"/>
            </w:pPr>
            <w:r w:rsidRPr="00423AB6">
              <w:t>выращивание сельскохозяйственных культур;</w:t>
            </w:r>
          </w:p>
          <w:p w14:paraId="2570E7E4" w14:textId="77777777" w:rsidR="00065125" w:rsidRPr="00423AB6" w:rsidRDefault="00065125" w:rsidP="00423AB6">
            <w:pPr>
              <w:autoSpaceDE w:val="0"/>
              <w:autoSpaceDN w:val="0"/>
              <w:adjustRightInd w:val="0"/>
              <w:jc w:val="both"/>
            </w:pPr>
            <w:r w:rsidRPr="00423AB6">
              <w:t xml:space="preserve">размещение индивидуальных гаражей </w:t>
            </w:r>
            <w:r w:rsidRPr="00423AB6">
              <w:lastRenderedPageBreak/>
              <w:t>и хозяйственных построек</w:t>
            </w:r>
          </w:p>
          <w:p w14:paraId="777CE613" w14:textId="77777777" w:rsidR="00065125" w:rsidRPr="00423AB6" w:rsidRDefault="00065125" w:rsidP="00423AB6">
            <w:pPr>
              <w:autoSpaceDE w:val="0"/>
              <w:autoSpaceDN w:val="0"/>
              <w:adjustRightInd w:val="0"/>
              <w:jc w:val="both"/>
            </w:pPr>
          </w:p>
          <w:p w14:paraId="0D93555A" w14:textId="77777777" w:rsidR="00065125" w:rsidRPr="00423AB6" w:rsidRDefault="00065125" w:rsidP="00423AB6">
            <w:pPr>
              <w:autoSpaceDE w:val="0"/>
              <w:autoSpaceDN w:val="0"/>
              <w:adjustRightInd w:val="0"/>
              <w:jc w:val="both"/>
            </w:pPr>
          </w:p>
          <w:p w14:paraId="13DC443C" w14:textId="23B35452" w:rsidR="00065125" w:rsidRPr="00423AB6" w:rsidRDefault="0006512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32711E" w14:textId="77777777" w:rsidR="00065125" w:rsidRPr="00423AB6" w:rsidRDefault="00065125" w:rsidP="00423AB6">
            <w:pPr>
              <w:keepLines/>
              <w:suppressAutoHyphens/>
              <w:overflowPunct w:val="0"/>
              <w:autoSpaceDE w:val="0"/>
              <w:ind w:firstLine="223"/>
              <w:jc w:val="both"/>
              <w:textAlignment w:val="baseline"/>
            </w:pPr>
            <w:r w:rsidRPr="00423AB6">
              <w:lastRenderedPageBreak/>
              <w:t>- минимальная/максимальная площадь земельных участков   –</w:t>
            </w:r>
            <w:r w:rsidRPr="00423AB6">
              <w:rPr>
                <w:b/>
              </w:rPr>
              <w:t>500/2500</w:t>
            </w:r>
            <w:r w:rsidRPr="00423AB6">
              <w:t xml:space="preserve"> кв. м;</w:t>
            </w:r>
          </w:p>
          <w:p w14:paraId="1E2A2BAC" w14:textId="77777777" w:rsidR="00065125" w:rsidRPr="00423AB6" w:rsidRDefault="00065125" w:rsidP="00423AB6">
            <w:pPr>
              <w:ind w:firstLine="223"/>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52DA198F" w14:textId="77777777" w:rsidR="00065125" w:rsidRPr="00423AB6" w:rsidRDefault="00065125" w:rsidP="00423AB6">
            <w:pPr>
              <w:ind w:firstLine="223"/>
              <w:jc w:val="both"/>
            </w:pPr>
            <w:r w:rsidRPr="00423AB6">
              <w:t xml:space="preserve">-максимальное количество этажей объектов капитального строительства – </w:t>
            </w:r>
            <w:r w:rsidRPr="00423AB6">
              <w:rPr>
                <w:b/>
              </w:rPr>
              <w:t>3 этажа</w:t>
            </w:r>
            <w:r w:rsidRPr="00423AB6">
              <w:t xml:space="preserve"> (или 2 этажа с возможностью использования мансардного этажа);</w:t>
            </w:r>
          </w:p>
          <w:p w14:paraId="14136602" w14:textId="77777777" w:rsidR="00065125" w:rsidRPr="00423AB6" w:rsidRDefault="00065125"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473D1326"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0D146A08" w14:textId="77777777" w:rsidR="00065125" w:rsidRPr="00423AB6" w:rsidRDefault="00065125" w:rsidP="00423AB6">
            <w:pPr>
              <w:ind w:firstLine="223"/>
              <w:jc w:val="both"/>
              <w:rPr>
                <w:rFonts w:eastAsia="Calibri"/>
                <w:lang w:eastAsia="en-US"/>
              </w:rPr>
            </w:pPr>
            <w:r w:rsidRPr="00423AB6">
              <w:t>Минимальные отступы от границы смежного земельного участка до:</w:t>
            </w:r>
          </w:p>
          <w:p w14:paraId="6334647C" w14:textId="77777777" w:rsidR="00065125" w:rsidRPr="00423AB6" w:rsidRDefault="00065125" w:rsidP="00423AB6">
            <w:pPr>
              <w:ind w:firstLine="223"/>
              <w:jc w:val="both"/>
              <w:rPr>
                <w:b/>
              </w:rPr>
            </w:pPr>
            <w:r w:rsidRPr="00423AB6">
              <w:t xml:space="preserve"> - жилых зданий - </w:t>
            </w:r>
            <w:r w:rsidRPr="00423AB6">
              <w:rPr>
                <w:b/>
              </w:rPr>
              <w:t>3 м;</w:t>
            </w:r>
          </w:p>
          <w:p w14:paraId="6BFFCFFF" w14:textId="77777777" w:rsidR="00065125" w:rsidRPr="00423AB6" w:rsidRDefault="00065125" w:rsidP="00423AB6">
            <w:pPr>
              <w:ind w:firstLine="223"/>
              <w:jc w:val="both"/>
            </w:pPr>
            <w:r w:rsidRPr="00423AB6">
              <w:rPr>
                <w:b/>
              </w:rPr>
              <w:t>-</w:t>
            </w:r>
            <w:r w:rsidRPr="00423AB6">
              <w:t xml:space="preserve"> хозяйственных построек- </w:t>
            </w:r>
            <w:r w:rsidRPr="00423AB6">
              <w:rPr>
                <w:b/>
              </w:rPr>
              <w:t>1 м</w:t>
            </w:r>
            <w:r w:rsidRPr="00423AB6">
              <w:t>;</w:t>
            </w:r>
          </w:p>
          <w:p w14:paraId="4FDB5981" w14:textId="77777777" w:rsidR="00065125" w:rsidRPr="00423AB6" w:rsidRDefault="00065125" w:rsidP="00423AB6">
            <w:pPr>
              <w:ind w:firstLine="223"/>
              <w:jc w:val="both"/>
            </w:pPr>
            <w:r w:rsidRPr="00423AB6">
              <w:lastRenderedPageBreak/>
              <w:t xml:space="preserve">- построек для содержания скота и птицы – </w:t>
            </w:r>
            <w:r w:rsidRPr="00423AB6">
              <w:rPr>
                <w:b/>
              </w:rPr>
              <w:t>4 м.</w:t>
            </w:r>
          </w:p>
          <w:p w14:paraId="2D058B0C" w14:textId="77777777" w:rsidR="00065125" w:rsidRPr="00423AB6" w:rsidRDefault="00065125" w:rsidP="00423AB6">
            <w:pPr>
              <w:ind w:firstLine="223"/>
              <w:jc w:val="both"/>
            </w:pPr>
            <w:r w:rsidRPr="00423AB6">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48B41563" w14:textId="77777777" w:rsidR="00065125" w:rsidRPr="00423AB6" w:rsidRDefault="00065125" w:rsidP="00423AB6">
            <w:pPr>
              <w:ind w:firstLine="223"/>
              <w:jc w:val="both"/>
            </w:pPr>
            <w:r w:rsidRPr="00423AB6">
              <w:t>- для одноэтажного – 1 м.;</w:t>
            </w:r>
          </w:p>
          <w:p w14:paraId="3FA5627D" w14:textId="77777777" w:rsidR="00065125" w:rsidRPr="00423AB6" w:rsidRDefault="00065125" w:rsidP="00423AB6">
            <w:pPr>
              <w:ind w:firstLine="223"/>
              <w:jc w:val="both"/>
            </w:pPr>
            <w:r w:rsidRPr="00423AB6">
              <w:t>- для двухэтажного – 1,5 м.;</w:t>
            </w:r>
          </w:p>
          <w:p w14:paraId="46C021FD" w14:textId="77777777" w:rsidR="00065125" w:rsidRPr="00423AB6" w:rsidRDefault="00065125"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53E4B2D0" w14:textId="77777777" w:rsidR="00065125" w:rsidRPr="00423AB6" w:rsidRDefault="00065125" w:rsidP="00423AB6">
            <w:pPr>
              <w:ind w:firstLine="223"/>
              <w:jc w:val="both"/>
            </w:pPr>
            <w:r w:rsidRPr="00423AB6">
              <w:t>Минимальный отступ строений от красной линии улиц не менее чем на - 5 м, от красной линии проездов не менее чем на 3 м.</w:t>
            </w:r>
          </w:p>
          <w:p w14:paraId="07ACAF7B" w14:textId="77777777" w:rsidR="00065125" w:rsidRPr="00423AB6" w:rsidRDefault="00065125" w:rsidP="00423AB6">
            <w:pPr>
              <w:ind w:firstLine="223"/>
              <w:jc w:val="both"/>
            </w:pPr>
            <w:r w:rsidRPr="00423AB6">
              <w:t>Максимальное количество этажей для гаражей и подсобных сооружений (хозяйственных построек) – 1 этаж.</w:t>
            </w:r>
          </w:p>
          <w:p w14:paraId="06D4B3F7" w14:textId="77777777" w:rsidR="00065125" w:rsidRPr="00423AB6" w:rsidRDefault="00065125" w:rsidP="00423AB6">
            <w:pPr>
              <w:tabs>
                <w:tab w:val="left" w:pos="2520"/>
              </w:tabs>
              <w:rPr>
                <w:b/>
              </w:rPr>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467BFCB7"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EC670D0" w14:textId="77777777" w:rsidR="00065125" w:rsidRPr="00423AB6" w:rsidRDefault="00065125" w:rsidP="00423AB6">
            <w:pPr>
              <w:tabs>
                <w:tab w:val="left" w:pos="2520"/>
              </w:tabs>
              <w:jc w:val="center"/>
              <w:rPr>
                <w:b/>
              </w:rPr>
            </w:pPr>
            <w:r w:rsidRPr="00423AB6">
              <w:rPr>
                <w:rFonts w:eastAsia="Times New Roman"/>
                <w:b/>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E2CA28" w14:textId="77777777" w:rsidR="00065125" w:rsidRPr="00423AB6" w:rsidRDefault="00065125" w:rsidP="00423AB6">
            <w:pPr>
              <w:textAlignment w:val="baseline"/>
              <w:rPr>
                <w:rFonts w:eastAsia="Times New Roman"/>
              </w:rPr>
            </w:pPr>
            <w:r w:rsidRPr="00423AB6">
              <w:rPr>
                <w:rFonts w:eastAsia="Times New Roman"/>
              </w:rPr>
              <w:t>Малоэтажная многоквартирная жилая застройка</w:t>
            </w:r>
          </w:p>
          <w:p w14:paraId="70723E44" w14:textId="77777777" w:rsidR="00065125" w:rsidRPr="00423AB6" w:rsidRDefault="00065125"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0B896B1" w14:textId="77777777" w:rsidR="00065125" w:rsidRPr="00423AB6" w:rsidRDefault="00065125" w:rsidP="00423AB6">
            <w:pPr>
              <w:autoSpaceDE w:val="0"/>
              <w:autoSpaceDN w:val="0"/>
              <w:adjustRightInd w:val="0"/>
              <w:jc w:val="both"/>
            </w:pPr>
            <w:r w:rsidRPr="00423AB6">
              <w:t>Размещение малоэтажных многоквартирных домов (многоквартирные дома высотой до 4 этажей, включая мансардный);</w:t>
            </w:r>
          </w:p>
          <w:p w14:paraId="2479FAEA" w14:textId="77777777" w:rsidR="00065125" w:rsidRPr="00423AB6" w:rsidRDefault="00065125" w:rsidP="00423AB6">
            <w:pPr>
              <w:autoSpaceDE w:val="0"/>
              <w:autoSpaceDN w:val="0"/>
              <w:adjustRightInd w:val="0"/>
              <w:jc w:val="both"/>
            </w:pPr>
            <w:r w:rsidRPr="00423AB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69CB9975" w14:textId="50C2EADA" w:rsidR="00065125" w:rsidRPr="00423AB6" w:rsidRDefault="0006512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2CB06EE" w14:textId="77777777" w:rsidR="00065125" w:rsidRPr="00423AB6" w:rsidRDefault="00065125" w:rsidP="00423AB6">
            <w:pPr>
              <w:jc w:val="both"/>
            </w:pPr>
            <w:r w:rsidRPr="00423AB6">
              <w:t xml:space="preserve">- минимальная/максимальная площадь земельных участков – </w:t>
            </w:r>
            <w:r w:rsidRPr="00423AB6">
              <w:rPr>
                <w:b/>
              </w:rPr>
              <w:t>500/15000</w:t>
            </w:r>
            <w:r w:rsidRPr="00423AB6">
              <w:t xml:space="preserve"> </w:t>
            </w:r>
            <w:proofErr w:type="spellStart"/>
            <w:r w:rsidRPr="00423AB6">
              <w:t>кв.м</w:t>
            </w:r>
            <w:proofErr w:type="spellEnd"/>
            <w:r w:rsidRPr="00423AB6">
              <w:t>.;</w:t>
            </w:r>
          </w:p>
          <w:p w14:paraId="01D5A1BF"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4 этажей;</w:t>
            </w:r>
          </w:p>
          <w:p w14:paraId="7BAAC239"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0E9FA7F"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B3BB960" w14:textId="77777777" w:rsidR="00065125" w:rsidRPr="00423AB6" w:rsidRDefault="00065125" w:rsidP="00423AB6">
            <w:pPr>
              <w:widowControl w:val="0"/>
              <w:jc w:val="both"/>
              <w:rPr>
                <w:bCs/>
              </w:rPr>
            </w:pPr>
            <w:r w:rsidRPr="00423AB6">
              <w:rPr>
                <w:bCs/>
              </w:rPr>
              <w:t xml:space="preserve">- </w:t>
            </w:r>
            <w:r w:rsidRPr="00423AB6">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0D43462F" w14:textId="77777777" w:rsidR="00065125" w:rsidRPr="00423AB6" w:rsidRDefault="00065125" w:rsidP="00423AB6">
            <w:pPr>
              <w:autoSpaceDE w:val="0"/>
              <w:autoSpaceDN w:val="0"/>
              <w:adjustRightInd w:val="0"/>
              <w:jc w:val="both"/>
            </w:pPr>
            <w:r w:rsidRPr="00423AB6">
              <w:t>- минимальная ширина земельных участков вдоль фронта улицы (проезда) – 12 м;</w:t>
            </w:r>
          </w:p>
          <w:p w14:paraId="68E8364A"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60%</w:t>
            </w:r>
            <w:r w:rsidRPr="00423AB6">
              <w:t>, за исключением линейных объектов;</w:t>
            </w:r>
          </w:p>
          <w:p w14:paraId="2F779E15" w14:textId="77777777" w:rsidR="00065125" w:rsidRPr="00423AB6" w:rsidRDefault="00065125" w:rsidP="00423AB6">
            <w:pPr>
              <w:widowControl w:val="0"/>
              <w:autoSpaceDE w:val="0"/>
              <w:autoSpaceDN w:val="0"/>
              <w:adjustRightInd w:val="0"/>
              <w:jc w:val="both"/>
              <w:rPr>
                <w:rFonts w:eastAsia="Times New Roman"/>
                <w:lang w:eastAsia="ru-RU"/>
              </w:rPr>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AF8665F" w14:textId="77777777" w:rsidR="00065125" w:rsidRPr="00423AB6" w:rsidRDefault="00065125" w:rsidP="00423AB6">
            <w:pPr>
              <w:tabs>
                <w:tab w:val="left" w:pos="2520"/>
              </w:tabs>
              <w:rPr>
                <w:b/>
              </w:rPr>
            </w:pPr>
            <w:r w:rsidRPr="00423AB6">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1A4791" w:rsidRPr="00423AB6" w14:paraId="5D150073"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D9AC6C8" w14:textId="77777777" w:rsidR="00065125" w:rsidRPr="00423AB6" w:rsidRDefault="00065125" w:rsidP="00423AB6">
            <w:pPr>
              <w:tabs>
                <w:tab w:val="left" w:pos="2520"/>
              </w:tabs>
              <w:jc w:val="center"/>
              <w:rPr>
                <w:b/>
              </w:rPr>
            </w:pPr>
            <w:r w:rsidRPr="00423AB6">
              <w:rPr>
                <w:rFonts w:eastAsia="Times New Roman"/>
                <w:b/>
              </w:rPr>
              <w:lastRenderedPageBreak/>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7C8619" w14:textId="7F124BB8" w:rsidR="00065125" w:rsidRPr="00423AB6" w:rsidRDefault="00065125" w:rsidP="00423AB6">
            <w:pPr>
              <w:tabs>
                <w:tab w:val="left" w:pos="6946"/>
              </w:tabs>
              <w:suppressAutoHyphens/>
              <w:textAlignment w:val="baseline"/>
              <w:rPr>
                <w:b/>
              </w:rPr>
            </w:pPr>
            <w:r w:rsidRPr="00423AB6">
              <w:t>Для ведения личного подсобного хозяйства (приусадебный земельный участок)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AAA647C" w14:textId="77777777" w:rsidR="00065125" w:rsidRPr="00423AB6" w:rsidRDefault="00065125" w:rsidP="00423AB6">
            <w:pPr>
              <w:autoSpaceDE w:val="0"/>
              <w:autoSpaceDN w:val="0"/>
              <w:adjustRightInd w:val="0"/>
              <w:jc w:val="both"/>
            </w:pPr>
            <w:r w:rsidRPr="00423AB6">
              <w:t xml:space="preserve">Размещение жилого дома, указанного в описании вида разрешенного использования с </w:t>
            </w:r>
            <w:hyperlink w:anchor="sub_1021" w:history="1">
              <w:r w:rsidRPr="00423AB6">
                <w:t>кодом 2.1</w:t>
              </w:r>
            </w:hyperlink>
            <w:r w:rsidRPr="00423AB6">
              <w:t>;</w:t>
            </w:r>
          </w:p>
          <w:p w14:paraId="35DDC92E" w14:textId="77777777" w:rsidR="00065125" w:rsidRPr="00423AB6" w:rsidRDefault="00065125" w:rsidP="00423AB6">
            <w:pPr>
              <w:autoSpaceDE w:val="0"/>
              <w:autoSpaceDN w:val="0"/>
              <w:adjustRightInd w:val="0"/>
              <w:jc w:val="both"/>
            </w:pPr>
            <w:r w:rsidRPr="00423AB6">
              <w:t>производство сельскохозяйственной продукции;</w:t>
            </w:r>
          </w:p>
          <w:p w14:paraId="187BC547" w14:textId="77777777" w:rsidR="00065125" w:rsidRPr="00423AB6" w:rsidRDefault="00065125" w:rsidP="00423AB6">
            <w:pPr>
              <w:autoSpaceDE w:val="0"/>
              <w:autoSpaceDN w:val="0"/>
              <w:adjustRightInd w:val="0"/>
              <w:jc w:val="both"/>
            </w:pPr>
            <w:r w:rsidRPr="00423AB6">
              <w:t>размещение гаража и иных вспомогательных сооружений;</w:t>
            </w:r>
          </w:p>
          <w:p w14:paraId="5F4BE6EB" w14:textId="77777777" w:rsidR="00065125" w:rsidRPr="00423AB6" w:rsidRDefault="00065125" w:rsidP="00423AB6">
            <w:pPr>
              <w:autoSpaceDE w:val="0"/>
              <w:autoSpaceDN w:val="0"/>
              <w:adjustRightInd w:val="0"/>
              <w:jc w:val="both"/>
            </w:pPr>
            <w:r w:rsidRPr="00423AB6">
              <w:t>содержание сельскохозяйственных животных</w:t>
            </w:r>
          </w:p>
          <w:p w14:paraId="7DE6B310" w14:textId="77777777" w:rsidR="00065125" w:rsidRPr="00423AB6" w:rsidRDefault="00065125" w:rsidP="00423AB6">
            <w:pPr>
              <w:autoSpaceDE w:val="0"/>
              <w:autoSpaceDN w:val="0"/>
              <w:adjustRightInd w:val="0"/>
              <w:jc w:val="both"/>
            </w:pPr>
          </w:p>
          <w:p w14:paraId="16706A05" w14:textId="77777777" w:rsidR="00065125" w:rsidRPr="00423AB6" w:rsidRDefault="00065125" w:rsidP="00423AB6">
            <w:pPr>
              <w:autoSpaceDE w:val="0"/>
              <w:autoSpaceDN w:val="0"/>
              <w:adjustRightInd w:val="0"/>
              <w:jc w:val="both"/>
            </w:pPr>
          </w:p>
          <w:p w14:paraId="71A0095F" w14:textId="77777777" w:rsidR="00065125" w:rsidRPr="00423AB6" w:rsidRDefault="00065125" w:rsidP="00423AB6">
            <w:pPr>
              <w:autoSpaceDE w:val="0"/>
              <w:autoSpaceDN w:val="0"/>
              <w:adjustRightInd w:val="0"/>
              <w:jc w:val="both"/>
            </w:pPr>
          </w:p>
          <w:p w14:paraId="6CF29A77" w14:textId="7BEFD424" w:rsidR="00065125" w:rsidRPr="00423AB6" w:rsidRDefault="0006512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1CB5FA" w14:textId="165CD86C" w:rsidR="00065125" w:rsidRPr="00423AB6" w:rsidRDefault="00065125" w:rsidP="00423AB6">
            <w:pPr>
              <w:pStyle w:val="affff2"/>
              <w:jc w:val="left"/>
              <w:rPr>
                <w:rFonts w:ascii="Times New Roman" w:hAnsi="Times New Roman" w:cs="Times New Roman"/>
                <w:b/>
              </w:rPr>
            </w:pPr>
            <w:r w:rsidRPr="00423AB6">
              <w:rPr>
                <w:rFonts w:ascii="Times New Roman" w:hAnsi="Times New Roman" w:cs="Times New Roman"/>
              </w:rPr>
              <w:t xml:space="preserve">- минимальная/максимальная площадь земельных участков </w:t>
            </w:r>
            <w:r w:rsidR="00D94BD9">
              <w:rPr>
                <w:rFonts w:ascii="Times New Roman" w:hAnsi="Times New Roman" w:cs="Times New Roman"/>
                <w:b/>
              </w:rPr>
              <w:t>–  500 /50</w:t>
            </w:r>
            <w:r w:rsidRPr="00423AB6">
              <w:rPr>
                <w:rFonts w:ascii="Times New Roman" w:hAnsi="Times New Roman" w:cs="Times New Roman"/>
                <w:b/>
              </w:rPr>
              <w:t>00 кв. м;</w:t>
            </w:r>
          </w:p>
          <w:p w14:paraId="127DFD48" w14:textId="77777777" w:rsidR="00065125" w:rsidRPr="00423AB6" w:rsidRDefault="00065125"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 ширина земельных участков вдоль фронта улицы (проезда) – </w:t>
            </w:r>
            <w:r w:rsidRPr="00423AB6">
              <w:rPr>
                <w:rFonts w:ascii="Times New Roman" w:hAnsi="Times New Roman" w:cs="Times New Roman"/>
                <w:b/>
              </w:rPr>
              <w:t>12 м.</w:t>
            </w:r>
          </w:p>
          <w:p w14:paraId="066A753F" w14:textId="77777777" w:rsidR="00065125" w:rsidRPr="00423AB6" w:rsidRDefault="00065125" w:rsidP="00423AB6">
            <w:pPr>
              <w:ind w:firstLine="223"/>
              <w:jc w:val="both"/>
            </w:pPr>
            <w:r w:rsidRPr="00423AB6">
              <w:t>-максимальное количество этажей объектов капитального строительства – 3 этажа (или 2 этажа с возможностью использования мансардного этажа);</w:t>
            </w:r>
          </w:p>
          <w:p w14:paraId="3D20AD4E" w14:textId="77777777" w:rsidR="00065125" w:rsidRPr="00423AB6" w:rsidRDefault="00065125"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29A564C0" w14:textId="7C21B08B"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00346E9C">
              <w:rPr>
                <w:b/>
              </w:rPr>
              <w:t>6</w:t>
            </w:r>
            <w:r w:rsidRPr="00423AB6">
              <w:rPr>
                <w:b/>
              </w:rPr>
              <w:t>0%</w:t>
            </w:r>
            <w:r w:rsidRPr="00423AB6">
              <w:t>;</w:t>
            </w:r>
          </w:p>
          <w:p w14:paraId="4916E44E" w14:textId="77777777" w:rsidR="00065125" w:rsidRPr="00423AB6" w:rsidRDefault="00065125" w:rsidP="00423AB6">
            <w:pPr>
              <w:ind w:firstLine="223"/>
              <w:jc w:val="both"/>
            </w:pPr>
            <w:r w:rsidRPr="00423AB6">
              <w:t>Минимальные отступы от границы смежного земельного участка до:</w:t>
            </w:r>
          </w:p>
          <w:p w14:paraId="0E4153EA" w14:textId="77777777" w:rsidR="00065125" w:rsidRPr="00423AB6" w:rsidRDefault="00065125" w:rsidP="00423AB6">
            <w:pPr>
              <w:ind w:firstLine="223"/>
              <w:jc w:val="both"/>
              <w:rPr>
                <w:b/>
              </w:rPr>
            </w:pPr>
            <w:r w:rsidRPr="00423AB6">
              <w:t xml:space="preserve"> - жилых зданий - </w:t>
            </w:r>
            <w:r w:rsidRPr="00423AB6">
              <w:rPr>
                <w:b/>
              </w:rPr>
              <w:t>3 м;</w:t>
            </w:r>
          </w:p>
          <w:p w14:paraId="7B3CE7BC" w14:textId="77777777" w:rsidR="00065125" w:rsidRPr="00423AB6" w:rsidRDefault="00065125" w:rsidP="00423AB6">
            <w:pPr>
              <w:ind w:firstLine="223"/>
              <w:jc w:val="both"/>
            </w:pPr>
            <w:r w:rsidRPr="00423AB6">
              <w:rPr>
                <w:b/>
              </w:rPr>
              <w:t>-</w:t>
            </w:r>
            <w:r w:rsidRPr="00423AB6">
              <w:t xml:space="preserve"> хозяйственных построек- </w:t>
            </w:r>
            <w:r w:rsidRPr="00423AB6">
              <w:rPr>
                <w:b/>
              </w:rPr>
              <w:t>1 м</w:t>
            </w:r>
            <w:r w:rsidRPr="00423AB6">
              <w:t>;</w:t>
            </w:r>
          </w:p>
          <w:p w14:paraId="6A930C2F" w14:textId="77777777" w:rsidR="00065125" w:rsidRPr="00423AB6" w:rsidRDefault="00065125" w:rsidP="00423AB6">
            <w:pPr>
              <w:ind w:firstLine="223"/>
              <w:jc w:val="both"/>
            </w:pPr>
            <w:r w:rsidRPr="00423AB6">
              <w:t xml:space="preserve">- построек для содержания скота и птицы – </w:t>
            </w:r>
            <w:r w:rsidRPr="00423AB6">
              <w:rPr>
                <w:b/>
              </w:rPr>
              <w:t>4 м.</w:t>
            </w:r>
          </w:p>
          <w:p w14:paraId="26474EB4" w14:textId="77777777" w:rsidR="00065125" w:rsidRPr="00423AB6" w:rsidRDefault="00065125" w:rsidP="00423AB6">
            <w:pPr>
              <w:ind w:firstLine="223"/>
              <w:jc w:val="both"/>
            </w:pPr>
            <w:r w:rsidRPr="00423AB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18A30AE3" w14:textId="77777777" w:rsidR="00065125" w:rsidRPr="00423AB6" w:rsidRDefault="00065125" w:rsidP="00423AB6">
            <w:pPr>
              <w:ind w:firstLine="223"/>
              <w:jc w:val="both"/>
            </w:pPr>
            <w:r w:rsidRPr="00423AB6">
              <w:t>- для одноэтажного – 1 м.;</w:t>
            </w:r>
          </w:p>
          <w:p w14:paraId="41E5627C" w14:textId="77777777" w:rsidR="00065125" w:rsidRPr="00423AB6" w:rsidRDefault="00065125" w:rsidP="00423AB6">
            <w:pPr>
              <w:ind w:firstLine="223"/>
              <w:jc w:val="both"/>
            </w:pPr>
            <w:r w:rsidRPr="00423AB6">
              <w:t>- для двухэтажного – 1,5 м.;</w:t>
            </w:r>
          </w:p>
          <w:p w14:paraId="17FFF57B" w14:textId="77777777" w:rsidR="00065125" w:rsidRPr="00423AB6" w:rsidRDefault="00065125"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51793FA2" w14:textId="77777777" w:rsidR="00065125" w:rsidRPr="00423AB6" w:rsidRDefault="00065125"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338AFC6C" w14:textId="77777777" w:rsidR="00065125" w:rsidRPr="00423AB6" w:rsidRDefault="00065125" w:rsidP="00423AB6">
            <w:pPr>
              <w:keepLines/>
              <w:jc w:val="both"/>
            </w:pPr>
            <w:r w:rsidRPr="00423AB6">
              <w:lastRenderedPageBreak/>
              <w:t>Максимальное количество этажей для гаражей и подсобных сооружений (хозяйственных построек) – 1 этаж.</w:t>
            </w:r>
          </w:p>
          <w:p w14:paraId="76029B84" w14:textId="77777777" w:rsidR="00065125" w:rsidRPr="00423AB6" w:rsidRDefault="00065125" w:rsidP="00423AB6">
            <w:pPr>
              <w:tabs>
                <w:tab w:val="left" w:pos="2520"/>
              </w:tabs>
              <w:rPr>
                <w:b/>
              </w:rPr>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79441D51"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9BF3264" w14:textId="77777777" w:rsidR="00065125" w:rsidRPr="00423AB6" w:rsidRDefault="00065125" w:rsidP="00423AB6">
            <w:pPr>
              <w:tabs>
                <w:tab w:val="left" w:pos="2520"/>
              </w:tabs>
              <w:jc w:val="center"/>
              <w:rPr>
                <w:b/>
              </w:rPr>
            </w:pPr>
            <w:r w:rsidRPr="00423AB6">
              <w:rPr>
                <w:rFonts w:eastAsia="Times New Roman"/>
                <w:b/>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FCEE6A" w14:textId="77777777" w:rsidR="00065125" w:rsidRPr="00423AB6" w:rsidRDefault="00065125" w:rsidP="00423AB6">
            <w:pPr>
              <w:textAlignment w:val="baseline"/>
              <w:rPr>
                <w:rFonts w:eastAsia="Times New Roman"/>
              </w:rPr>
            </w:pPr>
            <w:r w:rsidRPr="00423AB6">
              <w:rPr>
                <w:rFonts w:eastAsia="Times New Roman"/>
              </w:rPr>
              <w:t>Блокированная жилая застройка</w:t>
            </w:r>
          </w:p>
          <w:p w14:paraId="305301F2" w14:textId="77777777" w:rsidR="00065125" w:rsidRPr="00423AB6" w:rsidRDefault="00065125" w:rsidP="00423AB6">
            <w:pPr>
              <w:tabs>
                <w:tab w:val="left" w:pos="6946"/>
              </w:tabs>
              <w:suppressAutoHyphens/>
              <w:textAlignment w:val="baseline"/>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36B0899" w14:textId="77777777" w:rsidR="00065125" w:rsidRPr="00423AB6" w:rsidRDefault="00065125" w:rsidP="00423AB6">
            <w:pPr>
              <w:autoSpaceDE w:val="0"/>
              <w:autoSpaceDN w:val="0"/>
              <w:adjustRightInd w:val="0"/>
              <w:jc w:val="both"/>
            </w:pPr>
            <w:r w:rsidRPr="00423AB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C35CAC6" w14:textId="77777777" w:rsidR="00065125" w:rsidRPr="00423AB6" w:rsidRDefault="00065125" w:rsidP="00423AB6">
            <w:pPr>
              <w:autoSpaceDE w:val="0"/>
              <w:autoSpaceDN w:val="0"/>
              <w:adjustRightInd w:val="0"/>
              <w:jc w:val="both"/>
            </w:pPr>
            <w:r w:rsidRPr="00423AB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3B0A9463" w14:textId="2AAA5426" w:rsidR="00065125" w:rsidRPr="00423AB6" w:rsidRDefault="00065125"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FEB5C6E" w14:textId="77777777" w:rsidR="00065125" w:rsidRPr="00423AB6" w:rsidRDefault="00065125"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минимальная/максимальная площадь </w:t>
            </w:r>
            <w:proofErr w:type="spellStart"/>
            <w:r w:rsidRPr="00423AB6">
              <w:rPr>
                <w:rFonts w:ascii="Times New Roman" w:hAnsi="Times New Roman" w:cs="Times New Roman"/>
              </w:rPr>
              <w:t>приквартирного</w:t>
            </w:r>
            <w:proofErr w:type="spellEnd"/>
            <w:r w:rsidRPr="00423AB6">
              <w:rPr>
                <w:rFonts w:ascii="Times New Roman" w:hAnsi="Times New Roman" w:cs="Times New Roman"/>
              </w:rPr>
              <w:t xml:space="preserve"> участка блокированного жилого дома на одну семью - </w:t>
            </w:r>
            <w:r w:rsidRPr="00423AB6">
              <w:rPr>
                <w:rFonts w:ascii="Times New Roman" w:hAnsi="Times New Roman" w:cs="Times New Roman"/>
                <w:b/>
              </w:rPr>
              <w:t> 500/ (2500) кв. м</w:t>
            </w:r>
            <w:r w:rsidRPr="00423AB6">
              <w:rPr>
                <w:rFonts w:ascii="Times New Roman" w:hAnsi="Times New Roman" w:cs="Times New Roman"/>
              </w:rPr>
              <w:t>;</w:t>
            </w:r>
          </w:p>
          <w:p w14:paraId="23459FDC" w14:textId="77777777" w:rsidR="00065125" w:rsidRPr="00423AB6" w:rsidRDefault="00065125" w:rsidP="00423AB6">
            <w:pPr>
              <w:jc w:val="both"/>
              <w:rPr>
                <w:b/>
              </w:rPr>
            </w:pPr>
            <w:r w:rsidRPr="00423AB6">
              <w:t xml:space="preserve">- максимальное количество этажей объектов капитального строительства – </w:t>
            </w:r>
            <w:r w:rsidRPr="00423AB6">
              <w:rPr>
                <w:b/>
              </w:rPr>
              <w:t>3 этажа;</w:t>
            </w:r>
          </w:p>
          <w:p w14:paraId="411281BB" w14:textId="77777777" w:rsidR="00065125" w:rsidRPr="00423AB6" w:rsidRDefault="00065125" w:rsidP="00423AB6">
            <w:pPr>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12 м</w:t>
            </w:r>
            <w:r w:rsidRPr="00423AB6">
              <w:t xml:space="preserve">; </w:t>
            </w:r>
          </w:p>
          <w:p w14:paraId="7E07AF5B" w14:textId="77777777" w:rsidR="00065125" w:rsidRPr="00423AB6" w:rsidRDefault="00065125" w:rsidP="00423AB6">
            <w:r w:rsidRPr="00423AB6">
              <w:t xml:space="preserve"> Минимальные отступы от границы смежного земельного участка до:</w:t>
            </w:r>
            <w:r w:rsidRPr="00423AB6">
              <w:br/>
            </w:r>
            <w:r w:rsidRPr="00423AB6">
              <w:rPr>
                <w:b/>
              </w:rPr>
              <w:t xml:space="preserve">    -</w:t>
            </w:r>
            <w:r w:rsidRPr="00423AB6">
              <w:t xml:space="preserve">  хозяйственных построек- </w:t>
            </w:r>
            <w:r w:rsidRPr="00423AB6">
              <w:rPr>
                <w:b/>
              </w:rPr>
              <w:t>1 м</w:t>
            </w:r>
            <w:r w:rsidRPr="00423AB6">
              <w:t>;</w:t>
            </w:r>
          </w:p>
          <w:p w14:paraId="07DF40C1" w14:textId="77777777" w:rsidR="00065125" w:rsidRPr="00423AB6" w:rsidRDefault="00065125" w:rsidP="00423AB6">
            <w:pPr>
              <w:jc w:val="both"/>
            </w:pPr>
            <w:r w:rsidRPr="00423AB6">
              <w:rPr>
                <w:b/>
              </w:rPr>
              <w:t xml:space="preserve">- </w:t>
            </w:r>
            <w:r w:rsidRPr="00423AB6">
              <w:t xml:space="preserve">хозяйственных построек для содержания животных (а также надворных туалетов) - </w:t>
            </w:r>
            <w:r w:rsidRPr="00423AB6">
              <w:rPr>
                <w:b/>
              </w:rPr>
              <w:t>4 м</w:t>
            </w:r>
            <w:r w:rsidRPr="00423AB6">
              <w:t>;</w:t>
            </w:r>
          </w:p>
          <w:p w14:paraId="1AC3E7FC" w14:textId="77777777" w:rsidR="00065125" w:rsidRPr="00423AB6" w:rsidRDefault="00065125"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68A7670A" w14:textId="77777777" w:rsidR="00065125" w:rsidRPr="00423AB6" w:rsidRDefault="00065125" w:rsidP="00423AB6">
            <w:pPr>
              <w:jc w:val="both"/>
            </w:pPr>
            <w:r w:rsidRPr="00423AB6">
              <w:t xml:space="preserve">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7928E92F" w14:textId="77777777" w:rsidR="00065125" w:rsidRPr="00423AB6" w:rsidRDefault="00065125" w:rsidP="00423AB6">
            <w:pPr>
              <w:keepLines/>
              <w:suppressAutoHyphens/>
              <w:overflowPunct w:val="0"/>
              <w:autoSpaceDE w:val="0"/>
              <w:jc w:val="both"/>
              <w:textAlignment w:val="baseline"/>
            </w:pPr>
            <w:r w:rsidRPr="00423AB6">
              <w:t xml:space="preserve">Максимальный процент застройки в границах земельного участка – </w:t>
            </w:r>
            <w:r w:rsidRPr="00423AB6">
              <w:rPr>
                <w:b/>
              </w:rPr>
              <w:t>60%</w:t>
            </w:r>
            <w:r w:rsidRPr="00423AB6">
              <w:t>;</w:t>
            </w:r>
          </w:p>
          <w:p w14:paraId="3186A843" w14:textId="77777777" w:rsidR="00065125" w:rsidRPr="00423AB6" w:rsidRDefault="00065125" w:rsidP="00423AB6">
            <w:pPr>
              <w:jc w:val="both"/>
            </w:pPr>
            <w:r w:rsidRPr="00423AB6">
              <w:t>Максимальное количество этажей для гаражей и подсобных сооружений (хозяйственных построек) - 1этаж.</w:t>
            </w:r>
          </w:p>
          <w:p w14:paraId="15F1D34E" w14:textId="77777777" w:rsidR="00065125" w:rsidRPr="00423AB6" w:rsidRDefault="00065125" w:rsidP="00423AB6">
            <w:pPr>
              <w:tabs>
                <w:tab w:val="left" w:pos="2520"/>
              </w:tabs>
              <w:rPr>
                <w:b/>
              </w:rPr>
            </w:pPr>
            <w:r w:rsidRPr="00423AB6">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1A4791" w:rsidRPr="00423AB6" w14:paraId="3636F077"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5259F4A" w14:textId="77777777" w:rsidR="00065125" w:rsidRPr="00423AB6" w:rsidRDefault="00065125"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5CC541" w14:textId="77777777"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91810D7" w14:textId="77777777" w:rsidR="00065125" w:rsidRPr="00423AB6" w:rsidRDefault="00065125"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423AB6">
              <w:lastRenderedPageBreak/>
              <w:t xml:space="preserve">разрешенного использования с </w:t>
            </w:r>
            <w:hyperlink w:anchor="sub_1311" w:history="1">
              <w:r w:rsidRPr="00423AB6">
                <w:t>кодами 3.1.1-3.1.2</w:t>
              </w:r>
            </w:hyperlink>
          </w:p>
          <w:p w14:paraId="3508339E" w14:textId="78900B8D" w:rsidR="00065125" w:rsidRPr="00423AB6" w:rsidRDefault="00065125"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B1088C" w14:textId="53837BBF" w:rsidR="00065125" w:rsidRPr="00423AB6" w:rsidRDefault="00065125" w:rsidP="00423AB6">
            <w:pPr>
              <w:jc w:val="both"/>
            </w:pPr>
            <w:r w:rsidRPr="00423AB6">
              <w:lastRenderedPageBreak/>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0A195AA"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71F75413"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38615B62" w14:textId="77777777" w:rsidR="00065125" w:rsidRPr="00423AB6" w:rsidRDefault="00065125" w:rsidP="00423AB6">
            <w:pPr>
              <w:widowControl w:val="0"/>
              <w:jc w:val="both"/>
              <w:rPr>
                <w:bCs/>
              </w:rPr>
            </w:pPr>
            <w:r w:rsidRPr="00423AB6">
              <w:lastRenderedPageBreak/>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9FB8975"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22B85990" w14:textId="77777777" w:rsidR="00065125" w:rsidRDefault="00065125"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1D51297" w14:textId="15509F44"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0550111F"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4C4B97E" w14:textId="7AF07BC9" w:rsidR="00065125" w:rsidRPr="00423AB6" w:rsidRDefault="00065125" w:rsidP="00423AB6">
            <w:pPr>
              <w:keepLines/>
              <w:widowControl w:val="0"/>
              <w:jc w:val="center"/>
              <w:rPr>
                <w:b/>
              </w:rPr>
            </w:pPr>
            <w:r w:rsidRPr="00423AB6">
              <w:rPr>
                <w:b/>
              </w:rPr>
              <w:lastRenderedPageBreak/>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0D17F3" w14:textId="2A3E0940"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8F59845" w14:textId="77777777" w:rsidR="00065125" w:rsidRPr="00423AB6" w:rsidRDefault="00065125"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35CA4D0"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CFC0D9" w14:textId="40592438" w:rsidR="00065125" w:rsidRPr="00423AB6" w:rsidRDefault="00065125"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4D261BC0"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4A036EAA"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00B94867"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5F1B4652"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9AA6FDE" w14:textId="77777777" w:rsidR="00065125" w:rsidRDefault="0006512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342B89BE" w14:textId="5A92723C" w:rsidR="000A08F7" w:rsidRPr="00423AB6" w:rsidRDefault="000A08F7" w:rsidP="00423AB6">
            <w:pPr>
              <w:jc w:val="both"/>
            </w:pPr>
            <w:r w:rsidRPr="00423AB6">
              <w:rPr>
                <w:b/>
              </w:rPr>
              <w:t>Не распространяются на линейные объекты</w:t>
            </w:r>
          </w:p>
        </w:tc>
      </w:tr>
      <w:tr w:rsidR="001A4791" w:rsidRPr="00423AB6" w14:paraId="2477B415"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9941CC8" w14:textId="0D34649B" w:rsidR="00065125" w:rsidRPr="00423AB6" w:rsidRDefault="00065125"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21192B" w14:textId="70DF557F"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ACF71C4" w14:textId="42DFDF73" w:rsidR="00065125" w:rsidRPr="00423AB6" w:rsidRDefault="00065125"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AB53B81" w14:textId="51B9D83B" w:rsidR="00065125" w:rsidRPr="00423AB6" w:rsidRDefault="00065125"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5B8940A"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351404BF"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5C06E74E"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FE485F6"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60%</w:t>
            </w:r>
            <w:r w:rsidRPr="00423AB6">
              <w:t>, за исключением линейных объектов;</w:t>
            </w:r>
          </w:p>
          <w:p w14:paraId="034C62D2" w14:textId="4CF3F40D" w:rsidR="00065125" w:rsidRPr="00423AB6" w:rsidRDefault="0006512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2D7B0CFF"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4B3D540" w14:textId="77777777" w:rsidR="00065125" w:rsidRPr="00423AB6" w:rsidRDefault="00065125" w:rsidP="00423AB6">
            <w:pPr>
              <w:tabs>
                <w:tab w:val="left" w:pos="2520"/>
              </w:tabs>
              <w:jc w:val="center"/>
              <w:rPr>
                <w:rFonts w:eastAsia="Times New Roman"/>
                <w:b/>
              </w:rPr>
            </w:pPr>
            <w:r w:rsidRPr="00423AB6">
              <w:rPr>
                <w:rFonts w:eastAsia="Times New Roman"/>
                <w:b/>
              </w:rPr>
              <w:lastRenderedPageBreak/>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08F827" w14:textId="77777777" w:rsidR="00065125" w:rsidRPr="00423AB6" w:rsidRDefault="00065125" w:rsidP="00423AB6">
            <w:pPr>
              <w:textAlignment w:val="baseline"/>
              <w:rPr>
                <w:rFonts w:eastAsia="Times New Roman"/>
              </w:rPr>
            </w:pPr>
            <w:r w:rsidRPr="00423AB6">
              <w:rPr>
                <w:rFonts w:eastAsia="Times New Roman"/>
              </w:rPr>
              <w:t>Бытовое обслуживание</w:t>
            </w:r>
          </w:p>
          <w:p w14:paraId="1D24CC68" w14:textId="77777777" w:rsidR="00065125" w:rsidRPr="00423AB6" w:rsidRDefault="00065125" w:rsidP="00423AB6">
            <w:pP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7C27C43" w14:textId="77777777" w:rsidR="00065125" w:rsidRPr="00423AB6" w:rsidRDefault="00065125" w:rsidP="00423AB6">
            <w:pPr>
              <w:widowControl w:val="0"/>
              <w:autoSpaceDE w:val="0"/>
              <w:autoSpaceDN w:val="0"/>
              <w:adjustRightInd w:val="0"/>
            </w:pPr>
            <w:r w:rsidRPr="00423AB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25DEF1" w14:textId="77777777" w:rsidR="00065125" w:rsidRDefault="00065125"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642E3BD3" w14:textId="46A10A35"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w:t>
            </w:r>
            <w:r w:rsidR="001929F7">
              <w:rPr>
                <w:rFonts w:eastAsia="Calibri"/>
                <w:lang w:eastAsia="en-US"/>
              </w:rPr>
              <w:t>астра и картографии</w:t>
            </w:r>
            <w:r w:rsidRPr="00656AAC">
              <w:rPr>
                <w:rFonts w:eastAsia="Calibri"/>
                <w:lang w:eastAsia="en-US"/>
              </w:rPr>
              <w:t xml:space="preserve"> </w:t>
            </w:r>
            <w:r w:rsidR="001929F7">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26E6C421" w14:textId="77777777" w:rsidR="00065125" w:rsidRPr="00423AB6" w:rsidRDefault="00065125"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DFEF423" w14:textId="77777777" w:rsidR="00065125" w:rsidRPr="00423AB6" w:rsidRDefault="0006512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38E8CDDD"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562E6788"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4D46BADA"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01D23237"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4AE5745" w14:textId="77777777" w:rsidR="00065125" w:rsidRPr="00423AB6" w:rsidRDefault="00065125" w:rsidP="00423AB6">
            <w:pPr>
              <w:tabs>
                <w:tab w:val="left" w:pos="2520"/>
              </w:tabs>
              <w:jc w:val="center"/>
              <w:rPr>
                <w:b/>
              </w:rPr>
            </w:pPr>
            <w:r w:rsidRPr="00423AB6">
              <w:rPr>
                <w:rFonts w:eastAsia="Times New Roman"/>
                <w:b/>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56DA98" w14:textId="77777777" w:rsidR="00065125" w:rsidRPr="00423AB6" w:rsidRDefault="00065125" w:rsidP="00423AB6">
            <w:pPr>
              <w:textAlignment w:val="baseline"/>
              <w:rPr>
                <w:rFonts w:eastAsia="Times New Roman"/>
              </w:rPr>
            </w:pPr>
            <w:r w:rsidRPr="00423AB6">
              <w:rPr>
                <w:rFonts w:eastAsia="Times New Roman"/>
              </w:rPr>
              <w:t>Деловое управление</w:t>
            </w:r>
          </w:p>
          <w:p w14:paraId="120CBB9C" w14:textId="77777777" w:rsidR="00065125" w:rsidRPr="00423AB6" w:rsidRDefault="00065125"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D86009A" w14:textId="77777777" w:rsidR="00065125" w:rsidRPr="00423AB6" w:rsidRDefault="00065125" w:rsidP="00423AB6">
            <w:pPr>
              <w:tabs>
                <w:tab w:val="left" w:pos="6946"/>
              </w:tabs>
              <w:suppressAutoHyphens/>
              <w:textAlignment w:val="baseline"/>
              <w:rPr>
                <w:b/>
              </w:rPr>
            </w:pPr>
            <w:r w:rsidRPr="00423AB6">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23AB6">
              <w:lastRenderedPageBreak/>
              <w:t>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8D1DEDF" w14:textId="77777777" w:rsidR="00065125" w:rsidRPr="00423AB6" w:rsidRDefault="00065125" w:rsidP="00423AB6">
            <w:pPr>
              <w:ind w:firstLine="223"/>
              <w:jc w:val="both"/>
            </w:pPr>
            <w:r w:rsidRPr="00423AB6">
              <w:lastRenderedPageBreak/>
              <w:t xml:space="preserve">- минимальная/максимальная площадь земельного участка–  </w:t>
            </w:r>
            <w:r w:rsidRPr="00423AB6">
              <w:rPr>
                <w:b/>
              </w:rPr>
              <w:t>300/10 000</w:t>
            </w:r>
            <w:r w:rsidRPr="00423AB6">
              <w:t xml:space="preserve"> кв. м;</w:t>
            </w:r>
          </w:p>
          <w:p w14:paraId="5660036D" w14:textId="77777777" w:rsidR="00065125" w:rsidRPr="00423AB6" w:rsidRDefault="00065125"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C705473"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3 этажа;</w:t>
            </w:r>
            <w:r w:rsidRPr="00423AB6">
              <w:t xml:space="preserve"> </w:t>
            </w:r>
          </w:p>
          <w:p w14:paraId="3C64902D"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78FBE45D"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274B1B4" w14:textId="77777777" w:rsidR="00065125" w:rsidRPr="00423AB6" w:rsidRDefault="00065125" w:rsidP="00423AB6">
            <w:pPr>
              <w:widowControl w:val="0"/>
              <w:autoSpaceDE w:val="0"/>
              <w:autoSpaceDN w:val="0"/>
              <w:adjustRightInd w:val="0"/>
              <w:jc w:val="both"/>
              <w:rPr>
                <w:rFonts w:eastAsia="Times New Roman"/>
                <w:lang w:eastAsia="ru-RU"/>
              </w:rPr>
            </w:pPr>
            <w:r w:rsidRPr="00423AB6">
              <w:t xml:space="preserve">- минимальный процент озеленения - </w:t>
            </w:r>
            <w:r w:rsidRPr="00423AB6">
              <w:rPr>
                <w:b/>
              </w:rPr>
              <w:t xml:space="preserve">15% </w:t>
            </w:r>
            <w:r w:rsidRPr="00423AB6">
              <w:t xml:space="preserve">от площади </w:t>
            </w:r>
            <w:r w:rsidRPr="00423AB6">
              <w:lastRenderedPageBreak/>
              <w:t>земельного участка.</w:t>
            </w:r>
          </w:p>
        </w:tc>
      </w:tr>
      <w:tr w:rsidR="001A4791" w:rsidRPr="00423AB6" w14:paraId="758E54AB"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7DD2A24" w14:textId="77777777" w:rsidR="00065125" w:rsidRPr="00423AB6" w:rsidRDefault="00065125" w:rsidP="00423AB6">
            <w:pPr>
              <w:tabs>
                <w:tab w:val="left" w:pos="2520"/>
              </w:tabs>
              <w:jc w:val="center"/>
              <w:rPr>
                <w:b/>
              </w:rPr>
            </w:pPr>
            <w:r w:rsidRPr="00423AB6">
              <w:rPr>
                <w:rFonts w:eastAsia="Times New Roman"/>
                <w:b/>
              </w:rPr>
              <w:lastRenderedPageBreak/>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A68FD4" w14:textId="77777777" w:rsidR="00065125" w:rsidRPr="00423AB6" w:rsidRDefault="00065125" w:rsidP="00423AB6">
            <w:pPr>
              <w:textAlignment w:val="baseline"/>
              <w:rPr>
                <w:rFonts w:eastAsia="Times New Roman"/>
              </w:rPr>
            </w:pPr>
            <w:r w:rsidRPr="00423AB6">
              <w:rPr>
                <w:rFonts w:eastAsia="Times New Roman"/>
              </w:rPr>
              <w:t>Рынки</w:t>
            </w:r>
          </w:p>
          <w:p w14:paraId="62E8A662" w14:textId="77777777" w:rsidR="00065125" w:rsidRPr="00423AB6" w:rsidRDefault="00065125"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243ECE0" w14:textId="77777777" w:rsidR="00065125" w:rsidRPr="00423AB6" w:rsidRDefault="00065125" w:rsidP="00423AB6">
            <w:pPr>
              <w:widowControl w:val="0"/>
              <w:autoSpaceDE w:val="0"/>
              <w:autoSpaceDN w:val="0"/>
              <w:adjustRightInd w:val="0"/>
              <w:rPr>
                <w:rFonts w:eastAsia="Times New Roman"/>
                <w:lang w:eastAsia="ru-RU"/>
              </w:rPr>
            </w:pPr>
            <w:r w:rsidRPr="00423AB6">
              <w:rPr>
                <w:rFonts w:eastAsia="Times New Roman"/>
                <w:lang w:eastAsia="ru-RU"/>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2E2F6BC" w14:textId="77777777" w:rsidR="00065125" w:rsidRPr="00423AB6" w:rsidRDefault="00065125" w:rsidP="00423AB6">
            <w:pPr>
              <w:tabs>
                <w:tab w:val="left" w:pos="6946"/>
              </w:tabs>
              <w:suppressAutoHyphens/>
              <w:textAlignment w:val="baseline"/>
              <w:rPr>
                <w:b/>
              </w:rPr>
            </w:pPr>
            <w:r w:rsidRPr="00423AB6">
              <w:rPr>
                <w:rFonts w:eastAsia="Times New Roman"/>
                <w:lang w:eastAsia="ru-RU"/>
              </w:rPr>
              <w:t>- размещение гаражей и (или) стоянок для автомобилей сотрудников и посетителей рынка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8206E53" w14:textId="77777777" w:rsidR="00065125" w:rsidRPr="00423AB6" w:rsidRDefault="00065125" w:rsidP="00423AB6">
            <w:pPr>
              <w:jc w:val="both"/>
            </w:pPr>
            <w:r w:rsidRPr="00423AB6">
              <w:t xml:space="preserve">- минимальная/максимальная площадь земельного участка –  </w:t>
            </w:r>
            <w:r w:rsidRPr="00423AB6">
              <w:rPr>
                <w:b/>
              </w:rPr>
              <w:t xml:space="preserve">1500/50 000 </w:t>
            </w:r>
            <w:r w:rsidRPr="00423AB6">
              <w:t xml:space="preserve">кв. м; </w:t>
            </w:r>
          </w:p>
          <w:p w14:paraId="3F3552CC" w14:textId="77777777" w:rsidR="00065125" w:rsidRPr="00423AB6" w:rsidRDefault="00065125" w:rsidP="00423AB6">
            <w:pPr>
              <w:autoSpaceDE w:val="0"/>
              <w:autoSpaceDN w:val="0"/>
              <w:adjustRightInd w:val="0"/>
              <w:jc w:val="both"/>
            </w:pPr>
            <w:r w:rsidRPr="00423AB6">
              <w:t xml:space="preserve">- минимальные отступы от границ участка - </w:t>
            </w:r>
            <w:r w:rsidRPr="00423AB6">
              <w:rPr>
                <w:b/>
              </w:rPr>
              <w:t>10 м,</w:t>
            </w:r>
            <w:r w:rsidRPr="00423AB6">
              <w:t xml:space="preserve"> от фронтальной границы участка</w:t>
            </w:r>
            <w:r w:rsidRPr="00423AB6">
              <w:rPr>
                <w:b/>
              </w:rPr>
              <w:t>- 10 м</w:t>
            </w:r>
            <w:r w:rsidRPr="00423AB6">
              <w:t>;</w:t>
            </w:r>
          </w:p>
          <w:p w14:paraId="7BB6447B" w14:textId="77777777" w:rsidR="00065125" w:rsidRPr="00423AB6" w:rsidRDefault="00065125" w:rsidP="00423AB6">
            <w:pPr>
              <w:widowControl w:val="0"/>
            </w:pPr>
            <w:r w:rsidRPr="00423AB6">
              <w:t xml:space="preserve">- максимальное количество этажей зданий – </w:t>
            </w:r>
            <w:r w:rsidRPr="00423AB6">
              <w:rPr>
                <w:b/>
              </w:rPr>
              <w:t>3 этажа;</w:t>
            </w:r>
            <w:r w:rsidRPr="00423AB6">
              <w:t xml:space="preserve"> </w:t>
            </w:r>
          </w:p>
          <w:p w14:paraId="1A6E23DD"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0E628E75"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75FFE8AE"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529CB565"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0530EE4" w14:textId="77777777" w:rsidR="00065125" w:rsidRPr="00423AB6" w:rsidRDefault="00065125" w:rsidP="00423AB6">
            <w:pPr>
              <w:tabs>
                <w:tab w:val="left" w:pos="2520"/>
              </w:tabs>
              <w:jc w:val="center"/>
              <w:rPr>
                <w:rFonts w:eastAsia="Times New Roman"/>
                <w:b/>
              </w:rPr>
            </w:pPr>
            <w:r w:rsidRPr="00423AB6">
              <w:rPr>
                <w:rFonts w:eastAsia="Times New Roman"/>
                <w:b/>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6F3AE3" w14:textId="77777777" w:rsidR="00065125" w:rsidRPr="00423AB6" w:rsidRDefault="00065125" w:rsidP="00423AB6">
            <w:pPr>
              <w:textAlignment w:val="baseline"/>
              <w:rPr>
                <w:rFonts w:eastAsia="Times New Roman"/>
              </w:rPr>
            </w:pPr>
            <w:r w:rsidRPr="00423AB6">
              <w:rPr>
                <w:rFonts w:eastAsia="Times New Roman"/>
              </w:rPr>
              <w:t>Магазины</w:t>
            </w:r>
          </w:p>
          <w:p w14:paraId="6F32EC41" w14:textId="77777777" w:rsidR="00065125" w:rsidRPr="00423AB6" w:rsidRDefault="00065125" w:rsidP="00423AB6">
            <w:pP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F9E78FF" w14:textId="77777777" w:rsidR="00065125" w:rsidRPr="00423AB6" w:rsidRDefault="00065125" w:rsidP="00423AB6">
            <w:pPr>
              <w:widowControl w:val="0"/>
              <w:autoSpaceDE w:val="0"/>
              <w:autoSpaceDN w:val="0"/>
              <w:adjustRightInd w:val="0"/>
              <w:rPr>
                <w:rFonts w:eastAsia="Times New Roman"/>
                <w:lang w:eastAsia="ru-RU"/>
              </w:rPr>
            </w:pPr>
            <w:r w:rsidRPr="00423AB6">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947A05" w14:textId="77777777" w:rsidR="00065125" w:rsidRPr="00423AB6" w:rsidRDefault="00065125"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4F1009CD" w14:textId="1128054A" w:rsidR="007F47D0" w:rsidRPr="007F47D0" w:rsidRDefault="00065125"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5F0B7C">
              <w:rPr>
                <w:rFonts w:eastAsia="Calibri"/>
                <w:lang w:eastAsia="en-US"/>
              </w:rPr>
              <w:t>страции, кадастра и картографии</w:t>
            </w:r>
            <w:r w:rsidR="007F47D0" w:rsidRPr="007F47D0">
              <w:rPr>
                <w:rFonts w:eastAsia="Calibri"/>
                <w:lang w:eastAsia="en-US"/>
              </w:rPr>
              <w:t xml:space="preserve"> </w:t>
            </w:r>
            <w:r w:rsidR="005F0B7C">
              <w:t xml:space="preserve"> в соответствии с  действующим законодательством</w:t>
            </w:r>
            <w:r w:rsidR="005F0B7C" w:rsidRPr="007F47D0">
              <w:rPr>
                <w:rFonts w:eastAsia="Calibri"/>
                <w:lang w:eastAsia="en-US"/>
              </w:rPr>
              <w:t xml:space="preserve"> </w:t>
            </w:r>
            <w:r w:rsidR="007F47D0" w:rsidRPr="007F47D0">
              <w:rPr>
                <w:rFonts w:eastAsia="Calibri"/>
                <w:lang w:eastAsia="en-US"/>
              </w:rPr>
              <w:t xml:space="preserve">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026C7275" w14:textId="212A5A54" w:rsidR="00065125" w:rsidRPr="00423AB6" w:rsidRDefault="00065125" w:rsidP="00423AB6">
            <w:pPr>
              <w:widowControl w:val="0"/>
              <w:jc w:val="both"/>
              <w:rPr>
                <w:b/>
                <w:bCs/>
              </w:rPr>
            </w:pPr>
            <w:r w:rsidRPr="00423AB6">
              <w:t xml:space="preserve">- минимальные отступы от границ смежных  земельных участков – </w:t>
            </w:r>
            <w:r w:rsidR="00346E9C">
              <w:rPr>
                <w:b/>
              </w:rPr>
              <w:t>3</w:t>
            </w:r>
            <w:r w:rsidRPr="00423AB6">
              <w:rPr>
                <w:b/>
              </w:rPr>
              <w:t xml:space="preserve"> м.,</w:t>
            </w:r>
            <w:r w:rsidRPr="00423AB6">
              <w:t xml:space="preserve"> от фронтальной границы участка </w:t>
            </w:r>
            <w:r w:rsidRPr="00423AB6">
              <w:rPr>
                <w:bCs/>
              </w:rPr>
              <w:t xml:space="preserve">– </w:t>
            </w:r>
            <w:r w:rsidRPr="00423AB6">
              <w:rPr>
                <w:b/>
                <w:bCs/>
              </w:rPr>
              <w:t>5 м.;</w:t>
            </w:r>
          </w:p>
          <w:p w14:paraId="156F9845" w14:textId="77777777" w:rsidR="00065125" w:rsidRPr="00423AB6" w:rsidRDefault="0006512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75315786"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00F792F7" w14:textId="179921B0"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00346E9C">
              <w:rPr>
                <w:b/>
              </w:rPr>
              <w:t>60</w:t>
            </w:r>
            <w:r w:rsidRPr="00423AB6">
              <w:rPr>
                <w:b/>
              </w:rPr>
              <w:t>%</w:t>
            </w:r>
            <w:r w:rsidRPr="00423AB6">
              <w:t>.</w:t>
            </w:r>
          </w:p>
          <w:p w14:paraId="34CDB4C5"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121BE7BD"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0E7C223" w14:textId="77777777" w:rsidR="00065125" w:rsidRPr="00423AB6" w:rsidRDefault="00065125" w:rsidP="00423AB6">
            <w:pPr>
              <w:tabs>
                <w:tab w:val="left" w:pos="2520"/>
              </w:tabs>
              <w:jc w:val="center"/>
              <w:rPr>
                <w:rFonts w:eastAsia="Times New Roman"/>
                <w:b/>
              </w:rPr>
            </w:pPr>
            <w:r w:rsidRPr="00423AB6">
              <w:rPr>
                <w:rFonts w:eastAsia="Times New Roman"/>
                <w:b/>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0FA42A" w14:textId="77777777" w:rsidR="00065125" w:rsidRPr="00423AB6" w:rsidRDefault="00065125" w:rsidP="00423AB6">
            <w:pPr>
              <w:textAlignment w:val="baseline"/>
              <w:rPr>
                <w:rFonts w:eastAsia="Times New Roman"/>
              </w:rPr>
            </w:pPr>
            <w:r w:rsidRPr="00423AB6">
              <w:rPr>
                <w:rFonts w:eastAsia="Times New Roman"/>
              </w:rPr>
              <w:t>Общественное питание</w:t>
            </w:r>
          </w:p>
          <w:p w14:paraId="1119A4DF" w14:textId="77777777" w:rsidR="00065125" w:rsidRPr="00423AB6" w:rsidRDefault="00065125" w:rsidP="00423AB6">
            <w:pP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FD6A8AD" w14:textId="056A25B0" w:rsidR="00065125" w:rsidRPr="00423AB6" w:rsidRDefault="005F1E2C" w:rsidP="00423AB6">
            <w:pPr>
              <w:widowControl w:val="0"/>
              <w:autoSpaceDE w:val="0"/>
              <w:autoSpaceDN w:val="0"/>
              <w:adjustRightInd w:val="0"/>
              <w:rPr>
                <w:rFonts w:eastAsia="Times New Roman"/>
                <w:lang w:eastAsia="ru-RU"/>
              </w:rPr>
            </w:pPr>
            <w:r>
              <w:t>Р</w:t>
            </w:r>
            <w:r w:rsidR="00065125" w:rsidRPr="00423AB6">
              <w:t>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11A807" w14:textId="77777777" w:rsidR="00065125" w:rsidRDefault="00065125"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6975B792" w14:textId="1CA204C4"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w:t>
            </w:r>
            <w:r w:rsidR="005F1E2C">
              <w:rPr>
                <w:rFonts w:eastAsia="Calibri"/>
                <w:lang w:eastAsia="en-US"/>
              </w:rPr>
              <w:t>рафии</w:t>
            </w:r>
            <w:r w:rsidRPr="00656AAC">
              <w:rPr>
                <w:rFonts w:eastAsia="Calibri"/>
                <w:lang w:eastAsia="en-US"/>
              </w:rPr>
              <w:t xml:space="preserve"> </w:t>
            </w:r>
            <w:r w:rsidR="005F1E2C">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0567CA58" w14:textId="79B858AB" w:rsidR="00065125" w:rsidRPr="00423AB6" w:rsidRDefault="00065125" w:rsidP="00423AB6">
            <w:pPr>
              <w:widowControl w:val="0"/>
              <w:jc w:val="both"/>
              <w:rPr>
                <w:b/>
                <w:bCs/>
              </w:rPr>
            </w:pPr>
            <w:r w:rsidRPr="00423AB6">
              <w:t xml:space="preserve">- минимальные отступы от границ смежных  земельных участков – </w:t>
            </w:r>
            <w:r w:rsidR="00346E9C">
              <w:rPr>
                <w:b/>
              </w:rPr>
              <w:t>3</w:t>
            </w:r>
            <w:r w:rsidRPr="00423AB6">
              <w:rPr>
                <w:b/>
              </w:rPr>
              <w:t xml:space="preserve"> м.,</w:t>
            </w:r>
            <w:r w:rsidRPr="00423AB6">
              <w:t xml:space="preserve"> от фронтальной границы участка </w:t>
            </w:r>
            <w:r w:rsidRPr="00423AB6">
              <w:rPr>
                <w:bCs/>
              </w:rPr>
              <w:t xml:space="preserve">– </w:t>
            </w:r>
            <w:r w:rsidRPr="00423AB6">
              <w:rPr>
                <w:b/>
                <w:bCs/>
              </w:rPr>
              <w:t>5 м.;</w:t>
            </w:r>
          </w:p>
          <w:p w14:paraId="79CA557A" w14:textId="77777777" w:rsidR="00065125" w:rsidRPr="00423AB6" w:rsidRDefault="0006512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623E1C69"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03D4C1FD" w14:textId="1F3AFAD2"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00346E9C">
              <w:rPr>
                <w:b/>
              </w:rPr>
              <w:t>60</w:t>
            </w:r>
            <w:r w:rsidRPr="00423AB6">
              <w:rPr>
                <w:b/>
              </w:rPr>
              <w:t>%</w:t>
            </w:r>
            <w:r w:rsidRPr="00423AB6">
              <w:t>.</w:t>
            </w:r>
          </w:p>
          <w:p w14:paraId="1422B239"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6FDA50FA"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395E585" w14:textId="77777777" w:rsidR="00065125" w:rsidRPr="00423AB6" w:rsidRDefault="00065125" w:rsidP="00423AB6">
            <w:pPr>
              <w:tabs>
                <w:tab w:val="left" w:pos="2520"/>
              </w:tabs>
              <w:jc w:val="center"/>
              <w:rPr>
                <w:rFonts w:eastAsia="Times New Roman"/>
                <w:b/>
              </w:rPr>
            </w:pPr>
            <w:r w:rsidRPr="00423AB6">
              <w:rPr>
                <w:rFonts w:eastAsia="Times New Roman"/>
                <w:b/>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93116F" w14:textId="77777777" w:rsidR="00065125" w:rsidRPr="00423AB6" w:rsidRDefault="00065125" w:rsidP="00423AB6">
            <w:pPr>
              <w:textAlignment w:val="baseline"/>
              <w:rPr>
                <w:rFonts w:eastAsia="Times New Roman"/>
              </w:rPr>
            </w:pPr>
            <w:r w:rsidRPr="00423AB6">
              <w:rPr>
                <w:rFonts w:eastAsia="Times New Roman"/>
              </w:rPr>
              <w:t>Гостиничное обслуживание</w:t>
            </w:r>
          </w:p>
          <w:p w14:paraId="7D109B4C" w14:textId="77777777" w:rsidR="00065125" w:rsidRPr="00423AB6" w:rsidRDefault="00065125" w:rsidP="00423AB6">
            <w:pP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122B9DC" w14:textId="77777777" w:rsidR="00065125" w:rsidRPr="00423AB6" w:rsidRDefault="00065125" w:rsidP="00423AB6">
            <w:pPr>
              <w:widowControl w:val="0"/>
              <w:autoSpaceDE w:val="0"/>
              <w:autoSpaceDN w:val="0"/>
              <w:adjustRightInd w:val="0"/>
            </w:pPr>
            <w:r w:rsidRPr="00423AB6">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C40DB27"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 /10 000</w:t>
            </w:r>
            <w:r w:rsidRPr="00423AB6">
              <w:t xml:space="preserve"> кв. м;</w:t>
            </w:r>
          </w:p>
          <w:p w14:paraId="4F2443C8" w14:textId="77777777" w:rsidR="00065125" w:rsidRPr="00423AB6" w:rsidRDefault="00065125" w:rsidP="00423AB6">
            <w:pPr>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D49221E" w14:textId="77777777" w:rsidR="00065125" w:rsidRPr="00423AB6" w:rsidRDefault="00065125" w:rsidP="00423AB6">
            <w:pPr>
              <w:jc w:val="both"/>
            </w:pPr>
            <w:r w:rsidRPr="00423AB6">
              <w:t xml:space="preserve">-максимальное количество этажей зданий – </w:t>
            </w:r>
            <w:r w:rsidRPr="00423AB6">
              <w:rPr>
                <w:b/>
              </w:rPr>
              <w:t>5 этажей;</w:t>
            </w:r>
            <w:r w:rsidRPr="00423AB6">
              <w:t xml:space="preserve"> </w:t>
            </w:r>
          </w:p>
          <w:p w14:paraId="39AE9B96"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A93964A" w14:textId="77777777" w:rsidR="00065125" w:rsidRPr="00423AB6" w:rsidRDefault="00065125" w:rsidP="00423AB6">
            <w:pPr>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0AF99C0F"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24E492A4" w14:textId="77777777" w:rsidR="00065125" w:rsidRPr="00423AB6" w:rsidRDefault="00065125" w:rsidP="00423AB6">
            <w:pPr>
              <w:widowControl w:val="0"/>
              <w:autoSpaceDE w:val="0"/>
              <w:autoSpaceDN w:val="0"/>
              <w:adjustRightInd w:val="0"/>
              <w:rPr>
                <w:rFonts w:eastAsia="Times New Roman"/>
                <w:lang w:eastAsia="ru-RU"/>
              </w:rPr>
            </w:pPr>
            <w:r w:rsidRPr="00423AB6">
              <w:t xml:space="preserve">- озеленение территории – не менее </w:t>
            </w:r>
            <w:r w:rsidRPr="00423AB6">
              <w:rPr>
                <w:b/>
              </w:rPr>
              <w:t>15%</w:t>
            </w:r>
            <w:r w:rsidRPr="00423AB6">
              <w:t xml:space="preserve"> от площади земельного участка.</w:t>
            </w:r>
          </w:p>
        </w:tc>
      </w:tr>
      <w:tr w:rsidR="001A4791" w:rsidRPr="00423AB6" w14:paraId="1E695444"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56177E4" w14:textId="77777777" w:rsidR="00065125" w:rsidRPr="00423AB6" w:rsidRDefault="00065125" w:rsidP="00423AB6">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411D0D" w14:textId="77777777"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857361C" w14:textId="77777777" w:rsidR="00065125" w:rsidRPr="00423AB6" w:rsidRDefault="00065125" w:rsidP="00423AB6">
            <w:pPr>
              <w:autoSpaceDE w:val="0"/>
              <w:autoSpaceDN w:val="0"/>
              <w:adjustRightInd w:val="0"/>
              <w:jc w:val="both"/>
            </w:pPr>
            <w:r w:rsidRPr="00423AB6">
              <w:t>Земельные участки общего пользования.</w:t>
            </w:r>
          </w:p>
          <w:p w14:paraId="34C3927C" w14:textId="77777777" w:rsidR="00065125" w:rsidRPr="00423AB6" w:rsidRDefault="00065125"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0804508C" w14:textId="38E0EFAB" w:rsidR="00065125" w:rsidRPr="00423AB6" w:rsidRDefault="00065125"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92AFA7" w14:textId="77777777" w:rsidR="00065125" w:rsidRPr="00423AB6" w:rsidRDefault="00065125"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25032A3C"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AF67D3B" w14:textId="2BD4415F" w:rsidR="00065125" w:rsidRPr="00423AB6" w:rsidRDefault="00065125"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2F41EA" w14:textId="0399C6BF"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D6A4FD9" w14:textId="77777777" w:rsidR="00065125" w:rsidRPr="00423AB6" w:rsidRDefault="00065125"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32861618" w14:textId="77777777" w:rsidR="00065125" w:rsidRPr="00423AB6" w:rsidRDefault="00065125"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69005CB0"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F0ABFF" w14:textId="037692F8" w:rsidR="00065125" w:rsidRPr="00423AB6" w:rsidRDefault="00065125"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1EB49B6F"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B223592" w14:textId="4FFFE136" w:rsidR="00065125" w:rsidRPr="00423AB6" w:rsidRDefault="00065125" w:rsidP="00423AB6">
            <w:pPr>
              <w:keepLines/>
              <w:widowControl w:val="0"/>
              <w:jc w:val="center"/>
              <w:rPr>
                <w:b/>
              </w:rPr>
            </w:pPr>
            <w:r w:rsidRPr="00423AB6">
              <w:rPr>
                <w:b/>
              </w:rPr>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6E204C" w14:textId="5D0A5D86"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DD9B9A3" w14:textId="71B2D078" w:rsidR="00065125" w:rsidRPr="00423AB6" w:rsidRDefault="00065125" w:rsidP="00423AB6">
            <w:pPr>
              <w:autoSpaceDE w:val="0"/>
              <w:autoSpaceDN w:val="0"/>
              <w:adjustRightInd w:val="0"/>
              <w:jc w:val="both"/>
            </w:pPr>
            <w:r w:rsidRPr="00423AB6">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423AB6">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4B35444" w14:textId="76F0ECA9" w:rsidR="00065125" w:rsidRPr="00423AB6" w:rsidRDefault="00065125" w:rsidP="00423AB6">
            <w:pPr>
              <w:jc w:val="both"/>
            </w:pPr>
            <w:r w:rsidRPr="00423AB6">
              <w:lastRenderedPageBreak/>
              <w:t>Не установлены в соответствии с ч.4, ст.36 Градостроительного кодекса Российской Федерации.</w:t>
            </w:r>
          </w:p>
        </w:tc>
      </w:tr>
    </w:tbl>
    <w:p w14:paraId="49D269D4" w14:textId="77777777" w:rsidR="005B44B2" w:rsidRPr="00423AB6" w:rsidRDefault="005B44B2" w:rsidP="00423AB6">
      <w:pPr>
        <w:jc w:val="center"/>
      </w:pPr>
    </w:p>
    <w:p w14:paraId="2832BB8A" w14:textId="77777777" w:rsidR="00A11643" w:rsidRPr="00423AB6" w:rsidRDefault="00A11643" w:rsidP="00423AB6">
      <w:pPr>
        <w:jc w:val="cente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DB4ECF8"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3D516896" w14:textId="77777777" w:rsidR="00A11643" w:rsidRPr="00423AB6" w:rsidRDefault="00A11643" w:rsidP="00423AB6">
            <w:pPr>
              <w:tabs>
                <w:tab w:val="left" w:pos="2520"/>
              </w:tabs>
              <w:jc w:val="center"/>
              <w:rPr>
                <w:b/>
              </w:rPr>
            </w:pPr>
            <w:r w:rsidRPr="00423AB6">
              <w:rPr>
                <w:b/>
              </w:rPr>
              <w:t>КОД ВИДА</w:t>
            </w:r>
          </w:p>
          <w:p w14:paraId="772618F5" w14:textId="77777777" w:rsidR="00A11643" w:rsidRPr="00423AB6" w:rsidRDefault="00A11643"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6060" w14:textId="77777777" w:rsidR="00A11643" w:rsidRPr="00423AB6" w:rsidRDefault="00A11643"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FB5EF9B" w14:textId="77777777" w:rsidR="00A11643" w:rsidRPr="00423AB6" w:rsidRDefault="00A11643"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5F802" w14:textId="77777777" w:rsidR="00A11643" w:rsidRPr="00423AB6" w:rsidRDefault="00A11643" w:rsidP="00423AB6">
            <w:pPr>
              <w:tabs>
                <w:tab w:val="left" w:pos="2520"/>
              </w:tabs>
              <w:jc w:val="center"/>
              <w:rPr>
                <w:b/>
              </w:rPr>
            </w:pPr>
            <w:r w:rsidRPr="00423AB6">
              <w:rPr>
                <w:b/>
              </w:rPr>
              <w:t>ПРЕДЕЛЬНЫЕ РАЗМЕРЫ ЗЕМЕЛЬНЫХ</w:t>
            </w:r>
          </w:p>
          <w:p w14:paraId="2CF83161" w14:textId="77777777" w:rsidR="00A11643" w:rsidRPr="00423AB6" w:rsidRDefault="00A11643" w:rsidP="00423AB6">
            <w:pPr>
              <w:tabs>
                <w:tab w:val="left" w:pos="2520"/>
              </w:tabs>
              <w:jc w:val="center"/>
              <w:rPr>
                <w:b/>
              </w:rPr>
            </w:pPr>
            <w:r w:rsidRPr="00423AB6">
              <w:rPr>
                <w:b/>
              </w:rPr>
              <w:t>УЧАСТКОВ И ПРЕДЕЛЬНЫЕ ПАРАМЕТРЫ</w:t>
            </w:r>
          </w:p>
          <w:p w14:paraId="488B291C" w14:textId="77777777" w:rsidR="00A11643" w:rsidRPr="00423AB6" w:rsidRDefault="00A11643" w:rsidP="00423AB6">
            <w:pPr>
              <w:tabs>
                <w:tab w:val="left" w:pos="2520"/>
              </w:tabs>
              <w:jc w:val="center"/>
              <w:rPr>
                <w:b/>
              </w:rPr>
            </w:pPr>
            <w:r w:rsidRPr="00423AB6">
              <w:rPr>
                <w:b/>
              </w:rPr>
              <w:t>РАЗРЕШЕННОГО СТРОИТЕЛЬСТВА</w:t>
            </w:r>
          </w:p>
        </w:tc>
      </w:tr>
      <w:tr w:rsidR="001A4791" w:rsidRPr="00423AB6" w14:paraId="475965CE" w14:textId="77777777" w:rsidTr="00A11643">
        <w:trPr>
          <w:trHeight w:val="589"/>
        </w:trPr>
        <w:tc>
          <w:tcPr>
            <w:tcW w:w="1526" w:type="dxa"/>
            <w:tcBorders>
              <w:top w:val="single" w:sz="4" w:space="0" w:color="000000"/>
              <w:left w:val="single" w:sz="4" w:space="0" w:color="000000"/>
              <w:bottom w:val="single" w:sz="4" w:space="0" w:color="000000"/>
              <w:right w:val="single" w:sz="4" w:space="0" w:color="000000"/>
            </w:tcBorders>
          </w:tcPr>
          <w:p w14:paraId="40F398BF" w14:textId="77777777" w:rsidR="00A11643" w:rsidRPr="00423AB6" w:rsidRDefault="00A11643" w:rsidP="00423AB6">
            <w:pPr>
              <w:tabs>
                <w:tab w:val="left" w:pos="2520"/>
              </w:tabs>
              <w:jc w:val="center"/>
              <w:rPr>
                <w:b/>
              </w:rPr>
            </w:pPr>
            <w:r w:rsidRPr="00423AB6">
              <w:rPr>
                <w:b/>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37A922" w14:textId="77777777" w:rsidR="00A11643" w:rsidRPr="00423AB6" w:rsidRDefault="00A11643" w:rsidP="00423AB6">
            <w:r w:rsidRPr="00423AB6">
              <w:t>Передвижное жилье</w:t>
            </w:r>
          </w:p>
          <w:p w14:paraId="5E605DB5" w14:textId="77777777" w:rsidR="00A11643" w:rsidRPr="00423AB6" w:rsidRDefault="00A11643" w:rsidP="00423AB6">
            <w:pPr>
              <w:tabs>
                <w:tab w:val="left" w:pos="6946"/>
              </w:tabs>
              <w:suppressAutoHyphens/>
              <w:textAlignment w:val="baseline"/>
            </w:pPr>
          </w:p>
        </w:tc>
        <w:tc>
          <w:tcPr>
            <w:tcW w:w="4252" w:type="dxa"/>
            <w:tcBorders>
              <w:top w:val="single" w:sz="4" w:space="0" w:color="000000"/>
              <w:left w:val="single" w:sz="4" w:space="0" w:color="000000"/>
              <w:bottom w:val="single" w:sz="4" w:space="0" w:color="000000"/>
              <w:right w:val="single" w:sz="4" w:space="0" w:color="000000"/>
            </w:tcBorders>
          </w:tcPr>
          <w:p w14:paraId="31F7D939" w14:textId="346B15EF" w:rsidR="00A11643" w:rsidRPr="00423AB6" w:rsidRDefault="00346E9C" w:rsidP="00423AB6">
            <w:pPr>
              <w:tabs>
                <w:tab w:val="left" w:pos="6946"/>
              </w:tabs>
              <w:suppressAutoHyphens/>
              <w:textAlignment w:val="baseline"/>
            </w:pPr>
            <w:r>
              <w:t>Р</w:t>
            </w:r>
            <w:r w:rsidR="00A11643" w:rsidRPr="00423AB6">
              <w:t>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552BD6" w14:textId="77777777" w:rsidR="00A11643" w:rsidRPr="00423AB6" w:rsidRDefault="00C61C56" w:rsidP="00423AB6">
            <w:pPr>
              <w:widowControl w:val="0"/>
              <w:autoSpaceDE w:val="0"/>
              <w:autoSpaceDN w:val="0"/>
              <w:adjustRightInd w:val="0"/>
              <w:rPr>
                <w:rFonts w:eastAsia="Times New Roman"/>
                <w:lang w:eastAsia="ru-RU"/>
              </w:rPr>
            </w:pPr>
            <w:r w:rsidRPr="00423AB6">
              <w:rPr>
                <w:rFonts w:eastAsia="Times New Roman"/>
                <w:lang w:eastAsia="ru-RU"/>
              </w:rPr>
              <w:t>Регламенты не устанавливаются</w:t>
            </w:r>
          </w:p>
          <w:p w14:paraId="3A7F7933" w14:textId="77777777" w:rsidR="00A11643" w:rsidRPr="00423AB6" w:rsidRDefault="00A11643" w:rsidP="00423AB6">
            <w:pPr>
              <w:tabs>
                <w:tab w:val="left" w:pos="2520"/>
              </w:tabs>
            </w:pPr>
          </w:p>
        </w:tc>
      </w:tr>
    </w:tbl>
    <w:p w14:paraId="4BA3663A" w14:textId="77777777" w:rsidR="00A11643" w:rsidRPr="00423AB6" w:rsidRDefault="00A11643" w:rsidP="00423AB6">
      <w:pPr>
        <w:jc w:val="center"/>
        <w:rPr>
          <w:b/>
        </w:rPr>
      </w:pPr>
    </w:p>
    <w:p w14:paraId="5695A978" w14:textId="77777777" w:rsidR="005B44B2" w:rsidRPr="00423AB6" w:rsidRDefault="00560D07" w:rsidP="00423AB6">
      <w:pPr>
        <w:jc w:val="center"/>
        <w:rPr>
          <w:b/>
        </w:rPr>
      </w:pPr>
      <w:r w:rsidRPr="00423AB6">
        <w:rPr>
          <w:b/>
        </w:rPr>
        <w:t>3</w:t>
      </w:r>
      <w:r w:rsidR="005B44B2" w:rsidRPr="00423AB6">
        <w:rPr>
          <w:b/>
        </w:rPr>
        <w:t>. ВСПОМОГАТЕЛЬНЫЕ ВИДЫ И ПАРАМЕТРЫ РАЗРЕШЕННОГО ИСПОЛЬЗОВАНИЯ ЗЕМЕЛЬНЫХ УЧАСТКОВ И ОБЪЕКТОВ КАПИТАЛЬНОГО СТРОИТЕЛЬСТВА</w:t>
      </w:r>
    </w:p>
    <w:p w14:paraId="469337BC" w14:textId="77777777" w:rsidR="005B44B2" w:rsidRPr="00423AB6" w:rsidRDefault="005B44B2" w:rsidP="00423AB6">
      <w:pPr>
        <w:jc w:val="center"/>
        <w:rPr>
          <w:b/>
        </w:rPr>
      </w:pPr>
    </w:p>
    <w:p w14:paraId="18CE0AA8" w14:textId="77777777" w:rsidR="000717B7" w:rsidRPr="00423AB6" w:rsidRDefault="000717B7" w:rsidP="00423AB6">
      <w:pPr>
        <w:keepLines/>
        <w:widowControl w:val="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37B7CF7" w14:textId="77777777" w:rsidR="000717B7" w:rsidRPr="00423AB6" w:rsidRDefault="000717B7" w:rsidP="00423A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0283"/>
      </w:tblGrid>
      <w:tr w:rsidR="001A4791" w:rsidRPr="00423AB6" w14:paraId="0AA32923" w14:textId="77777777" w:rsidTr="00417179">
        <w:trPr>
          <w:trHeight w:val="552"/>
        </w:trPr>
        <w:tc>
          <w:tcPr>
            <w:tcW w:w="1651" w:type="pct"/>
            <w:vAlign w:val="center"/>
          </w:tcPr>
          <w:p w14:paraId="2375D078" w14:textId="77777777" w:rsidR="000717B7" w:rsidRPr="00423AB6" w:rsidRDefault="000717B7" w:rsidP="00423AB6">
            <w:pPr>
              <w:jc w:val="center"/>
              <w:rPr>
                <w:b/>
              </w:rPr>
            </w:pPr>
            <w:r w:rsidRPr="00423AB6">
              <w:rPr>
                <w:b/>
              </w:rPr>
              <w:t>ВИДЫ РАЗРЕШЕННОГО ИСПОЛЬЗОВАНИЯ</w:t>
            </w:r>
          </w:p>
        </w:tc>
        <w:tc>
          <w:tcPr>
            <w:tcW w:w="3349" w:type="pct"/>
            <w:vAlign w:val="center"/>
          </w:tcPr>
          <w:p w14:paraId="79CB6308" w14:textId="77777777" w:rsidR="000717B7" w:rsidRPr="00423AB6" w:rsidRDefault="000717B7" w:rsidP="00423AB6">
            <w:pPr>
              <w:jc w:val="both"/>
              <w:rPr>
                <w:b/>
              </w:rPr>
            </w:pPr>
            <w:r w:rsidRPr="00423AB6">
              <w:rPr>
                <w:b/>
              </w:rPr>
              <w:t>ПРЕДЕЛЬНЫЕ ПАРАМЕТРЫ РАЗРЕШЕННОГО СТРОИТЕЛЬСТВА</w:t>
            </w:r>
          </w:p>
        </w:tc>
      </w:tr>
      <w:tr w:rsidR="001A4791" w:rsidRPr="00423AB6" w14:paraId="47152153" w14:textId="77777777" w:rsidTr="00417179">
        <w:trPr>
          <w:trHeight w:val="280"/>
        </w:trPr>
        <w:tc>
          <w:tcPr>
            <w:tcW w:w="1651" w:type="pct"/>
          </w:tcPr>
          <w:p w14:paraId="306DE7AD" w14:textId="77777777" w:rsidR="000717B7" w:rsidRPr="00423AB6" w:rsidRDefault="000717B7" w:rsidP="00423AB6">
            <w:pPr>
              <w:jc w:val="both"/>
            </w:pPr>
            <w:r w:rsidRPr="00423AB6">
              <w:t>Объекты хозяйственного назначения:</w:t>
            </w:r>
          </w:p>
          <w:p w14:paraId="035DA806" w14:textId="77777777" w:rsidR="000717B7" w:rsidRPr="00423AB6" w:rsidRDefault="000717B7" w:rsidP="00423AB6">
            <w:pPr>
              <w:ind w:firstLine="317"/>
              <w:jc w:val="both"/>
            </w:pPr>
            <w:r w:rsidRPr="00423AB6">
              <w:t xml:space="preserve">- хозяйственные постройки, летние кухни, </w:t>
            </w:r>
            <w:r w:rsidRPr="00423AB6">
              <w:lastRenderedPageBreak/>
              <w:t>беседки, кладовые, подвалы;</w:t>
            </w:r>
          </w:p>
          <w:p w14:paraId="3B03AF4B" w14:textId="77777777" w:rsidR="000717B7" w:rsidRPr="00423AB6" w:rsidRDefault="000717B7" w:rsidP="00423AB6">
            <w:pPr>
              <w:ind w:firstLine="317"/>
              <w:jc w:val="both"/>
            </w:pPr>
            <w:r w:rsidRPr="00423AB6">
              <w:t>- сады, огороды, палисадники;</w:t>
            </w:r>
          </w:p>
          <w:p w14:paraId="1768A42B" w14:textId="77777777" w:rsidR="000717B7" w:rsidRPr="00423AB6" w:rsidRDefault="000717B7" w:rsidP="00423AB6">
            <w:pPr>
              <w:ind w:firstLine="317"/>
              <w:jc w:val="both"/>
            </w:pPr>
            <w:r w:rsidRPr="00423AB6">
              <w:t>- теплицы, оранжереи индивидуального пользования;</w:t>
            </w:r>
          </w:p>
          <w:p w14:paraId="246EC9E2" w14:textId="77777777" w:rsidR="000717B7" w:rsidRPr="00423AB6" w:rsidRDefault="000717B7" w:rsidP="00423AB6">
            <w:pPr>
              <w:ind w:firstLine="317"/>
              <w:jc w:val="both"/>
            </w:pPr>
            <w:r w:rsidRPr="00423AB6">
              <w:t xml:space="preserve">- бассейны, бани и сауны индивидуального использования; </w:t>
            </w:r>
          </w:p>
          <w:p w14:paraId="4943A8C9" w14:textId="77777777" w:rsidR="000717B7" w:rsidRPr="00423AB6" w:rsidRDefault="000717B7" w:rsidP="00423AB6">
            <w:pPr>
              <w:ind w:firstLine="317"/>
              <w:jc w:val="both"/>
            </w:pPr>
            <w:r w:rsidRPr="00423AB6">
              <w:t>- индивидуальные надворные туалеты гидронепроницаемые выгреба, септики;</w:t>
            </w:r>
          </w:p>
          <w:p w14:paraId="43AEFE03" w14:textId="77777777" w:rsidR="000717B7" w:rsidRPr="00423AB6" w:rsidRDefault="000717B7" w:rsidP="00423AB6">
            <w:pPr>
              <w:ind w:firstLine="317"/>
              <w:jc w:val="both"/>
            </w:pPr>
            <w:r w:rsidRPr="00423AB6">
              <w:t>-индивидуальные резервуары для хранения воды, скважины для забора воды, индивидуальные колодцы.</w:t>
            </w:r>
          </w:p>
          <w:p w14:paraId="2B538E82" w14:textId="77777777" w:rsidR="000717B7" w:rsidRPr="00423AB6" w:rsidRDefault="000717B7" w:rsidP="00423AB6">
            <w:pPr>
              <w:jc w:val="both"/>
            </w:pPr>
            <w:r w:rsidRPr="00423AB6">
              <w:t>Благоустройство и озеленение.</w:t>
            </w:r>
          </w:p>
          <w:p w14:paraId="3F8EEDC3" w14:textId="77777777" w:rsidR="000717B7" w:rsidRPr="00423AB6" w:rsidRDefault="000717B7" w:rsidP="00423AB6">
            <w:pPr>
              <w:jc w:val="both"/>
            </w:pPr>
            <w:r w:rsidRPr="00423AB6">
              <w:t>Навесы, террасы.</w:t>
            </w:r>
          </w:p>
        </w:tc>
        <w:tc>
          <w:tcPr>
            <w:tcW w:w="3349" w:type="pct"/>
          </w:tcPr>
          <w:p w14:paraId="69443831"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792C8E48" w14:textId="77777777" w:rsidR="000717B7" w:rsidRPr="00423AB6" w:rsidRDefault="000717B7" w:rsidP="00423AB6">
            <w:pPr>
              <w:ind w:firstLine="317"/>
              <w:jc w:val="both"/>
            </w:pPr>
            <w:r w:rsidRPr="00423AB6">
              <w:lastRenderedPageBreak/>
              <w:t>Максимальное количество надземных этажей  – не более 1 этажа,</w:t>
            </w:r>
          </w:p>
          <w:p w14:paraId="3D5B623B" w14:textId="77777777" w:rsidR="000717B7" w:rsidRPr="00423AB6" w:rsidRDefault="000717B7" w:rsidP="00423AB6">
            <w:pPr>
              <w:ind w:firstLine="317"/>
              <w:jc w:val="both"/>
            </w:pPr>
            <w:r w:rsidRPr="00423AB6">
              <w:t>-минимальная высота этажа 2.4 м,</w:t>
            </w:r>
          </w:p>
          <w:p w14:paraId="75D457DC" w14:textId="77777777" w:rsidR="000717B7" w:rsidRPr="00423AB6" w:rsidRDefault="000717B7" w:rsidP="00423AB6">
            <w:pPr>
              <w:ind w:firstLine="317"/>
              <w:jc w:val="both"/>
            </w:pPr>
            <w:r w:rsidRPr="00423AB6">
              <w:t xml:space="preserve">-максимальная высота строения -6 м. </w:t>
            </w:r>
          </w:p>
          <w:p w14:paraId="6E3B785F"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7A85D29D" w14:textId="77777777" w:rsidR="000717B7" w:rsidRPr="00423AB6" w:rsidRDefault="000717B7" w:rsidP="00423AB6">
            <w:pPr>
              <w:ind w:firstLine="317"/>
              <w:jc w:val="both"/>
            </w:pPr>
            <w:r w:rsidRPr="00423AB6">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7AEDC5D8" w14:textId="77777777" w:rsidR="000717B7" w:rsidRPr="00423AB6" w:rsidRDefault="000717B7" w:rsidP="00423AB6">
            <w:pPr>
              <w:ind w:firstLine="317"/>
              <w:jc w:val="both"/>
            </w:pPr>
            <w:r w:rsidRPr="00423AB6">
              <w:t xml:space="preserve">Минимальный отступ от границ соседнего участка до объектов хозяйственного назначения - 1 м., до постройки для содержания скота и птицы - 4 м. </w:t>
            </w:r>
          </w:p>
          <w:p w14:paraId="0ECBF691" w14:textId="77777777" w:rsidR="000717B7" w:rsidRPr="00423AB6" w:rsidRDefault="000717B7" w:rsidP="00423AB6">
            <w:pPr>
              <w:ind w:firstLine="317"/>
              <w:jc w:val="both"/>
            </w:pPr>
            <w:r w:rsidRPr="00423AB6">
              <w:t>Расстояние:</w:t>
            </w:r>
          </w:p>
          <w:p w14:paraId="41BEDF55" w14:textId="77777777" w:rsidR="000717B7" w:rsidRPr="00423AB6" w:rsidRDefault="000717B7" w:rsidP="00423AB6">
            <w:pPr>
              <w:ind w:left="644"/>
              <w:jc w:val="both"/>
            </w:pPr>
            <w:r w:rsidRPr="00423AB6">
              <w:t>от границ соседнего участка до стволов высокорослых деревьев - 4 м,</w:t>
            </w:r>
          </w:p>
          <w:p w14:paraId="528AA4BB" w14:textId="77777777" w:rsidR="000717B7" w:rsidRPr="00423AB6" w:rsidRDefault="000717B7" w:rsidP="00423AB6">
            <w:pPr>
              <w:ind w:left="644"/>
              <w:jc w:val="both"/>
            </w:pPr>
            <w:r w:rsidRPr="00423AB6">
              <w:t>от границ соседнего участка до стволов среднерослых деревьев - 2 м,</w:t>
            </w:r>
          </w:p>
          <w:p w14:paraId="2BDE8682" w14:textId="77777777" w:rsidR="000717B7" w:rsidRPr="00423AB6" w:rsidRDefault="000717B7" w:rsidP="00423AB6">
            <w:pPr>
              <w:jc w:val="both"/>
            </w:pPr>
            <w:r w:rsidRPr="00423AB6">
              <w:t xml:space="preserve">           от границ соседнего участка до кустарника - 1 м.</w:t>
            </w:r>
          </w:p>
          <w:p w14:paraId="12DAE446" w14:textId="77777777" w:rsidR="000717B7" w:rsidRPr="00423AB6" w:rsidRDefault="000717B7" w:rsidP="00423AB6">
            <w:pPr>
              <w:pStyle w:val="aff9"/>
              <w:jc w:val="both"/>
              <w:rPr>
                <w:rFonts w:eastAsia="SimSun"/>
                <w:szCs w:val="24"/>
                <w:vertAlign w:val="superscript"/>
                <w:lang w:eastAsia="zh-CN"/>
              </w:rPr>
            </w:pPr>
            <w:r w:rsidRPr="00423AB6">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14:paraId="727409FF"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8B08128"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5657CFBE"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01C9A1AA"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2F4BB0FA"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Вспомогательные строения, за исключением гаражей, размещать со стороны улиц не допускается.</w:t>
            </w:r>
          </w:p>
          <w:p w14:paraId="05D145D6"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Постройки для содержания скота и птицы допускается пристраивать к усадебным одно-, </w:t>
            </w:r>
            <w:r w:rsidRPr="00423AB6">
              <w:rPr>
                <w:rFonts w:eastAsia="SimSun"/>
                <w:szCs w:val="24"/>
                <w:lang w:eastAsia="zh-CN"/>
              </w:rPr>
              <w:lastRenderedPageBreak/>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870D325" w14:textId="77777777" w:rsidR="000717B7" w:rsidRPr="00423AB6" w:rsidRDefault="000717B7" w:rsidP="00423AB6">
            <w:pPr>
              <w:ind w:firstLine="33"/>
              <w:jc w:val="both"/>
            </w:pPr>
            <w:r w:rsidRPr="00423AB6">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B611952"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404F36F6" w14:textId="77777777" w:rsidTr="00417179">
        <w:trPr>
          <w:trHeight w:val="280"/>
        </w:trPr>
        <w:tc>
          <w:tcPr>
            <w:tcW w:w="1651" w:type="pct"/>
          </w:tcPr>
          <w:p w14:paraId="10AC5262" w14:textId="77777777" w:rsidR="000717B7" w:rsidRPr="00423AB6" w:rsidRDefault="000717B7" w:rsidP="00423AB6">
            <w:pPr>
              <w:jc w:val="both"/>
            </w:pPr>
            <w:r w:rsidRPr="00423AB6">
              <w:lastRenderedPageBreak/>
              <w:t>Отдельно стоящие, встроенные или пристроенные в жилые дома гаражи на одно-два машиноместа на индивидуальный участок.</w:t>
            </w:r>
          </w:p>
          <w:p w14:paraId="3DE13C4A" w14:textId="77777777" w:rsidR="000717B7" w:rsidRPr="00423AB6" w:rsidRDefault="000717B7" w:rsidP="00423AB6"/>
        </w:tc>
        <w:tc>
          <w:tcPr>
            <w:tcW w:w="3349" w:type="pct"/>
          </w:tcPr>
          <w:p w14:paraId="04D2AFB0"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21AAAD62" w14:textId="77777777" w:rsidR="000717B7" w:rsidRPr="00423AB6" w:rsidRDefault="000717B7" w:rsidP="00423AB6">
            <w:pPr>
              <w:ind w:firstLine="293"/>
              <w:jc w:val="both"/>
            </w:pPr>
            <w:r w:rsidRPr="00423AB6">
              <w:t>Максимальное количество надземных этажей – не более 1 этажа</w:t>
            </w:r>
            <w:proofErr w:type="gramStart"/>
            <w:r w:rsidRPr="00423AB6">
              <w:t xml:space="preserve"> .</w:t>
            </w:r>
            <w:proofErr w:type="gramEnd"/>
          </w:p>
          <w:p w14:paraId="2BCA5627" w14:textId="77777777" w:rsidR="000717B7" w:rsidRPr="00423AB6" w:rsidRDefault="000717B7" w:rsidP="00423AB6">
            <w:pPr>
              <w:ind w:firstLine="293"/>
              <w:jc w:val="both"/>
            </w:pPr>
            <w:r w:rsidRPr="00423AB6">
              <w:t xml:space="preserve">Максимальная высота – до 7 м., высота этажа – до 3м. </w:t>
            </w:r>
          </w:p>
          <w:p w14:paraId="0C57EFEF" w14:textId="77777777" w:rsidR="000717B7" w:rsidRPr="00423AB6" w:rsidRDefault="000717B7" w:rsidP="00423AB6">
            <w:pPr>
              <w:ind w:firstLine="293"/>
              <w:jc w:val="both"/>
            </w:pPr>
            <w:r w:rsidRPr="00423AB6">
              <w:t>Допускается размещать по красной линии без устройства распашных ворот.            Допускается делать встроенными в первые этажи жилого дома.</w:t>
            </w:r>
          </w:p>
          <w:p w14:paraId="249C6E88" w14:textId="77777777" w:rsidR="000717B7" w:rsidRPr="00423AB6" w:rsidRDefault="000717B7" w:rsidP="00423AB6">
            <w:pPr>
              <w:ind w:firstLine="293"/>
              <w:jc w:val="both"/>
            </w:pPr>
            <w:r w:rsidRPr="00423AB6">
              <w:t>Отступ от границ смежного земельного участка -1 м.</w:t>
            </w:r>
          </w:p>
          <w:p w14:paraId="20490E8E" w14:textId="77777777" w:rsidR="000717B7" w:rsidRPr="00423AB6" w:rsidRDefault="000717B7" w:rsidP="00423AB6">
            <w:pPr>
              <w:ind w:firstLine="293"/>
              <w:jc w:val="both"/>
            </w:pPr>
            <w:r w:rsidRPr="00423AB6">
              <w:t>Отступ от границ смежного земельного участка до открытой стоянки – 1 м.</w:t>
            </w:r>
          </w:p>
          <w:p w14:paraId="2DC02B70" w14:textId="77777777" w:rsidR="000717B7" w:rsidRPr="00423AB6" w:rsidRDefault="000717B7" w:rsidP="00423AB6">
            <w:pPr>
              <w:ind w:firstLine="317"/>
              <w:jc w:val="both"/>
            </w:pPr>
            <w:r w:rsidRPr="00423AB6">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A4791" w:rsidRPr="00423AB6" w14:paraId="34EF1A1C" w14:textId="77777777" w:rsidTr="00417179">
        <w:trPr>
          <w:trHeight w:val="280"/>
        </w:trPr>
        <w:tc>
          <w:tcPr>
            <w:tcW w:w="1651" w:type="pct"/>
          </w:tcPr>
          <w:p w14:paraId="39FC5BF3" w14:textId="77777777" w:rsidR="000717B7" w:rsidRPr="00423AB6" w:rsidRDefault="000717B7" w:rsidP="00423AB6">
            <w:pPr>
              <w:spacing w:before="120"/>
              <w:jc w:val="both"/>
            </w:pPr>
            <w:r w:rsidRPr="00423AB6">
              <w:t>Надворные туалеты, гидронепроницаемые выгребы, септики.</w:t>
            </w:r>
          </w:p>
        </w:tc>
        <w:tc>
          <w:tcPr>
            <w:tcW w:w="3349" w:type="pct"/>
          </w:tcPr>
          <w:p w14:paraId="2160584A" w14:textId="77777777" w:rsidR="000717B7" w:rsidRPr="00423AB6" w:rsidRDefault="000717B7" w:rsidP="00423AB6">
            <w:pPr>
              <w:pStyle w:val="aff9"/>
              <w:ind w:firstLine="70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0827CEA7"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7A2F7FE2"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Надворные туалеты:</w:t>
            </w:r>
          </w:p>
          <w:p w14:paraId="0B49E92E"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 расстояние от красной линии не менее - 10 м; </w:t>
            </w:r>
          </w:p>
          <w:p w14:paraId="2D8348BA"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расстояние от границы смежного земельного участка не менее - 1 м;</w:t>
            </w:r>
          </w:p>
          <w:p w14:paraId="2089D832"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6337BAB9" w14:textId="77777777" w:rsidR="000717B7" w:rsidRPr="00423AB6" w:rsidRDefault="000717B7" w:rsidP="00423AB6">
            <w:pPr>
              <w:ind w:left="67"/>
              <w:jc w:val="both"/>
            </w:pPr>
            <w:r w:rsidRPr="00423AB6">
              <w:t>Минимальное расстояние от границ участка до строений, а также между строениями:</w:t>
            </w:r>
          </w:p>
          <w:p w14:paraId="6C032CC3" w14:textId="77777777" w:rsidR="000717B7" w:rsidRPr="00423AB6" w:rsidRDefault="000717B7" w:rsidP="00423AB6">
            <w:pPr>
              <w:jc w:val="both"/>
            </w:pPr>
            <w:r w:rsidRPr="00423AB6">
              <w:t>- от септиков до фундаментов зданий, строений, сооружений – не менее 5м., от фильтрующих колодцев – не менее 8 м.;</w:t>
            </w:r>
          </w:p>
          <w:p w14:paraId="50D921B6" w14:textId="77777777" w:rsidR="000717B7" w:rsidRPr="00423AB6" w:rsidRDefault="000717B7" w:rsidP="00423AB6">
            <w:pPr>
              <w:jc w:val="both"/>
            </w:pPr>
            <w:r w:rsidRPr="00423AB6">
              <w:t>- от септиков и фильтрующих колодцев до границы соседнего земельного участка и красной линии - не менее 4 м. и 7 м. соответственно.</w:t>
            </w:r>
          </w:p>
        </w:tc>
      </w:tr>
      <w:tr w:rsidR="001A4791" w:rsidRPr="00423AB6" w14:paraId="41841C0D" w14:textId="77777777" w:rsidTr="00417179">
        <w:trPr>
          <w:trHeight w:val="280"/>
        </w:trPr>
        <w:tc>
          <w:tcPr>
            <w:tcW w:w="1651" w:type="pct"/>
          </w:tcPr>
          <w:p w14:paraId="53C97997" w14:textId="77777777" w:rsidR="000717B7" w:rsidRPr="00423AB6" w:rsidRDefault="000717B7" w:rsidP="00423AB6">
            <w:pPr>
              <w:autoSpaceDE w:val="0"/>
              <w:autoSpaceDN w:val="0"/>
              <w:adjustRightInd w:val="0"/>
              <w:spacing w:before="120"/>
              <w:jc w:val="both"/>
            </w:pPr>
            <w:r w:rsidRPr="00423AB6">
              <w:lastRenderedPageBreak/>
              <w:t>Автостоянки для парковки автомобилей посетителей.</w:t>
            </w:r>
          </w:p>
        </w:tc>
        <w:tc>
          <w:tcPr>
            <w:tcW w:w="3349" w:type="pct"/>
          </w:tcPr>
          <w:p w14:paraId="734A7264"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0A134CAF" w14:textId="77777777" w:rsidR="000717B7" w:rsidRPr="00423AB6" w:rsidRDefault="000717B7"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21718DD9" w14:textId="77777777" w:rsidR="000717B7" w:rsidRPr="00423AB6" w:rsidRDefault="000717B7" w:rsidP="00423AB6">
            <w:pPr>
              <w:autoSpaceDE w:val="0"/>
              <w:autoSpaceDN w:val="0"/>
              <w:adjustRightInd w:val="0"/>
              <w:ind w:firstLine="540"/>
              <w:jc w:val="both"/>
            </w:pPr>
            <w:r w:rsidRPr="00423AB6">
              <w:t>для легковых автомобилей - 25 кв. м;</w:t>
            </w:r>
          </w:p>
          <w:p w14:paraId="1C5B811F" w14:textId="77777777" w:rsidR="000717B7" w:rsidRPr="00423AB6" w:rsidRDefault="000717B7" w:rsidP="00423AB6">
            <w:pPr>
              <w:autoSpaceDE w:val="0"/>
              <w:autoSpaceDN w:val="0"/>
              <w:adjustRightInd w:val="0"/>
              <w:ind w:firstLine="540"/>
              <w:jc w:val="both"/>
            </w:pPr>
            <w:r w:rsidRPr="00423AB6">
              <w:t>для автобусов - 40 кв. м;</w:t>
            </w:r>
          </w:p>
          <w:p w14:paraId="7D753A14" w14:textId="77777777" w:rsidR="000717B7" w:rsidRPr="00423AB6" w:rsidRDefault="000717B7" w:rsidP="00423AB6">
            <w:pPr>
              <w:autoSpaceDE w:val="0"/>
              <w:autoSpaceDN w:val="0"/>
              <w:adjustRightInd w:val="0"/>
              <w:ind w:firstLine="540"/>
              <w:jc w:val="both"/>
            </w:pPr>
            <w:r w:rsidRPr="00423AB6">
              <w:t>для велосипедов - 0,9 кв. м.</w:t>
            </w:r>
          </w:p>
          <w:p w14:paraId="15421DD6" w14:textId="77777777" w:rsidR="000717B7" w:rsidRPr="00423AB6" w:rsidRDefault="000717B7" w:rsidP="00423AB6">
            <w:pPr>
              <w:autoSpaceDE w:val="0"/>
              <w:autoSpaceDN w:val="0"/>
              <w:adjustRightInd w:val="0"/>
              <w:ind w:firstLine="540"/>
              <w:jc w:val="both"/>
            </w:pPr>
            <w:r w:rsidRPr="00423AB6">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247F44EE"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1A4791" w:rsidRPr="00423AB6" w14:paraId="4FEAF6CD" w14:textId="77777777" w:rsidTr="00417179">
        <w:trPr>
          <w:trHeight w:val="280"/>
        </w:trPr>
        <w:tc>
          <w:tcPr>
            <w:tcW w:w="1651" w:type="pct"/>
          </w:tcPr>
          <w:p w14:paraId="04350468" w14:textId="77777777" w:rsidR="000717B7" w:rsidRPr="00423AB6" w:rsidRDefault="000717B7" w:rsidP="00423AB6">
            <w:pPr>
              <w:jc w:val="both"/>
            </w:pPr>
            <w:r w:rsidRPr="00423AB6">
              <w:t>Детские игровые площадки, площадки отдыха, занятия физкультурой и спортом, хозяйственные площадки.</w:t>
            </w:r>
          </w:p>
        </w:tc>
        <w:tc>
          <w:tcPr>
            <w:tcW w:w="3349" w:type="pct"/>
          </w:tcPr>
          <w:p w14:paraId="00F6A98E" w14:textId="77777777" w:rsidR="000717B7" w:rsidRPr="00423AB6" w:rsidRDefault="000717B7" w:rsidP="00423AB6">
            <w:pPr>
              <w:ind w:firstLine="317"/>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1D360AA" w14:textId="77777777" w:rsidR="000717B7" w:rsidRPr="00423AB6" w:rsidRDefault="000717B7" w:rsidP="00423AB6">
            <w:pPr>
              <w:ind w:firstLine="317"/>
            </w:pPr>
            <w:r w:rsidRPr="00423AB6">
              <w:t>Минимально допустимое расстояние от окон жилых и общественных зданий до площадок:</w:t>
            </w:r>
          </w:p>
          <w:p w14:paraId="75301673" w14:textId="77777777" w:rsidR="000717B7" w:rsidRPr="00423AB6" w:rsidRDefault="000717B7" w:rsidP="00423AB6">
            <w:pPr>
              <w:ind w:firstLine="317"/>
            </w:pPr>
            <w:r w:rsidRPr="00423AB6">
              <w:t>- для игр детей дошкольного и младшего школьного возраста - не менее 12 м;</w:t>
            </w:r>
          </w:p>
          <w:p w14:paraId="50DA2410" w14:textId="77777777" w:rsidR="000717B7" w:rsidRPr="00423AB6" w:rsidRDefault="000717B7" w:rsidP="00423AB6">
            <w:pPr>
              <w:ind w:firstLine="317"/>
            </w:pPr>
            <w:r w:rsidRPr="00423AB6">
              <w:t>- для отдыха взрослого населения - не менее 10 м;</w:t>
            </w:r>
          </w:p>
          <w:p w14:paraId="5BA659CB" w14:textId="77777777" w:rsidR="000717B7" w:rsidRPr="00423AB6" w:rsidRDefault="000717B7" w:rsidP="00423AB6">
            <w:pPr>
              <w:ind w:firstLine="317"/>
            </w:pPr>
            <w:r w:rsidRPr="00423AB6">
              <w:t>- для хозяйственных целей - не менее 20 м;</w:t>
            </w:r>
          </w:p>
          <w:p w14:paraId="17CFB4BD" w14:textId="77777777" w:rsidR="000717B7" w:rsidRPr="00423AB6" w:rsidRDefault="000717B7" w:rsidP="00423AB6">
            <w:pPr>
              <w:autoSpaceDE w:val="0"/>
              <w:autoSpaceDN w:val="0"/>
              <w:adjustRightInd w:val="0"/>
              <w:ind w:firstLine="540"/>
              <w:jc w:val="both"/>
            </w:pPr>
            <w:r w:rsidRPr="00423AB6">
              <w:t>Расчет площади нормируемых элементов дворовой территории осуществляется в соответствии с рекомендуемыми нормами:</w:t>
            </w:r>
          </w:p>
          <w:p w14:paraId="16557108" w14:textId="77777777" w:rsidR="000717B7" w:rsidRPr="00423AB6" w:rsidRDefault="000717B7" w:rsidP="00423AB6">
            <w:pPr>
              <w:autoSpaceDE w:val="0"/>
              <w:autoSpaceDN w:val="0"/>
              <w:adjustRightInd w:val="0"/>
              <w:ind w:firstLine="540"/>
              <w:jc w:val="both"/>
            </w:pPr>
            <w:r w:rsidRPr="00423AB6">
              <w:t xml:space="preserve">- для игр детей дошкольного и младшего школьного возраста- 0.7 </w:t>
            </w:r>
            <w:proofErr w:type="spellStart"/>
            <w:r w:rsidRPr="00423AB6">
              <w:t>кв.м</w:t>
            </w:r>
            <w:proofErr w:type="spellEnd"/>
            <w:r w:rsidRPr="00423AB6">
              <w:t>./чел.,</w:t>
            </w:r>
          </w:p>
          <w:p w14:paraId="66DE067D" w14:textId="77777777" w:rsidR="000717B7" w:rsidRPr="00423AB6" w:rsidRDefault="000717B7" w:rsidP="00423AB6">
            <w:pPr>
              <w:autoSpaceDE w:val="0"/>
              <w:autoSpaceDN w:val="0"/>
              <w:adjustRightInd w:val="0"/>
              <w:ind w:firstLine="540"/>
              <w:jc w:val="both"/>
            </w:pPr>
            <w:r w:rsidRPr="00423AB6">
              <w:t xml:space="preserve">- для отдыха взрослого населения- 0.1 </w:t>
            </w:r>
            <w:proofErr w:type="spellStart"/>
            <w:r w:rsidRPr="00423AB6">
              <w:t>кв.м</w:t>
            </w:r>
            <w:proofErr w:type="spellEnd"/>
            <w:r w:rsidRPr="00423AB6">
              <w:t>./чел.,</w:t>
            </w:r>
          </w:p>
          <w:p w14:paraId="6EABC74B" w14:textId="77777777" w:rsidR="000717B7" w:rsidRPr="00423AB6" w:rsidRDefault="000717B7" w:rsidP="00423AB6">
            <w:pPr>
              <w:autoSpaceDE w:val="0"/>
              <w:autoSpaceDN w:val="0"/>
              <w:adjustRightInd w:val="0"/>
              <w:ind w:firstLine="540"/>
              <w:jc w:val="both"/>
            </w:pPr>
            <w:r w:rsidRPr="00423AB6">
              <w:t xml:space="preserve">- для занятий физкультурой и спортом -2.0  </w:t>
            </w:r>
            <w:proofErr w:type="spellStart"/>
            <w:r w:rsidRPr="00423AB6">
              <w:t>кв.м</w:t>
            </w:r>
            <w:proofErr w:type="spellEnd"/>
            <w:r w:rsidRPr="00423AB6">
              <w:t>./чел.,</w:t>
            </w:r>
          </w:p>
          <w:p w14:paraId="4F0978F0" w14:textId="77777777" w:rsidR="000717B7" w:rsidRPr="00423AB6" w:rsidRDefault="000717B7" w:rsidP="00423AB6">
            <w:pPr>
              <w:autoSpaceDE w:val="0"/>
              <w:autoSpaceDN w:val="0"/>
              <w:adjustRightInd w:val="0"/>
              <w:ind w:firstLine="540"/>
              <w:jc w:val="both"/>
            </w:pPr>
            <w:r w:rsidRPr="00423AB6">
              <w:t xml:space="preserve">- для хозяйственных целей и выгула собак -0.3 </w:t>
            </w:r>
            <w:proofErr w:type="spellStart"/>
            <w:r w:rsidRPr="00423AB6">
              <w:t>кв.м</w:t>
            </w:r>
            <w:proofErr w:type="spellEnd"/>
            <w:r w:rsidRPr="00423AB6">
              <w:t>./чел.,</w:t>
            </w:r>
          </w:p>
          <w:p w14:paraId="39717038" w14:textId="77777777" w:rsidR="000717B7" w:rsidRPr="00423AB6" w:rsidRDefault="000717B7" w:rsidP="00423AB6">
            <w:pPr>
              <w:autoSpaceDE w:val="0"/>
              <w:autoSpaceDN w:val="0"/>
              <w:adjustRightInd w:val="0"/>
              <w:ind w:firstLine="540"/>
              <w:jc w:val="both"/>
            </w:pPr>
            <w:r w:rsidRPr="00423AB6">
              <w:t xml:space="preserve">- для стоянки автомобилей-0.8 </w:t>
            </w:r>
            <w:proofErr w:type="spellStart"/>
            <w:r w:rsidRPr="00423AB6">
              <w:t>кв.м</w:t>
            </w:r>
            <w:proofErr w:type="spellEnd"/>
            <w:r w:rsidRPr="00423AB6">
              <w:t>./чел.,</w:t>
            </w:r>
          </w:p>
        </w:tc>
      </w:tr>
      <w:tr w:rsidR="001A4791" w:rsidRPr="00423AB6" w14:paraId="1ACDBA34" w14:textId="77777777" w:rsidTr="00417179">
        <w:trPr>
          <w:trHeight w:val="1078"/>
        </w:trPr>
        <w:tc>
          <w:tcPr>
            <w:tcW w:w="1651" w:type="pct"/>
          </w:tcPr>
          <w:p w14:paraId="040AE3E1" w14:textId="77777777" w:rsidR="000717B7" w:rsidRPr="00423AB6" w:rsidRDefault="000717B7" w:rsidP="00423AB6">
            <w:pPr>
              <w:spacing w:before="120"/>
              <w:jc w:val="both"/>
            </w:pPr>
            <w:r w:rsidRPr="00423AB6">
              <w:lastRenderedPageBreak/>
              <w:t>Площадки для сбора твердых бытовых отходов.</w:t>
            </w:r>
          </w:p>
        </w:tc>
        <w:tc>
          <w:tcPr>
            <w:tcW w:w="3349" w:type="pct"/>
          </w:tcPr>
          <w:p w14:paraId="30D4D434"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100/50000 </w:t>
            </w:r>
            <w:proofErr w:type="spellStart"/>
            <w:r w:rsidRPr="00423AB6">
              <w:rPr>
                <w:rFonts w:eastAsia="SimSun"/>
                <w:szCs w:val="24"/>
                <w:lang w:eastAsia="zh-CN"/>
              </w:rPr>
              <w:t>кв.м</w:t>
            </w:r>
            <w:proofErr w:type="spellEnd"/>
            <w:r w:rsidRPr="00423AB6">
              <w:rPr>
                <w:rFonts w:eastAsia="SimSun"/>
                <w:szCs w:val="24"/>
                <w:lang w:eastAsia="zh-CN"/>
              </w:rPr>
              <w:t>. (принимать в соответствии с основным видом разрешенного использования земельного участка).</w:t>
            </w:r>
          </w:p>
          <w:p w14:paraId="6FDDA1D5"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24966B81"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Общее количество контейнеров не более 5 шт.</w:t>
            </w:r>
          </w:p>
          <w:p w14:paraId="39A708E8"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Высота  ограждения площадок - не более 2 м.</w:t>
            </w:r>
          </w:p>
          <w:p w14:paraId="580D8C57"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717B7" w:rsidRPr="00423AB6" w14:paraId="16338546" w14:textId="77777777" w:rsidTr="00417179">
        <w:tc>
          <w:tcPr>
            <w:tcW w:w="1651" w:type="pct"/>
            <w:shd w:val="clear" w:color="auto" w:fill="auto"/>
          </w:tcPr>
          <w:p w14:paraId="616D1323" w14:textId="77777777" w:rsidR="000717B7" w:rsidRPr="00423AB6" w:rsidRDefault="000717B7" w:rsidP="00423AB6">
            <w:pPr>
              <w:autoSpaceDE w:val="0"/>
              <w:autoSpaceDN w:val="0"/>
              <w:adjustRightInd w:val="0"/>
              <w:spacing w:before="120"/>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349" w:type="pct"/>
          </w:tcPr>
          <w:p w14:paraId="30841309"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55DB1AA2" w14:textId="77777777" w:rsidR="000717B7" w:rsidRPr="00423AB6" w:rsidRDefault="000717B7" w:rsidP="00423AB6">
            <w:pPr>
              <w:autoSpaceDE w:val="0"/>
              <w:autoSpaceDN w:val="0"/>
              <w:adjustRightInd w:val="0"/>
            </w:pPr>
            <w:r w:rsidRPr="00423AB6">
              <w:t xml:space="preserve">Расстояния от сараев для скота и птицы до шахтных колодцев должно быть не менее 20 м.  </w:t>
            </w:r>
          </w:p>
          <w:p w14:paraId="519994F0" w14:textId="77777777" w:rsidR="000717B7" w:rsidRPr="00423AB6" w:rsidRDefault="000717B7" w:rsidP="00423AB6">
            <w:pPr>
              <w:autoSpaceDE w:val="0"/>
              <w:autoSpaceDN w:val="0"/>
              <w:adjustRightInd w:val="0"/>
            </w:pPr>
            <w:r w:rsidRPr="00423AB6">
              <w:t>Расстояние от фундаментов зданий и сооружений</w:t>
            </w:r>
            <w:proofErr w:type="gramStart"/>
            <w:r w:rsidRPr="00423AB6">
              <w:t xml:space="preserve"> :</w:t>
            </w:r>
            <w:proofErr w:type="gramEnd"/>
          </w:p>
          <w:p w14:paraId="0BF39E19" w14:textId="77777777" w:rsidR="000717B7" w:rsidRPr="00423AB6" w:rsidRDefault="000717B7" w:rsidP="00423AB6">
            <w:pPr>
              <w:autoSpaceDE w:val="0"/>
              <w:autoSpaceDN w:val="0"/>
              <w:adjustRightInd w:val="0"/>
            </w:pPr>
            <w:r w:rsidRPr="00423AB6">
              <w:t>- водопровод и напорная канализация -5 м,</w:t>
            </w:r>
          </w:p>
          <w:p w14:paraId="1C04CF92" w14:textId="77777777" w:rsidR="000717B7" w:rsidRPr="00423AB6" w:rsidRDefault="000717B7" w:rsidP="00423AB6">
            <w:pPr>
              <w:autoSpaceDE w:val="0"/>
              <w:autoSpaceDN w:val="0"/>
              <w:adjustRightInd w:val="0"/>
            </w:pPr>
            <w:r w:rsidRPr="00423AB6">
              <w:t>- самотечная канализация (бытовая и дождевая)-3м.</w:t>
            </w:r>
          </w:p>
          <w:p w14:paraId="7F9BC723" w14:textId="77777777" w:rsidR="000717B7" w:rsidRPr="00423AB6" w:rsidRDefault="000717B7"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518C9623" w14:textId="77777777" w:rsidR="005B44B2" w:rsidRPr="00423AB6" w:rsidRDefault="005B44B2" w:rsidP="00423AB6"/>
    <w:p w14:paraId="1968900A" w14:textId="510D4AC5" w:rsidR="005B44B2" w:rsidRPr="00423AB6" w:rsidRDefault="00E34FE9" w:rsidP="00417179">
      <w:pPr>
        <w:pStyle w:val="20"/>
        <w:rPr>
          <w:szCs w:val="24"/>
        </w:rPr>
      </w:pPr>
      <w:bookmarkStart w:id="52" w:name="_Toc531245424"/>
      <w:r w:rsidRPr="00423AB6">
        <w:rPr>
          <w:szCs w:val="24"/>
        </w:rPr>
        <w:t xml:space="preserve">Статья </w:t>
      </w:r>
      <w:r w:rsidR="00CA6B02" w:rsidRPr="00423AB6">
        <w:rPr>
          <w:szCs w:val="24"/>
        </w:rPr>
        <w:t>4</w:t>
      </w:r>
      <w:r w:rsidR="00741113" w:rsidRPr="00423AB6">
        <w:rPr>
          <w:szCs w:val="24"/>
          <w:lang w:val="ru-RU"/>
        </w:rPr>
        <w:t>1</w:t>
      </w:r>
      <w:r w:rsidR="00DB002F" w:rsidRPr="00423AB6">
        <w:rPr>
          <w:szCs w:val="24"/>
          <w:lang w:val="ru-RU"/>
        </w:rPr>
        <w:t xml:space="preserve"> </w:t>
      </w:r>
      <w:r w:rsidR="00346E9C">
        <w:rPr>
          <w:szCs w:val="24"/>
        </w:rPr>
        <w:t xml:space="preserve"> ОБЩЕСТВЕННО-</w:t>
      </w:r>
      <w:r w:rsidR="005B44B2" w:rsidRPr="00423AB6">
        <w:rPr>
          <w:szCs w:val="24"/>
        </w:rPr>
        <w:t>ДЕЛОВЫЕ ЗОНЫ.</w:t>
      </w:r>
      <w:bookmarkEnd w:id="52"/>
      <w:r w:rsidR="005B44B2" w:rsidRPr="00423AB6">
        <w:rPr>
          <w:szCs w:val="24"/>
        </w:rPr>
        <w:t xml:space="preserve">                                                    </w:t>
      </w:r>
    </w:p>
    <w:p w14:paraId="5B6A8282" w14:textId="77777777" w:rsidR="00880AE2" w:rsidRPr="00423AB6" w:rsidRDefault="00880AE2" w:rsidP="00423AB6">
      <w:pPr>
        <w:spacing w:before="100" w:beforeAutospacing="1"/>
        <w:jc w:val="center"/>
        <w:rPr>
          <w:rFonts w:eastAsia="Times New Roman"/>
          <w:b/>
          <w:bCs/>
          <w:shd w:val="clear" w:color="auto" w:fill="0C0C0C"/>
          <w:lang w:eastAsia="ru-RU"/>
        </w:rPr>
      </w:pPr>
    </w:p>
    <w:p w14:paraId="201D9BE1" w14:textId="29CCA5BB" w:rsidR="005B44B2" w:rsidRPr="00423AB6" w:rsidRDefault="005B44B2" w:rsidP="00417179">
      <w:pPr>
        <w:jc w:val="center"/>
        <w:rPr>
          <w:b/>
          <w:bCs/>
          <w:shd w:val="clear" w:color="auto" w:fill="0C0C0C"/>
        </w:rPr>
      </w:pPr>
      <w:r w:rsidRPr="00417179">
        <w:rPr>
          <w:b/>
          <w:bCs/>
        </w:rPr>
        <w:t>ОД-1</w:t>
      </w:r>
      <w:r w:rsidRPr="00423AB6">
        <w:rPr>
          <w:b/>
          <w:bCs/>
        </w:rPr>
        <w:t xml:space="preserve"> ЗОНА ДЕЛОВОГО, ОБЩЕСТВЕННОГО И КОММЕРЧЕСКОГО НАЗНАЧЕНИЯ</w:t>
      </w:r>
    </w:p>
    <w:p w14:paraId="2AF1DABC" w14:textId="3DA2E65F" w:rsidR="005B44B2" w:rsidRPr="00423AB6" w:rsidRDefault="00984322" w:rsidP="001400CB">
      <w:pPr>
        <w:spacing w:before="120" w:after="120"/>
        <w:jc w:val="both"/>
        <w:rPr>
          <w:b/>
        </w:rPr>
      </w:pPr>
      <w:r w:rsidRPr="00423AB6">
        <w:rPr>
          <w:rFonts w:eastAsia="Times New Roman"/>
          <w:iCs/>
          <w:lang w:eastAsia="ru-RU"/>
        </w:rPr>
        <w:t>Зона ОД-1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1B612987" w14:textId="77777777" w:rsidR="005B44B2" w:rsidRPr="00423AB6" w:rsidRDefault="005B44B2" w:rsidP="00423AB6">
      <w:pPr>
        <w:rPr>
          <w:b/>
        </w:rPr>
      </w:pPr>
      <w:r w:rsidRPr="00423AB6">
        <w:rPr>
          <w:b/>
        </w:rPr>
        <w:t>1. ОСНОВНЫЕ ВИДЫ И ПАРАМЕТРЫ РАЗРЕШЕННОГО ИСПОЛЬЗОВАНИЯ</w:t>
      </w:r>
      <w:bookmarkStart w:id="53" w:name="_Toc339439023"/>
      <w:r w:rsidRPr="00423AB6">
        <w:rPr>
          <w:b/>
        </w:rPr>
        <w:t xml:space="preserve"> ЗЕМЕЛЬНЫХ УЧАСТКОВ И ОБЪЕКТОВ КАПИТАЛЬНОГО СТРОИТЕЛЬСТВА</w:t>
      </w:r>
      <w:bookmarkEnd w:id="53"/>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70C115AB"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982E19A" w14:textId="77777777" w:rsidR="00880AE2" w:rsidRPr="00423AB6" w:rsidRDefault="00880AE2" w:rsidP="00423AB6">
            <w:pPr>
              <w:tabs>
                <w:tab w:val="left" w:pos="2520"/>
              </w:tabs>
              <w:jc w:val="center"/>
              <w:rPr>
                <w:b/>
              </w:rPr>
            </w:pPr>
            <w:r w:rsidRPr="00423AB6">
              <w:rPr>
                <w:b/>
              </w:rPr>
              <w:t>КОД ВИДА</w:t>
            </w:r>
          </w:p>
          <w:p w14:paraId="2D15CEAD" w14:textId="77777777" w:rsidR="00880AE2" w:rsidRPr="00423AB6" w:rsidRDefault="00880AE2"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94E5" w14:textId="77777777" w:rsidR="00880AE2" w:rsidRPr="00423AB6" w:rsidRDefault="00880AE2"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9AAEB0F" w14:textId="77777777" w:rsidR="00880AE2" w:rsidRPr="00423AB6" w:rsidRDefault="00880AE2"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7E6E" w14:textId="77777777" w:rsidR="00880AE2" w:rsidRPr="00423AB6" w:rsidRDefault="00880AE2" w:rsidP="00423AB6">
            <w:pPr>
              <w:tabs>
                <w:tab w:val="left" w:pos="2520"/>
              </w:tabs>
              <w:jc w:val="center"/>
              <w:rPr>
                <w:b/>
              </w:rPr>
            </w:pPr>
            <w:r w:rsidRPr="00423AB6">
              <w:rPr>
                <w:b/>
              </w:rPr>
              <w:t>ПРЕДЕЛЬНЫЕ РАЗМЕРЫ ЗЕМЕЛЬНЫХ</w:t>
            </w:r>
          </w:p>
          <w:p w14:paraId="29E735F4" w14:textId="77777777" w:rsidR="00880AE2" w:rsidRPr="00423AB6" w:rsidRDefault="00880AE2" w:rsidP="00423AB6">
            <w:pPr>
              <w:tabs>
                <w:tab w:val="left" w:pos="2520"/>
              </w:tabs>
              <w:jc w:val="center"/>
              <w:rPr>
                <w:b/>
              </w:rPr>
            </w:pPr>
            <w:r w:rsidRPr="00423AB6">
              <w:rPr>
                <w:b/>
              </w:rPr>
              <w:t>УЧАСТКОВ И ПРЕДЕЛЬНЫЕ ПАРАМЕТРЫ</w:t>
            </w:r>
          </w:p>
          <w:p w14:paraId="260D8C03" w14:textId="77777777" w:rsidR="00880AE2" w:rsidRPr="00423AB6" w:rsidRDefault="00880AE2" w:rsidP="00423AB6">
            <w:pPr>
              <w:tabs>
                <w:tab w:val="left" w:pos="2520"/>
              </w:tabs>
              <w:jc w:val="center"/>
              <w:rPr>
                <w:b/>
              </w:rPr>
            </w:pPr>
            <w:r w:rsidRPr="00423AB6">
              <w:rPr>
                <w:b/>
              </w:rPr>
              <w:t>РАЗРЕШЕННОГО СТРОИТЕЛЬСТВА</w:t>
            </w:r>
          </w:p>
        </w:tc>
      </w:tr>
      <w:tr w:rsidR="001A4791" w:rsidRPr="00423AB6" w14:paraId="264A01F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A69455F" w14:textId="77777777" w:rsidR="00F825BC" w:rsidRPr="00423AB6" w:rsidRDefault="00F825BC" w:rsidP="00423AB6">
            <w:pPr>
              <w:keepLines/>
              <w:widowControl w:val="0"/>
              <w:jc w:val="center"/>
              <w:rPr>
                <w:b/>
              </w:rPr>
            </w:pPr>
            <w:r w:rsidRPr="00423AB6">
              <w:rPr>
                <w:b/>
              </w:rPr>
              <w:lastRenderedPageBreak/>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9717EA" w14:textId="77777777" w:rsidR="00F825BC" w:rsidRPr="00423AB6" w:rsidRDefault="00F825B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32B323EB" w14:textId="77777777" w:rsidR="00065125" w:rsidRPr="00423AB6" w:rsidRDefault="00065125"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067D5403" w14:textId="736CDEFA" w:rsidR="00F825BC" w:rsidRPr="00423AB6" w:rsidRDefault="00F825B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0CAF11" w14:textId="1096DD0D" w:rsidR="00F825BC" w:rsidRPr="00423AB6" w:rsidRDefault="00F825BC"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EA4C697" w14:textId="77777777" w:rsidR="00F825BC" w:rsidRPr="00423AB6" w:rsidRDefault="00F825BC" w:rsidP="00423AB6">
            <w:pPr>
              <w:jc w:val="both"/>
              <w:rPr>
                <w:b/>
              </w:rPr>
            </w:pPr>
            <w:r w:rsidRPr="00423AB6">
              <w:t xml:space="preserve"> - максимальное количество этажей  – не более </w:t>
            </w:r>
            <w:r w:rsidRPr="00423AB6">
              <w:rPr>
                <w:b/>
              </w:rPr>
              <w:t>2 этажей;</w:t>
            </w:r>
          </w:p>
          <w:p w14:paraId="0263572A" w14:textId="77777777" w:rsidR="00F825BC" w:rsidRPr="00423AB6" w:rsidRDefault="00F825B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3813A499" w14:textId="77777777" w:rsidR="00F825BC" w:rsidRPr="00423AB6" w:rsidRDefault="00F825B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49E6038" w14:textId="77777777" w:rsidR="00F825BC" w:rsidRPr="00423AB6" w:rsidRDefault="00F825B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C9C13EC" w14:textId="77777777" w:rsidR="00F825BC" w:rsidRDefault="00F825B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2ADE1EA2" w14:textId="0AB53D13"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05B4A96B"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64D4DFB" w14:textId="7C3B9C5E" w:rsidR="00065125" w:rsidRPr="00423AB6" w:rsidRDefault="00065125"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B55785" w14:textId="3048F496"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79DBF568" w14:textId="77777777" w:rsidR="00065125" w:rsidRPr="00423AB6" w:rsidRDefault="00065125"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DEB7225"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512578" w14:textId="10EC98FA" w:rsidR="00065125" w:rsidRPr="00423AB6" w:rsidRDefault="00065125"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4A1745D5"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79DEE307"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76B87DE6"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EC2D239"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6412E88" w14:textId="77777777" w:rsidR="00065125" w:rsidRDefault="0006512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6C86AD56" w14:textId="3DA302C7" w:rsidR="000A08F7" w:rsidRPr="00423AB6" w:rsidRDefault="000A08F7" w:rsidP="00423AB6">
            <w:pPr>
              <w:jc w:val="both"/>
            </w:pPr>
            <w:r w:rsidRPr="00423AB6">
              <w:rPr>
                <w:b/>
              </w:rPr>
              <w:t>Не распространяются на линейные объекты</w:t>
            </w:r>
          </w:p>
        </w:tc>
      </w:tr>
      <w:tr w:rsidR="001A4791" w:rsidRPr="00423AB6" w14:paraId="29349C12"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8B897D4" w14:textId="5CD625D4" w:rsidR="00065125" w:rsidRPr="00423AB6" w:rsidRDefault="00065125"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CA56ACA" w14:textId="06628B99" w:rsidR="00065125" w:rsidRPr="00423AB6" w:rsidRDefault="00065125" w:rsidP="00423AB6">
            <w:pPr>
              <w:pStyle w:val="afffff5"/>
              <w:rPr>
                <w:rFonts w:ascii="Times New Roman" w:hAnsi="Times New Roman" w:cs="Times New Roman"/>
              </w:rPr>
            </w:pPr>
            <w:r w:rsidRPr="00423AB6">
              <w:rPr>
                <w:rFonts w:ascii="Times New Roman" w:hAnsi="Times New Roman" w:cs="Times New Roman"/>
              </w:rPr>
              <w:t xml:space="preserve">Административные здания организаций, обеспечивающих предоставление </w:t>
            </w:r>
            <w:r w:rsidRPr="00423AB6">
              <w:rPr>
                <w:rFonts w:ascii="Times New Roman" w:hAnsi="Times New Roman" w:cs="Times New Roman"/>
              </w:rPr>
              <w:lastRenderedPageBreak/>
              <w:t>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70FED239" w14:textId="0D9226F4" w:rsidR="00065125" w:rsidRPr="00423AB6" w:rsidRDefault="00065125" w:rsidP="00423AB6">
            <w:pPr>
              <w:autoSpaceDE w:val="0"/>
              <w:autoSpaceDN w:val="0"/>
              <w:adjustRightInd w:val="0"/>
              <w:jc w:val="both"/>
            </w:pPr>
            <w:r w:rsidRPr="00423AB6">
              <w:lastRenderedPageBreak/>
              <w:t xml:space="preserve">Размещение зданий, предназначенных для приема физических и юридических лиц в связи с предоставлением им коммунальных </w:t>
            </w:r>
            <w:r w:rsidRPr="00423AB6">
              <w:lastRenderedPageBreak/>
              <w:t>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D2A447" w14:textId="086A17BC" w:rsidR="00065125" w:rsidRPr="00423AB6" w:rsidRDefault="00065125" w:rsidP="00423AB6">
            <w:pPr>
              <w:jc w:val="both"/>
            </w:pPr>
            <w:r w:rsidRPr="00423AB6">
              <w:lastRenderedPageBreak/>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62F4FFDF" w14:textId="77777777" w:rsidR="00065125" w:rsidRPr="00423AB6" w:rsidRDefault="00065125" w:rsidP="00423AB6">
            <w:pPr>
              <w:jc w:val="both"/>
              <w:rPr>
                <w:b/>
              </w:rPr>
            </w:pPr>
            <w:r w:rsidRPr="00423AB6">
              <w:t xml:space="preserve"> - максимальное количество этажей  – не более </w:t>
            </w:r>
            <w:r w:rsidRPr="00423AB6">
              <w:rPr>
                <w:b/>
              </w:rPr>
              <w:t>2 этажей;</w:t>
            </w:r>
          </w:p>
          <w:p w14:paraId="6C09042C"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w:t>
            </w:r>
            <w:r w:rsidRPr="00423AB6">
              <w:lastRenderedPageBreak/>
              <w:t xml:space="preserve">уровня земли до верха перекрытия последнего этажа (или конька кровли) - не более </w:t>
            </w:r>
            <w:r w:rsidRPr="00423AB6">
              <w:rPr>
                <w:b/>
              </w:rPr>
              <w:t>22 м;</w:t>
            </w:r>
            <w:r w:rsidRPr="00423AB6">
              <w:t xml:space="preserve"> </w:t>
            </w:r>
          </w:p>
          <w:p w14:paraId="30F1F6FC" w14:textId="77777777" w:rsidR="00065125" w:rsidRPr="00423AB6" w:rsidRDefault="0006512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4D9CE3B5"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AD3C4DF" w14:textId="16D87F82" w:rsidR="00065125" w:rsidRPr="00423AB6" w:rsidRDefault="0006512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5E0F7760"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03A6E20" w14:textId="77777777" w:rsidR="00065125" w:rsidRPr="00423AB6" w:rsidRDefault="00065125" w:rsidP="00423AB6">
            <w:pPr>
              <w:tabs>
                <w:tab w:val="left" w:pos="2520"/>
              </w:tabs>
              <w:jc w:val="center"/>
              <w:rPr>
                <w:b/>
              </w:rPr>
            </w:pPr>
            <w:r w:rsidRPr="00423AB6">
              <w:rPr>
                <w:rFonts w:eastAsia="Times New Roman"/>
                <w:b/>
                <w:lang w:eastAsia="ru-RU"/>
              </w:rPr>
              <w:lastRenderedPageBreak/>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9F6BBC" w14:textId="77777777" w:rsidR="00065125" w:rsidRPr="00423AB6" w:rsidRDefault="00065125" w:rsidP="00423AB6">
            <w:pPr>
              <w:tabs>
                <w:tab w:val="left" w:pos="6946"/>
              </w:tabs>
              <w:suppressAutoHyphens/>
              <w:textAlignment w:val="baseline"/>
              <w:rPr>
                <w:b/>
              </w:rPr>
            </w:pPr>
            <w:r w:rsidRPr="00423AB6">
              <w:rPr>
                <w:rFonts w:eastAsia="Times New Roman"/>
                <w:lang w:eastAsia="ru-RU"/>
              </w:rPr>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421CE3E" w14:textId="77777777" w:rsidR="00065125" w:rsidRPr="00423AB6" w:rsidRDefault="00065125" w:rsidP="00423AB6">
            <w:pPr>
              <w:autoSpaceDE w:val="0"/>
              <w:autoSpaceDN w:val="0"/>
              <w:adjustRightInd w:val="0"/>
              <w:jc w:val="both"/>
            </w:pPr>
            <w:r w:rsidRPr="00423AB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23AB6">
                <w:t>кодами 3.2.1 - 3.2.4</w:t>
              </w:r>
            </w:hyperlink>
          </w:p>
          <w:p w14:paraId="5B1992EE" w14:textId="5DF886EB" w:rsidR="00065125" w:rsidRPr="00423AB6" w:rsidRDefault="0006512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F26A0CE"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07F3F1B4"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348C4B67"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5356D10"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6DA5AC97"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07DB1C63"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7BDCBB6E" w14:textId="77777777" w:rsidR="00065125" w:rsidRPr="00423AB6" w:rsidRDefault="00065125" w:rsidP="00423AB6">
            <w:pPr>
              <w:tabs>
                <w:tab w:val="left" w:pos="2520"/>
              </w:tabs>
              <w:rPr>
                <w:b/>
              </w:rPr>
            </w:pPr>
          </w:p>
        </w:tc>
      </w:tr>
      <w:tr w:rsidR="001A4791" w:rsidRPr="00423AB6" w14:paraId="7728C477"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0AFA0AD" w14:textId="0D87FF67"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t>3.2.1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B3E378" w14:textId="765E51E5" w:rsidR="00065125" w:rsidRPr="00423AB6" w:rsidRDefault="00065125" w:rsidP="00423AB6">
            <w:pPr>
              <w:tabs>
                <w:tab w:val="left" w:pos="6946"/>
              </w:tabs>
              <w:suppressAutoHyphens/>
              <w:textAlignment w:val="baseline"/>
              <w:rPr>
                <w:rFonts w:eastAsia="Times New Roman"/>
                <w:lang w:eastAsia="ru-RU"/>
              </w:rPr>
            </w:pPr>
            <w:r w:rsidRPr="00423AB6">
              <w:t>Дома социального обслуживания</w:t>
            </w:r>
          </w:p>
        </w:tc>
        <w:tc>
          <w:tcPr>
            <w:tcW w:w="4252" w:type="dxa"/>
            <w:tcBorders>
              <w:top w:val="single" w:sz="4" w:space="0" w:color="000000"/>
              <w:left w:val="single" w:sz="4" w:space="0" w:color="000000"/>
              <w:bottom w:val="single" w:sz="4" w:space="0" w:color="000000"/>
              <w:right w:val="single" w:sz="4" w:space="0" w:color="000000"/>
            </w:tcBorders>
          </w:tcPr>
          <w:p w14:paraId="1B78A6B8" w14:textId="77777777" w:rsidR="00065125" w:rsidRPr="00423AB6" w:rsidRDefault="00065125" w:rsidP="00423AB6">
            <w:pPr>
              <w:autoSpaceDE w:val="0"/>
              <w:autoSpaceDN w:val="0"/>
              <w:adjustRightInd w:val="0"/>
              <w:jc w:val="both"/>
            </w:pPr>
            <w:r w:rsidRPr="00423AB6">
              <w:t>Размещение зданий, предназначенных для размещения домов престарелых, домов ребенка, детских домов, пунктов ночлега для бездомных граждан;</w:t>
            </w:r>
          </w:p>
          <w:p w14:paraId="7EA0A34D" w14:textId="77777777" w:rsidR="00065125" w:rsidRPr="00423AB6" w:rsidRDefault="00065125" w:rsidP="00423AB6">
            <w:pPr>
              <w:autoSpaceDE w:val="0"/>
              <w:autoSpaceDN w:val="0"/>
              <w:adjustRightInd w:val="0"/>
              <w:jc w:val="both"/>
            </w:pPr>
            <w:r w:rsidRPr="00423AB6">
              <w:t>размещение объектов капитального строительства для временного размещения вынужденных переселенцев, лиц, признанных беженцами</w:t>
            </w:r>
          </w:p>
          <w:p w14:paraId="6C2A252B"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F66F1AA"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2B52058A"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04AB3F80"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8AFC61A"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4A4F9A8D"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6AE8FB85" w14:textId="77777777" w:rsidR="00065125" w:rsidRPr="00423AB6" w:rsidRDefault="00065125" w:rsidP="00423AB6">
            <w:pPr>
              <w:widowControl w:val="0"/>
            </w:pPr>
            <w:r w:rsidRPr="00423AB6">
              <w:lastRenderedPageBreak/>
              <w:t xml:space="preserve">- минимальный процент озеленения - </w:t>
            </w:r>
            <w:r w:rsidRPr="00423AB6">
              <w:rPr>
                <w:b/>
              </w:rPr>
              <w:t>15%</w:t>
            </w:r>
            <w:r w:rsidRPr="00423AB6">
              <w:t xml:space="preserve"> от площади земельного участка.</w:t>
            </w:r>
          </w:p>
          <w:p w14:paraId="27E0D3C4" w14:textId="77777777" w:rsidR="00065125" w:rsidRPr="00423AB6" w:rsidRDefault="00065125" w:rsidP="00423AB6">
            <w:pPr>
              <w:keepLines/>
              <w:suppressAutoHyphens/>
              <w:overflowPunct w:val="0"/>
              <w:autoSpaceDE w:val="0"/>
              <w:jc w:val="both"/>
              <w:textAlignment w:val="baseline"/>
            </w:pPr>
          </w:p>
        </w:tc>
      </w:tr>
      <w:tr w:rsidR="001A4791" w:rsidRPr="00423AB6" w14:paraId="0B77B002"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7172FC9" w14:textId="712B6AAD"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lastRenderedPageBreak/>
              <w:t>3.2.2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910950" w14:textId="73A5C598" w:rsidR="00065125" w:rsidRPr="00423AB6" w:rsidRDefault="00065125" w:rsidP="00423AB6">
            <w:pPr>
              <w:tabs>
                <w:tab w:val="left" w:pos="6946"/>
              </w:tabs>
              <w:suppressAutoHyphens/>
              <w:textAlignment w:val="baseline"/>
              <w:rPr>
                <w:rFonts w:eastAsia="Times New Roman"/>
                <w:lang w:eastAsia="ru-RU"/>
              </w:rPr>
            </w:pPr>
            <w:r w:rsidRPr="00423AB6">
              <w:t>Оказание социальной помощи населению</w:t>
            </w:r>
          </w:p>
        </w:tc>
        <w:tc>
          <w:tcPr>
            <w:tcW w:w="4252" w:type="dxa"/>
            <w:tcBorders>
              <w:top w:val="single" w:sz="4" w:space="0" w:color="000000"/>
              <w:left w:val="single" w:sz="4" w:space="0" w:color="000000"/>
              <w:bottom w:val="single" w:sz="4" w:space="0" w:color="000000"/>
              <w:right w:val="single" w:sz="4" w:space="0" w:color="000000"/>
            </w:tcBorders>
          </w:tcPr>
          <w:p w14:paraId="399A458A" w14:textId="77777777" w:rsidR="00065125" w:rsidRPr="00423AB6" w:rsidRDefault="00065125" w:rsidP="00423AB6">
            <w:pPr>
              <w:autoSpaceDE w:val="0"/>
              <w:autoSpaceDN w:val="0"/>
              <w:adjustRightInd w:val="0"/>
              <w:jc w:val="both"/>
            </w:pPr>
            <w:r w:rsidRPr="00423AB6">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3A1F0CFE"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061787"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0FC1536A"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06A9B3EC"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76810DE"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2E5BEDF7"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17C4E3FD"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54423853" w14:textId="77777777" w:rsidR="00065125" w:rsidRPr="00423AB6" w:rsidRDefault="00065125" w:rsidP="00423AB6">
            <w:pPr>
              <w:keepLines/>
              <w:suppressAutoHyphens/>
              <w:overflowPunct w:val="0"/>
              <w:autoSpaceDE w:val="0"/>
              <w:jc w:val="both"/>
              <w:textAlignment w:val="baseline"/>
            </w:pPr>
          </w:p>
        </w:tc>
      </w:tr>
      <w:tr w:rsidR="001A4791" w:rsidRPr="00423AB6" w14:paraId="03B27A7A"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516A54A8" w14:textId="09B5374E"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t>3.2.3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3E96EE" w14:textId="6E6A9992" w:rsidR="00065125" w:rsidRPr="00423AB6" w:rsidRDefault="00065125" w:rsidP="00423AB6">
            <w:pPr>
              <w:tabs>
                <w:tab w:val="left" w:pos="6946"/>
              </w:tabs>
              <w:suppressAutoHyphens/>
              <w:textAlignment w:val="baseline"/>
              <w:rPr>
                <w:rFonts w:eastAsia="Times New Roman"/>
                <w:lang w:eastAsia="ru-RU"/>
              </w:rPr>
            </w:pPr>
            <w:r w:rsidRPr="00423AB6">
              <w:t>Оказание услуг связи</w:t>
            </w:r>
          </w:p>
        </w:tc>
        <w:tc>
          <w:tcPr>
            <w:tcW w:w="4252" w:type="dxa"/>
            <w:tcBorders>
              <w:top w:val="single" w:sz="4" w:space="0" w:color="000000"/>
              <w:left w:val="single" w:sz="4" w:space="0" w:color="000000"/>
              <w:bottom w:val="single" w:sz="4" w:space="0" w:color="000000"/>
              <w:right w:val="single" w:sz="4" w:space="0" w:color="000000"/>
            </w:tcBorders>
          </w:tcPr>
          <w:p w14:paraId="0A925919" w14:textId="77777777" w:rsidR="00065125" w:rsidRPr="00423AB6" w:rsidRDefault="00065125" w:rsidP="00423AB6">
            <w:pPr>
              <w:autoSpaceDE w:val="0"/>
              <w:autoSpaceDN w:val="0"/>
              <w:adjustRightInd w:val="0"/>
              <w:jc w:val="both"/>
            </w:pPr>
            <w:r w:rsidRPr="00423AB6">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373129DD"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6B30C8"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663B5A9F"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0E106A3E"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26C89641"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78390B42"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3F71E667"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741FD16F" w14:textId="77777777" w:rsidR="00065125" w:rsidRPr="00423AB6" w:rsidRDefault="00065125" w:rsidP="00423AB6">
            <w:pPr>
              <w:keepLines/>
              <w:suppressAutoHyphens/>
              <w:overflowPunct w:val="0"/>
              <w:autoSpaceDE w:val="0"/>
              <w:jc w:val="both"/>
              <w:textAlignment w:val="baseline"/>
            </w:pPr>
          </w:p>
        </w:tc>
      </w:tr>
      <w:tr w:rsidR="001A4791" w:rsidRPr="00423AB6" w14:paraId="2B336BE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1630ACC" w14:textId="524B2FFE"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lastRenderedPageBreak/>
              <w:t>3.2.4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A1F73F" w14:textId="2B70CCA8" w:rsidR="00065125" w:rsidRPr="00423AB6" w:rsidRDefault="00065125" w:rsidP="00423AB6">
            <w:pPr>
              <w:tabs>
                <w:tab w:val="left" w:pos="6946"/>
              </w:tabs>
              <w:suppressAutoHyphens/>
              <w:textAlignment w:val="baseline"/>
              <w:rPr>
                <w:rFonts w:eastAsia="Times New Roman"/>
                <w:lang w:eastAsia="ru-RU"/>
              </w:rPr>
            </w:pPr>
            <w:r w:rsidRPr="00423AB6">
              <w:t>Общежития</w:t>
            </w:r>
          </w:p>
        </w:tc>
        <w:tc>
          <w:tcPr>
            <w:tcW w:w="4252" w:type="dxa"/>
            <w:tcBorders>
              <w:top w:val="single" w:sz="4" w:space="0" w:color="000000"/>
              <w:left w:val="single" w:sz="4" w:space="0" w:color="000000"/>
              <w:bottom w:val="single" w:sz="4" w:space="0" w:color="000000"/>
              <w:right w:val="single" w:sz="4" w:space="0" w:color="000000"/>
            </w:tcBorders>
          </w:tcPr>
          <w:p w14:paraId="216801D4" w14:textId="77777777" w:rsidR="00065125" w:rsidRPr="00423AB6" w:rsidRDefault="00065125" w:rsidP="00423AB6">
            <w:pPr>
              <w:autoSpaceDE w:val="0"/>
              <w:autoSpaceDN w:val="0"/>
              <w:adjustRightInd w:val="0"/>
              <w:jc w:val="both"/>
            </w:pPr>
            <w:r w:rsidRPr="00423AB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23AB6">
                <w:t>кодом 4.7</w:t>
              </w:r>
            </w:hyperlink>
          </w:p>
          <w:p w14:paraId="4396FC23"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FA0C7FA" w14:textId="77777777" w:rsidR="00065125" w:rsidRPr="00423AB6" w:rsidRDefault="00065125"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26246B08" w14:textId="77777777" w:rsidR="00065125" w:rsidRPr="00423AB6" w:rsidRDefault="00065125" w:rsidP="00423AB6">
            <w:pPr>
              <w:jc w:val="both"/>
            </w:pPr>
            <w:r w:rsidRPr="00423AB6">
              <w:t xml:space="preserve">-максимальное количество этажей зданий – </w:t>
            </w:r>
            <w:r w:rsidRPr="00423AB6">
              <w:rPr>
                <w:b/>
              </w:rPr>
              <w:t>5 этажа;</w:t>
            </w:r>
            <w:r w:rsidRPr="00423AB6">
              <w:t xml:space="preserve"> </w:t>
            </w:r>
          </w:p>
          <w:p w14:paraId="5E2AE7FF"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2F131687" w14:textId="77777777" w:rsidR="00065125" w:rsidRPr="00423AB6" w:rsidRDefault="00065125"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0A53FA4F" w14:textId="77777777" w:rsidR="00065125" w:rsidRPr="00423AB6" w:rsidRDefault="00065125"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52B66431" w14:textId="77777777" w:rsidR="00065125" w:rsidRPr="00423AB6" w:rsidRDefault="00065125"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125392CD" w14:textId="77777777" w:rsidR="00065125" w:rsidRPr="00423AB6" w:rsidRDefault="00065125" w:rsidP="00423AB6">
            <w:pPr>
              <w:keepLines/>
              <w:suppressAutoHyphens/>
              <w:overflowPunct w:val="0"/>
              <w:autoSpaceDE w:val="0"/>
              <w:jc w:val="both"/>
              <w:textAlignment w:val="baseline"/>
            </w:pPr>
          </w:p>
        </w:tc>
      </w:tr>
      <w:tr w:rsidR="001A4791" w:rsidRPr="00423AB6" w14:paraId="6CE76C4F"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2638701" w14:textId="77777777" w:rsidR="00065125" w:rsidRPr="00423AB6" w:rsidRDefault="00065125" w:rsidP="00423AB6">
            <w:pPr>
              <w:tabs>
                <w:tab w:val="left" w:pos="2520"/>
              </w:tabs>
              <w:jc w:val="center"/>
              <w:rPr>
                <w:b/>
              </w:rPr>
            </w:pPr>
            <w:r w:rsidRPr="00423AB6">
              <w:rPr>
                <w:rFonts w:eastAsia="Times New Roman"/>
                <w:b/>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3EDEC6" w14:textId="77777777" w:rsidR="00065125" w:rsidRPr="00423AB6" w:rsidRDefault="00065125" w:rsidP="00423AB6">
            <w:pPr>
              <w:tabs>
                <w:tab w:val="left" w:pos="6946"/>
              </w:tabs>
              <w:suppressAutoHyphens/>
              <w:textAlignment w:val="baseline"/>
              <w:rPr>
                <w:b/>
              </w:rPr>
            </w:pPr>
            <w:r w:rsidRPr="00423AB6">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9F50840" w14:textId="77777777" w:rsidR="00065125" w:rsidRPr="00423AB6" w:rsidRDefault="00065125"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84A738A" w14:textId="77777777" w:rsidR="00065125" w:rsidRDefault="00065125"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399EF300" w14:textId="4347BC41"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1929F7">
              <w:rPr>
                <w:rFonts w:eastAsia="Calibri"/>
                <w:lang w:eastAsia="en-US"/>
              </w:rPr>
              <w:t>страции, кадастра и картографии</w:t>
            </w:r>
            <w:r w:rsidRPr="00656AAC">
              <w:rPr>
                <w:rFonts w:eastAsia="Calibri"/>
                <w:lang w:eastAsia="en-US"/>
              </w:rPr>
              <w:t xml:space="preserve"> </w:t>
            </w:r>
            <w:r w:rsidR="001929F7">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6B3F4B5F" w14:textId="77777777" w:rsidR="00065125" w:rsidRPr="00423AB6" w:rsidRDefault="00065125"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63B7E55" w14:textId="77777777" w:rsidR="00065125" w:rsidRPr="00423AB6" w:rsidRDefault="0006512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636A88C6" w14:textId="77777777" w:rsidR="00065125" w:rsidRPr="00423AB6" w:rsidRDefault="0006512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090E048D" w14:textId="77777777" w:rsidR="00065125" w:rsidRPr="00423AB6" w:rsidRDefault="0006512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79D148EC" w14:textId="77777777" w:rsidR="00065125" w:rsidRPr="00423AB6" w:rsidRDefault="00065125"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44BB288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533062B" w14:textId="77777777" w:rsidR="00065125" w:rsidRPr="00423AB6" w:rsidRDefault="00065125" w:rsidP="00423AB6">
            <w:pPr>
              <w:tabs>
                <w:tab w:val="left" w:pos="2520"/>
              </w:tabs>
              <w:jc w:val="center"/>
              <w:rPr>
                <w:b/>
              </w:rPr>
            </w:pPr>
            <w:r w:rsidRPr="00423AB6">
              <w:rPr>
                <w:rFonts w:eastAsia="Times New Roman"/>
                <w:b/>
                <w:lang w:eastAsia="ru-RU"/>
              </w:rPr>
              <w:lastRenderedPageBreak/>
              <w:t>3.4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804FA7" w14:textId="77777777" w:rsidR="00065125" w:rsidRPr="00423AB6" w:rsidRDefault="00065125" w:rsidP="00423AB6">
            <w:pPr>
              <w:tabs>
                <w:tab w:val="left" w:pos="6946"/>
              </w:tabs>
              <w:suppressAutoHyphens/>
              <w:textAlignment w:val="baseline"/>
              <w:rPr>
                <w:b/>
              </w:rPr>
            </w:pPr>
            <w:r w:rsidRPr="00423AB6">
              <w:rPr>
                <w:rFonts w:eastAsia="Times New Roman"/>
                <w:lang w:eastAsia="ru-RU"/>
              </w:rPr>
              <w:t>Здравоохранение</w:t>
            </w:r>
          </w:p>
        </w:tc>
        <w:tc>
          <w:tcPr>
            <w:tcW w:w="4252" w:type="dxa"/>
            <w:tcBorders>
              <w:top w:val="single" w:sz="4" w:space="0" w:color="000000"/>
              <w:left w:val="single" w:sz="4" w:space="0" w:color="000000"/>
              <w:bottom w:val="single" w:sz="4" w:space="0" w:color="000000"/>
              <w:right w:val="single" w:sz="4" w:space="0" w:color="000000"/>
            </w:tcBorders>
          </w:tcPr>
          <w:p w14:paraId="61BCB62C" w14:textId="77777777" w:rsidR="00065125" w:rsidRPr="00423AB6" w:rsidRDefault="00065125" w:rsidP="00423AB6">
            <w:pPr>
              <w:autoSpaceDE w:val="0"/>
              <w:autoSpaceDN w:val="0"/>
              <w:adjustRightInd w:val="0"/>
              <w:jc w:val="both"/>
            </w:pPr>
            <w:r w:rsidRPr="00423AB6">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423AB6">
                <w:t>кодами 3.4.1 - 3.4.2</w:t>
              </w:r>
            </w:hyperlink>
          </w:p>
          <w:p w14:paraId="027C7DB5" w14:textId="27116782" w:rsidR="00065125" w:rsidRPr="00423AB6" w:rsidRDefault="0006512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CEF3987"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007EF9C5" w14:textId="77777777" w:rsidR="00065125" w:rsidRPr="00423AB6" w:rsidRDefault="0006512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22409937"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234291A0"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BD96068"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6D545D98" w14:textId="77777777" w:rsidR="00065125" w:rsidRPr="00423AB6" w:rsidRDefault="00065125"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58977047" w14:textId="77777777" w:rsidR="00065125" w:rsidRPr="00423AB6" w:rsidRDefault="00065125" w:rsidP="00423AB6">
            <w:pPr>
              <w:tabs>
                <w:tab w:val="left" w:pos="2520"/>
              </w:tabs>
              <w:rPr>
                <w:b/>
              </w:rPr>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4F830280"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B1C0407" w14:textId="6866062D"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t>3.4.1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D349BF" w14:textId="558634FA" w:rsidR="00065125" w:rsidRPr="00423AB6" w:rsidRDefault="00065125" w:rsidP="00423AB6">
            <w:pPr>
              <w:tabs>
                <w:tab w:val="left" w:pos="6946"/>
              </w:tabs>
              <w:suppressAutoHyphens/>
              <w:textAlignment w:val="baseline"/>
              <w:rPr>
                <w:rFonts w:eastAsia="Times New Roman"/>
                <w:lang w:eastAsia="ru-RU"/>
              </w:rPr>
            </w:pPr>
            <w:r w:rsidRPr="00423AB6">
              <w:t>Амбулаторно-поликлиническое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18AB3796" w14:textId="77777777" w:rsidR="00065125" w:rsidRPr="00423AB6" w:rsidRDefault="00065125" w:rsidP="00423AB6">
            <w:pPr>
              <w:autoSpaceDE w:val="0"/>
              <w:autoSpaceDN w:val="0"/>
              <w:adjustRightInd w:val="0"/>
              <w:jc w:val="both"/>
            </w:pPr>
            <w:r w:rsidRPr="00423AB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00C10FFD"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0AF3610"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2CB9BFAF" w14:textId="77777777" w:rsidR="00065125" w:rsidRPr="00423AB6" w:rsidRDefault="0006512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6CFB5511"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00FB6BBC"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860B6D4"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4152D150" w14:textId="77777777" w:rsidR="00065125" w:rsidRPr="00423AB6" w:rsidRDefault="00065125"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098F0A18" w14:textId="2134B764" w:rsidR="00065125" w:rsidRPr="00423AB6" w:rsidRDefault="0006512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464B1718"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7D35056" w14:textId="3E9C864A"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lastRenderedPageBreak/>
              <w:t>3.4.2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BD9E8E" w14:textId="7B802F7C" w:rsidR="00065125" w:rsidRPr="00423AB6" w:rsidRDefault="00065125" w:rsidP="00423AB6">
            <w:pPr>
              <w:tabs>
                <w:tab w:val="left" w:pos="6946"/>
              </w:tabs>
              <w:suppressAutoHyphens/>
              <w:textAlignment w:val="baseline"/>
              <w:rPr>
                <w:rFonts w:eastAsia="Times New Roman"/>
                <w:lang w:eastAsia="ru-RU"/>
              </w:rPr>
            </w:pPr>
            <w:r w:rsidRPr="00423AB6">
              <w:t>Стационарное медицинское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FAA9883" w14:textId="77777777" w:rsidR="00065125" w:rsidRPr="00423AB6" w:rsidRDefault="00065125" w:rsidP="00423AB6">
            <w:pPr>
              <w:autoSpaceDE w:val="0"/>
              <w:autoSpaceDN w:val="0"/>
              <w:adjustRightInd w:val="0"/>
              <w:jc w:val="both"/>
            </w:pPr>
            <w:r w:rsidRPr="00423AB6">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EA9CC28" w14:textId="77777777" w:rsidR="00065125" w:rsidRPr="00423AB6" w:rsidRDefault="00065125" w:rsidP="00423AB6">
            <w:pPr>
              <w:autoSpaceDE w:val="0"/>
              <w:autoSpaceDN w:val="0"/>
              <w:adjustRightInd w:val="0"/>
              <w:jc w:val="both"/>
            </w:pPr>
            <w:r w:rsidRPr="00423AB6">
              <w:t>размещение станций скорой помощи;</w:t>
            </w:r>
          </w:p>
          <w:p w14:paraId="6309EA07" w14:textId="77777777" w:rsidR="00065125" w:rsidRPr="00423AB6" w:rsidRDefault="00065125" w:rsidP="00423AB6">
            <w:pPr>
              <w:autoSpaceDE w:val="0"/>
              <w:autoSpaceDN w:val="0"/>
              <w:adjustRightInd w:val="0"/>
              <w:jc w:val="both"/>
            </w:pPr>
            <w:r w:rsidRPr="00423AB6">
              <w:t>размещение площадок санитарной авиации</w:t>
            </w:r>
          </w:p>
          <w:p w14:paraId="2578609D"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CB37068"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4AEC2444" w14:textId="77777777" w:rsidR="00065125" w:rsidRPr="00423AB6" w:rsidRDefault="0006512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6038206A" w14:textId="77777777" w:rsidR="00065125" w:rsidRPr="00423AB6" w:rsidRDefault="00065125"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644068EF"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16067E48" w14:textId="77777777" w:rsidR="00065125" w:rsidRPr="00423AB6" w:rsidRDefault="00065125"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12274163" w14:textId="77777777" w:rsidR="00065125" w:rsidRPr="00423AB6" w:rsidRDefault="00065125"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161F3543" w14:textId="07043368" w:rsidR="00065125" w:rsidRPr="00423AB6" w:rsidRDefault="0006512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470280F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5B0EFA51" w14:textId="77777777" w:rsidR="00065125" w:rsidRPr="00423AB6" w:rsidRDefault="00065125" w:rsidP="00423AB6">
            <w:pPr>
              <w:tabs>
                <w:tab w:val="left" w:pos="2520"/>
              </w:tabs>
              <w:jc w:val="center"/>
              <w:rPr>
                <w:b/>
              </w:rPr>
            </w:pPr>
            <w:r w:rsidRPr="00423AB6">
              <w:rPr>
                <w:rFonts w:eastAsia="Times New Roman"/>
                <w:b/>
                <w:lang w:eastAsia="ru-RU"/>
              </w:rPr>
              <w:t>3.5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A5DA80" w14:textId="77777777" w:rsidR="00065125" w:rsidRPr="00423AB6" w:rsidRDefault="00065125" w:rsidP="00423AB6">
            <w:pPr>
              <w:tabs>
                <w:tab w:val="left" w:pos="6946"/>
              </w:tabs>
              <w:suppressAutoHyphens/>
              <w:textAlignment w:val="baseline"/>
              <w:rPr>
                <w:b/>
              </w:rPr>
            </w:pPr>
            <w:r w:rsidRPr="00423AB6">
              <w:rPr>
                <w:rFonts w:eastAsia="Times New Roman"/>
                <w:lang w:eastAsia="ru-RU"/>
              </w:rPr>
              <w:t xml:space="preserve">Образование и просвещение  </w:t>
            </w:r>
          </w:p>
        </w:tc>
        <w:tc>
          <w:tcPr>
            <w:tcW w:w="4252" w:type="dxa"/>
            <w:tcBorders>
              <w:top w:val="single" w:sz="4" w:space="0" w:color="000000"/>
              <w:left w:val="single" w:sz="4" w:space="0" w:color="000000"/>
              <w:bottom w:val="single" w:sz="4" w:space="0" w:color="000000"/>
              <w:right w:val="single" w:sz="4" w:space="0" w:color="000000"/>
            </w:tcBorders>
          </w:tcPr>
          <w:p w14:paraId="1F80B2CA" w14:textId="77777777" w:rsidR="00065125" w:rsidRPr="00423AB6" w:rsidRDefault="00065125" w:rsidP="00423AB6">
            <w:pPr>
              <w:autoSpaceDE w:val="0"/>
              <w:autoSpaceDN w:val="0"/>
              <w:adjustRightInd w:val="0"/>
              <w:jc w:val="both"/>
            </w:pPr>
            <w:r w:rsidRPr="00423AB6">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423AB6">
                <w:t>кодами 3.5.1 - 3.5.2</w:t>
              </w:r>
            </w:hyperlink>
          </w:p>
          <w:p w14:paraId="5F1A6657" w14:textId="6CFF76E2" w:rsidR="00065125" w:rsidRPr="00423AB6" w:rsidRDefault="0006512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D512B7" w14:textId="77777777" w:rsidR="00065125" w:rsidRPr="00423AB6" w:rsidRDefault="00065125" w:rsidP="00423AB6">
            <w:pPr>
              <w:ind w:firstLine="223"/>
              <w:jc w:val="both"/>
            </w:pPr>
            <w:r w:rsidRPr="00423AB6">
              <w:t xml:space="preserve">   -минимальная/максимальная площадь земельного участка–  </w:t>
            </w:r>
            <w:r w:rsidRPr="00423AB6">
              <w:rPr>
                <w:b/>
              </w:rPr>
              <w:t>300/100 000</w:t>
            </w:r>
            <w:r w:rsidRPr="00423AB6">
              <w:t xml:space="preserve"> кв. м;</w:t>
            </w:r>
          </w:p>
          <w:p w14:paraId="133BBAAB" w14:textId="77777777" w:rsidR="00065125" w:rsidRPr="00423AB6" w:rsidRDefault="00065125"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7574F0D5" w14:textId="77777777" w:rsidR="00065125" w:rsidRPr="00423AB6" w:rsidRDefault="00065125" w:rsidP="00423AB6">
            <w:pPr>
              <w:widowControl w:val="0"/>
              <w:ind w:firstLine="284"/>
              <w:jc w:val="both"/>
              <w:rPr>
                <w:b/>
              </w:rPr>
            </w:pPr>
            <w:r w:rsidRPr="00423AB6">
              <w:t xml:space="preserve">-максимальное количество этажей зданий – </w:t>
            </w:r>
            <w:r w:rsidRPr="00423AB6">
              <w:rPr>
                <w:b/>
              </w:rPr>
              <w:t>4 этажа;</w:t>
            </w:r>
          </w:p>
          <w:p w14:paraId="22481CDB" w14:textId="77777777" w:rsidR="00065125" w:rsidRPr="00423AB6" w:rsidRDefault="0006512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387D29A" w14:textId="77777777" w:rsidR="00065125" w:rsidRPr="00423AB6" w:rsidRDefault="0006512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4CA73E01" w14:textId="77777777" w:rsidR="00065125" w:rsidRPr="00423AB6" w:rsidRDefault="00065125" w:rsidP="00423AB6">
            <w:pPr>
              <w:tabs>
                <w:tab w:val="left" w:pos="2520"/>
              </w:tabs>
              <w:rPr>
                <w:b/>
              </w:rPr>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514C619F"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52138DA" w14:textId="05617560"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lastRenderedPageBreak/>
              <w:t>3.5.1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8EB865" w14:textId="76D00CA1" w:rsidR="00065125" w:rsidRPr="00423AB6" w:rsidRDefault="00065125" w:rsidP="00423AB6">
            <w:pPr>
              <w:tabs>
                <w:tab w:val="left" w:pos="6946"/>
              </w:tabs>
              <w:suppressAutoHyphens/>
              <w:textAlignment w:val="baseline"/>
              <w:rPr>
                <w:rFonts w:eastAsia="Times New Roman"/>
                <w:lang w:eastAsia="ru-RU"/>
              </w:rPr>
            </w:pPr>
            <w:r w:rsidRPr="00423AB6">
              <w:t>Дошкольное, начальное и среднее общее образование</w:t>
            </w:r>
          </w:p>
        </w:tc>
        <w:tc>
          <w:tcPr>
            <w:tcW w:w="4252" w:type="dxa"/>
            <w:tcBorders>
              <w:top w:val="single" w:sz="4" w:space="0" w:color="000000"/>
              <w:left w:val="single" w:sz="4" w:space="0" w:color="000000"/>
              <w:bottom w:val="single" w:sz="4" w:space="0" w:color="000000"/>
              <w:right w:val="single" w:sz="4" w:space="0" w:color="000000"/>
            </w:tcBorders>
          </w:tcPr>
          <w:p w14:paraId="1C44D32F" w14:textId="26817C65" w:rsidR="00065125" w:rsidRPr="00423AB6" w:rsidRDefault="00065125" w:rsidP="00423AB6">
            <w:pPr>
              <w:autoSpaceDE w:val="0"/>
              <w:autoSpaceDN w:val="0"/>
              <w:adjustRightInd w:val="0"/>
              <w:jc w:val="both"/>
            </w:pPr>
            <w:r w:rsidRPr="00423AB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836F53"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300/100 000</w:t>
            </w:r>
            <w:r w:rsidRPr="00423AB6">
              <w:t xml:space="preserve"> кв. м;</w:t>
            </w:r>
          </w:p>
          <w:p w14:paraId="5752714F" w14:textId="77777777" w:rsidR="00A82DDC" w:rsidRPr="00423AB6" w:rsidRDefault="00A82DDC"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10D1B958" w14:textId="77777777" w:rsidR="00A82DDC" w:rsidRPr="00423AB6" w:rsidRDefault="00A82DDC" w:rsidP="00423AB6">
            <w:pPr>
              <w:widowControl w:val="0"/>
              <w:ind w:firstLine="284"/>
              <w:jc w:val="both"/>
              <w:rPr>
                <w:b/>
              </w:rPr>
            </w:pPr>
            <w:r w:rsidRPr="00423AB6">
              <w:t xml:space="preserve">-максимальное количество этажей зданий – </w:t>
            </w:r>
            <w:r w:rsidRPr="00423AB6">
              <w:rPr>
                <w:b/>
              </w:rPr>
              <w:t>4 этажа;</w:t>
            </w:r>
          </w:p>
          <w:p w14:paraId="58C0300C"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0001659"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17667969" w14:textId="7E6633F0" w:rsidR="00065125" w:rsidRPr="00423AB6" w:rsidRDefault="00A82DDC" w:rsidP="00423AB6">
            <w:pPr>
              <w:ind w:firstLine="223"/>
              <w:jc w:val="both"/>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514DBB6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C57D5D7" w14:textId="185DC736" w:rsidR="00065125" w:rsidRPr="00423AB6" w:rsidRDefault="00065125" w:rsidP="00423AB6">
            <w:pPr>
              <w:tabs>
                <w:tab w:val="left" w:pos="2520"/>
              </w:tabs>
              <w:jc w:val="center"/>
              <w:rPr>
                <w:rFonts w:eastAsia="Times New Roman"/>
                <w:b/>
                <w:lang w:eastAsia="ru-RU"/>
              </w:rPr>
            </w:pPr>
            <w:r w:rsidRPr="00423AB6">
              <w:rPr>
                <w:rFonts w:eastAsia="Times New Roman"/>
                <w:b/>
                <w:lang w:eastAsia="ru-RU"/>
              </w:rPr>
              <w:t>3.5.2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B355DF" w14:textId="508DE490" w:rsidR="00065125" w:rsidRPr="00423AB6" w:rsidRDefault="00065125" w:rsidP="00423AB6">
            <w:pPr>
              <w:tabs>
                <w:tab w:val="left" w:pos="6946"/>
              </w:tabs>
              <w:suppressAutoHyphens/>
              <w:textAlignment w:val="baseline"/>
              <w:rPr>
                <w:rFonts w:eastAsia="Times New Roman"/>
                <w:lang w:eastAsia="ru-RU"/>
              </w:rPr>
            </w:pPr>
            <w:bookmarkStart w:id="54" w:name="sub_10352"/>
            <w:r w:rsidRPr="00423AB6">
              <w:t>Среднее и высшее профессиональное образование</w:t>
            </w:r>
            <w:bookmarkEnd w:id="54"/>
          </w:p>
        </w:tc>
        <w:tc>
          <w:tcPr>
            <w:tcW w:w="4252" w:type="dxa"/>
            <w:tcBorders>
              <w:top w:val="single" w:sz="4" w:space="0" w:color="000000"/>
              <w:left w:val="single" w:sz="4" w:space="0" w:color="000000"/>
              <w:bottom w:val="single" w:sz="4" w:space="0" w:color="000000"/>
              <w:right w:val="single" w:sz="4" w:space="0" w:color="000000"/>
            </w:tcBorders>
          </w:tcPr>
          <w:p w14:paraId="6E865927" w14:textId="77777777" w:rsidR="00065125" w:rsidRPr="00423AB6" w:rsidRDefault="00065125" w:rsidP="00423AB6">
            <w:pPr>
              <w:autoSpaceDE w:val="0"/>
              <w:autoSpaceDN w:val="0"/>
              <w:adjustRightInd w:val="0"/>
              <w:jc w:val="both"/>
            </w:pPr>
            <w:r w:rsidRPr="00423AB6">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2AF231C4" w14:textId="77777777" w:rsidR="00065125" w:rsidRPr="00423AB6" w:rsidRDefault="0006512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7AE612"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300/100 000</w:t>
            </w:r>
            <w:r w:rsidRPr="00423AB6">
              <w:t xml:space="preserve"> кв. м;</w:t>
            </w:r>
          </w:p>
          <w:p w14:paraId="43D9337B" w14:textId="77777777" w:rsidR="00A82DDC" w:rsidRPr="00423AB6" w:rsidRDefault="00A82DDC"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7E98C195" w14:textId="77777777" w:rsidR="00A82DDC" w:rsidRPr="00423AB6" w:rsidRDefault="00A82DDC" w:rsidP="00423AB6">
            <w:pPr>
              <w:widowControl w:val="0"/>
              <w:ind w:firstLine="284"/>
              <w:jc w:val="both"/>
              <w:rPr>
                <w:b/>
              </w:rPr>
            </w:pPr>
            <w:r w:rsidRPr="00423AB6">
              <w:t xml:space="preserve">-максимальное количество этажей зданий – </w:t>
            </w:r>
            <w:r w:rsidRPr="00423AB6">
              <w:rPr>
                <w:b/>
              </w:rPr>
              <w:t>4 этажа;</w:t>
            </w:r>
          </w:p>
          <w:p w14:paraId="45477168"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0D67B6B"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286BF975" w14:textId="1F49B381" w:rsidR="00065125" w:rsidRPr="00423AB6" w:rsidRDefault="00A82DDC" w:rsidP="00423AB6">
            <w:pPr>
              <w:ind w:firstLine="223"/>
              <w:jc w:val="both"/>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526196E7"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461A139D" w14:textId="77777777" w:rsidR="00A82DDC" w:rsidRPr="00423AB6" w:rsidRDefault="00A82DDC" w:rsidP="00423AB6">
            <w:pPr>
              <w:keepLines/>
              <w:widowControl w:val="0"/>
              <w:jc w:val="center"/>
              <w:rPr>
                <w:b/>
              </w:rPr>
            </w:pPr>
            <w:r w:rsidRPr="00423AB6">
              <w:rPr>
                <w:b/>
              </w:rPr>
              <w:lastRenderedPageBreak/>
              <w:t>3.6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16F5B5A" w14:textId="77777777"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Культурное развитие</w:t>
            </w:r>
          </w:p>
        </w:tc>
        <w:tc>
          <w:tcPr>
            <w:tcW w:w="4252" w:type="dxa"/>
            <w:tcBorders>
              <w:top w:val="single" w:sz="4" w:space="0" w:color="000000"/>
              <w:left w:val="single" w:sz="4" w:space="0" w:color="000000"/>
              <w:bottom w:val="single" w:sz="4" w:space="0" w:color="000000"/>
              <w:right w:val="single" w:sz="4" w:space="0" w:color="000000"/>
            </w:tcBorders>
          </w:tcPr>
          <w:p w14:paraId="50B506BE" w14:textId="77777777" w:rsidR="00A82DDC" w:rsidRPr="00423AB6" w:rsidRDefault="00A82DDC" w:rsidP="00423AB6">
            <w:pPr>
              <w:autoSpaceDE w:val="0"/>
              <w:autoSpaceDN w:val="0"/>
              <w:adjustRightInd w:val="0"/>
              <w:jc w:val="both"/>
            </w:pPr>
            <w:r w:rsidRPr="00423AB6">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423AB6">
                <w:t>кодами 3.6.1-3.6.3</w:t>
              </w:r>
            </w:hyperlink>
          </w:p>
          <w:p w14:paraId="14A7D770" w14:textId="34A59E42" w:rsidR="00A82DDC" w:rsidRPr="00423AB6" w:rsidRDefault="00A82DD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00AC4C"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62DE9375" w14:textId="77777777" w:rsidR="00A82DDC" w:rsidRPr="00423AB6" w:rsidRDefault="00A82DDC" w:rsidP="00423AB6">
            <w:pPr>
              <w:widowControl w:val="0"/>
              <w:ind w:firstLine="284"/>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FCBE405"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4 этажа;</w:t>
            </w:r>
            <w:r w:rsidRPr="00423AB6">
              <w:t xml:space="preserve"> </w:t>
            </w:r>
          </w:p>
          <w:p w14:paraId="1BF7589A"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B0EDC0A"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41C7282" w14:textId="77777777" w:rsidR="00A82DDC" w:rsidRPr="00423AB6" w:rsidRDefault="00A82DDC" w:rsidP="00423AB6">
            <w:pPr>
              <w:autoSpaceDE w:val="0"/>
              <w:autoSpaceDN w:val="0"/>
              <w:adjustRightInd w:val="0"/>
              <w:ind w:firstLine="317"/>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38B5CB01"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936580C" w14:textId="6B853A01" w:rsidR="00A82DDC" w:rsidRPr="00423AB6" w:rsidRDefault="00A82DDC" w:rsidP="00423AB6">
            <w:pPr>
              <w:keepLines/>
              <w:widowControl w:val="0"/>
              <w:jc w:val="center"/>
              <w:rPr>
                <w:b/>
              </w:rPr>
            </w:pPr>
            <w:r w:rsidRPr="00423AB6">
              <w:rPr>
                <w:b/>
              </w:rPr>
              <w:t>3.6.1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DC9E5A" w14:textId="759A0C4D" w:rsidR="00A82DDC" w:rsidRPr="00423AB6" w:rsidRDefault="00A82DDC" w:rsidP="00423AB6">
            <w:pPr>
              <w:pStyle w:val="afffff5"/>
              <w:rPr>
                <w:rFonts w:ascii="Times New Roman" w:hAnsi="Times New Roman" w:cs="Times New Roman"/>
              </w:rPr>
            </w:pPr>
            <w:bookmarkStart w:id="55" w:name="sub_1361"/>
            <w:r w:rsidRPr="00423AB6">
              <w:rPr>
                <w:rFonts w:ascii="Times New Roman" w:hAnsi="Times New Roman" w:cs="Times New Roman"/>
              </w:rPr>
              <w:t>Объекты культурно-досуговой деятельности</w:t>
            </w:r>
            <w:bookmarkEnd w:id="55"/>
          </w:p>
        </w:tc>
        <w:tc>
          <w:tcPr>
            <w:tcW w:w="4252" w:type="dxa"/>
            <w:tcBorders>
              <w:top w:val="single" w:sz="4" w:space="0" w:color="000000"/>
              <w:left w:val="single" w:sz="4" w:space="0" w:color="000000"/>
              <w:bottom w:val="single" w:sz="4" w:space="0" w:color="000000"/>
              <w:right w:val="single" w:sz="4" w:space="0" w:color="000000"/>
            </w:tcBorders>
          </w:tcPr>
          <w:p w14:paraId="31D6E0EE" w14:textId="77777777" w:rsidR="00A82DDC" w:rsidRPr="00423AB6" w:rsidRDefault="00A82DDC" w:rsidP="00423AB6">
            <w:pPr>
              <w:autoSpaceDE w:val="0"/>
              <w:autoSpaceDN w:val="0"/>
              <w:adjustRightInd w:val="0"/>
              <w:jc w:val="both"/>
            </w:pPr>
            <w:r w:rsidRPr="00423AB6">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1B7FE726" w14:textId="77777777" w:rsidR="00A82DDC" w:rsidRPr="00423AB6" w:rsidRDefault="00A82DDC" w:rsidP="00423AB6">
            <w:pPr>
              <w:autoSpaceDE w:val="0"/>
              <w:autoSpaceDN w:val="0"/>
              <w:adjustRightInd w:val="0"/>
              <w:jc w:val="both"/>
            </w:pPr>
          </w:p>
          <w:p w14:paraId="3EB39BF1"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8721B76"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4C94687D" w14:textId="77777777" w:rsidR="00A82DDC" w:rsidRPr="00423AB6" w:rsidRDefault="00A82DDC" w:rsidP="00423AB6">
            <w:pPr>
              <w:widowControl w:val="0"/>
              <w:ind w:firstLine="284"/>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4796F87"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4 этажа;</w:t>
            </w:r>
            <w:r w:rsidRPr="00423AB6">
              <w:t xml:space="preserve"> </w:t>
            </w:r>
          </w:p>
          <w:p w14:paraId="71B8925D"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50D3F198"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B723DB4" w14:textId="6DE83F24" w:rsidR="00A82DDC" w:rsidRPr="00423AB6" w:rsidRDefault="00A82DDC"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0B6EC12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FBA1619" w14:textId="1B6A893A" w:rsidR="00A82DDC" w:rsidRPr="00423AB6" w:rsidRDefault="00A82DDC" w:rsidP="00423AB6">
            <w:pPr>
              <w:keepLines/>
              <w:widowControl w:val="0"/>
              <w:jc w:val="center"/>
              <w:rPr>
                <w:b/>
              </w:rPr>
            </w:pPr>
            <w:r w:rsidRPr="00423AB6">
              <w:rPr>
                <w:b/>
              </w:rPr>
              <w:t>3.6.2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D36ABC" w14:textId="77777777" w:rsidR="00A82DDC" w:rsidRPr="00423AB6" w:rsidRDefault="00A82DDC" w:rsidP="00423AB6">
            <w:pPr>
              <w:autoSpaceDE w:val="0"/>
              <w:autoSpaceDN w:val="0"/>
              <w:adjustRightInd w:val="0"/>
            </w:pPr>
            <w:bookmarkStart w:id="56" w:name="sub_1362"/>
            <w:r w:rsidRPr="00423AB6">
              <w:t>Парки культуры и отдыха</w:t>
            </w:r>
            <w:bookmarkEnd w:id="56"/>
          </w:p>
          <w:p w14:paraId="40EE7487" w14:textId="77777777" w:rsidR="00A82DDC" w:rsidRPr="00423AB6" w:rsidRDefault="00A82DDC" w:rsidP="00423AB6">
            <w:pPr>
              <w:pStyle w:val="afffff5"/>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Pr>
          <w:p w14:paraId="0DB25E2E" w14:textId="77777777" w:rsidR="00A82DDC" w:rsidRPr="00423AB6" w:rsidRDefault="00A82DDC" w:rsidP="00423AB6">
            <w:pPr>
              <w:autoSpaceDE w:val="0"/>
              <w:autoSpaceDN w:val="0"/>
              <w:adjustRightInd w:val="0"/>
              <w:jc w:val="both"/>
            </w:pPr>
            <w:r w:rsidRPr="00423AB6">
              <w:t>Размещение парков культуры и отдыха</w:t>
            </w:r>
          </w:p>
          <w:p w14:paraId="0ED3C0D0" w14:textId="77777777" w:rsidR="00A82DDC" w:rsidRPr="00423AB6" w:rsidRDefault="00A82DDC" w:rsidP="00423AB6">
            <w:pPr>
              <w:autoSpaceDE w:val="0"/>
              <w:autoSpaceDN w:val="0"/>
              <w:adjustRightInd w:val="0"/>
              <w:jc w:val="both"/>
            </w:pPr>
          </w:p>
          <w:p w14:paraId="6C98A495" w14:textId="77777777" w:rsidR="00A82DDC" w:rsidRPr="00423AB6" w:rsidRDefault="00A82DDC" w:rsidP="00423AB6">
            <w:pPr>
              <w:autoSpaceDE w:val="0"/>
              <w:autoSpaceDN w:val="0"/>
              <w:adjustRightInd w:val="0"/>
              <w:jc w:val="both"/>
            </w:pPr>
          </w:p>
          <w:p w14:paraId="16F948C5"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3EBD45A"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693E6C84" w14:textId="77777777" w:rsidR="00A82DDC" w:rsidRPr="00423AB6" w:rsidRDefault="00A82DDC" w:rsidP="00423AB6">
            <w:pPr>
              <w:widowControl w:val="0"/>
              <w:ind w:firstLine="284"/>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1AD5EC68"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4 этажа;</w:t>
            </w:r>
            <w:r w:rsidRPr="00423AB6">
              <w:t xml:space="preserve"> </w:t>
            </w:r>
          </w:p>
          <w:p w14:paraId="1BDB0D34"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w:t>
            </w:r>
            <w:r w:rsidRPr="00423AB6">
              <w:lastRenderedPageBreak/>
              <w:t xml:space="preserve">конька кровли) -  не более </w:t>
            </w:r>
            <w:r w:rsidRPr="00423AB6">
              <w:rPr>
                <w:b/>
              </w:rPr>
              <w:t>18 м;</w:t>
            </w:r>
            <w:r w:rsidRPr="00423AB6">
              <w:t xml:space="preserve"> </w:t>
            </w:r>
          </w:p>
          <w:p w14:paraId="3D9638F1"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4696C5A" w14:textId="4713401B" w:rsidR="00A82DDC" w:rsidRPr="00423AB6" w:rsidRDefault="00A82DDC"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47BAA92B"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78BA102" w14:textId="54282D45" w:rsidR="00A82DDC" w:rsidRPr="00423AB6" w:rsidRDefault="00A82DDC" w:rsidP="00423AB6">
            <w:pPr>
              <w:keepLines/>
              <w:widowControl w:val="0"/>
              <w:jc w:val="center"/>
              <w:rPr>
                <w:b/>
              </w:rPr>
            </w:pPr>
            <w:r w:rsidRPr="00423AB6">
              <w:rPr>
                <w:b/>
              </w:rPr>
              <w:lastRenderedPageBreak/>
              <w:t>3.6.3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ACCAAE" w14:textId="36EECABC" w:rsidR="00A82DDC" w:rsidRPr="00423AB6" w:rsidRDefault="00A82DDC" w:rsidP="00423AB6">
            <w:pPr>
              <w:pStyle w:val="afffff5"/>
              <w:rPr>
                <w:rFonts w:ascii="Times New Roman" w:hAnsi="Times New Roman" w:cs="Times New Roman"/>
              </w:rPr>
            </w:pPr>
            <w:bookmarkStart w:id="57" w:name="sub_1363"/>
            <w:r w:rsidRPr="00423AB6">
              <w:rPr>
                <w:rFonts w:ascii="Times New Roman" w:hAnsi="Times New Roman" w:cs="Times New Roman"/>
              </w:rPr>
              <w:t>Цирки и зверинцы</w:t>
            </w:r>
            <w:bookmarkEnd w:id="57"/>
          </w:p>
        </w:tc>
        <w:tc>
          <w:tcPr>
            <w:tcW w:w="4252" w:type="dxa"/>
            <w:tcBorders>
              <w:top w:val="single" w:sz="4" w:space="0" w:color="000000"/>
              <w:left w:val="single" w:sz="4" w:space="0" w:color="000000"/>
              <w:bottom w:val="single" w:sz="4" w:space="0" w:color="000000"/>
              <w:right w:val="single" w:sz="4" w:space="0" w:color="000000"/>
            </w:tcBorders>
          </w:tcPr>
          <w:p w14:paraId="01E469A3" w14:textId="77777777" w:rsidR="00A82DDC" w:rsidRPr="00423AB6" w:rsidRDefault="00A82DDC" w:rsidP="00423AB6">
            <w:pPr>
              <w:autoSpaceDE w:val="0"/>
              <w:autoSpaceDN w:val="0"/>
              <w:adjustRightInd w:val="0"/>
              <w:jc w:val="both"/>
            </w:pPr>
            <w:r w:rsidRPr="00423AB6">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14:paraId="79E83FE9"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E8FF0F"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008DC3AC" w14:textId="77777777" w:rsidR="00A82DDC" w:rsidRPr="00423AB6" w:rsidRDefault="00A82DDC" w:rsidP="00423AB6">
            <w:pPr>
              <w:widowControl w:val="0"/>
              <w:ind w:firstLine="284"/>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99857C7"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4 этажа;</w:t>
            </w:r>
            <w:r w:rsidRPr="00423AB6">
              <w:t xml:space="preserve"> </w:t>
            </w:r>
          </w:p>
          <w:p w14:paraId="446C5346"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AC36B8A"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DE8D184" w14:textId="06014F13" w:rsidR="00A82DDC" w:rsidRPr="00423AB6" w:rsidRDefault="00A82DDC"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31469001"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4E7062C" w14:textId="77777777" w:rsidR="00A82DDC" w:rsidRPr="00423AB6" w:rsidRDefault="00A82DDC" w:rsidP="00423AB6">
            <w:pPr>
              <w:tabs>
                <w:tab w:val="left" w:pos="2520"/>
              </w:tabs>
              <w:jc w:val="center"/>
              <w:rPr>
                <w:b/>
              </w:rPr>
            </w:pPr>
            <w:r w:rsidRPr="00423AB6">
              <w:rPr>
                <w:rFonts w:eastAsia="Times New Roman"/>
                <w:b/>
                <w:lang w:eastAsia="ru-RU"/>
              </w:rPr>
              <w:t>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E468D4" w14:textId="77777777" w:rsidR="00A82DDC" w:rsidRPr="00423AB6" w:rsidRDefault="00A82DDC" w:rsidP="00423AB6">
            <w:pPr>
              <w:tabs>
                <w:tab w:val="left" w:pos="6946"/>
              </w:tabs>
              <w:suppressAutoHyphens/>
              <w:textAlignment w:val="baseline"/>
              <w:rPr>
                <w:b/>
              </w:rPr>
            </w:pPr>
            <w:r w:rsidRPr="00423AB6">
              <w:rPr>
                <w:rFonts w:eastAsia="Times New Roman"/>
                <w:lang w:eastAsia="ru-RU"/>
              </w:rPr>
              <w:t>Религиозное использование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4FA49A4D" w14:textId="77777777" w:rsidR="00A82DDC" w:rsidRPr="00423AB6" w:rsidRDefault="00A82DDC" w:rsidP="00423AB6">
            <w:pPr>
              <w:autoSpaceDE w:val="0"/>
              <w:autoSpaceDN w:val="0"/>
              <w:adjustRightInd w:val="0"/>
              <w:jc w:val="both"/>
            </w:pPr>
            <w:r w:rsidRPr="00423AB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423AB6">
                <w:t>кодами 3.7.1-3.7.2</w:t>
              </w:r>
            </w:hyperlink>
          </w:p>
          <w:p w14:paraId="57DE34CB" w14:textId="77777777" w:rsidR="00A82DDC" w:rsidRPr="00423AB6" w:rsidRDefault="00A82DDC"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9C3DE5"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3EFF2E1E" w14:textId="77777777" w:rsidR="00A82DDC" w:rsidRPr="00423AB6" w:rsidRDefault="00A82DDC"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E990A05" w14:textId="77777777" w:rsidR="00A82DDC" w:rsidRPr="00423AB6" w:rsidRDefault="00A82DDC" w:rsidP="00423AB6">
            <w:pPr>
              <w:ind w:firstLine="223"/>
              <w:jc w:val="both"/>
            </w:pPr>
            <w:r w:rsidRPr="00423AB6">
              <w:t xml:space="preserve">- максимальное количество этажей  – не более </w:t>
            </w:r>
            <w:r w:rsidRPr="00423AB6">
              <w:rPr>
                <w:b/>
              </w:rPr>
              <w:t>4 этажей</w:t>
            </w:r>
            <w:r w:rsidRPr="00423AB6">
              <w:t>;</w:t>
            </w:r>
          </w:p>
          <w:p w14:paraId="3022397C" w14:textId="77777777" w:rsidR="00A82DDC" w:rsidRPr="00423AB6" w:rsidRDefault="00A82DDC"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2C041175" w14:textId="77777777" w:rsidR="00A82DDC" w:rsidRPr="00423AB6" w:rsidRDefault="00A82DDC"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331E6CF4" w14:textId="77777777" w:rsidR="00A82DDC" w:rsidRPr="00423AB6" w:rsidRDefault="00A82DDC" w:rsidP="00423AB6">
            <w:pPr>
              <w:widowControl w:val="0"/>
              <w:ind w:firstLine="284"/>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6CD715EA"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09D8028" w14:textId="3BFCEF5C"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3.7.1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4A49C3" w14:textId="6DFD013E" w:rsidR="00A82DDC" w:rsidRPr="00423AB6" w:rsidRDefault="00A82DDC" w:rsidP="00423AB6">
            <w:pPr>
              <w:tabs>
                <w:tab w:val="left" w:pos="6946"/>
              </w:tabs>
              <w:suppressAutoHyphens/>
              <w:textAlignment w:val="baseline"/>
              <w:rPr>
                <w:rFonts w:eastAsia="Times New Roman"/>
                <w:lang w:eastAsia="ru-RU"/>
              </w:rPr>
            </w:pPr>
            <w:bookmarkStart w:id="58" w:name="sub_1371"/>
            <w:r w:rsidRPr="00423AB6">
              <w:t>Осуществление религиозных обрядов</w:t>
            </w:r>
            <w:bookmarkEnd w:id="58"/>
          </w:p>
        </w:tc>
        <w:tc>
          <w:tcPr>
            <w:tcW w:w="4252" w:type="dxa"/>
            <w:tcBorders>
              <w:top w:val="single" w:sz="4" w:space="0" w:color="000000"/>
              <w:left w:val="single" w:sz="4" w:space="0" w:color="000000"/>
              <w:bottom w:val="single" w:sz="4" w:space="0" w:color="000000"/>
              <w:right w:val="single" w:sz="4" w:space="0" w:color="000000"/>
            </w:tcBorders>
          </w:tcPr>
          <w:p w14:paraId="1E2599A4" w14:textId="77777777" w:rsidR="00A82DDC" w:rsidRPr="00423AB6" w:rsidRDefault="00A82DDC" w:rsidP="00423AB6">
            <w:pPr>
              <w:autoSpaceDE w:val="0"/>
              <w:autoSpaceDN w:val="0"/>
              <w:adjustRightInd w:val="0"/>
              <w:jc w:val="both"/>
            </w:pPr>
            <w:r w:rsidRPr="00423AB6">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423AB6">
              <w:lastRenderedPageBreak/>
              <w:t>синагоги)</w:t>
            </w:r>
          </w:p>
          <w:p w14:paraId="2DFC7F67"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13AFB7" w14:textId="77777777" w:rsidR="00A82DDC" w:rsidRPr="00423AB6" w:rsidRDefault="00A82DDC" w:rsidP="00423AB6">
            <w:pPr>
              <w:ind w:firstLine="223"/>
              <w:jc w:val="both"/>
            </w:pPr>
            <w:r w:rsidRPr="00423AB6">
              <w:lastRenderedPageBreak/>
              <w:t xml:space="preserve">- минимальная/максимальная площадь земельного участка–  </w:t>
            </w:r>
            <w:r w:rsidRPr="00423AB6">
              <w:rPr>
                <w:b/>
              </w:rPr>
              <w:t>500/2800</w:t>
            </w:r>
            <w:r w:rsidRPr="00423AB6">
              <w:t xml:space="preserve"> кв. м;</w:t>
            </w:r>
          </w:p>
          <w:p w14:paraId="4C48DAD1" w14:textId="77777777" w:rsidR="00A82DDC" w:rsidRPr="00423AB6" w:rsidRDefault="00A82DDC"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1FF6DE0" w14:textId="77777777" w:rsidR="00A82DDC" w:rsidRPr="00423AB6" w:rsidRDefault="00A82DDC" w:rsidP="00423AB6">
            <w:pPr>
              <w:ind w:firstLine="223"/>
              <w:jc w:val="both"/>
            </w:pPr>
            <w:r w:rsidRPr="00423AB6">
              <w:t xml:space="preserve">- максимальное количество этажей  – не более </w:t>
            </w:r>
            <w:r w:rsidRPr="00423AB6">
              <w:rPr>
                <w:b/>
              </w:rPr>
              <w:t>4 этажей</w:t>
            </w:r>
            <w:r w:rsidRPr="00423AB6">
              <w:t>;</w:t>
            </w:r>
          </w:p>
          <w:p w14:paraId="5F26FE11" w14:textId="77777777" w:rsidR="00A82DDC" w:rsidRPr="00423AB6" w:rsidRDefault="00A82DDC" w:rsidP="00423AB6">
            <w:pPr>
              <w:ind w:firstLine="223"/>
              <w:jc w:val="both"/>
            </w:pPr>
            <w:r w:rsidRPr="00423AB6">
              <w:lastRenderedPageBreak/>
              <w:t xml:space="preserve">- максимальная высота зданий, строений, сооружений от уровня земли - </w:t>
            </w:r>
            <w:r w:rsidRPr="00423AB6">
              <w:rPr>
                <w:b/>
              </w:rPr>
              <w:t>30 м.;</w:t>
            </w:r>
          </w:p>
          <w:p w14:paraId="75EDCE41" w14:textId="77777777" w:rsidR="00A82DDC" w:rsidRPr="00423AB6" w:rsidRDefault="00A82DDC"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4AB069C9" w14:textId="3F0E8C06" w:rsidR="00A82DDC" w:rsidRPr="00423AB6" w:rsidRDefault="00A82DDC"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5D599E72"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47A07598" w14:textId="20AABBAB"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3.7.2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1CC225B" w14:textId="2383F4A2" w:rsidR="00A82DDC" w:rsidRPr="00423AB6" w:rsidRDefault="00A82DDC" w:rsidP="00423AB6">
            <w:pPr>
              <w:tabs>
                <w:tab w:val="left" w:pos="6946"/>
              </w:tabs>
              <w:suppressAutoHyphens/>
              <w:textAlignment w:val="baseline"/>
              <w:rPr>
                <w:rFonts w:eastAsia="Times New Roman"/>
                <w:lang w:eastAsia="ru-RU"/>
              </w:rPr>
            </w:pPr>
            <w:bookmarkStart w:id="59" w:name="sub_1372"/>
            <w:r w:rsidRPr="00423AB6">
              <w:t>Религиозное управление и образование</w:t>
            </w:r>
            <w:bookmarkEnd w:id="59"/>
          </w:p>
        </w:tc>
        <w:tc>
          <w:tcPr>
            <w:tcW w:w="4252" w:type="dxa"/>
            <w:tcBorders>
              <w:top w:val="single" w:sz="4" w:space="0" w:color="000000"/>
              <w:left w:val="single" w:sz="4" w:space="0" w:color="000000"/>
              <w:bottom w:val="single" w:sz="4" w:space="0" w:color="000000"/>
              <w:right w:val="single" w:sz="4" w:space="0" w:color="000000"/>
            </w:tcBorders>
          </w:tcPr>
          <w:p w14:paraId="184CAC57" w14:textId="77777777" w:rsidR="00A82DDC" w:rsidRPr="00423AB6" w:rsidRDefault="00A82DDC" w:rsidP="00423AB6">
            <w:pPr>
              <w:autoSpaceDE w:val="0"/>
              <w:autoSpaceDN w:val="0"/>
              <w:adjustRightInd w:val="0"/>
              <w:jc w:val="both"/>
            </w:pPr>
            <w:r w:rsidRPr="00423AB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507C5601" w14:textId="77777777" w:rsidR="00A82DDC" w:rsidRPr="00423AB6" w:rsidRDefault="00A82DDC" w:rsidP="00423AB6">
            <w:pPr>
              <w:autoSpaceDE w:val="0"/>
              <w:autoSpaceDN w:val="0"/>
              <w:adjustRightInd w:val="0"/>
              <w:jc w:val="both"/>
            </w:pPr>
          </w:p>
          <w:p w14:paraId="3F4EEA9B"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BC3D0"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0E23EBEA" w14:textId="77777777" w:rsidR="00A82DDC" w:rsidRPr="00423AB6" w:rsidRDefault="00A82DDC"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131E3279" w14:textId="77777777" w:rsidR="00A82DDC" w:rsidRPr="00423AB6" w:rsidRDefault="00A82DDC" w:rsidP="00423AB6">
            <w:pPr>
              <w:ind w:firstLine="223"/>
              <w:jc w:val="both"/>
            </w:pPr>
            <w:r w:rsidRPr="00423AB6">
              <w:t xml:space="preserve">- максимальное количество этажей  – не более </w:t>
            </w:r>
            <w:r w:rsidRPr="00423AB6">
              <w:rPr>
                <w:b/>
              </w:rPr>
              <w:t>4 этажей</w:t>
            </w:r>
            <w:r w:rsidRPr="00423AB6">
              <w:t>;</w:t>
            </w:r>
          </w:p>
          <w:p w14:paraId="088303DB" w14:textId="77777777" w:rsidR="00A82DDC" w:rsidRPr="00423AB6" w:rsidRDefault="00A82DDC"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2537AF5E" w14:textId="77777777" w:rsidR="00A82DDC" w:rsidRPr="00423AB6" w:rsidRDefault="00A82DDC"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518B055D" w14:textId="644F7593" w:rsidR="00A82DDC" w:rsidRPr="00423AB6" w:rsidRDefault="00A82DDC"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2233E7CF"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B0F3526" w14:textId="77777777" w:rsidR="00A82DDC" w:rsidRPr="00423AB6" w:rsidRDefault="00A82DDC" w:rsidP="00423AB6">
            <w:pPr>
              <w:keepLines/>
              <w:widowControl w:val="0"/>
              <w:jc w:val="center"/>
              <w:rPr>
                <w:b/>
              </w:rPr>
            </w:pPr>
            <w:r w:rsidRPr="00423AB6">
              <w:rPr>
                <w:b/>
              </w:rPr>
              <w:t>3.8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76FB41" w14:textId="77777777"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Общественное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256EF5CC" w14:textId="77777777" w:rsidR="00A82DDC" w:rsidRPr="00423AB6" w:rsidRDefault="00A82DDC" w:rsidP="00423AB6">
            <w:pPr>
              <w:autoSpaceDE w:val="0"/>
              <w:autoSpaceDN w:val="0"/>
              <w:adjustRightInd w:val="0"/>
              <w:jc w:val="both"/>
            </w:pPr>
            <w:r w:rsidRPr="00423AB6">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423AB6">
                <w:t>кодами 3.8.1-3.8.2</w:t>
              </w:r>
            </w:hyperlink>
          </w:p>
          <w:p w14:paraId="1C919740" w14:textId="2BF30762" w:rsidR="00A82DDC" w:rsidRPr="00423AB6" w:rsidRDefault="00A82DD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64334A"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57106AD5" w14:textId="77777777" w:rsidR="00A82DDC" w:rsidRPr="00423AB6" w:rsidRDefault="00A82DDC"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BDF5C20"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3 этажа;</w:t>
            </w:r>
            <w:r w:rsidRPr="00423AB6">
              <w:t xml:space="preserve"> </w:t>
            </w:r>
          </w:p>
          <w:p w14:paraId="32DDFCEF"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093D3757"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C80C845" w14:textId="77777777" w:rsidR="00A82DDC" w:rsidRPr="00423AB6" w:rsidRDefault="00A82DDC" w:rsidP="00423AB6">
            <w:pPr>
              <w:autoSpaceDE w:val="0"/>
              <w:autoSpaceDN w:val="0"/>
              <w:adjustRightInd w:val="0"/>
              <w:ind w:firstLine="317"/>
              <w:jc w:val="both"/>
            </w:pPr>
            <w:r w:rsidRPr="00423AB6">
              <w:t xml:space="preserve">- минимальный процент озеленения - </w:t>
            </w:r>
            <w:r w:rsidRPr="00423AB6">
              <w:rPr>
                <w:b/>
              </w:rPr>
              <w:t xml:space="preserve">15% </w:t>
            </w:r>
            <w:r w:rsidRPr="00423AB6">
              <w:t>от площади земельного участка.</w:t>
            </w:r>
          </w:p>
          <w:p w14:paraId="438FB35E" w14:textId="77777777" w:rsidR="00A82DDC" w:rsidRPr="00423AB6" w:rsidRDefault="00A82DDC" w:rsidP="00423AB6">
            <w:pPr>
              <w:jc w:val="both"/>
            </w:pPr>
          </w:p>
          <w:p w14:paraId="7AE0EEBE" w14:textId="77777777" w:rsidR="00A82DDC" w:rsidRPr="00423AB6" w:rsidRDefault="00A82DDC" w:rsidP="00423AB6">
            <w:pPr>
              <w:autoSpaceDE w:val="0"/>
              <w:autoSpaceDN w:val="0"/>
              <w:adjustRightInd w:val="0"/>
              <w:ind w:firstLine="317"/>
              <w:jc w:val="both"/>
            </w:pPr>
          </w:p>
        </w:tc>
      </w:tr>
      <w:tr w:rsidR="001A4791" w:rsidRPr="00423AB6" w14:paraId="22C18DBD"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57417090" w14:textId="5B710A24" w:rsidR="00A82DDC" w:rsidRPr="00423AB6" w:rsidRDefault="00A82DDC" w:rsidP="00423AB6">
            <w:pPr>
              <w:keepLines/>
              <w:widowControl w:val="0"/>
              <w:jc w:val="center"/>
              <w:rPr>
                <w:b/>
              </w:rPr>
            </w:pPr>
            <w:r w:rsidRPr="00423AB6">
              <w:rPr>
                <w:b/>
              </w:rPr>
              <w:lastRenderedPageBreak/>
              <w:t>3.8.1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88196F" w14:textId="6D5AF647" w:rsidR="00A82DDC" w:rsidRPr="00423AB6" w:rsidRDefault="00A82DDC" w:rsidP="00423AB6">
            <w:pPr>
              <w:pStyle w:val="afffff5"/>
              <w:rPr>
                <w:rFonts w:ascii="Times New Roman" w:hAnsi="Times New Roman" w:cs="Times New Roman"/>
              </w:rPr>
            </w:pPr>
            <w:bookmarkStart w:id="60" w:name="sub_1381"/>
            <w:r w:rsidRPr="00423AB6">
              <w:rPr>
                <w:rFonts w:ascii="Times New Roman" w:hAnsi="Times New Roman" w:cs="Times New Roman"/>
              </w:rPr>
              <w:t>Государственное управление</w:t>
            </w:r>
            <w:bookmarkEnd w:id="60"/>
          </w:p>
        </w:tc>
        <w:tc>
          <w:tcPr>
            <w:tcW w:w="4252" w:type="dxa"/>
            <w:tcBorders>
              <w:top w:val="single" w:sz="4" w:space="0" w:color="000000"/>
              <w:left w:val="single" w:sz="4" w:space="0" w:color="000000"/>
              <w:bottom w:val="single" w:sz="4" w:space="0" w:color="000000"/>
              <w:right w:val="single" w:sz="4" w:space="0" w:color="000000"/>
            </w:tcBorders>
          </w:tcPr>
          <w:p w14:paraId="55A70391" w14:textId="77777777" w:rsidR="00A82DDC" w:rsidRPr="00423AB6" w:rsidRDefault="00A82DDC" w:rsidP="00423AB6">
            <w:pPr>
              <w:autoSpaceDE w:val="0"/>
              <w:autoSpaceDN w:val="0"/>
              <w:adjustRightInd w:val="0"/>
              <w:jc w:val="both"/>
            </w:pPr>
            <w:r w:rsidRPr="00423AB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744477FC"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F6EB4D9"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351CDAA6" w14:textId="77777777" w:rsidR="00A82DDC" w:rsidRPr="00423AB6" w:rsidRDefault="00A82DDC"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EFCE8C6"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3 этажа;</w:t>
            </w:r>
            <w:r w:rsidRPr="00423AB6">
              <w:t xml:space="preserve"> </w:t>
            </w:r>
          </w:p>
          <w:p w14:paraId="377ABEEF"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7AFBA9D7"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23AFA733" w14:textId="77777777" w:rsidR="00A82DDC" w:rsidRPr="00423AB6" w:rsidRDefault="00A82DDC" w:rsidP="00423AB6">
            <w:pPr>
              <w:autoSpaceDE w:val="0"/>
              <w:autoSpaceDN w:val="0"/>
              <w:adjustRightInd w:val="0"/>
              <w:ind w:firstLine="317"/>
              <w:jc w:val="both"/>
            </w:pPr>
            <w:r w:rsidRPr="00423AB6">
              <w:t xml:space="preserve">- минимальный процент озеленения - </w:t>
            </w:r>
            <w:r w:rsidRPr="00423AB6">
              <w:rPr>
                <w:b/>
              </w:rPr>
              <w:t xml:space="preserve">15% </w:t>
            </w:r>
            <w:r w:rsidRPr="00423AB6">
              <w:t>от площади земельного участка.</w:t>
            </w:r>
          </w:p>
          <w:p w14:paraId="01BBF563" w14:textId="77777777" w:rsidR="00A82DDC" w:rsidRPr="00423AB6" w:rsidRDefault="00A82DDC" w:rsidP="00423AB6">
            <w:pPr>
              <w:ind w:firstLine="223"/>
              <w:jc w:val="both"/>
            </w:pPr>
          </w:p>
        </w:tc>
      </w:tr>
      <w:tr w:rsidR="001A4791" w:rsidRPr="00423AB6" w14:paraId="7766CD2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5C1CA99F" w14:textId="6BA88B82" w:rsidR="00A82DDC" w:rsidRPr="00423AB6" w:rsidRDefault="00A82DDC" w:rsidP="00423AB6">
            <w:pPr>
              <w:keepLines/>
              <w:widowControl w:val="0"/>
              <w:jc w:val="center"/>
              <w:rPr>
                <w:b/>
              </w:rPr>
            </w:pPr>
            <w:r w:rsidRPr="00423AB6">
              <w:rPr>
                <w:b/>
              </w:rPr>
              <w:t>3.8.2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A41440" w14:textId="0340C299" w:rsidR="00A82DDC" w:rsidRPr="00423AB6" w:rsidRDefault="00A82DDC" w:rsidP="00423AB6">
            <w:pPr>
              <w:pStyle w:val="afffff5"/>
              <w:rPr>
                <w:rFonts w:ascii="Times New Roman" w:hAnsi="Times New Roman" w:cs="Times New Roman"/>
              </w:rPr>
            </w:pPr>
            <w:bookmarkStart w:id="61" w:name="sub_1382"/>
            <w:r w:rsidRPr="00423AB6">
              <w:rPr>
                <w:rFonts w:ascii="Times New Roman" w:hAnsi="Times New Roman" w:cs="Times New Roman"/>
              </w:rPr>
              <w:t>Представительская деятельность</w:t>
            </w:r>
            <w:bookmarkEnd w:id="61"/>
          </w:p>
        </w:tc>
        <w:tc>
          <w:tcPr>
            <w:tcW w:w="4252" w:type="dxa"/>
            <w:tcBorders>
              <w:top w:val="single" w:sz="4" w:space="0" w:color="000000"/>
              <w:left w:val="single" w:sz="4" w:space="0" w:color="000000"/>
              <w:bottom w:val="single" w:sz="4" w:space="0" w:color="000000"/>
              <w:right w:val="single" w:sz="4" w:space="0" w:color="000000"/>
            </w:tcBorders>
          </w:tcPr>
          <w:p w14:paraId="667610CA" w14:textId="77777777" w:rsidR="00A82DDC" w:rsidRPr="00423AB6" w:rsidRDefault="00A82DDC" w:rsidP="00423AB6">
            <w:pPr>
              <w:autoSpaceDE w:val="0"/>
              <w:autoSpaceDN w:val="0"/>
              <w:adjustRightInd w:val="0"/>
              <w:jc w:val="both"/>
            </w:pPr>
            <w:r w:rsidRPr="00423AB6">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p w14:paraId="5A6F11D7" w14:textId="77777777" w:rsidR="00A82DDC" w:rsidRPr="00423AB6" w:rsidRDefault="00A82DDC" w:rsidP="00423AB6">
            <w:pPr>
              <w:autoSpaceDE w:val="0"/>
              <w:autoSpaceDN w:val="0"/>
              <w:adjustRightInd w:val="0"/>
              <w:jc w:val="both"/>
            </w:pPr>
          </w:p>
          <w:p w14:paraId="7BA9ACC5"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4AE2061"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471CDC57" w14:textId="77777777" w:rsidR="00A82DDC" w:rsidRPr="00423AB6" w:rsidRDefault="00A82DDC"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93DCACD"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3 этажа;</w:t>
            </w:r>
            <w:r w:rsidRPr="00423AB6">
              <w:t xml:space="preserve"> </w:t>
            </w:r>
          </w:p>
          <w:p w14:paraId="1299E21B"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3483F229"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4EDEC41" w14:textId="77777777" w:rsidR="00A82DDC" w:rsidRPr="00423AB6" w:rsidRDefault="00A82DDC" w:rsidP="00423AB6">
            <w:pPr>
              <w:autoSpaceDE w:val="0"/>
              <w:autoSpaceDN w:val="0"/>
              <w:adjustRightInd w:val="0"/>
              <w:ind w:firstLine="317"/>
              <w:jc w:val="both"/>
            </w:pPr>
            <w:r w:rsidRPr="00423AB6">
              <w:t xml:space="preserve">- минимальный процент озеленения - </w:t>
            </w:r>
            <w:r w:rsidRPr="00423AB6">
              <w:rPr>
                <w:b/>
              </w:rPr>
              <w:t xml:space="preserve">15% </w:t>
            </w:r>
            <w:r w:rsidRPr="00423AB6">
              <w:t>от площади земельного участка.</w:t>
            </w:r>
          </w:p>
          <w:p w14:paraId="3755F362" w14:textId="77777777" w:rsidR="00A82DDC" w:rsidRPr="00423AB6" w:rsidRDefault="00A82DDC" w:rsidP="00423AB6">
            <w:pPr>
              <w:ind w:firstLine="223"/>
              <w:jc w:val="both"/>
            </w:pPr>
          </w:p>
        </w:tc>
      </w:tr>
      <w:tr w:rsidR="001A4791" w:rsidRPr="00423AB6" w14:paraId="13D7CA1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C50C28C"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3.10.1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44403E" w14:textId="77777777" w:rsidR="00A82DDC" w:rsidRPr="00423AB6" w:rsidRDefault="00A82DDC" w:rsidP="00423AB6">
            <w:pPr>
              <w:keepNext/>
              <w:keepLines/>
              <w:contextualSpacing/>
              <w:textAlignment w:val="baseline"/>
              <w:rPr>
                <w:rFonts w:eastAsia="Times New Roman"/>
              </w:rPr>
            </w:pPr>
            <w:r w:rsidRPr="00423AB6">
              <w:rPr>
                <w:rFonts w:eastAsia="Times New Roman"/>
              </w:rPr>
              <w:t>Амбулаторное ветеринарное обслуживание</w:t>
            </w:r>
          </w:p>
          <w:p w14:paraId="326133A9" w14:textId="77777777" w:rsidR="00A82DDC" w:rsidRPr="00423AB6" w:rsidRDefault="00A82DDC"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5607A985" w14:textId="77777777" w:rsidR="00A82DDC" w:rsidRPr="00423AB6" w:rsidRDefault="00A82DDC"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ветеринарных услуг без содержания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EFF3176"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1F1971CF" w14:textId="77777777" w:rsidR="00A82DDC" w:rsidRPr="00423AB6" w:rsidRDefault="00A82DDC" w:rsidP="00423AB6">
            <w:pPr>
              <w:widowControl w:val="0"/>
              <w:ind w:firstLine="284"/>
              <w:rPr>
                <w:b/>
                <w:bCs/>
              </w:rPr>
            </w:pPr>
            <w:r w:rsidRPr="00423AB6">
              <w:t xml:space="preserve">- 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2E2FC214" w14:textId="77777777" w:rsidR="00A82DDC" w:rsidRPr="00423AB6" w:rsidRDefault="00A82DDC" w:rsidP="00423AB6">
            <w:pPr>
              <w:widowControl w:val="0"/>
              <w:ind w:firstLine="284"/>
            </w:pPr>
            <w:r w:rsidRPr="00423AB6">
              <w:lastRenderedPageBreak/>
              <w:t xml:space="preserve">- максимальное количество надземных этажей зданий – </w:t>
            </w:r>
            <w:r w:rsidRPr="00423AB6">
              <w:rPr>
                <w:b/>
              </w:rPr>
              <w:t>2 этаж;</w:t>
            </w:r>
            <w:r w:rsidRPr="00423AB6">
              <w:t xml:space="preserve"> </w:t>
            </w:r>
          </w:p>
          <w:p w14:paraId="793555B9"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10 м;</w:t>
            </w:r>
            <w:r w:rsidRPr="00423AB6">
              <w:t xml:space="preserve"> </w:t>
            </w:r>
          </w:p>
          <w:p w14:paraId="0E269FF5"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AD33651" w14:textId="77777777" w:rsidR="00A82DDC" w:rsidRPr="00423AB6" w:rsidRDefault="00A82DDC"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244492B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5870E08C"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632EED" w14:textId="77777777" w:rsidR="00A82DDC" w:rsidRPr="00423AB6" w:rsidRDefault="00A82DDC" w:rsidP="00423AB6">
            <w:pPr>
              <w:tabs>
                <w:tab w:val="left" w:pos="6946"/>
              </w:tabs>
              <w:suppressAutoHyphens/>
              <w:textAlignment w:val="baseline"/>
              <w:rPr>
                <w:b/>
              </w:rPr>
            </w:pPr>
            <w:r w:rsidRPr="00423AB6">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610C32A8" w14:textId="77777777" w:rsidR="00A82DDC" w:rsidRPr="00423AB6" w:rsidRDefault="00A82DDC" w:rsidP="00423AB6">
            <w:pPr>
              <w:tabs>
                <w:tab w:val="left" w:pos="6946"/>
              </w:tabs>
              <w:suppressAutoHyphens/>
              <w:textAlignment w:val="baseline"/>
              <w:rPr>
                <w:b/>
              </w:rPr>
            </w:pPr>
            <w:r w:rsidRPr="00423AB6">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C003AEA"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1FE0DB5B" w14:textId="77777777" w:rsidR="00A82DDC" w:rsidRPr="00423AB6" w:rsidRDefault="00A82DDC"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104BFC51"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3 этажа;</w:t>
            </w:r>
            <w:r w:rsidRPr="00423AB6">
              <w:t xml:space="preserve"> </w:t>
            </w:r>
          </w:p>
          <w:p w14:paraId="4E1B6320"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0BB6A935"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985FCEA" w14:textId="77777777" w:rsidR="00A82DDC" w:rsidRPr="00423AB6" w:rsidRDefault="00A82DDC" w:rsidP="00423AB6">
            <w:pPr>
              <w:tabs>
                <w:tab w:val="left" w:pos="2520"/>
              </w:tabs>
              <w:rPr>
                <w:b/>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75B3B3A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5BD8477" w14:textId="77777777" w:rsidR="00A82DDC" w:rsidRPr="00423AB6" w:rsidRDefault="00A82DDC" w:rsidP="00423AB6">
            <w:pPr>
              <w:tabs>
                <w:tab w:val="left" w:pos="2520"/>
              </w:tabs>
              <w:jc w:val="center"/>
              <w:rPr>
                <w:b/>
              </w:rPr>
            </w:pPr>
            <w:r w:rsidRPr="00423AB6">
              <w:rPr>
                <w:b/>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8FD174" w14:textId="77777777" w:rsidR="00A82DDC" w:rsidRPr="00423AB6" w:rsidRDefault="00A82DDC" w:rsidP="00423AB6">
            <w:pPr>
              <w:tabs>
                <w:tab w:val="left" w:pos="6946"/>
              </w:tabs>
              <w:suppressAutoHyphens/>
              <w:textAlignment w:val="baseline"/>
            </w:pPr>
            <w:r w:rsidRPr="00423AB6">
              <w:rPr>
                <w:rFonts w:eastAsia="Times New Roman"/>
                <w:lang w:eastAsia="ru-RU"/>
              </w:rPr>
              <w:t>Рынки</w:t>
            </w:r>
          </w:p>
        </w:tc>
        <w:tc>
          <w:tcPr>
            <w:tcW w:w="4252" w:type="dxa"/>
            <w:tcBorders>
              <w:top w:val="single" w:sz="4" w:space="0" w:color="000000"/>
              <w:left w:val="single" w:sz="4" w:space="0" w:color="000000"/>
              <w:bottom w:val="single" w:sz="4" w:space="0" w:color="000000"/>
              <w:right w:val="single" w:sz="4" w:space="0" w:color="000000"/>
            </w:tcBorders>
          </w:tcPr>
          <w:p w14:paraId="62630B4E" w14:textId="77777777" w:rsidR="00A82DDC" w:rsidRPr="00423AB6" w:rsidRDefault="00A82DDC" w:rsidP="00423AB6">
            <w:pPr>
              <w:widowControl w:val="0"/>
              <w:autoSpaceDE w:val="0"/>
              <w:autoSpaceDN w:val="0"/>
              <w:adjustRightInd w:val="0"/>
              <w:jc w:val="both"/>
              <w:rPr>
                <w:rFonts w:eastAsia="Times New Roman"/>
                <w:lang w:eastAsia="ru-RU"/>
              </w:rPr>
            </w:pPr>
            <w:r w:rsidRPr="00423AB6">
              <w:rPr>
                <w:rFonts w:eastAsia="Times New Roman"/>
                <w:lang w:eastAsia="ru-RU"/>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CB5AA13" w14:textId="77777777" w:rsidR="00A82DDC" w:rsidRPr="00423AB6" w:rsidRDefault="00A82DDC" w:rsidP="00423AB6">
            <w:pPr>
              <w:tabs>
                <w:tab w:val="left" w:pos="6946"/>
              </w:tabs>
              <w:suppressAutoHyphens/>
              <w:jc w:val="both"/>
              <w:textAlignment w:val="baseline"/>
            </w:pPr>
            <w:r w:rsidRPr="00423AB6">
              <w:rPr>
                <w:rFonts w:eastAsia="Times New Roman"/>
                <w:lang w:eastAsia="ru-RU"/>
              </w:rPr>
              <w:t>размещение гаражей и (или) стоянок для автомобилей сотрудников и посетителей рынка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4A5340" w14:textId="77777777" w:rsidR="00A82DDC" w:rsidRPr="00423AB6" w:rsidRDefault="00A82DDC" w:rsidP="00423AB6">
            <w:pPr>
              <w:jc w:val="both"/>
            </w:pPr>
            <w:r w:rsidRPr="00423AB6">
              <w:t xml:space="preserve">- минимальная/максимальная площадь земельного участка –  </w:t>
            </w:r>
            <w:r w:rsidRPr="00423AB6">
              <w:rPr>
                <w:b/>
              </w:rPr>
              <w:t xml:space="preserve">1500/50 000 </w:t>
            </w:r>
            <w:r w:rsidRPr="00423AB6">
              <w:t xml:space="preserve">кв. м; </w:t>
            </w:r>
          </w:p>
          <w:p w14:paraId="2E688881" w14:textId="77777777" w:rsidR="00A82DDC" w:rsidRPr="00423AB6" w:rsidRDefault="00A82DDC" w:rsidP="00423AB6">
            <w:pPr>
              <w:autoSpaceDE w:val="0"/>
              <w:autoSpaceDN w:val="0"/>
              <w:adjustRightInd w:val="0"/>
              <w:jc w:val="both"/>
            </w:pPr>
            <w:r w:rsidRPr="00423AB6">
              <w:t xml:space="preserve">- минимальные отступы от границ участка - </w:t>
            </w:r>
            <w:r w:rsidRPr="00423AB6">
              <w:rPr>
                <w:b/>
              </w:rPr>
              <w:t>10 м,</w:t>
            </w:r>
            <w:r w:rsidRPr="00423AB6">
              <w:t xml:space="preserve"> от фронтальной границы участка</w:t>
            </w:r>
            <w:r w:rsidRPr="00423AB6">
              <w:rPr>
                <w:b/>
              </w:rPr>
              <w:t>- 10 м</w:t>
            </w:r>
            <w:r w:rsidRPr="00423AB6">
              <w:t>;</w:t>
            </w:r>
          </w:p>
          <w:p w14:paraId="7B4996EC" w14:textId="77777777" w:rsidR="00A82DDC" w:rsidRPr="00423AB6" w:rsidRDefault="00A82DDC" w:rsidP="00423AB6">
            <w:pPr>
              <w:widowControl w:val="0"/>
            </w:pPr>
            <w:r w:rsidRPr="00423AB6">
              <w:t xml:space="preserve">- максимальное количество этажей зданий – </w:t>
            </w:r>
            <w:r w:rsidRPr="00423AB6">
              <w:rPr>
                <w:b/>
              </w:rPr>
              <w:t>3 этажа;</w:t>
            </w:r>
            <w:r w:rsidRPr="00423AB6">
              <w:t xml:space="preserve"> </w:t>
            </w:r>
          </w:p>
          <w:p w14:paraId="512FE8AC"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5FE01F3" w14:textId="77777777"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6C9D9D98" w14:textId="77777777" w:rsidR="00A82DDC" w:rsidRPr="00423AB6" w:rsidRDefault="00A82DDC" w:rsidP="00423AB6">
            <w:pPr>
              <w:tabs>
                <w:tab w:val="left" w:pos="2520"/>
              </w:tabs>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533165AC"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9FFC2A5"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DAF79A" w14:textId="77777777" w:rsidR="00A82DDC" w:rsidRPr="00423AB6" w:rsidRDefault="00A82DDC" w:rsidP="00423AB6">
            <w:pPr>
              <w:tabs>
                <w:tab w:val="left" w:pos="6946"/>
              </w:tabs>
              <w:suppressAutoHyphens/>
              <w:textAlignment w:val="baseline"/>
              <w:rPr>
                <w:b/>
              </w:rPr>
            </w:pPr>
            <w:r w:rsidRPr="00423AB6">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7259A99B" w14:textId="77777777" w:rsidR="00A82DDC" w:rsidRPr="00423AB6" w:rsidRDefault="00A82DDC" w:rsidP="00423AB6">
            <w:pPr>
              <w:tabs>
                <w:tab w:val="left" w:pos="6946"/>
              </w:tabs>
              <w:suppressAutoHyphens/>
              <w:textAlignment w:val="baseline"/>
              <w:rPr>
                <w:b/>
              </w:rPr>
            </w:pPr>
            <w:r w:rsidRPr="00423AB6">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4CC9744" w14:textId="77777777" w:rsidR="00A82DDC" w:rsidRPr="00423AB6" w:rsidRDefault="00A82DDC"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2DBDF94D" w14:textId="4517C4BB" w:rsidR="007F47D0" w:rsidRPr="007F47D0" w:rsidRDefault="00A82DDC" w:rsidP="007F47D0">
            <w:pPr>
              <w:jc w:val="both"/>
              <w:rPr>
                <w:rFonts w:eastAsia="Calibri"/>
                <w:lang w:eastAsia="en-US"/>
              </w:rPr>
            </w:pPr>
            <w:r w:rsidRPr="00423AB6">
              <w:t xml:space="preserve">- </w:t>
            </w:r>
            <w:r w:rsidR="007F47D0" w:rsidRPr="007F47D0">
              <w:rPr>
                <w:rFonts w:eastAsia="Calibri"/>
                <w:lang w:eastAsia="en-US"/>
              </w:rPr>
              <w:t xml:space="preserve">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w:t>
            </w:r>
            <w:r w:rsidR="005F0B7C">
              <w:rPr>
                <w:rFonts w:eastAsia="Calibri"/>
                <w:lang w:eastAsia="en-US"/>
              </w:rPr>
              <w:t>и картографии</w:t>
            </w:r>
            <w:r w:rsidR="007F47D0" w:rsidRPr="007F47D0">
              <w:rPr>
                <w:rFonts w:eastAsia="Calibri"/>
                <w:lang w:eastAsia="en-US"/>
              </w:rPr>
              <w:t xml:space="preserve"> </w:t>
            </w:r>
            <w:r w:rsidR="005F0B7C">
              <w:t xml:space="preserve"> в соответствии с  действующим законодательством,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4BBFE1B4" w14:textId="3A6BDB99" w:rsidR="00A82DDC" w:rsidRPr="00423AB6" w:rsidRDefault="00A82DDC" w:rsidP="00423AB6">
            <w:pPr>
              <w:widowControl w:val="0"/>
              <w:jc w:val="both"/>
              <w:rPr>
                <w:b/>
                <w:bCs/>
              </w:rPr>
            </w:pPr>
            <w:r w:rsidRPr="00423AB6">
              <w:t xml:space="preserve">- минимальные отступы от границ смежных  земельных участков – </w:t>
            </w:r>
            <w:r w:rsidR="00346E9C">
              <w:rPr>
                <w:b/>
              </w:rPr>
              <w:t>3</w:t>
            </w:r>
            <w:r w:rsidRPr="00423AB6">
              <w:rPr>
                <w:b/>
              </w:rPr>
              <w:t xml:space="preserve"> м.,</w:t>
            </w:r>
            <w:r w:rsidRPr="00423AB6">
              <w:t xml:space="preserve"> от фронтальной границы участка </w:t>
            </w:r>
            <w:r w:rsidRPr="00423AB6">
              <w:rPr>
                <w:bCs/>
              </w:rPr>
              <w:t xml:space="preserve">– </w:t>
            </w:r>
            <w:r w:rsidRPr="00423AB6">
              <w:rPr>
                <w:b/>
                <w:bCs/>
              </w:rPr>
              <w:t>5 м.;</w:t>
            </w:r>
          </w:p>
          <w:p w14:paraId="1B42849E" w14:textId="77777777" w:rsidR="00A82DDC" w:rsidRPr="00423AB6" w:rsidRDefault="00A82DDC"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61E66D26"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5FF63D25" w14:textId="4560C443"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00346E9C">
              <w:rPr>
                <w:b/>
              </w:rPr>
              <w:t>60</w:t>
            </w:r>
            <w:r w:rsidRPr="00423AB6">
              <w:rPr>
                <w:b/>
              </w:rPr>
              <w:t>%</w:t>
            </w:r>
            <w:r w:rsidRPr="00423AB6">
              <w:t>.</w:t>
            </w:r>
          </w:p>
          <w:p w14:paraId="04949554" w14:textId="77777777" w:rsidR="00A82DDC" w:rsidRPr="00423AB6" w:rsidRDefault="00A82DDC"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1E09979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9164D21"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4.5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99B611" w14:textId="77777777"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Банковская и страховая деятельность</w:t>
            </w:r>
          </w:p>
        </w:tc>
        <w:tc>
          <w:tcPr>
            <w:tcW w:w="4252" w:type="dxa"/>
            <w:tcBorders>
              <w:top w:val="single" w:sz="4" w:space="0" w:color="000000"/>
              <w:left w:val="single" w:sz="4" w:space="0" w:color="000000"/>
              <w:bottom w:val="single" w:sz="4" w:space="0" w:color="000000"/>
              <w:right w:val="single" w:sz="4" w:space="0" w:color="000000"/>
            </w:tcBorders>
          </w:tcPr>
          <w:p w14:paraId="4A9C60CD" w14:textId="77777777" w:rsidR="00A82DDC" w:rsidRPr="00423AB6" w:rsidRDefault="00A82DDC" w:rsidP="00423AB6">
            <w:pPr>
              <w:autoSpaceDE w:val="0"/>
              <w:autoSpaceDN w:val="0"/>
              <w:adjustRightInd w:val="0"/>
              <w:jc w:val="both"/>
            </w:pPr>
            <w:r w:rsidRPr="00423AB6">
              <w:t>Размещение объектов капитального строительства, предназначенных для размещения организаций, оказывающих банковские и страховые услуги</w:t>
            </w:r>
          </w:p>
          <w:p w14:paraId="3EEA842A" w14:textId="28A48559" w:rsidR="00A82DDC" w:rsidRPr="00423AB6" w:rsidRDefault="00A82DD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DD1EDE" w14:textId="77777777" w:rsidR="00A82DDC" w:rsidRPr="00423AB6" w:rsidRDefault="00A82DDC"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4EF5FBCC" w14:textId="77777777" w:rsidR="00A82DDC" w:rsidRPr="00423AB6" w:rsidRDefault="00A82DDC"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DC99015" w14:textId="77777777" w:rsidR="00A82DDC" w:rsidRPr="00423AB6" w:rsidRDefault="00A82DDC"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48A960B4"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24EFA286" w14:textId="77777777"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183AACF3" w14:textId="77777777" w:rsidR="00A82DDC" w:rsidRPr="00423AB6" w:rsidRDefault="00A82DDC" w:rsidP="00423AB6">
            <w:pPr>
              <w:widowControl w:val="0"/>
              <w:jc w:val="both"/>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24A2E7B7"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108F688"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E6C394" w14:textId="77777777" w:rsidR="00A82DDC" w:rsidRPr="00423AB6" w:rsidRDefault="00A82DDC" w:rsidP="00423AB6">
            <w:pPr>
              <w:tabs>
                <w:tab w:val="left" w:pos="6946"/>
              </w:tabs>
              <w:suppressAutoHyphens/>
              <w:textAlignment w:val="baseline"/>
              <w:rPr>
                <w:b/>
              </w:rPr>
            </w:pPr>
            <w:r w:rsidRPr="00423AB6">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52E9EE7D" w14:textId="77777777" w:rsidR="00A82DDC" w:rsidRPr="00423AB6" w:rsidRDefault="00A82DDC" w:rsidP="00423AB6">
            <w:pPr>
              <w:tabs>
                <w:tab w:val="left" w:pos="6946"/>
              </w:tabs>
              <w:suppressAutoHyphens/>
              <w:textAlignment w:val="baseline"/>
              <w:rPr>
                <w:b/>
              </w:rPr>
            </w:pPr>
            <w:r w:rsidRPr="00423AB6">
              <w:t xml:space="preserve">- размещение объектов капитального строительства в целях устройства мест общественного питания (рестораны, </w:t>
            </w:r>
            <w:r w:rsidRPr="00423AB6">
              <w:lastRenderedPageBreak/>
              <w:t>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36F16A3" w14:textId="77777777" w:rsidR="00A82DDC" w:rsidRDefault="00A82DDC" w:rsidP="00423AB6">
            <w:pPr>
              <w:jc w:val="both"/>
            </w:pPr>
            <w:r w:rsidRPr="00423AB6">
              <w:lastRenderedPageBreak/>
              <w:t xml:space="preserve">- минимальная/максимальная площадь земельного участка–  </w:t>
            </w:r>
            <w:r w:rsidRPr="00423AB6">
              <w:rPr>
                <w:b/>
              </w:rPr>
              <w:t>300/10 000</w:t>
            </w:r>
            <w:r w:rsidRPr="00423AB6">
              <w:t xml:space="preserve"> кв. м;</w:t>
            </w:r>
          </w:p>
          <w:p w14:paraId="32CF0498" w14:textId="112FC8B3" w:rsidR="00656AAC" w:rsidRPr="00423AB6" w:rsidRDefault="00656AAC" w:rsidP="00423AB6">
            <w:pPr>
              <w:jc w:val="both"/>
            </w:pPr>
            <w:r w:rsidRPr="00656AAC">
              <w:t xml:space="preserve">- для существующих объектов капитального строительства </w:t>
            </w:r>
            <w:r w:rsidRPr="00656AAC">
              <w:lastRenderedPageBreak/>
              <w:t>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w:t>
            </w:r>
            <w:r w:rsidR="005F1E2C">
              <w:t>рафии</w:t>
            </w:r>
            <w:r w:rsidRPr="00656AAC">
              <w:t xml:space="preserve"> </w:t>
            </w:r>
            <w:r w:rsidR="005F1E2C">
              <w:t xml:space="preserve"> в соответствии с  действующим законодательством,</w:t>
            </w:r>
            <w:r w:rsidR="005F1E2C" w:rsidRPr="00656AAC">
              <w:t xml:space="preserve"> </w:t>
            </w:r>
            <w:r w:rsidRPr="00656AAC">
              <w:t xml:space="preserve"> минимальная площадь земельного участка –  </w:t>
            </w:r>
            <w:r w:rsidRPr="00656AAC">
              <w:rPr>
                <w:b/>
              </w:rPr>
              <w:t>30 кв. м;</w:t>
            </w:r>
          </w:p>
          <w:p w14:paraId="07C45445" w14:textId="264AB1BB" w:rsidR="00A82DDC" w:rsidRPr="00423AB6" w:rsidRDefault="00A82DDC" w:rsidP="00423AB6">
            <w:pPr>
              <w:widowControl w:val="0"/>
              <w:jc w:val="both"/>
              <w:rPr>
                <w:b/>
                <w:bCs/>
              </w:rPr>
            </w:pPr>
            <w:r w:rsidRPr="00423AB6">
              <w:t xml:space="preserve">- минимальные отступы от границ смежных  земельных участков – </w:t>
            </w:r>
            <w:r w:rsidR="00346E9C">
              <w:rPr>
                <w:b/>
              </w:rPr>
              <w:t>3</w:t>
            </w:r>
            <w:r w:rsidRPr="00423AB6">
              <w:rPr>
                <w:b/>
              </w:rPr>
              <w:t xml:space="preserve"> м.,</w:t>
            </w:r>
            <w:r w:rsidRPr="00423AB6">
              <w:t xml:space="preserve"> от фронтальной границы участка </w:t>
            </w:r>
            <w:r w:rsidRPr="00423AB6">
              <w:rPr>
                <w:bCs/>
              </w:rPr>
              <w:t xml:space="preserve">– </w:t>
            </w:r>
            <w:r w:rsidRPr="00423AB6">
              <w:rPr>
                <w:b/>
                <w:bCs/>
              </w:rPr>
              <w:t>5 м.;</w:t>
            </w:r>
          </w:p>
          <w:p w14:paraId="11E181A8" w14:textId="77777777" w:rsidR="00A82DDC" w:rsidRPr="00423AB6" w:rsidRDefault="00A82DDC"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1337D26A"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F8FF1D1" w14:textId="19D232A2"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00346E9C">
              <w:rPr>
                <w:b/>
              </w:rPr>
              <w:t>60</w:t>
            </w:r>
            <w:r w:rsidRPr="00423AB6">
              <w:rPr>
                <w:b/>
              </w:rPr>
              <w:t>%</w:t>
            </w:r>
            <w:r w:rsidRPr="00423AB6">
              <w:t>.</w:t>
            </w:r>
          </w:p>
          <w:p w14:paraId="303CB971" w14:textId="77777777" w:rsidR="00A82DDC" w:rsidRPr="00423AB6" w:rsidRDefault="00A82DDC"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2A89C1E1"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8A00BC8"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F0C941" w14:textId="77777777" w:rsidR="00A82DDC" w:rsidRPr="00423AB6" w:rsidRDefault="00A82DDC" w:rsidP="00423AB6">
            <w:pPr>
              <w:tabs>
                <w:tab w:val="left" w:pos="6946"/>
              </w:tabs>
              <w:suppressAutoHyphens/>
              <w:textAlignment w:val="baseline"/>
              <w:rPr>
                <w:b/>
              </w:rPr>
            </w:pPr>
            <w:r w:rsidRPr="00423AB6">
              <w:rPr>
                <w:rFonts w:eastAsia="Times New Roman"/>
              </w:rPr>
              <w:t>Гостиничное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665950A" w14:textId="77777777" w:rsidR="00A82DDC" w:rsidRPr="00423AB6" w:rsidRDefault="00A82DDC" w:rsidP="00423AB6">
            <w:pPr>
              <w:tabs>
                <w:tab w:val="left" w:pos="6946"/>
              </w:tabs>
              <w:suppressAutoHyphens/>
              <w:textAlignment w:val="baseline"/>
              <w:rPr>
                <w:b/>
              </w:rPr>
            </w:pPr>
            <w:r w:rsidRPr="00423AB6">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134C9F" w14:textId="77777777" w:rsidR="00A82DDC" w:rsidRPr="00423AB6" w:rsidRDefault="00A82DDC"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 /10 000</w:t>
            </w:r>
            <w:r w:rsidRPr="00423AB6">
              <w:t xml:space="preserve"> кв. м;</w:t>
            </w:r>
          </w:p>
          <w:p w14:paraId="396F14C7" w14:textId="77777777" w:rsidR="00A82DDC" w:rsidRPr="00423AB6" w:rsidRDefault="00A82DDC" w:rsidP="00423AB6">
            <w:pPr>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57CE5CB" w14:textId="77777777" w:rsidR="00A82DDC" w:rsidRPr="00423AB6" w:rsidRDefault="00A82DDC" w:rsidP="00423AB6">
            <w:pPr>
              <w:jc w:val="both"/>
            </w:pPr>
            <w:r w:rsidRPr="00423AB6">
              <w:t xml:space="preserve">-максимальное количество этажей зданий – </w:t>
            </w:r>
            <w:r w:rsidRPr="00423AB6">
              <w:rPr>
                <w:b/>
              </w:rPr>
              <w:t>5 этажей;</w:t>
            </w:r>
            <w:r w:rsidRPr="00423AB6">
              <w:t xml:space="preserve"> </w:t>
            </w:r>
          </w:p>
          <w:p w14:paraId="538882DF"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7119508" w14:textId="77777777" w:rsidR="00A82DDC" w:rsidRPr="00423AB6" w:rsidRDefault="00A82DDC" w:rsidP="00423AB6">
            <w:pPr>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388F1C96" w14:textId="77777777"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654887AC" w14:textId="77777777" w:rsidR="00A82DDC" w:rsidRPr="00423AB6" w:rsidRDefault="00A82DDC" w:rsidP="00423AB6">
            <w:pPr>
              <w:tabs>
                <w:tab w:val="left" w:pos="2520"/>
              </w:tabs>
              <w:rPr>
                <w:b/>
              </w:rPr>
            </w:pPr>
            <w:r w:rsidRPr="00423AB6">
              <w:t xml:space="preserve">- озеленение территории – не менее </w:t>
            </w:r>
            <w:r w:rsidRPr="00423AB6">
              <w:rPr>
                <w:b/>
              </w:rPr>
              <w:t>15%</w:t>
            </w:r>
            <w:r w:rsidRPr="00423AB6">
              <w:t xml:space="preserve"> от площади земельного участка.</w:t>
            </w:r>
          </w:p>
        </w:tc>
      </w:tr>
      <w:tr w:rsidR="001A4791" w:rsidRPr="00423AB6" w14:paraId="50C499DF"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1DF99E7"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4.8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1FD921" w14:textId="77777777"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Развлечения</w:t>
            </w:r>
          </w:p>
        </w:tc>
        <w:tc>
          <w:tcPr>
            <w:tcW w:w="4252" w:type="dxa"/>
            <w:tcBorders>
              <w:top w:val="single" w:sz="4" w:space="0" w:color="000000"/>
              <w:left w:val="single" w:sz="4" w:space="0" w:color="000000"/>
              <w:bottom w:val="single" w:sz="4" w:space="0" w:color="000000"/>
              <w:right w:val="single" w:sz="4" w:space="0" w:color="000000"/>
            </w:tcBorders>
          </w:tcPr>
          <w:p w14:paraId="1A337306" w14:textId="77777777" w:rsidR="00A82DDC" w:rsidRPr="00423AB6" w:rsidRDefault="00A82DDC" w:rsidP="00423AB6">
            <w:pPr>
              <w:autoSpaceDE w:val="0"/>
              <w:autoSpaceDN w:val="0"/>
              <w:adjustRightInd w:val="0"/>
              <w:jc w:val="both"/>
            </w:pPr>
            <w:r w:rsidRPr="00423AB6">
              <w:t>Размещение зданий и сооружений, предназначенных для развлечения.</w:t>
            </w:r>
          </w:p>
          <w:p w14:paraId="42D0629B" w14:textId="77777777" w:rsidR="00A82DDC" w:rsidRPr="00423AB6" w:rsidRDefault="00A82DDC" w:rsidP="00423AB6">
            <w:pPr>
              <w:autoSpaceDE w:val="0"/>
              <w:autoSpaceDN w:val="0"/>
              <w:adjustRightInd w:val="0"/>
              <w:jc w:val="both"/>
            </w:pPr>
            <w:r w:rsidRPr="00423AB6">
              <w:t xml:space="preserve">Содержание данного вида разрешенного использования </w:t>
            </w:r>
            <w:r w:rsidRPr="00423AB6">
              <w:lastRenderedPageBreak/>
              <w:t xml:space="preserve">включает в себя содержание видов разрешенного использования с </w:t>
            </w:r>
            <w:hyperlink w:anchor="sub_1481" w:history="1">
              <w:r w:rsidRPr="00423AB6">
                <w:t>кодами 4.8.1 - 4.8.3</w:t>
              </w:r>
            </w:hyperlink>
          </w:p>
          <w:p w14:paraId="32D9B942" w14:textId="18B95D0D" w:rsidR="00A82DDC" w:rsidRPr="00423AB6" w:rsidRDefault="00A82DD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A4E387" w14:textId="77777777" w:rsidR="00A82DDC" w:rsidRPr="00423AB6" w:rsidRDefault="00A82DDC" w:rsidP="00423AB6">
            <w:pPr>
              <w:ind w:firstLine="223"/>
              <w:jc w:val="both"/>
            </w:pPr>
            <w:r w:rsidRPr="00423AB6">
              <w:lastRenderedPageBreak/>
              <w:t xml:space="preserve">- минимальная/максимальная площадь земельного участка–  </w:t>
            </w:r>
            <w:r w:rsidRPr="00423AB6">
              <w:rPr>
                <w:b/>
              </w:rPr>
              <w:t>500/5000</w:t>
            </w:r>
            <w:r w:rsidRPr="00423AB6">
              <w:t xml:space="preserve"> кв. м;</w:t>
            </w:r>
          </w:p>
          <w:p w14:paraId="01B9A7FC" w14:textId="77777777" w:rsidR="00A82DDC" w:rsidRPr="00423AB6" w:rsidRDefault="00A82DDC" w:rsidP="00423AB6">
            <w:pPr>
              <w:autoSpaceDE w:val="0"/>
              <w:autoSpaceDN w:val="0"/>
              <w:adjustRightInd w:val="0"/>
              <w:ind w:firstLine="317"/>
              <w:jc w:val="both"/>
            </w:pPr>
            <w:r w:rsidRPr="00423AB6">
              <w:t>- минимальные отступы:</w:t>
            </w:r>
          </w:p>
          <w:p w14:paraId="4A6E1E47" w14:textId="77777777" w:rsidR="00A82DDC" w:rsidRPr="00423AB6" w:rsidRDefault="00A82DDC" w:rsidP="00423AB6">
            <w:pPr>
              <w:autoSpaceDE w:val="0"/>
              <w:autoSpaceDN w:val="0"/>
              <w:adjustRightInd w:val="0"/>
              <w:ind w:firstLine="317"/>
              <w:jc w:val="both"/>
            </w:pPr>
            <w:r w:rsidRPr="00423AB6">
              <w:t xml:space="preserve">от границ участка - </w:t>
            </w:r>
            <w:r w:rsidRPr="00423AB6">
              <w:rPr>
                <w:b/>
              </w:rPr>
              <w:t>3 м</w:t>
            </w:r>
            <w:r w:rsidRPr="00423AB6">
              <w:t>;</w:t>
            </w:r>
          </w:p>
          <w:p w14:paraId="7D8C5851" w14:textId="77777777" w:rsidR="00A82DDC" w:rsidRPr="00423AB6" w:rsidRDefault="00A82DDC" w:rsidP="00423AB6">
            <w:pPr>
              <w:autoSpaceDE w:val="0"/>
              <w:autoSpaceDN w:val="0"/>
              <w:adjustRightInd w:val="0"/>
              <w:ind w:firstLine="317"/>
              <w:jc w:val="both"/>
            </w:pPr>
            <w:r w:rsidRPr="00423AB6">
              <w:lastRenderedPageBreak/>
              <w:t xml:space="preserve">от фронтальной линии застройки – </w:t>
            </w:r>
            <w:r w:rsidRPr="00423AB6">
              <w:rPr>
                <w:b/>
              </w:rPr>
              <w:t>5 м.</w:t>
            </w:r>
          </w:p>
          <w:p w14:paraId="0C251A0F"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2 этажа;</w:t>
            </w:r>
            <w:r w:rsidRPr="00423AB6">
              <w:t xml:space="preserve"> </w:t>
            </w:r>
          </w:p>
          <w:p w14:paraId="06656408"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7ABB2B51"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979CD44" w14:textId="77777777" w:rsidR="00A82DDC" w:rsidRPr="00423AB6" w:rsidRDefault="00A82DDC" w:rsidP="00423AB6">
            <w:pPr>
              <w:autoSpaceDE w:val="0"/>
              <w:autoSpaceDN w:val="0"/>
              <w:adjustRightInd w:val="0"/>
              <w:ind w:firstLine="317"/>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0F39310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E738342" w14:textId="0316F31D"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4.8.1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7F84B2" w14:textId="068BBCD9" w:rsidR="00A82DDC" w:rsidRPr="00423AB6" w:rsidRDefault="00A82DDC" w:rsidP="00423AB6">
            <w:pPr>
              <w:pStyle w:val="afffff5"/>
              <w:rPr>
                <w:rFonts w:ascii="Times New Roman" w:hAnsi="Times New Roman" w:cs="Times New Roman"/>
              </w:rPr>
            </w:pPr>
            <w:bookmarkStart w:id="62" w:name="sub_1481"/>
            <w:r w:rsidRPr="00423AB6">
              <w:rPr>
                <w:rFonts w:ascii="Times New Roman" w:hAnsi="Times New Roman" w:cs="Times New Roman"/>
              </w:rPr>
              <w:t>Развлекательные мероприятия</w:t>
            </w:r>
            <w:bookmarkEnd w:id="62"/>
          </w:p>
        </w:tc>
        <w:tc>
          <w:tcPr>
            <w:tcW w:w="4252" w:type="dxa"/>
            <w:tcBorders>
              <w:top w:val="single" w:sz="4" w:space="0" w:color="000000"/>
              <w:left w:val="single" w:sz="4" w:space="0" w:color="000000"/>
              <w:bottom w:val="single" w:sz="4" w:space="0" w:color="000000"/>
              <w:right w:val="single" w:sz="4" w:space="0" w:color="000000"/>
            </w:tcBorders>
          </w:tcPr>
          <w:p w14:paraId="39D8904C" w14:textId="77777777" w:rsidR="00A82DDC" w:rsidRPr="00423AB6" w:rsidRDefault="00A82DDC" w:rsidP="00423AB6">
            <w:pPr>
              <w:autoSpaceDE w:val="0"/>
              <w:autoSpaceDN w:val="0"/>
              <w:adjustRightInd w:val="0"/>
              <w:jc w:val="both"/>
            </w:pPr>
            <w:r w:rsidRPr="00423AB6">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14:paraId="2712751C"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9E1FA37"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500/5000</w:t>
            </w:r>
            <w:r w:rsidRPr="00423AB6">
              <w:t xml:space="preserve"> кв. м;</w:t>
            </w:r>
          </w:p>
          <w:p w14:paraId="0D48C376" w14:textId="77777777" w:rsidR="00A82DDC" w:rsidRPr="00423AB6" w:rsidRDefault="00A82DDC" w:rsidP="00423AB6">
            <w:pPr>
              <w:autoSpaceDE w:val="0"/>
              <w:autoSpaceDN w:val="0"/>
              <w:adjustRightInd w:val="0"/>
              <w:ind w:firstLine="317"/>
              <w:jc w:val="both"/>
            </w:pPr>
            <w:r w:rsidRPr="00423AB6">
              <w:t>- минимальные отступы:</w:t>
            </w:r>
          </w:p>
          <w:p w14:paraId="3B7F312D" w14:textId="77777777" w:rsidR="00A82DDC" w:rsidRPr="00423AB6" w:rsidRDefault="00A82DDC" w:rsidP="00423AB6">
            <w:pPr>
              <w:autoSpaceDE w:val="0"/>
              <w:autoSpaceDN w:val="0"/>
              <w:adjustRightInd w:val="0"/>
              <w:ind w:firstLine="317"/>
              <w:jc w:val="both"/>
            </w:pPr>
            <w:r w:rsidRPr="00423AB6">
              <w:t xml:space="preserve">от границ участка - </w:t>
            </w:r>
            <w:r w:rsidRPr="00423AB6">
              <w:rPr>
                <w:b/>
              </w:rPr>
              <w:t>3 м</w:t>
            </w:r>
            <w:r w:rsidRPr="00423AB6">
              <w:t>;</w:t>
            </w:r>
          </w:p>
          <w:p w14:paraId="198E64BD" w14:textId="77777777" w:rsidR="00A82DDC" w:rsidRPr="00423AB6" w:rsidRDefault="00A82DDC" w:rsidP="00423AB6">
            <w:pPr>
              <w:autoSpaceDE w:val="0"/>
              <w:autoSpaceDN w:val="0"/>
              <w:adjustRightInd w:val="0"/>
              <w:ind w:firstLine="317"/>
              <w:jc w:val="both"/>
            </w:pPr>
            <w:r w:rsidRPr="00423AB6">
              <w:t xml:space="preserve">от фронтальной линии застройки – </w:t>
            </w:r>
            <w:r w:rsidRPr="00423AB6">
              <w:rPr>
                <w:b/>
              </w:rPr>
              <w:t>5 м.</w:t>
            </w:r>
          </w:p>
          <w:p w14:paraId="06BB74E4"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2 этажа;</w:t>
            </w:r>
            <w:r w:rsidRPr="00423AB6">
              <w:t xml:space="preserve"> </w:t>
            </w:r>
          </w:p>
          <w:p w14:paraId="607FF437"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27C8D453"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A2381DA" w14:textId="5E862EAB"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51FCEBE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F596687" w14:textId="49CF2C6A"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4.8.2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BF061B" w14:textId="442487AE" w:rsidR="00A82DDC" w:rsidRPr="00423AB6" w:rsidRDefault="00A82DDC" w:rsidP="00423AB6">
            <w:pPr>
              <w:pStyle w:val="afffff5"/>
              <w:rPr>
                <w:rFonts w:ascii="Times New Roman" w:hAnsi="Times New Roman" w:cs="Times New Roman"/>
              </w:rPr>
            </w:pPr>
            <w:bookmarkStart w:id="63" w:name="sub_1482"/>
            <w:r w:rsidRPr="00423AB6">
              <w:rPr>
                <w:rFonts w:ascii="Times New Roman" w:hAnsi="Times New Roman" w:cs="Times New Roman"/>
              </w:rPr>
              <w:t>Проведение азартных игр</w:t>
            </w:r>
            <w:bookmarkEnd w:id="63"/>
          </w:p>
        </w:tc>
        <w:tc>
          <w:tcPr>
            <w:tcW w:w="4252" w:type="dxa"/>
            <w:tcBorders>
              <w:top w:val="single" w:sz="4" w:space="0" w:color="000000"/>
              <w:left w:val="single" w:sz="4" w:space="0" w:color="000000"/>
              <w:bottom w:val="single" w:sz="4" w:space="0" w:color="000000"/>
              <w:right w:val="single" w:sz="4" w:space="0" w:color="000000"/>
            </w:tcBorders>
          </w:tcPr>
          <w:p w14:paraId="4875F068" w14:textId="77777777" w:rsidR="00A82DDC" w:rsidRPr="00423AB6" w:rsidRDefault="00A82DDC" w:rsidP="00423AB6">
            <w:pPr>
              <w:autoSpaceDE w:val="0"/>
              <w:autoSpaceDN w:val="0"/>
              <w:adjustRightInd w:val="0"/>
              <w:jc w:val="both"/>
            </w:pPr>
            <w:r w:rsidRPr="00423AB6">
              <w:t>Размещение зданий и сооружений, предназначенных для размещения букмекерских контор, тотализаторов, их пунктов приема ставок вне игорных зон</w:t>
            </w:r>
          </w:p>
          <w:p w14:paraId="6F94A995" w14:textId="77777777" w:rsidR="00A82DDC" w:rsidRPr="00423AB6" w:rsidRDefault="00A82DDC" w:rsidP="00423AB6">
            <w:pPr>
              <w:autoSpaceDE w:val="0"/>
              <w:autoSpaceDN w:val="0"/>
              <w:adjustRightInd w:val="0"/>
              <w:jc w:val="both"/>
            </w:pPr>
          </w:p>
          <w:p w14:paraId="025A3B70"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7B84D4"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500/5000</w:t>
            </w:r>
            <w:r w:rsidRPr="00423AB6">
              <w:t xml:space="preserve"> кв. м;</w:t>
            </w:r>
          </w:p>
          <w:p w14:paraId="4AA37243" w14:textId="77777777" w:rsidR="00A82DDC" w:rsidRPr="00423AB6" w:rsidRDefault="00A82DDC" w:rsidP="00423AB6">
            <w:pPr>
              <w:autoSpaceDE w:val="0"/>
              <w:autoSpaceDN w:val="0"/>
              <w:adjustRightInd w:val="0"/>
              <w:ind w:firstLine="317"/>
              <w:jc w:val="both"/>
            </w:pPr>
            <w:r w:rsidRPr="00423AB6">
              <w:t>- минимальные отступы:</w:t>
            </w:r>
          </w:p>
          <w:p w14:paraId="7B63457C" w14:textId="77777777" w:rsidR="00A82DDC" w:rsidRPr="00423AB6" w:rsidRDefault="00A82DDC" w:rsidP="00423AB6">
            <w:pPr>
              <w:autoSpaceDE w:val="0"/>
              <w:autoSpaceDN w:val="0"/>
              <w:adjustRightInd w:val="0"/>
              <w:ind w:firstLine="317"/>
              <w:jc w:val="both"/>
            </w:pPr>
            <w:r w:rsidRPr="00423AB6">
              <w:t xml:space="preserve">от границ участка - </w:t>
            </w:r>
            <w:r w:rsidRPr="00423AB6">
              <w:rPr>
                <w:b/>
              </w:rPr>
              <w:t>3 м</w:t>
            </w:r>
            <w:r w:rsidRPr="00423AB6">
              <w:t>;</w:t>
            </w:r>
          </w:p>
          <w:p w14:paraId="2A6D9B63" w14:textId="77777777" w:rsidR="00A82DDC" w:rsidRPr="00423AB6" w:rsidRDefault="00A82DDC" w:rsidP="00423AB6">
            <w:pPr>
              <w:autoSpaceDE w:val="0"/>
              <w:autoSpaceDN w:val="0"/>
              <w:adjustRightInd w:val="0"/>
              <w:ind w:firstLine="317"/>
              <w:jc w:val="both"/>
            </w:pPr>
            <w:r w:rsidRPr="00423AB6">
              <w:t xml:space="preserve">от фронтальной линии застройки – </w:t>
            </w:r>
            <w:r w:rsidRPr="00423AB6">
              <w:rPr>
                <w:b/>
              </w:rPr>
              <w:t>5 м.</w:t>
            </w:r>
          </w:p>
          <w:p w14:paraId="49EEE9D3"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2 этажа;</w:t>
            </w:r>
            <w:r w:rsidRPr="00423AB6">
              <w:t xml:space="preserve"> </w:t>
            </w:r>
          </w:p>
          <w:p w14:paraId="6D8D1AB7"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5946E13B" w14:textId="77777777" w:rsidR="00A82DDC" w:rsidRPr="00423AB6" w:rsidRDefault="00A82DDC" w:rsidP="00423AB6">
            <w:pPr>
              <w:autoSpaceDE w:val="0"/>
              <w:autoSpaceDN w:val="0"/>
              <w:adjustRightInd w:val="0"/>
              <w:ind w:firstLine="317"/>
              <w:jc w:val="both"/>
            </w:pPr>
            <w:r w:rsidRPr="00423AB6">
              <w:lastRenderedPageBreak/>
              <w:t xml:space="preserve">- максимальный процент застройки в границах земельного участка – </w:t>
            </w:r>
            <w:r w:rsidRPr="00423AB6">
              <w:rPr>
                <w:b/>
              </w:rPr>
              <w:t>60%</w:t>
            </w:r>
            <w:r w:rsidRPr="00423AB6">
              <w:t>.</w:t>
            </w:r>
          </w:p>
          <w:p w14:paraId="5AA6F474" w14:textId="0F3B6CED"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649F030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14FD6B5" w14:textId="77777777"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C974D" w14:textId="26347582" w:rsidR="00A82DDC" w:rsidRPr="00423AB6" w:rsidRDefault="00A82DDC" w:rsidP="00423AB6">
            <w:pPr>
              <w:tabs>
                <w:tab w:val="left" w:pos="6946"/>
              </w:tabs>
              <w:suppressAutoHyphens/>
              <w:textAlignment w:val="baseline"/>
              <w:rPr>
                <w:b/>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42D2ABD4" w14:textId="77777777" w:rsidR="00A82DDC" w:rsidRPr="00423AB6" w:rsidRDefault="00A82DDC"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25752BA2" w14:textId="458CBA44" w:rsidR="00A82DDC" w:rsidRPr="00423AB6" w:rsidRDefault="00A82DDC"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B17A458" w14:textId="77777777" w:rsidR="00A82DDC" w:rsidRPr="00423AB6" w:rsidRDefault="00A82DDC" w:rsidP="00423AB6">
            <w:pPr>
              <w:ind w:hanging="4"/>
            </w:pPr>
            <w:r w:rsidRPr="00423AB6">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75088A2C" w14:textId="77777777" w:rsidR="00A82DDC" w:rsidRPr="00423AB6" w:rsidRDefault="00A82DDC"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63A9C1C1" w14:textId="77777777" w:rsidR="00A82DDC" w:rsidRPr="00423AB6" w:rsidRDefault="00A82DDC" w:rsidP="00423AB6">
            <w:pPr>
              <w:ind w:hanging="4"/>
              <w:rPr>
                <w:b/>
              </w:rPr>
            </w:pPr>
            <w:r w:rsidRPr="00423AB6">
              <w:t xml:space="preserve">-максимальное количество этажей  – не более </w:t>
            </w:r>
            <w:r w:rsidRPr="00423AB6">
              <w:rPr>
                <w:b/>
              </w:rPr>
              <w:t>5 этажей;</w:t>
            </w:r>
          </w:p>
          <w:p w14:paraId="027AE80D" w14:textId="77777777" w:rsidR="00A82DDC" w:rsidRPr="00423AB6" w:rsidRDefault="00A82DDC"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4024F385" w14:textId="77777777" w:rsidR="00A82DDC" w:rsidRPr="00423AB6" w:rsidRDefault="00A82DDC" w:rsidP="00423AB6">
            <w:pPr>
              <w:tabs>
                <w:tab w:val="left" w:pos="2520"/>
              </w:tabs>
              <w:rPr>
                <w:b/>
              </w:rPr>
            </w:pPr>
            <w:r w:rsidRPr="00423AB6">
              <w:t xml:space="preserve">- максимальный процент застройки в границах земельного участка – </w:t>
            </w:r>
            <w:r w:rsidRPr="00423AB6">
              <w:rPr>
                <w:b/>
              </w:rPr>
              <w:t>80%</w:t>
            </w:r>
            <w:r w:rsidRPr="00423AB6">
              <w:t>.</w:t>
            </w:r>
          </w:p>
        </w:tc>
      </w:tr>
      <w:tr w:rsidR="001A4791" w:rsidRPr="00423AB6" w14:paraId="30614290"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4343AF28" w14:textId="77777777" w:rsidR="00A82DDC" w:rsidRPr="00423AB6" w:rsidRDefault="00A82DDC" w:rsidP="00423AB6">
            <w:pPr>
              <w:tabs>
                <w:tab w:val="left" w:pos="2520"/>
              </w:tabs>
              <w:jc w:val="center"/>
              <w:rPr>
                <w:b/>
              </w:rPr>
            </w:pPr>
            <w:r w:rsidRPr="00423AB6">
              <w:rPr>
                <w:b/>
              </w:rPr>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A3714B" w14:textId="77777777" w:rsidR="00A82DDC" w:rsidRPr="00423AB6" w:rsidRDefault="00A82DDC" w:rsidP="00423AB6">
            <w:pPr>
              <w:tabs>
                <w:tab w:val="left" w:pos="6946"/>
              </w:tabs>
              <w:suppressAutoHyphens/>
              <w:textAlignment w:val="baseline"/>
              <w:rPr>
                <w:b/>
              </w:rPr>
            </w:pPr>
            <w:r w:rsidRPr="00423AB6">
              <w:rPr>
                <w:rFonts w:eastAsia="Times New Roman"/>
              </w:rPr>
              <w:t>Спорт</w:t>
            </w:r>
          </w:p>
        </w:tc>
        <w:tc>
          <w:tcPr>
            <w:tcW w:w="4252" w:type="dxa"/>
            <w:tcBorders>
              <w:top w:val="single" w:sz="4" w:space="0" w:color="000000"/>
              <w:left w:val="single" w:sz="4" w:space="0" w:color="000000"/>
              <w:bottom w:val="single" w:sz="4" w:space="0" w:color="000000"/>
              <w:right w:val="single" w:sz="4" w:space="0" w:color="000000"/>
            </w:tcBorders>
          </w:tcPr>
          <w:p w14:paraId="2D9576B5" w14:textId="77777777" w:rsidR="00A82DDC" w:rsidRPr="00423AB6" w:rsidRDefault="00A82DDC" w:rsidP="00423AB6">
            <w:pPr>
              <w:autoSpaceDE w:val="0"/>
              <w:autoSpaceDN w:val="0"/>
              <w:adjustRightInd w:val="0"/>
              <w:jc w:val="both"/>
            </w:pPr>
            <w:r w:rsidRPr="00423AB6">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423AB6">
                <w:t>кодами 5.1.1 - 5.1.7</w:t>
              </w:r>
            </w:hyperlink>
          </w:p>
          <w:p w14:paraId="4104AAD4" w14:textId="77777777" w:rsidR="00A82DDC" w:rsidRPr="00423AB6" w:rsidRDefault="00A82DDC"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1A4C79"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6AF4A668"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6A0C5B6"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20CDC08B"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10605DC7"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BFA677E" w14:textId="77777777" w:rsidR="00A82DDC" w:rsidRPr="00423AB6" w:rsidRDefault="00A82DDC"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564BB83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4473D89" w14:textId="1E8A5A93" w:rsidR="00A82DDC" w:rsidRPr="00423AB6" w:rsidRDefault="00A82DDC" w:rsidP="00423AB6">
            <w:pPr>
              <w:tabs>
                <w:tab w:val="left" w:pos="2520"/>
              </w:tabs>
              <w:jc w:val="center"/>
              <w:rPr>
                <w:b/>
              </w:rPr>
            </w:pPr>
            <w:r w:rsidRPr="00423AB6">
              <w:rPr>
                <w:b/>
              </w:rPr>
              <w:t>5.1.1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105E1A" w14:textId="7F71BB88" w:rsidR="00A82DDC" w:rsidRPr="00423AB6" w:rsidRDefault="00A82DDC" w:rsidP="00423AB6">
            <w:pPr>
              <w:tabs>
                <w:tab w:val="left" w:pos="6946"/>
              </w:tabs>
              <w:suppressAutoHyphens/>
              <w:textAlignment w:val="baseline"/>
              <w:rPr>
                <w:rFonts w:eastAsia="Times New Roman"/>
              </w:rPr>
            </w:pPr>
            <w:bookmarkStart w:id="64" w:name="sub_1511"/>
            <w:r w:rsidRPr="00423AB6">
              <w:t>Обеспечение спортивно-зрелищных мероприятий</w:t>
            </w:r>
            <w:bookmarkEnd w:id="64"/>
          </w:p>
        </w:tc>
        <w:tc>
          <w:tcPr>
            <w:tcW w:w="4252" w:type="dxa"/>
            <w:tcBorders>
              <w:top w:val="single" w:sz="4" w:space="0" w:color="000000"/>
              <w:left w:val="single" w:sz="4" w:space="0" w:color="000000"/>
              <w:bottom w:val="single" w:sz="4" w:space="0" w:color="000000"/>
              <w:right w:val="single" w:sz="4" w:space="0" w:color="000000"/>
            </w:tcBorders>
          </w:tcPr>
          <w:p w14:paraId="493440B9" w14:textId="77777777" w:rsidR="00A82DDC" w:rsidRPr="00423AB6" w:rsidRDefault="00A82DDC" w:rsidP="00423AB6">
            <w:pPr>
              <w:autoSpaceDE w:val="0"/>
              <w:autoSpaceDN w:val="0"/>
              <w:adjustRightInd w:val="0"/>
              <w:jc w:val="both"/>
            </w:pPr>
            <w:r w:rsidRPr="00423AB6">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14:paraId="5AF6E129"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06BAA7A"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3D77C6D3"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7136D33"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7F51115E"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w:t>
            </w:r>
            <w:r w:rsidRPr="00423AB6">
              <w:lastRenderedPageBreak/>
              <w:t xml:space="preserve">конька кровли) -  не более </w:t>
            </w:r>
            <w:r w:rsidRPr="00423AB6">
              <w:rPr>
                <w:b/>
              </w:rPr>
              <w:t>25 м;</w:t>
            </w:r>
            <w:r w:rsidRPr="00423AB6">
              <w:t xml:space="preserve">  </w:t>
            </w:r>
          </w:p>
          <w:p w14:paraId="64144D2A"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C28DA4E" w14:textId="79E13492"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1FD8D8CB"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6173C7F" w14:textId="7D3ABEDB" w:rsidR="00A82DDC" w:rsidRPr="00423AB6" w:rsidRDefault="00A82DDC" w:rsidP="00423AB6">
            <w:pPr>
              <w:tabs>
                <w:tab w:val="left" w:pos="2520"/>
              </w:tabs>
              <w:jc w:val="center"/>
              <w:rPr>
                <w:b/>
              </w:rPr>
            </w:pPr>
            <w:r w:rsidRPr="00423AB6">
              <w:rPr>
                <w:b/>
              </w:rPr>
              <w:lastRenderedPageBreak/>
              <w:t>5.1.2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789A59" w14:textId="74A3DDD5" w:rsidR="00A82DDC" w:rsidRPr="00423AB6" w:rsidRDefault="00A82DDC" w:rsidP="00423AB6">
            <w:pPr>
              <w:tabs>
                <w:tab w:val="left" w:pos="6946"/>
              </w:tabs>
              <w:suppressAutoHyphens/>
              <w:textAlignment w:val="baseline"/>
              <w:rPr>
                <w:rFonts w:eastAsia="Times New Roman"/>
              </w:rPr>
            </w:pPr>
            <w:bookmarkStart w:id="65" w:name="sub_1512"/>
            <w:r w:rsidRPr="00423AB6">
              <w:t>Обеспечение занятий спортом в помещениях</w:t>
            </w:r>
            <w:bookmarkEnd w:id="65"/>
          </w:p>
        </w:tc>
        <w:tc>
          <w:tcPr>
            <w:tcW w:w="4252" w:type="dxa"/>
            <w:tcBorders>
              <w:top w:val="single" w:sz="4" w:space="0" w:color="000000"/>
              <w:left w:val="single" w:sz="4" w:space="0" w:color="000000"/>
              <w:bottom w:val="single" w:sz="4" w:space="0" w:color="000000"/>
              <w:right w:val="single" w:sz="4" w:space="0" w:color="000000"/>
            </w:tcBorders>
          </w:tcPr>
          <w:p w14:paraId="4D823268" w14:textId="77777777" w:rsidR="00A82DDC" w:rsidRPr="00423AB6" w:rsidRDefault="00A82DDC" w:rsidP="00423AB6">
            <w:pPr>
              <w:autoSpaceDE w:val="0"/>
              <w:autoSpaceDN w:val="0"/>
              <w:adjustRightInd w:val="0"/>
              <w:jc w:val="both"/>
            </w:pPr>
            <w:r w:rsidRPr="00423AB6">
              <w:t>Размещение спортивных клубов, спортивных залов, бассейнов, физкультурно-оздоровительных комплексов в зданиях и сооружениях</w:t>
            </w:r>
          </w:p>
          <w:p w14:paraId="11C61A62"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CE32696"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314C3690"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3D605B5"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54A5D0F6"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784E4FE5"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7EED11A" w14:textId="6F5BFEEC"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0C76248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DFF2662" w14:textId="6D292569" w:rsidR="00A82DDC" w:rsidRPr="00423AB6" w:rsidRDefault="00A82DDC" w:rsidP="00423AB6">
            <w:pPr>
              <w:tabs>
                <w:tab w:val="left" w:pos="2520"/>
              </w:tabs>
              <w:jc w:val="center"/>
              <w:rPr>
                <w:b/>
              </w:rPr>
            </w:pPr>
            <w:r w:rsidRPr="00423AB6">
              <w:rPr>
                <w:b/>
              </w:rPr>
              <w:t>5.1.3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704A07" w14:textId="16D4ADB4" w:rsidR="00A82DDC" w:rsidRPr="00423AB6" w:rsidRDefault="00A82DDC" w:rsidP="00423AB6">
            <w:pPr>
              <w:tabs>
                <w:tab w:val="left" w:pos="6946"/>
              </w:tabs>
              <w:suppressAutoHyphens/>
              <w:textAlignment w:val="baseline"/>
              <w:rPr>
                <w:rFonts w:eastAsia="Times New Roman"/>
              </w:rPr>
            </w:pPr>
            <w:bookmarkStart w:id="66" w:name="sub_1513"/>
            <w:r w:rsidRPr="00423AB6">
              <w:t>Площадки для занятий спортом</w:t>
            </w:r>
            <w:bookmarkEnd w:id="66"/>
          </w:p>
        </w:tc>
        <w:tc>
          <w:tcPr>
            <w:tcW w:w="4252" w:type="dxa"/>
            <w:tcBorders>
              <w:top w:val="single" w:sz="4" w:space="0" w:color="000000"/>
              <w:left w:val="single" w:sz="4" w:space="0" w:color="000000"/>
              <w:bottom w:val="single" w:sz="4" w:space="0" w:color="000000"/>
              <w:right w:val="single" w:sz="4" w:space="0" w:color="000000"/>
            </w:tcBorders>
          </w:tcPr>
          <w:p w14:paraId="781897C5" w14:textId="77777777" w:rsidR="00A82DDC" w:rsidRPr="00423AB6" w:rsidRDefault="00A82DDC" w:rsidP="00423AB6">
            <w:pPr>
              <w:autoSpaceDE w:val="0"/>
              <w:autoSpaceDN w:val="0"/>
              <w:adjustRightInd w:val="0"/>
              <w:jc w:val="both"/>
            </w:pPr>
            <w:r w:rsidRPr="00423AB6">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ED4D2DF"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4F91F4"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029F1EFA"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D740E6D"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585A2884"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15D13449"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5AA972B" w14:textId="15CF9051"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7A2AD1D2"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6ACD6CAD" w14:textId="49109834" w:rsidR="00A82DDC" w:rsidRPr="00423AB6" w:rsidRDefault="00A82DDC" w:rsidP="00423AB6">
            <w:pPr>
              <w:tabs>
                <w:tab w:val="left" w:pos="2520"/>
              </w:tabs>
              <w:jc w:val="center"/>
              <w:rPr>
                <w:b/>
              </w:rPr>
            </w:pPr>
            <w:r w:rsidRPr="00423AB6">
              <w:rPr>
                <w:b/>
              </w:rPr>
              <w:t>5.1.4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CF25C0" w14:textId="62836869" w:rsidR="00A82DDC" w:rsidRPr="00423AB6" w:rsidRDefault="00A82DDC" w:rsidP="00423AB6">
            <w:pPr>
              <w:tabs>
                <w:tab w:val="left" w:pos="6946"/>
              </w:tabs>
              <w:suppressAutoHyphens/>
              <w:textAlignment w:val="baseline"/>
              <w:rPr>
                <w:rFonts w:eastAsia="Times New Roman"/>
              </w:rPr>
            </w:pPr>
            <w:bookmarkStart w:id="67" w:name="sub_1514"/>
            <w:r w:rsidRPr="00423AB6">
              <w:t>Оборудованные площадки для занятий спортом</w:t>
            </w:r>
            <w:bookmarkEnd w:id="67"/>
          </w:p>
        </w:tc>
        <w:tc>
          <w:tcPr>
            <w:tcW w:w="4252" w:type="dxa"/>
            <w:tcBorders>
              <w:top w:val="single" w:sz="4" w:space="0" w:color="000000"/>
              <w:left w:val="single" w:sz="4" w:space="0" w:color="000000"/>
              <w:bottom w:val="single" w:sz="4" w:space="0" w:color="000000"/>
              <w:right w:val="single" w:sz="4" w:space="0" w:color="000000"/>
            </w:tcBorders>
          </w:tcPr>
          <w:p w14:paraId="66496A1F" w14:textId="77777777" w:rsidR="00A82DDC" w:rsidRPr="00423AB6" w:rsidRDefault="00A82DDC" w:rsidP="00423AB6">
            <w:pPr>
              <w:autoSpaceDE w:val="0"/>
              <w:autoSpaceDN w:val="0"/>
              <w:adjustRightInd w:val="0"/>
              <w:jc w:val="both"/>
            </w:pPr>
            <w:r w:rsidRPr="00423AB6">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6E82F29"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E024F4" w14:textId="77777777" w:rsidR="00A82DDC" w:rsidRPr="00423AB6" w:rsidRDefault="00A82DDC" w:rsidP="00423AB6">
            <w:pPr>
              <w:ind w:firstLine="223"/>
              <w:jc w:val="both"/>
            </w:pPr>
            <w:r w:rsidRPr="00423AB6">
              <w:lastRenderedPageBreak/>
              <w:t xml:space="preserve">- минимальная/максимальная площадь земельного участка–  </w:t>
            </w:r>
            <w:r w:rsidRPr="00423AB6">
              <w:rPr>
                <w:b/>
              </w:rPr>
              <w:t>100/50000</w:t>
            </w:r>
            <w:r w:rsidRPr="00423AB6">
              <w:t xml:space="preserve"> кв. м;</w:t>
            </w:r>
          </w:p>
          <w:p w14:paraId="6FF680F3"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EBDE216"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359750EA" w14:textId="77777777" w:rsidR="00A82DDC" w:rsidRPr="00423AB6" w:rsidRDefault="00A82DDC" w:rsidP="00423AB6">
            <w:pPr>
              <w:ind w:firstLine="223"/>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09080291"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24660DC4" w14:textId="13573B30"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7B54979E"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393BB6B" w14:textId="105E977E" w:rsidR="00A82DDC" w:rsidRPr="00423AB6" w:rsidRDefault="00A82DDC" w:rsidP="00423AB6">
            <w:pPr>
              <w:tabs>
                <w:tab w:val="left" w:pos="2520"/>
              </w:tabs>
              <w:jc w:val="center"/>
              <w:rPr>
                <w:b/>
              </w:rPr>
            </w:pPr>
            <w:r w:rsidRPr="00423AB6">
              <w:rPr>
                <w:b/>
              </w:rPr>
              <w:lastRenderedPageBreak/>
              <w:t>5.1.5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89D8E7" w14:textId="29790945" w:rsidR="00A82DDC" w:rsidRPr="00423AB6" w:rsidRDefault="00A82DDC" w:rsidP="00423AB6">
            <w:pPr>
              <w:tabs>
                <w:tab w:val="left" w:pos="6946"/>
              </w:tabs>
              <w:suppressAutoHyphens/>
              <w:textAlignment w:val="baseline"/>
              <w:rPr>
                <w:rFonts w:eastAsia="Times New Roman"/>
              </w:rPr>
            </w:pPr>
            <w:bookmarkStart w:id="68" w:name="sub_1515"/>
            <w:r w:rsidRPr="00423AB6">
              <w:t>Водный спорт</w:t>
            </w:r>
            <w:bookmarkEnd w:id="68"/>
          </w:p>
        </w:tc>
        <w:tc>
          <w:tcPr>
            <w:tcW w:w="4252" w:type="dxa"/>
            <w:tcBorders>
              <w:top w:val="single" w:sz="4" w:space="0" w:color="000000"/>
              <w:left w:val="single" w:sz="4" w:space="0" w:color="000000"/>
              <w:bottom w:val="single" w:sz="4" w:space="0" w:color="000000"/>
              <w:right w:val="single" w:sz="4" w:space="0" w:color="000000"/>
            </w:tcBorders>
          </w:tcPr>
          <w:p w14:paraId="23656606" w14:textId="77777777" w:rsidR="00A82DDC" w:rsidRPr="00423AB6" w:rsidRDefault="00A82DDC" w:rsidP="00423AB6">
            <w:pPr>
              <w:autoSpaceDE w:val="0"/>
              <w:autoSpaceDN w:val="0"/>
              <w:adjustRightInd w:val="0"/>
              <w:jc w:val="both"/>
            </w:pPr>
            <w:r w:rsidRPr="00423AB6">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14:paraId="5452F85F"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8650FE"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7FDDEEB8"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01C0FDE"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4F997769"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4D86E717"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E0F4848" w14:textId="4B5C2D74"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26D774F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9581E91" w14:textId="352B5E40" w:rsidR="00A82DDC" w:rsidRPr="00423AB6" w:rsidRDefault="00A82DDC" w:rsidP="00423AB6">
            <w:pPr>
              <w:tabs>
                <w:tab w:val="left" w:pos="2520"/>
              </w:tabs>
              <w:jc w:val="center"/>
              <w:rPr>
                <w:b/>
              </w:rPr>
            </w:pPr>
            <w:r w:rsidRPr="00423AB6">
              <w:rPr>
                <w:b/>
              </w:rPr>
              <w:t>5.1.6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999FC1" w14:textId="0407B260" w:rsidR="00A82DDC" w:rsidRPr="00423AB6" w:rsidRDefault="00A82DDC" w:rsidP="00423AB6">
            <w:pPr>
              <w:tabs>
                <w:tab w:val="left" w:pos="6946"/>
              </w:tabs>
              <w:suppressAutoHyphens/>
              <w:textAlignment w:val="baseline"/>
              <w:rPr>
                <w:rFonts w:eastAsia="Times New Roman"/>
              </w:rPr>
            </w:pPr>
            <w:bookmarkStart w:id="69" w:name="sub_1516"/>
            <w:r w:rsidRPr="00423AB6">
              <w:t>Авиационный спорт</w:t>
            </w:r>
            <w:bookmarkEnd w:id="69"/>
          </w:p>
        </w:tc>
        <w:tc>
          <w:tcPr>
            <w:tcW w:w="4252" w:type="dxa"/>
            <w:tcBorders>
              <w:top w:val="single" w:sz="4" w:space="0" w:color="000000"/>
              <w:left w:val="single" w:sz="4" w:space="0" w:color="000000"/>
              <w:bottom w:val="single" w:sz="4" w:space="0" w:color="000000"/>
              <w:right w:val="single" w:sz="4" w:space="0" w:color="000000"/>
            </w:tcBorders>
          </w:tcPr>
          <w:p w14:paraId="3652B736" w14:textId="77777777" w:rsidR="00A82DDC" w:rsidRPr="00423AB6" w:rsidRDefault="00A82DDC" w:rsidP="00423AB6">
            <w:pPr>
              <w:autoSpaceDE w:val="0"/>
              <w:autoSpaceDN w:val="0"/>
              <w:adjustRightInd w:val="0"/>
              <w:jc w:val="both"/>
            </w:pPr>
            <w:r w:rsidRPr="00423AB6">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14:paraId="1E4B5E26" w14:textId="77777777" w:rsidR="00A82DDC" w:rsidRPr="00423AB6" w:rsidRDefault="00A82DDC" w:rsidP="00423AB6">
            <w:pPr>
              <w:autoSpaceDE w:val="0"/>
              <w:autoSpaceDN w:val="0"/>
              <w:adjustRightInd w:val="0"/>
              <w:jc w:val="both"/>
            </w:pPr>
          </w:p>
          <w:p w14:paraId="54928B59"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489BA6"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3E880759"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38EA539"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12651E8D"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4C51CC75"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14F8C62D" w14:textId="791D780C"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034934E2"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23412B3" w14:textId="1AD6903D" w:rsidR="00A82DDC" w:rsidRPr="00423AB6" w:rsidRDefault="00A82DDC" w:rsidP="00423AB6">
            <w:pPr>
              <w:tabs>
                <w:tab w:val="left" w:pos="2520"/>
              </w:tabs>
              <w:jc w:val="center"/>
              <w:rPr>
                <w:b/>
              </w:rPr>
            </w:pPr>
            <w:r w:rsidRPr="00423AB6">
              <w:rPr>
                <w:b/>
              </w:rPr>
              <w:t>5.1.7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BE5357" w14:textId="4C678EE0" w:rsidR="00A82DDC" w:rsidRPr="00423AB6" w:rsidRDefault="00A82DDC" w:rsidP="00423AB6">
            <w:pPr>
              <w:tabs>
                <w:tab w:val="left" w:pos="6946"/>
              </w:tabs>
              <w:suppressAutoHyphens/>
              <w:textAlignment w:val="baseline"/>
              <w:rPr>
                <w:rFonts w:eastAsia="Times New Roman"/>
              </w:rPr>
            </w:pPr>
            <w:bookmarkStart w:id="70" w:name="sub_1517"/>
            <w:r w:rsidRPr="00423AB6">
              <w:t>Спортивные базы</w:t>
            </w:r>
            <w:bookmarkEnd w:id="70"/>
          </w:p>
        </w:tc>
        <w:tc>
          <w:tcPr>
            <w:tcW w:w="4252" w:type="dxa"/>
            <w:tcBorders>
              <w:top w:val="single" w:sz="4" w:space="0" w:color="000000"/>
              <w:left w:val="single" w:sz="4" w:space="0" w:color="000000"/>
              <w:bottom w:val="single" w:sz="4" w:space="0" w:color="000000"/>
              <w:right w:val="single" w:sz="4" w:space="0" w:color="000000"/>
            </w:tcBorders>
          </w:tcPr>
          <w:p w14:paraId="3BE1149F" w14:textId="77777777" w:rsidR="00A82DDC" w:rsidRPr="00423AB6" w:rsidRDefault="00A82DDC" w:rsidP="00423AB6">
            <w:pPr>
              <w:autoSpaceDE w:val="0"/>
              <w:autoSpaceDN w:val="0"/>
              <w:adjustRightInd w:val="0"/>
              <w:jc w:val="both"/>
            </w:pPr>
            <w:r w:rsidRPr="00423AB6">
              <w:t xml:space="preserve">Размещение спортивных баз и лагерей, в которых осуществляется спортивная подготовка длительно проживающих в </w:t>
            </w:r>
            <w:r w:rsidRPr="00423AB6">
              <w:lastRenderedPageBreak/>
              <w:t>них лиц</w:t>
            </w:r>
          </w:p>
          <w:p w14:paraId="44E0EB28" w14:textId="77777777" w:rsidR="00A82DDC" w:rsidRPr="00423AB6" w:rsidRDefault="00A82DDC" w:rsidP="00423AB6">
            <w:pPr>
              <w:autoSpaceDE w:val="0"/>
              <w:autoSpaceDN w:val="0"/>
              <w:adjustRightInd w:val="0"/>
              <w:jc w:val="both"/>
            </w:pPr>
          </w:p>
          <w:p w14:paraId="6A900340"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935280" w14:textId="77777777" w:rsidR="00A82DDC" w:rsidRPr="00423AB6" w:rsidRDefault="00A82DDC" w:rsidP="00423AB6">
            <w:pPr>
              <w:ind w:firstLine="223"/>
              <w:jc w:val="both"/>
            </w:pPr>
            <w:r w:rsidRPr="00423AB6">
              <w:lastRenderedPageBreak/>
              <w:t xml:space="preserve">- минимальная/максимальная площадь земельного участка–  </w:t>
            </w:r>
            <w:r w:rsidRPr="00423AB6">
              <w:rPr>
                <w:b/>
              </w:rPr>
              <w:t>100/50000</w:t>
            </w:r>
            <w:r w:rsidRPr="00423AB6">
              <w:t xml:space="preserve"> кв. м;</w:t>
            </w:r>
          </w:p>
          <w:p w14:paraId="00D0F94E"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смежных земельных </w:t>
            </w:r>
            <w:r w:rsidRPr="00423AB6">
              <w:lastRenderedPageBreak/>
              <w:t xml:space="preserve">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BF8E21A" w14:textId="77777777" w:rsidR="00A82DDC" w:rsidRPr="00423AB6" w:rsidRDefault="00A82DDC" w:rsidP="00423AB6">
            <w:pPr>
              <w:widowControl w:val="0"/>
              <w:ind w:firstLine="284"/>
              <w:rPr>
                <w:b/>
              </w:rPr>
            </w:pPr>
            <w:r w:rsidRPr="00423AB6">
              <w:t xml:space="preserve">- максимальное количество этажей зданий – </w:t>
            </w:r>
            <w:r w:rsidRPr="00423AB6">
              <w:rPr>
                <w:b/>
              </w:rPr>
              <w:t>3 этажа;</w:t>
            </w:r>
          </w:p>
          <w:p w14:paraId="4606E533"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1193AE2C" w14:textId="77777777" w:rsidR="00A82DDC" w:rsidRPr="00423AB6" w:rsidRDefault="00A82DDC"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31D99581" w14:textId="698D7CE3" w:rsidR="00A82DDC" w:rsidRPr="00423AB6" w:rsidRDefault="00A82DDC"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185D7C7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E435679" w14:textId="77777777" w:rsidR="00A82DDC" w:rsidRPr="00423AB6" w:rsidRDefault="00A82DDC" w:rsidP="00423AB6">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59105D" w14:textId="77777777"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44585F4" w14:textId="77777777" w:rsidR="00A82DDC" w:rsidRPr="00423AB6" w:rsidRDefault="00A82DDC" w:rsidP="00423AB6">
            <w:pPr>
              <w:autoSpaceDE w:val="0"/>
              <w:autoSpaceDN w:val="0"/>
              <w:adjustRightInd w:val="0"/>
              <w:jc w:val="both"/>
            </w:pPr>
            <w:r w:rsidRPr="00423AB6">
              <w:t>Земельные участки общего пользования.</w:t>
            </w:r>
          </w:p>
          <w:p w14:paraId="6A30C358" w14:textId="77777777" w:rsidR="00A82DDC" w:rsidRPr="00423AB6" w:rsidRDefault="00A82DDC"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2BD5804D" w14:textId="215E2887" w:rsidR="00A82DDC" w:rsidRPr="00423AB6" w:rsidRDefault="00A82DD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A7CC82" w14:textId="77777777" w:rsidR="00A82DDC" w:rsidRPr="00423AB6" w:rsidRDefault="00A82DDC"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0FDBA2E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60FA1F28" w14:textId="54C8ADA2" w:rsidR="00A82DDC" w:rsidRPr="00423AB6" w:rsidRDefault="00A82DDC" w:rsidP="00423AB6">
            <w:pPr>
              <w:keepLines/>
              <w:widowControl w:val="0"/>
              <w:jc w:val="center"/>
              <w:rPr>
                <w:b/>
              </w:rPr>
            </w:pPr>
            <w:bookmarkStart w:id="71" w:name="_Toc339439024"/>
            <w:bookmarkStart w:id="72" w:name="_Toc342286062"/>
            <w:bookmarkStart w:id="73" w:name="_Toc342861316"/>
            <w:bookmarkStart w:id="74" w:name="_Toc342861768"/>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8A3B5D" w14:textId="50068427"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2508A03D" w14:textId="77777777" w:rsidR="00A82DDC" w:rsidRPr="00423AB6" w:rsidRDefault="00A82DDC"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56F8165B" w14:textId="77777777" w:rsidR="00A82DDC" w:rsidRPr="00423AB6" w:rsidRDefault="00A82DDC"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xml:space="preserve">, а также некапитальных сооружений, предназначенных для охраны </w:t>
            </w:r>
            <w:r w:rsidRPr="00423AB6">
              <w:lastRenderedPageBreak/>
              <w:t>транспортных средств</w:t>
            </w:r>
          </w:p>
          <w:p w14:paraId="301445F6"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CCCCDB" w14:textId="10E0FD10" w:rsidR="00A82DDC" w:rsidRPr="00423AB6" w:rsidRDefault="00A82DDC"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7F76025F"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19A02C8" w14:textId="07A35FDC" w:rsidR="00A82DDC" w:rsidRPr="00423AB6" w:rsidRDefault="00A82DDC"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697665" w14:textId="067E84DE"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44EFBBF6" w14:textId="3EBBEA07" w:rsidR="00A82DDC" w:rsidRPr="00423AB6" w:rsidRDefault="00A82DDC"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C0AA558" w14:textId="2259128D" w:rsidR="00A82DDC" w:rsidRPr="00423AB6" w:rsidRDefault="00A82DDC" w:rsidP="00423AB6">
            <w:pPr>
              <w:jc w:val="both"/>
            </w:pPr>
            <w:r w:rsidRPr="00423AB6">
              <w:t>Не установлены в соответствии с ч.4, ст.36 Градостроительного кодекса Российской Федерации.</w:t>
            </w:r>
          </w:p>
        </w:tc>
      </w:tr>
    </w:tbl>
    <w:p w14:paraId="557C5730" w14:textId="77777777" w:rsidR="00E738F6" w:rsidRPr="00423AB6" w:rsidRDefault="00E738F6" w:rsidP="00423AB6">
      <w:pPr>
        <w:rPr>
          <w:b/>
        </w:rPr>
      </w:pPr>
    </w:p>
    <w:p w14:paraId="1E29BF9B" w14:textId="77777777" w:rsidR="00E738F6" w:rsidRPr="00423AB6" w:rsidRDefault="00E738F6"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CDEBDD3"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2A857C1" w14:textId="77777777" w:rsidR="00E738F6" w:rsidRPr="00423AB6" w:rsidRDefault="00E738F6" w:rsidP="00423AB6">
            <w:pPr>
              <w:tabs>
                <w:tab w:val="left" w:pos="2520"/>
              </w:tabs>
              <w:jc w:val="center"/>
              <w:rPr>
                <w:b/>
              </w:rPr>
            </w:pPr>
            <w:r w:rsidRPr="00423AB6">
              <w:rPr>
                <w:b/>
              </w:rPr>
              <w:t>КОД ВИДА</w:t>
            </w:r>
          </w:p>
          <w:p w14:paraId="4F3B54AA" w14:textId="77777777" w:rsidR="00E738F6" w:rsidRPr="00423AB6" w:rsidRDefault="00E738F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D786" w14:textId="77777777" w:rsidR="00E738F6" w:rsidRPr="00423AB6" w:rsidRDefault="00E738F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6F7FA62" w14:textId="77777777" w:rsidR="00E738F6" w:rsidRPr="00423AB6" w:rsidRDefault="00E738F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5F1E" w14:textId="77777777" w:rsidR="00E738F6" w:rsidRPr="00423AB6" w:rsidRDefault="00E738F6" w:rsidP="00423AB6">
            <w:pPr>
              <w:tabs>
                <w:tab w:val="left" w:pos="2520"/>
              </w:tabs>
              <w:jc w:val="center"/>
              <w:rPr>
                <w:b/>
              </w:rPr>
            </w:pPr>
            <w:r w:rsidRPr="00423AB6">
              <w:rPr>
                <w:b/>
              </w:rPr>
              <w:t>ПРЕДЕЛЬНЫЕ РАЗМЕРЫ ЗЕМЕЛЬНЫХ</w:t>
            </w:r>
          </w:p>
          <w:p w14:paraId="6D46A962" w14:textId="77777777" w:rsidR="00E738F6" w:rsidRPr="00423AB6" w:rsidRDefault="00E738F6" w:rsidP="00423AB6">
            <w:pPr>
              <w:tabs>
                <w:tab w:val="left" w:pos="2520"/>
              </w:tabs>
              <w:jc w:val="center"/>
              <w:rPr>
                <w:b/>
              </w:rPr>
            </w:pPr>
            <w:r w:rsidRPr="00423AB6">
              <w:rPr>
                <w:b/>
              </w:rPr>
              <w:t>УЧАСТКОВ И ПРЕДЕЛЬНЫЕ ПАРАМЕТРЫ</w:t>
            </w:r>
          </w:p>
          <w:p w14:paraId="4ADD0A3E" w14:textId="77777777" w:rsidR="00E738F6" w:rsidRPr="00423AB6" w:rsidRDefault="00E738F6" w:rsidP="00423AB6">
            <w:pPr>
              <w:tabs>
                <w:tab w:val="left" w:pos="2520"/>
              </w:tabs>
              <w:jc w:val="center"/>
              <w:rPr>
                <w:b/>
              </w:rPr>
            </w:pPr>
            <w:r w:rsidRPr="00423AB6">
              <w:rPr>
                <w:b/>
              </w:rPr>
              <w:t>РАЗРЕШЕННОГО СТРОИТЕЛЬСТВА</w:t>
            </w:r>
          </w:p>
        </w:tc>
      </w:tr>
      <w:tr w:rsidR="001A4791" w:rsidRPr="00423AB6" w14:paraId="14DE6DD4"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2824FE34" w14:textId="77777777" w:rsidR="00A82DDC" w:rsidRPr="00423AB6" w:rsidRDefault="00A82DDC" w:rsidP="00423AB6">
            <w:pPr>
              <w:tabs>
                <w:tab w:val="left" w:pos="2520"/>
              </w:tabs>
              <w:jc w:val="center"/>
              <w:rPr>
                <w:b/>
              </w:rPr>
            </w:pPr>
            <w:r w:rsidRPr="00423AB6">
              <w:rPr>
                <w:b/>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38CD5C" w14:textId="77777777" w:rsidR="00A82DDC" w:rsidRPr="00423AB6" w:rsidRDefault="00A82DDC" w:rsidP="00423AB6">
            <w:pPr>
              <w:tabs>
                <w:tab w:val="left" w:pos="6946"/>
              </w:tabs>
              <w:suppressAutoHyphens/>
              <w:textAlignment w:val="baseline"/>
              <w:rPr>
                <w:rFonts w:eastAsia="Times New Roman"/>
                <w:lang w:eastAsia="ru-RU"/>
              </w:rPr>
            </w:pPr>
            <w:r w:rsidRPr="00423AB6">
              <w:rPr>
                <w:rFonts w:eastAsia="Times New Roman"/>
                <w:lang w:eastAsia="ru-RU"/>
              </w:rPr>
              <w:t>Для индивидуального жилищного строительства</w:t>
            </w:r>
          </w:p>
          <w:p w14:paraId="542B0C4D" w14:textId="77777777" w:rsidR="00A82DDC" w:rsidRPr="00423AB6" w:rsidRDefault="00A82DDC" w:rsidP="00423AB6">
            <w:pPr>
              <w:tabs>
                <w:tab w:val="left" w:pos="6946"/>
              </w:tabs>
              <w:suppressAutoHyphens/>
              <w:textAlignment w:val="baseline"/>
            </w:pPr>
          </w:p>
        </w:tc>
        <w:tc>
          <w:tcPr>
            <w:tcW w:w="4252" w:type="dxa"/>
            <w:tcBorders>
              <w:top w:val="single" w:sz="4" w:space="0" w:color="000000"/>
              <w:left w:val="single" w:sz="4" w:space="0" w:color="000000"/>
              <w:bottom w:val="single" w:sz="4" w:space="0" w:color="000000"/>
              <w:right w:val="single" w:sz="4" w:space="0" w:color="000000"/>
            </w:tcBorders>
          </w:tcPr>
          <w:p w14:paraId="132F5691" w14:textId="77777777" w:rsidR="00A82DDC" w:rsidRPr="00423AB6" w:rsidRDefault="00A82DDC" w:rsidP="00423AB6">
            <w:pPr>
              <w:autoSpaceDE w:val="0"/>
              <w:autoSpaceDN w:val="0"/>
              <w:adjustRightInd w:val="0"/>
              <w:jc w:val="both"/>
            </w:pPr>
            <w:r w:rsidRPr="00423AB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A18C2EF" w14:textId="77777777" w:rsidR="00A82DDC" w:rsidRPr="00423AB6" w:rsidRDefault="00A82DDC" w:rsidP="00423AB6">
            <w:pPr>
              <w:autoSpaceDE w:val="0"/>
              <w:autoSpaceDN w:val="0"/>
              <w:adjustRightInd w:val="0"/>
              <w:jc w:val="both"/>
            </w:pPr>
            <w:r w:rsidRPr="00423AB6">
              <w:lastRenderedPageBreak/>
              <w:t>выращивание сельскохозяйственных культур;</w:t>
            </w:r>
          </w:p>
          <w:p w14:paraId="42FAFE86" w14:textId="77777777" w:rsidR="00A82DDC" w:rsidRPr="00423AB6" w:rsidRDefault="00A82DDC" w:rsidP="00423AB6">
            <w:pPr>
              <w:autoSpaceDE w:val="0"/>
              <w:autoSpaceDN w:val="0"/>
              <w:adjustRightInd w:val="0"/>
              <w:jc w:val="both"/>
            </w:pPr>
            <w:r w:rsidRPr="00423AB6">
              <w:t>размещение индивидуальных гаражей и хозяйственных построек</w:t>
            </w:r>
          </w:p>
          <w:p w14:paraId="32034142" w14:textId="77777777" w:rsidR="00A82DDC" w:rsidRPr="00423AB6" w:rsidRDefault="00A82DDC" w:rsidP="00423AB6">
            <w:pPr>
              <w:autoSpaceDE w:val="0"/>
              <w:autoSpaceDN w:val="0"/>
              <w:adjustRightInd w:val="0"/>
              <w:jc w:val="both"/>
            </w:pPr>
          </w:p>
          <w:p w14:paraId="41EB4E01" w14:textId="77777777" w:rsidR="00A82DDC" w:rsidRPr="00423AB6" w:rsidRDefault="00A82DDC" w:rsidP="00423AB6">
            <w:pPr>
              <w:autoSpaceDE w:val="0"/>
              <w:autoSpaceDN w:val="0"/>
              <w:adjustRightInd w:val="0"/>
              <w:jc w:val="both"/>
            </w:pPr>
          </w:p>
          <w:p w14:paraId="59D365B8" w14:textId="6FC5D2A7" w:rsidR="00A82DDC" w:rsidRPr="00423AB6" w:rsidRDefault="00A82DDC"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DF224CE" w14:textId="77777777" w:rsidR="00A82DDC" w:rsidRPr="00423AB6" w:rsidRDefault="00A82DDC" w:rsidP="00423AB6">
            <w:pPr>
              <w:keepLines/>
              <w:suppressAutoHyphens/>
              <w:overflowPunct w:val="0"/>
              <w:autoSpaceDE w:val="0"/>
              <w:ind w:firstLine="223"/>
              <w:jc w:val="both"/>
              <w:textAlignment w:val="baseline"/>
            </w:pPr>
            <w:r w:rsidRPr="00423AB6">
              <w:lastRenderedPageBreak/>
              <w:t>- минимальная/максимальная площадь земельных участков   –</w:t>
            </w:r>
            <w:r w:rsidRPr="00423AB6">
              <w:rPr>
                <w:b/>
              </w:rPr>
              <w:t>500/2500</w:t>
            </w:r>
            <w:r w:rsidRPr="00423AB6">
              <w:t xml:space="preserve"> кв. м;</w:t>
            </w:r>
          </w:p>
          <w:p w14:paraId="6D7AA7F5" w14:textId="77777777" w:rsidR="00A82DDC" w:rsidRPr="00423AB6" w:rsidRDefault="00A82DDC" w:rsidP="00423AB6">
            <w:pPr>
              <w:ind w:firstLine="223"/>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158A59E4" w14:textId="77777777" w:rsidR="00A82DDC" w:rsidRPr="00423AB6" w:rsidRDefault="00A82DDC" w:rsidP="00423AB6">
            <w:pPr>
              <w:ind w:firstLine="223"/>
              <w:jc w:val="both"/>
            </w:pPr>
            <w:r w:rsidRPr="00423AB6">
              <w:t xml:space="preserve">-максимальное количество этажей объектов капитального строительства – </w:t>
            </w:r>
            <w:r w:rsidRPr="00423AB6">
              <w:rPr>
                <w:b/>
              </w:rPr>
              <w:t>3 этажа</w:t>
            </w:r>
            <w:r w:rsidRPr="00423AB6">
              <w:t xml:space="preserve"> (или 2 этажа с возможностью использования мансардного этажа);</w:t>
            </w:r>
          </w:p>
          <w:p w14:paraId="77A74B47" w14:textId="77777777" w:rsidR="00A82DDC" w:rsidRPr="00423AB6" w:rsidRDefault="00A82DDC"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67FFDF9F" w14:textId="77777777" w:rsidR="00A82DDC" w:rsidRPr="00423AB6" w:rsidRDefault="00A82DDC"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5E32C847" w14:textId="77777777" w:rsidR="00A82DDC" w:rsidRPr="00423AB6" w:rsidRDefault="00A82DDC" w:rsidP="00423AB6">
            <w:pPr>
              <w:ind w:firstLine="223"/>
              <w:jc w:val="both"/>
              <w:rPr>
                <w:rFonts w:eastAsia="Calibri"/>
                <w:lang w:eastAsia="en-US"/>
              </w:rPr>
            </w:pPr>
            <w:r w:rsidRPr="00423AB6">
              <w:t xml:space="preserve">Минимальные отступы от границы смежного земельного </w:t>
            </w:r>
            <w:r w:rsidRPr="00423AB6">
              <w:lastRenderedPageBreak/>
              <w:t>участка до:</w:t>
            </w:r>
          </w:p>
          <w:p w14:paraId="5D3A2CC0" w14:textId="77777777" w:rsidR="00A82DDC" w:rsidRPr="00423AB6" w:rsidRDefault="00A82DDC" w:rsidP="00423AB6">
            <w:pPr>
              <w:ind w:firstLine="223"/>
              <w:jc w:val="both"/>
              <w:rPr>
                <w:b/>
              </w:rPr>
            </w:pPr>
            <w:r w:rsidRPr="00423AB6">
              <w:t xml:space="preserve"> - жилых зданий - </w:t>
            </w:r>
            <w:r w:rsidRPr="00423AB6">
              <w:rPr>
                <w:b/>
              </w:rPr>
              <w:t>3 м;</w:t>
            </w:r>
          </w:p>
          <w:p w14:paraId="1BD39D3D" w14:textId="77777777" w:rsidR="00A82DDC" w:rsidRPr="00423AB6" w:rsidRDefault="00A82DDC" w:rsidP="00423AB6">
            <w:pPr>
              <w:ind w:firstLine="223"/>
              <w:jc w:val="both"/>
            </w:pPr>
            <w:r w:rsidRPr="00423AB6">
              <w:rPr>
                <w:b/>
              </w:rPr>
              <w:t>-</w:t>
            </w:r>
            <w:r w:rsidRPr="00423AB6">
              <w:t xml:space="preserve"> хозяйственных построек- </w:t>
            </w:r>
            <w:r w:rsidRPr="00423AB6">
              <w:rPr>
                <w:b/>
              </w:rPr>
              <w:t>1 м</w:t>
            </w:r>
            <w:r w:rsidRPr="00423AB6">
              <w:t>;</w:t>
            </w:r>
          </w:p>
          <w:p w14:paraId="2043FEAF" w14:textId="77777777" w:rsidR="00A82DDC" w:rsidRPr="00423AB6" w:rsidRDefault="00A82DDC" w:rsidP="00423AB6">
            <w:pPr>
              <w:ind w:firstLine="223"/>
              <w:jc w:val="both"/>
            </w:pPr>
            <w:r w:rsidRPr="00423AB6">
              <w:t xml:space="preserve">- построек для содержания скота и птицы – </w:t>
            </w:r>
            <w:r w:rsidRPr="00423AB6">
              <w:rPr>
                <w:b/>
              </w:rPr>
              <w:t>4 м.</w:t>
            </w:r>
          </w:p>
          <w:p w14:paraId="6B8E4B06" w14:textId="77777777" w:rsidR="00A82DDC" w:rsidRPr="00423AB6" w:rsidRDefault="00A82DDC" w:rsidP="00423AB6">
            <w:pPr>
              <w:ind w:firstLine="223"/>
              <w:jc w:val="both"/>
            </w:pPr>
            <w:r w:rsidRPr="00423AB6">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4CE12203" w14:textId="77777777" w:rsidR="00A82DDC" w:rsidRPr="00423AB6" w:rsidRDefault="00A82DDC" w:rsidP="00423AB6">
            <w:pPr>
              <w:ind w:firstLine="223"/>
              <w:jc w:val="both"/>
            </w:pPr>
            <w:r w:rsidRPr="00423AB6">
              <w:t>- для одноэтажного – 1 м.;</w:t>
            </w:r>
          </w:p>
          <w:p w14:paraId="73E2983D" w14:textId="77777777" w:rsidR="00A82DDC" w:rsidRPr="00423AB6" w:rsidRDefault="00A82DDC" w:rsidP="00423AB6">
            <w:pPr>
              <w:ind w:firstLine="223"/>
              <w:jc w:val="both"/>
            </w:pPr>
            <w:r w:rsidRPr="00423AB6">
              <w:t>- для двухэтажного – 1,5 м.;</w:t>
            </w:r>
          </w:p>
          <w:p w14:paraId="56F7637B" w14:textId="77777777" w:rsidR="00A82DDC" w:rsidRPr="00423AB6" w:rsidRDefault="00A82DDC"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6BB04152" w14:textId="77777777" w:rsidR="00A82DDC" w:rsidRPr="00423AB6" w:rsidRDefault="00A82DDC" w:rsidP="00423AB6">
            <w:pPr>
              <w:ind w:firstLine="223"/>
              <w:jc w:val="both"/>
            </w:pPr>
            <w:r w:rsidRPr="00423AB6">
              <w:t>Минимальный отступ строений от красной линии улиц не менее чем на - 5 м, от красной линии проездов не менее чем на 3 м.</w:t>
            </w:r>
          </w:p>
          <w:p w14:paraId="63C6C63F" w14:textId="77777777" w:rsidR="00A82DDC" w:rsidRPr="00423AB6" w:rsidRDefault="00A82DDC" w:rsidP="00423AB6">
            <w:pPr>
              <w:ind w:firstLine="223"/>
              <w:jc w:val="both"/>
            </w:pPr>
            <w:r w:rsidRPr="00423AB6">
              <w:t>Максимальное количество этажей для гаражей и подсобных сооружений (хозяйственных построек) – 1 этаж.</w:t>
            </w:r>
          </w:p>
          <w:p w14:paraId="5BB0489C" w14:textId="77777777" w:rsidR="00A82DDC" w:rsidRPr="00423AB6" w:rsidRDefault="00A82DDC" w:rsidP="00423AB6">
            <w:pPr>
              <w:tabs>
                <w:tab w:val="left" w:pos="2520"/>
              </w:tabs>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7A1EC7D9"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342819BC" w14:textId="77777777" w:rsidR="00A82DDC" w:rsidRPr="00423AB6" w:rsidRDefault="00A82DDC" w:rsidP="00423AB6">
            <w:pPr>
              <w:tabs>
                <w:tab w:val="left" w:pos="2520"/>
              </w:tabs>
              <w:jc w:val="center"/>
              <w:rPr>
                <w:b/>
              </w:rPr>
            </w:pPr>
            <w:r w:rsidRPr="00423AB6">
              <w:rPr>
                <w:rFonts w:eastAsia="Times New Roman"/>
                <w:b/>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701239" w14:textId="77777777" w:rsidR="00A82DDC" w:rsidRPr="00423AB6" w:rsidRDefault="00A82DDC" w:rsidP="00423AB6">
            <w:pPr>
              <w:tabs>
                <w:tab w:val="left" w:pos="6946"/>
              </w:tabs>
              <w:suppressAutoHyphens/>
              <w:textAlignment w:val="baseline"/>
            </w:pPr>
            <w:r w:rsidRPr="00423AB6">
              <w:rPr>
                <w:rFonts w:eastAsia="Times New Roman"/>
              </w:rPr>
              <w:t>Малоэтажная многоквартирная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35900480" w14:textId="77777777" w:rsidR="00A82DDC" w:rsidRPr="00423AB6" w:rsidRDefault="00A82DDC" w:rsidP="00423AB6">
            <w:pPr>
              <w:autoSpaceDE w:val="0"/>
              <w:autoSpaceDN w:val="0"/>
              <w:adjustRightInd w:val="0"/>
              <w:jc w:val="both"/>
            </w:pPr>
            <w:r w:rsidRPr="00423AB6">
              <w:t>Размещение малоэтажных многоквартирных домов (многоквартирные дома высотой до 4 этажей, включая мансардный);</w:t>
            </w:r>
          </w:p>
          <w:p w14:paraId="71097CF0" w14:textId="77777777" w:rsidR="00A82DDC" w:rsidRPr="00423AB6" w:rsidRDefault="00A82DDC" w:rsidP="00423AB6">
            <w:pPr>
              <w:autoSpaceDE w:val="0"/>
              <w:autoSpaceDN w:val="0"/>
              <w:adjustRightInd w:val="0"/>
              <w:jc w:val="both"/>
            </w:pPr>
            <w:r w:rsidRPr="00423AB6">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423AB6">
              <w:lastRenderedPageBreak/>
              <w:t>площади помещений дома</w:t>
            </w:r>
          </w:p>
          <w:p w14:paraId="1B68F7E4" w14:textId="770FD5F5" w:rsidR="00A82DDC" w:rsidRPr="00423AB6" w:rsidRDefault="00A82DDC"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4FA9B2E" w14:textId="77777777" w:rsidR="00A82DDC" w:rsidRPr="00423AB6" w:rsidRDefault="00A82DDC" w:rsidP="00423AB6">
            <w:pPr>
              <w:jc w:val="both"/>
            </w:pPr>
            <w:r w:rsidRPr="00423AB6">
              <w:lastRenderedPageBreak/>
              <w:t xml:space="preserve">- минимальная/максимальная площадь земельных участков – </w:t>
            </w:r>
            <w:r w:rsidRPr="00423AB6">
              <w:rPr>
                <w:b/>
              </w:rPr>
              <w:t>500/15000</w:t>
            </w:r>
            <w:r w:rsidRPr="00423AB6">
              <w:t xml:space="preserve"> </w:t>
            </w:r>
            <w:proofErr w:type="spellStart"/>
            <w:r w:rsidRPr="00423AB6">
              <w:t>кв.м</w:t>
            </w:r>
            <w:proofErr w:type="spellEnd"/>
            <w:r w:rsidRPr="00423AB6">
              <w:t>.;</w:t>
            </w:r>
          </w:p>
          <w:p w14:paraId="3D1FF3C6" w14:textId="77777777" w:rsidR="00A82DDC" w:rsidRPr="00423AB6" w:rsidRDefault="00A82DDC" w:rsidP="00423AB6">
            <w:pPr>
              <w:jc w:val="both"/>
              <w:rPr>
                <w:b/>
              </w:rPr>
            </w:pPr>
            <w:r w:rsidRPr="00423AB6">
              <w:t xml:space="preserve"> - максимальное количество этажей  – не более </w:t>
            </w:r>
            <w:r w:rsidRPr="00423AB6">
              <w:rPr>
                <w:b/>
              </w:rPr>
              <w:t>4 этажей;</w:t>
            </w:r>
          </w:p>
          <w:p w14:paraId="0DD7D863"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2C94FF32" w14:textId="77777777" w:rsidR="00A82DDC" w:rsidRPr="00423AB6" w:rsidRDefault="00A82DD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B0EE19A" w14:textId="77777777" w:rsidR="00A82DDC" w:rsidRPr="00423AB6" w:rsidRDefault="00A82DDC" w:rsidP="00423AB6">
            <w:pPr>
              <w:widowControl w:val="0"/>
              <w:jc w:val="both"/>
              <w:rPr>
                <w:bCs/>
              </w:rPr>
            </w:pPr>
            <w:r w:rsidRPr="00423AB6">
              <w:rPr>
                <w:bCs/>
              </w:rPr>
              <w:t xml:space="preserve">- </w:t>
            </w:r>
            <w:r w:rsidRPr="00423AB6">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34F1B2E1" w14:textId="77777777" w:rsidR="00A82DDC" w:rsidRPr="00423AB6" w:rsidRDefault="00A82DDC" w:rsidP="00423AB6">
            <w:pPr>
              <w:autoSpaceDE w:val="0"/>
              <w:autoSpaceDN w:val="0"/>
              <w:adjustRightInd w:val="0"/>
              <w:jc w:val="both"/>
            </w:pPr>
            <w:r w:rsidRPr="00423AB6">
              <w:lastRenderedPageBreak/>
              <w:t>- минимальная ширина земельных участков вдоль фронта улицы (проезда) – 12 м;</w:t>
            </w:r>
          </w:p>
          <w:p w14:paraId="376824CD" w14:textId="77777777"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15895C1" w14:textId="77777777" w:rsidR="00A82DDC" w:rsidRPr="00423AB6" w:rsidRDefault="00A82DDC" w:rsidP="00423AB6">
            <w:pPr>
              <w:widowControl w:val="0"/>
              <w:autoSpaceDE w:val="0"/>
              <w:autoSpaceDN w:val="0"/>
              <w:adjustRightInd w:val="0"/>
              <w:jc w:val="both"/>
              <w:rPr>
                <w:rFonts w:eastAsia="Times New Roman"/>
                <w:lang w:eastAsia="ru-RU"/>
              </w:rPr>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2E75D951" w14:textId="77777777" w:rsidR="00A82DDC" w:rsidRPr="00423AB6" w:rsidRDefault="00A82DDC" w:rsidP="00423AB6">
            <w:pPr>
              <w:tabs>
                <w:tab w:val="left" w:pos="2520"/>
              </w:tabs>
            </w:pPr>
            <w:r w:rsidRPr="00423AB6">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1A4791" w:rsidRPr="00423AB6" w14:paraId="6F12391C"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09E5BE5B" w14:textId="77777777" w:rsidR="00A82DDC" w:rsidRPr="00423AB6" w:rsidRDefault="00A82DDC" w:rsidP="00423AB6">
            <w:pPr>
              <w:tabs>
                <w:tab w:val="left" w:pos="2520"/>
              </w:tabs>
              <w:jc w:val="center"/>
              <w:rPr>
                <w:b/>
              </w:rPr>
            </w:pPr>
            <w:r w:rsidRPr="00423AB6">
              <w:rPr>
                <w:b/>
              </w:rPr>
              <w:lastRenderedPageBreak/>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C45989" w14:textId="3E89B4BC" w:rsidR="00A82DDC" w:rsidRPr="00423AB6" w:rsidRDefault="00A82DDC" w:rsidP="00423AB6">
            <w:pPr>
              <w:tabs>
                <w:tab w:val="left" w:pos="6946"/>
              </w:tabs>
              <w:suppressAutoHyphens/>
              <w:textAlignment w:val="baseline"/>
            </w:pPr>
            <w:r w:rsidRPr="00423AB6">
              <w:t>Для ведения личного подсобного хозяйства (приусадебный земельный участок)</w:t>
            </w:r>
          </w:p>
        </w:tc>
        <w:tc>
          <w:tcPr>
            <w:tcW w:w="4252" w:type="dxa"/>
            <w:tcBorders>
              <w:top w:val="single" w:sz="4" w:space="0" w:color="000000"/>
              <w:left w:val="single" w:sz="4" w:space="0" w:color="000000"/>
              <w:bottom w:val="single" w:sz="4" w:space="0" w:color="000000"/>
              <w:right w:val="single" w:sz="4" w:space="0" w:color="000000"/>
            </w:tcBorders>
          </w:tcPr>
          <w:p w14:paraId="1DDFE969" w14:textId="77777777" w:rsidR="00A82DDC" w:rsidRPr="00423AB6" w:rsidRDefault="00A82DDC" w:rsidP="00423AB6">
            <w:pPr>
              <w:autoSpaceDE w:val="0"/>
              <w:autoSpaceDN w:val="0"/>
              <w:adjustRightInd w:val="0"/>
              <w:jc w:val="both"/>
            </w:pPr>
            <w:r w:rsidRPr="00423AB6">
              <w:t xml:space="preserve">Размещение жилого дома, указанного в описании вида разрешенного использования с </w:t>
            </w:r>
            <w:hyperlink w:anchor="sub_1021" w:history="1">
              <w:r w:rsidRPr="00423AB6">
                <w:t>кодом 2.1</w:t>
              </w:r>
            </w:hyperlink>
            <w:r w:rsidRPr="00423AB6">
              <w:t>;</w:t>
            </w:r>
          </w:p>
          <w:p w14:paraId="320A18D1" w14:textId="77777777" w:rsidR="00A82DDC" w:rsidRPr="00423AB6" w:rsidRDefault="00A82DDC" w:rsidP="00423AB6">
            <w:pPr>
              <w:autoSpaceDE w:val="0"/>
              <w:autoSpaceDN w:val="0"/>
              <w:adjustRightInd w:val="0"/>
              <w:jc w:val="both"/>
            </w:pPr>
            <w:r w:rsidRPr="00423AB6">
              <w:t>производство сельскохозяйственной продукции;</w:t>
            </w:r>
          </w:p>
          <w:p w14:paraId="4866E231" w14:textId="77777777" w:rsidR="00A82DDC" w:rsidRPr="00423AB6" w:rsidRDefault="00A82DDC" w:rsidP="00423AB6">
            <w:pPr>
              <w:autoSpaceDE w:val="0"/>
              <w:autoSpaceDN w:val="0"/>
              <w:adjustRightInd w:val="0"/>
              <w:jc w:val="both"/>
            </w:pPr>
            <w:r w:rsidRPr="00423AB6">
              <w:t>размещение гаража и иных вспомогательных сооружений;</w:t>
            </w:r>
          </w:p>
          <w:p w14:paraId="2E004A98" w14:textId="77777777" w:rsidR="00A82DDC" w:rsidRPr="00423AB6" w:rsidRDefault="00A82DDC" w:rsidP="00423AB6">
            <w:pPr>
              <w:autoSpaceDE w:val="0"/>
              <w:autoSpaceDN w:val="0"/>
              <w:adjustRightInd w:val="0"/>
              <w:jc w:val="both"/>
            </w:pPr>
            <w:r w:rsidRPr="00423AB6">
              <w:t>содержание сельскохозяйственных животных</w:t>
            </w:r>
          </w:p>
          <w:p w14:paraId="5C3A660F" w14:textId="77777777" w:rsidR="00A82DDC" w:rsidRPr="00423AB6" w:rsidRDefault="00A82DDC" w:rsidP="00423AB6">
            <w:pPr>
              <w:autoSpaceDE w:val="0"/>
              <w:autoSpaceDN w:val="0"/>
              <w:adjustRightInd w:val="0"/>
              <w:jc w:val="both"/>
            </w:pPr>
          </w:p>
          <w:p w14:paraId="476A3A2C" w14:textId="77777777" w:rsidR="00A82DDC" w:rsidRPr="00423AB6" w:rsidRDefault="00A82DDC" w:rsidP="00423AB6">
            <w:pPr>
              <w:autoSpaceDE w:val="0"/>
              <w:autoSpaceDN w:val="0"/>
              <w:adjustRightInd w:val="0"/>
              <w:jc w:val="both"/>
            </w:pPr>
          </w:p>
          <w:p w14:paraId="514672F7" w14:textId="77777777" w:rsidR="00A82DDC" w:rsidRPr="00423AB6" w:rsidRDefault="00A82DDC" w:rsidP="00423AB6">
            <w:pPr>
              <w:autoSpaceDE w:val="0"/>
              <w:autoSpaceDN w:val="0"/>
              <w:adjustRightInd w:val="0"/>
              <w:jc w:val="both"/>
            </w:pPr>
          </w:p>
          <w:p w14:paraId="435D5E40" w14:textId="43E75CCC" w:rsidR="00A82DDC" w:rsidRPr="00423AB6" w:rsidRDefault="00A82DDC"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F593CA" w14:textId="0FCF335A" w:rsidR="00A82DDC" w:rsidRPr="00423AB6" w:rsidRDefault="00A82DDC" w:rsidP="00423AB6">
            <w:pPr>
              <w:pStyle w:val="affff2"/>
              <w:jc w:val="left"/>
              <w:rPr>
                <w:rFonts w:ascii="Times New Roman" w:hAnsi="Times New Roman" w:cs="Times New Roman"/>
                <w:b/>
              </w:rPr>
            </w:pPr>
            <w:r w:rsidRPr="00423AB6">
              <w:rPr>
                <w:rFonts w:ascii="Times New Roman" w:hAnsi="Times New Roman" w:cs="Times New Roman"/>
              </w:rPr>
              <w:t xml:space="preserve">- минимальная/максимальная площадь земельных участков </w:t>
            </w:r>
            <w:r w:rsidR="00D94BD9">
              <w:rPr>
                <w:rFonts w:ascii="Times New Roman" w:hAnsi="Times New Roman" w:cs="Times New Roman"/>
                <w:b/>
              </w:rPr>
              <w:t>–  500/50</w:t>
            </w:r>
            <w:r w:rsidRPr="00423AB6">
              <w:rPr>
                <w:rFonts w:ascii="Times New Roman" w:hAnsi="Times New Roman" w:cs="Times New Roman"/>
                <w:b/>
              </w:rPr>
              <w:t>00 кв. м;</w:t>
            </w:r>
          </w:p>
          <w:p w14:paraId="3B33A4B8" w14:textId="77777777" w:rsidR="00A82DDC" w:rsidRPr="00423AB6" w:rsidRDefault="00A82DDC"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 ширина земельных участков вдоль фронта улицы (проезда) – </w:t>
            </w:r>
            <w:r w:rsidRPr="00423AB6">
              <w:rPr>
                <w:rFonts w:ascii="Times New Roman" w:hAnsi="Times New Roman" w:cs="Times New Roman"/>
                <w:b/>
              </w:rPr>
              <w:t>12 м.</w:t>
            </w:r>
          </w:p>
          <w:p w14:paraId="4742F5E5" w14:textId="77777777" w:rsidR="00A82DDC" w:rsidRPr="00423AB6" w:rsidRDefault="00A82DDC" w:rsidP="00423AB6">
            <w:pPr>
              <w:ind w:firstLine="223"/>
              <w:jc w:val="both"/>
            </w:pPr>
            <w:r w:rsidRPr="00423AB6">
              <w:t>-максимальное количество этажей объектов капитального строительства – 3 этажа (или 2 этажа с возможностью использования мансардного этажа);</w:t>
            </w:r>
          </w:p>
          <w:p w14:paraId="6EE01DDE" w14:textId="77777777" w:rsidR="00A82DDC" w:rsidRPr="00423AB6" w:rsidRDefault="00A82DDC"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26E6B906" w14:textId="6AD77988" w:rsidR="00A82DDC" w:rsidRPr="00423AB6" w:rsidRDefault="00A82DDC" w:rsidP="00423AB6">
            <w:pPr>
              <w:ind w:firstLine="223"/>
              <w:jc w:val="both"/>
            </w:pPr>
            <w:r w:rsidRPr="00423AB6">
              <w:t xml:space="preserve">- максимальный процент застройки в границах земельного участка – </w:t>
            </w:r>
            <w:r w:rsidR="00346E9C">
              <w:rPr>
                <w:b/>
              </w:rPr>
              <w:t>6</w:t>
            </w:r>
            <w:r w:rsidRPr="00423AB6">
              <w:rPr>
                <w:b/>
              </w:rPr>
              <w:t>0%</w:t>
            </w:r>
            <w:r w:rsidRPr="00423AB6">
              <w:t>;</w:t>
            </w:r>
          </w:p>
          <w:p w14:paraId="7C54D9E4" w14:textId="77777777" w:rsidR="00A82DDC" w:rsidRPr="00423AB6" w:rsidRDefault="00A82DDC" w:rsidP="00423AB6">
            <w:pPr>
              <w:ind w:firstLine="223"/>
              <w:jc w:val="both"/>
            </w:pPr>
            <w:r w:rsidRPr="00423AB6">
              <w:t>Минимальные отступы от границы смежного земельного участка до:</w:t>
            </w:r>
          </w:p>
          <w:p w14:paraId="5E38014D" w14:textId="77777777" w:rsidR="00A82DDC" w:rsidRPr="00423AB6" w:rsidRDefault="00A82DDC" w:rsidP="00423AB6">
            <w:pPr>
              <w:ind w:firstLine="223"/>
              <w:jc w:val="both"/>
              <w:rPr>
                <w:b/>
              </w:rPr>
            </w:pPr>
            <w:r w:rsidRPr="00423AB6">
              <w:t xml:space="preserve"> - жилых зданий - </w:t>
            </w:r>
            <w:r w:rsidRPr="00423AB6">
              <w:rPr>
                <w:b/>
              </w:rPr>
              <w:t>3 м;</w:t>
            </w:r>
          </w:p>
          <w:p w14:paraId="2596E262" w14:textId="77777777" w:rsidR="00A82DDC" w:rsidRPr="00423AB6" w:rsidRDefault="00A82DDC" w:rsidP="00423AB6">
            <w:pPr>
              <w:ind w:firstLine="223"/>
              <w:jc w:val="both"/>
            </w:pPr>
            <w:r w:rsidRPr="00423AB6">
              <w:rPr>
                <w:b/>
              </w:rPr>
              <w:t>-</w:t>
            </w:r>
            <w:r w:rsidRPr="00423AB6">
              <w:t xml:space="preserve"> хозяйственных построек- </w:t>
            </w:r>
            <w:r w:rsidRPr="00423AB6">
              <w:rPr>
                <w:b/>
              </w:rPr>
              <w:t>1 м</w:t>
            </w:r>
            <w:r w:rsidRPr="00423AB6">
              <w:t>;</w:t>
            </w:r>
          </w:p>
          <w:p w14:paraId="2877834C" w14:textId="77777777" w:rsidR="00A82DDC" w:rsidRPr="00423AB6" w:rsidRDefault="00A82DDC" w:rsidP="00423AB6">
            <w:pPr>
              <w:ind w:firstLine="223"/>
              <w:jc w:val="both"/>
            </w:pPr>
            <w:r w:rsidRPr="00423AB6">
              <w:t xml:space="preserve">- построек для содержания скота и птицы – </w:t>
            </w:r>
            <w:r w:rsidRPr="00423AB6">
              <w:rPr>
                <w:b/>
              </w:rPr>
              <w:t>4 м.</w:t>
            </w:r>
          </w:p>
          <w:p w14:paraId="0BF4CF35" w14:textId="77777777" w:rsidR="00A82DDC" w:rsidRPr="00423AB6" w:rsidRDefault="00A82DDC" w:rsidP="00423AB6">
            <w:pPr>
              <w:ind w:firstLine="223"/>
              <w:jc w:val="both"/>
            </w:pPr>
            <w:r w:rsidRPr="00423AB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49BDDA80" w14:textId="77777777" w:rsidR="00A82DDC" w:rsidRPr="00423AB6" w:rsidRDefault="00A82DDC" w:rsidP="00423AB6">
            <w:pPr>
              <w:ind w:firstLine="223"/>
              <w:jc w:val="both"/>
            </w:pPr>
            <w:r w:rsidRPr="00423AB6">
              <w:t>- для одноэтажного – 1 м.;</w:t>
            </w:r>
          </w:p>
          <w:p w14:paraId="13744DD3" w14:textId="77777777" w:rsidR="00A82DDC" w:rsidRPr="00423AB6" w:rsidRDefault="00A82DDC" w:rsidP="00423AB6">
            <w:pPr>
              <w:ind w:firstLine="223"/>
              <w:jc w:val="both"/>
            </w:pPr>
            <w:r w:rsidRPr="00423AB6">
              <w:t>- для двухэтажного – 1,5 м.;</w:t>
            </w:r>
          </w:p>
          <w:p w14:paraId="6FDA4BA6" w14:textId="77777777" w:rsidR="00A82DDC" w:rsidRPr="00423AB6" w:rsidRDefault="00A82DDC" w:rsidP="00423AB6">
            <w:pPr>
              <w:ind w:firstLine="223"/>
              <w:jc w:val="both"/>
            </w:pPr>
            <w:r w:rsidRPr="00423AB6">
              <w:t xml:space="preserve">- для трехэтажного – 2 м., при условии, что расстояние до расположенного на соседнем земельном участке жилого дома не </w:t>
            </w:r>
            <w:r w:rsidRPr="00423AB6">
              <w:lastRenderedPageBreak/>
              <w:t>менее 6 м.</w:t>
            </w:r>
          </w:p>
          <w:p w14:paraId="249521C2" w14:textId="77777777" w:rsidR="00A82DDC" w:rsidRPr="00423AB6" w:rsidRDefault="00A82DDC"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083CCC19" w14:textId="77777777" w:rsidR="00A82DDC" w:rsidRPr="00423AB6" w:rsidRDefault="00A82DDC" w:rsidP="00423AB6">
            <w:pPr>
              <w:keepLines/>
              <w:jc w:val="both"/>
            </w:pPr>
            <w:r w:rsidRPr="00423AB6">
              <w:t>Максимальное количество этажей для гаражей и подсобных сооружений (хозяйственных построек) – 1 этаж.</w:t>
            </w:r>
          </w:p>
          <w:p w14:paraId="1F6E8C89" w14:textId="77777777" w:rsidR="00A82DDC" w:rsidRPr="00423AB6" w:rsidRDefault="00A82DDC" w:rsidP="00423AB6">
            <w:pPr>
              <w:tabs>
                <w:tab w:val="left" w:pos="2520"/>
              </w:tabs>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12890088"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2925E31B" w14:textId="77777777" w:rsidR="00A82DDC" w:rsidRPr="00423AB6" w:rsidRDefault="00A82DDC" w:rsidP="00423AB6">
            <w:pPr>
              <w:tabs>
                <w:tab w:val="left" w:pos="2520"/>
              </w:tabs>
              <w:jc w:val="center"/>
              <w:rPr>
                <w:b/>
              </w:rPr>
            </w:pPr>
            <w:r w:rsidRPr="00423AB6">
              <w:rPr>
                <w:b/>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864712" w14:textId="77777777" w:rsidR="00A82DDC" w:rsidRPr="00423AB6" w:rsidRDefault="00A82DDC" w:rsidP="00423AB6">
            <w:pPr>
              <w:tabs>
                <w:tab w:val="left" w:pos="6946"/>
              </w:tabs>
              <w:suppressAutoHyphens/>
              <w:textAlignment w:val="baseline"/>
            </w:pPr>
            <w:r w:rsidRPr="00423AB6">
              <w:rPr>
                <w:rFonts w:eastAsia="Times New Roman"/>
              </w:rPr>
              <w:t>Блокированная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327288F0" w14:textId="77777777" w:rsidR="00A82DDC" w:rsidRPr="00423AB6" w:rsidRDefault="00A82DDC" w:rsidP="00423AB6">
            <w:pPr>
              <w:autoSpaceDE w:val="0"/>
              <w:autoSpaceDN w:val="0"/>
              <w:adjustRightInd w:val="0"/>
              <w:jc w:val="both"/>
            </w:pPr>
            <w:r w:rsidRPr="00423AB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EFC2565" w14:textId="77777777" w:rsidR="00A82DDC" w:rsidRPr="00423AB6" w:rsidRDefault="00A82DDC" w:rsidP="00423AB6">
            <w:pPr>
              <w:autoSpaceDE w:val="0"/>
              <w:autoSpaceDN w:val="0"/>
              <w:adjustRightInd w:val="0"/>
              <w:jc w:val="both"/>
            </w:pPr>
            <w:r w:rsidRPr="00423AB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155CB8B4" w14:textId="2861291A" w:rsidR="00A82DDC" w:rsidRPr="00423AB6" w:rsidRDefault="00A82DDC"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268073" w14:textId="77777777" w:rsidR="00A82DDC" w:rsidRPr="00423AB6" w:rsidRDefault="00A82DDC"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минимальная/максимальная площадь </w:t>
            </w:r>
            <w:proofErr w:type="spellStart"/>
            <w:r w:rsidRPr="00423AB6">
              <w:rPr>
                <w:rFonts w:ascii="Times New Roman" w:hAnsi="Times New Roman" w:cs="Times New Roman"/>
              </w:rPr>
              <w:t>приквартирного</w:t>
            </w:r>
            <w:proofErr w:type="spellEnd"/>
            <w:r w:rsidRPr="00423AB6">
              <w:rPr>
                <w:rFonts w:ascii="Times New Roman" w:hAnsi="Times New Roman" w:cs="Times New Roman"/>
              </w:rPr>
              <w:t xml:space="preserve"> участка блокированного жилого дома на одну семью   </w:t>
            </w:r>
            <w:r w:rsidRPr="00423AB6">
              <w:rPr>
                <w:rFonts w:ascii="Times New Roman" w:hAnsi="Times New Roman" w:cs="Times New Roman"/>
                <w:b/>
              </w:rPr>
              <w:t>500/(2500) кв. м</w:t>
            </w:r>
            <w:r w:rsidRPr="00423AB6">
              <w:rPr>
                <w:rFonts w:ascii="Times New Roman" w:hAnsi="Times New Roman" w:cs="Times New Roman"/>
              </w:rPr>
              <w:t>;</w:t>
            </w:r>
          </w:p>
          <w:p w14:paraId="5D1A71F3" w14:textId="77777777" w:rsidR="00A82DDC" w:rsidRPr="00423AB6" w:rsidRDefault="00A82DDC" w:rsidP="00423AB6">
            <w:pPr>
              <w:jc w:val="both"/>
              <w:rPr>
                <w:b/>
              </w:rPr>
            </w:pPr>
            <w:r w:rsidRPr="00423AB6">
              <w:t xml:space="preserve">- максимальное количество этажей объектов капитального строительства – </w:t>
            </w:r>
            <w:r w:rsidRPr="00423AB6">
              <w:rPr>
                <w:b/>
              </w:rPr>
              <w:t>3 этажа;</w:t>
            </w:r>
          </w:p>
          <w:p w14:paraId="5A925DA1" w14:textId="77777777" w:rsidR="00A82DDC" w:rsidRPr="00423AB6" w:rsidRDefault="00A82DDC" w:rsidP="00423AB6">
            <w:pPr>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12 м</w:t>
            </w:r>
            <w:r w:rsidRPr="00423AB6">
              <w:t xml:space="preserve">; </w:t>
            </w:r>
          </w:p>
          <w:p w14:paraId="3C1EC7F9" w14:textId="77777777" w:rsidR="00A82DDC" w:rsidRPr="00423AB6" w:rsidRDefault="00A82DDC" w:rsidP="00423AB6">
            <w:r w:rsidRPr="00423AB6">
              <w:t xml:space="preserve"> Минимальные отступы от границы смежного земельного участка до:</w:t>
            </w:r>
            <w:r w:rsidRPr="00423AB6">
              <w:br/>
            </w:r>
            <w:r w:rsidRPr="00423AB6">
              <w:rPr>
                <w:b/>
              </w:rPr>
              <w:t xml:space="preserve">    -</w:t>
            </w:r>
            <w:r w:rsidRPr="00423AB6">
              <w:t xml:space="preserve">  хозяйственных построек- </w:t>
            </w:r>
            <w:r w:rsidRPr="00423AB6">
              <w:rPr>
                <w:b/>
              </w:rPr>
              <w:t>1 м</w:t>
            </w:r>
            <w:r w:rsidRPr="00423AB6">
              <w:t>;</w:t>
            </w:r>
          </w:p>
          <w:p w14:paraId="03EA772C" w14:textId="77777777" w:rsidR="00A82DDC" w:rsidRPr="00423AB6" w:rsidRDefault="00A82DDC" w:rsidP="00423AB6">
            <w:pPr>
              <w:jc w:val="both"/>
            </w:pPr>
            <w:r w:rsidRPr="00423AB6">
              <w:rPr>
                <w:b/>
              </w:rPr>
              <w:t xml:space="preserve">- </w:t>
            </w:r>
            <w:r w:rsidRPr="00423AB6">
              <w:t xml:space="preserve">хозяйственных построек для содержания животных (а также надворных туалетов) - </w:t>
            </w:r>
            <w:r w:rsidRPr="00423AB6">
              <w:rPr>
                <w:b/>
              </w:rPr>
              <w:t>4 м</w:t>
            </w:r>
            <w:r w:rsidRPr="00423AB6">
              <w:t>;</w:t>
            </w:r>
          </w:p>
          <w:p w14:paraId="54EA930C" w14:textId="77777777" w:rsidR="00A82DDC" w:rsidRPr="00423AB6" w:rsidRDefault="00A82DDC"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461818D0" w14:textId="77777777" w:rsidR="00A82DDC" w:rsidRPr="00423AB6" w:rsidRDefault="00A82DDC" w:rsidP="00423AB6">
            <w:pPr>
              <w:jc w:val="both"/>
            </w:pPr>
            <w:r w:rsidRPr="00423AB6">
              <w:t xml:space="preserve">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257CBB28" w14:textId="77777777" w:rsidR="00A82DDC" w:rsidRPr="00423AB6" w:rsidRDefault="00A82DDC" w:rsidP="00423AB6">
            <w:pPr>
              <w:keepLines/>
              <w:suppressAutoHyphens/>
              <w:overflowPunct w:val="0"/>
              <w:autoSpaceDE w:val="0"/>
              <w:jc w:val="both"/>
              <w:textAlignment w:val="baseline"/>
            </w:pPr>
            <w:r w:rsidRPr="00423AB6">
              <w:t xml:space="preserve">Максимальный процент застройки в границах земельного участка – </w:t>
            </w:r>
            <w:r w:rsidRPr="00423AB6">
              <w:rPr>
                <w:b/>
              </w:rPr>
              <w:t>60%</w:t>
            </w:r>
            <w:r w:rsidRPr="00423AB6">
              <w:t>;</w:t>
            </w:r>
          </w:p>
          <w:p w14:paraId="3D24ADF8" w14:textId="77777777" w:rsidR="00A82DDC" w:rsidRPr="00423AB6" w:rsidRDefault="00A82DDC" w:rsidP="00423AB6">
            <w:pPr>
              <w:jc w:val="both"/>
            </w:pPr>
            <w:r w:rsidRPr="00423AB6">
              <w:t>Максимальное количество этажей для гаражей и подсобных сооружений (хозяйственных построек) - 1этаж.</w:t>
            </w:r>
          </w:p>
          <w:p w14:paraId="4332E506" w14:textId="77777777" w:rsidR="00A82DDC" w:rsidRPr="00423AB6" w:rsidRDefault="00A82DDC" w:rsidP="00423AB6">
            <w:pPr>
              <w:tabs>
                <w:tab w:val="left" w:pos="2520"/>
              </w:tabs>
            </w:pPr>
            <w:r w:rsidRPr="00423AB6">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1A4791" w:rsidRPr="00423AB6" w14:paraId="760788F3"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2CE623B8" w14:textId="77777777" w:rsidR="00A82DDC" w:rsidRPr="00423AB6" w:rsidRDefault="00A82DDC" w:rsidP="00423AB6">
            <w:pPr>
              <w:tabs>
                <w:tab w:val="left" w:pos="2520"/>
              </w:tabs>
              <w:jc w:val="center"/>
              <w:rPr>
                <w:b/>
              </w:rPr>
            </w:pPr>
            <w:r w:rsidRPr="00423AB6">
              <w:rPr>
                <w:b/>
              </w:rPr>
              <w:t>5.3</w:t>
            </w:r>
          </w:p>
          <w:p w14:paraId="13F51A2B" w14:textId="77777777" w:rsidR="00A82DDC" w:rsidRPr="00423AB6" w:rsidRDefault="00A82DDC" w:rsidP="00423AB6">
            <w:pPr>
              <w:tabs>
                <w:tab w:val="left" w:pos="2520"/>
              </w:tabs>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F9B2AC" w14:textId="77777777" w:rsidR="00A82DDC" w:rsidRPr="00423AB6" w:rsidRDefault="00A82DDC" w:rsidP="00423AB6">
            <w:pPr>
              <w:tabs>
                <w:tab w:val="left" w:pos="6946"/>
              </w:tabs>
              <w:suppressAutoHyphens/>
              <w:textAlignment w:val="baseline"/>
            </w:pPr>
            <w:r w:rsidRPr="00423AB6">
              <w:rPr>
                <w:rFonts w:eastAsia="Times New Roman"/>
              </w:rPr>
              <w:t>Охота и рыбалка</w:t>
            </w:r>
          </w:p>
        </w:tc>
        <w:tc>
          <w:tcPr>
            <w:tcW w:w="4252" w:type="dxa"/>
            <w:tcBorders>
              <w:top w:val="single" w:sz="4" w:space="0" w:color="000000"/>
              <w:left w:val="single" w:sz="4" w:space="0" w:color="000000"/>
              <w:bottom w:val="single" w:sz="4" w:space="0" w:color="000000"/>
              <w:right w:val="single" w:sz="4" w:space="0" w:color="000000"/>
            </w:tcBorders>
          </w:tcPr>
          <w:p w14:paraId="52483C29" w14:textId="77777777" w:rsidR="00A82DDC" w:rsidRPr="00423AB6" w:rsidRDefault="00A82DDC" w:rsidP="00423AB6">
            <w:pPr>
              <w:tabs>
                <w:tab w:val="left" w:pos="6946"/>
              </w:tabs>
              <w:suppressAutoHyphens/>
              <w:textAlignment w:val="baseline"/>
            </w:pPr>
            <w:r w:rsidRPr="00423AB6">
              <w:t xml:space="preserve">- обустройство мест охоты и рыбалки, в том числе размещение дома охотника или рыболова, сооружений, </w:t>
            </w:r>
            <w:r w:rsidRPr="00423AB6">
              <w:lastRenderedPageBreak/>
              <w:t>необходимых для восстановления и поддержания поголовья зверей  или количества рыбы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38DC44" w14:textId="77777777" w:rsidR="00A82DDC" w:rsidRPr="00423AB6" w:rsidRDefault="00A82DDC" w:rsidP="00423AB6">
            <w:pPr>
              <w:ind w:firstLine="223"/>
              <w:jc w:val="both"/>
            </w:pPr>
            <w:r w:rsidRPr="00423AB6">
              <w:lastRenderedPageBreak/>
              <w:t xml:space="preserve">- минимальная/максимальная площадь земельного участка–  </w:t>
            </w:r>
            <w:r w:rsidRPr="00423AB6">
              <w:rPr>
                <w:b/>
              </w:rPr>
              <w:t>300/2500</w:t>
            </w:r>
            <w:r w:rsidRPr="00423AB6">
              <w:t xml:space="preserve"> кв. м;</w:t>
            </w:r>
          </w:p>
          <w:p w14:paraId="786701B4" w14:textId="77777777" w:rsidR="00A82DDC" w:rsidRPr="00423AB6" w:rsidRDefault="00A82DDC" w:rsidP="00423AB6">
            <w:pPr>
              <w:widowControl w:val="0"/>
              <w:ind w:firstLine="284"/>
              <w:rPr>
                <w:b/>
                <w:bCs/>
              </w:rPr>
            </w:pPr>
            <w:r w:rsidRPr="00423AB6">
              <w:t xml:space="preserve">-минимальные отступы от границ смежных  земельных </w:t>
            </w:r>
            <w:r w:rsidRPr="00423AB6">
              <w:lastRenderedPageBreak/>
              <w:t xml:space="preserve">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roofErr w:type="gramStart"/>
            <w:r w:rsidRPr="00423AB6">
              <w:rPr>
                <w:b/>
                <w:bCs/>
              </w:rPr>
              <w:t xml:space="preserve"> ;</w:t>
            </w:r>
            <w:proofErr w:type="gramEnd"/>
          </w:p>
          <w:p w14:paraId="22B950E7" w14:textId="77777777" w:rsidR="00A82DDC" w:rsidRPr="00423AB6" w:rsidRDefault="00A82DDC" w:rsidP="00423AB6">
            <w:pPr>
              <w:ind w:firstLine="223"/>
              <w:jc w:val="both"/>
            </w:pPr>
            <w:r w:rsidRPr="00423AB6">
              <w:t xml:space="preserve">-максимальное количество этажей объектов капитального строительства </w:t>
            </w:r>
            <w:r w:rsidRPr="00423AB6">
              <w:rPr>
                <w:b/>
              </w:rPr>
              <w:t>3 этажа</w:t>
            </w:r>
            <w:r w:rsidRPr="00423AB6">
              <w:t xml:space="preserve"> (или 2 этажа с возможностью использования мансардного этажа);</w:t>
            </w:r>
          </w:p>
          <w:p w14:paraId="3A6160CC" w14:textId="77777777" w:rsidR="00A82DDC" w:rsidRPr="00423AB6" w:rsidRDefault="00A82DDC" w:rsidP="00423AB6">
            <w:pPr>
              <w:ind w:firstLine="223"/>
              <w:jc w:val="both"/>
            </w:pPr>
            <w:r w:rsidRPr="00423AB6">
              <w:t>- максимальная высота объектов капитального строительства от уровня земли до верха перекрытия последнего этажа (или конька кровли) – не более</w:t>
            </w:r>
            <w:r w:rsidRPr="00423AB6">
              <w:rPr>
                <w:b/>
              </w:rPr>
              <w:t xml:space="preserve"> 12 м</w:t>
            </w:r>
            <w:r w:rsidRPr="00423AB6">
              <w:t xml:space="preserve">; </w:t>
            </w:r>
          </w:p>
          <w:p w14:paraId="44CB3266" w14:textId="77777777" w:rsidR="00A82DDC" w:rsidRPr="00423AB6" w:rsidRDefault="00A82DDC" w:rsidP="00423AB6">
            <w:pPr>
              <w:ind w:firstLine="426"/>
              <w:jc w:val="both"/>
              <w:rPr>
                <w:b/>
              </w:rPr>
            </w:pPr>
            <w:r w:rsidRPr="00423AB6">
              <w:t xml:space="preserve">- максимальный процент застройки в границах земельного участка – </w:t>
            </w:r>
            <w:r w:rsidRPr="00423AB6">
              <w:rPr>
                <w:b/>
              </w:rPr>
              <w:t>40%</w:t>
            </w:r>
          </w:p>
          <w:p w14:paraId="4259470D" w14:textId="77777777" w:rsidR="00A82DDC" w:rsidRPr="00423AB6" w:rsidRDefault="00A82DDC"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25%</w:t>
            </w:r>
            <w:r w:rsidRPr="00423AB6">
              <w:t xml:space="preserve"> от общей площади земельного участка</w:t>
            </w:r>
          </w:p>
        </w:tc>
      </w:tr>
    </w:tbl>
    <w:p w14:paraId="1A1DBA35" w14:textId="77777777" w:rsidR="00E738F6" w:rsidRPr="00423AB6" w:rsidRDefault="00E738F6" w:rsidP="00423AB6">
      <w:pPr>
        <w:rPr>
          <w:b/>
        </w:rPr>
      </w:pPr>
    </w:p>
    <w:p w14:paraId="017D3456" w14:textId="77777777" w:rsidR="00092D66" w:rsidRPr="00423AB6" w:rsidRDefault="00092D66"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3B4D79BF" w14:textId="77777777" w:rsidR="00984322" w:rsidRPr="00423AB6" w:rsidRDefault="00984322" w:rsidP="00423AB6">
      <w:pPr>
        <w:keepLines/>
        <w:widowControl w:val="0"/>
        <w:spacing w:before="120" w:after="12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6445833" w14:textId="77777777" w:rsidR="00092D66" w:rsidRPr="00423AB6" w:rsidRDefault="00092D66" w:rsidP="00423AB6">
      <w:pPr>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0489"/>
      </w:tblGrid>
      <w:tr w:rsidR="001A4791" w:rsidRPr="00423AB6" w14:paraId="3BDFE064" w14:textId="77777777" w:rsidTr="00417179">
        <w:trPr>
          <w:trHeight w:val="552"/>
        </w:trPr>
        <w:tc>
          <w:tcPr>
            <w:tcW w:w="4253" w:type="dxa"/>
            <w:vAlign w:val="center"/>
          </w:tcPr>
          <w:p w14:paraId="26F86A3B" w14:textId="77777777" w:rsidR="00984322" w:rsidRPr="00423AB6" w:rsidRDefault="00984322" w:rsidP="00423AB6">
            <w:pPr>
              <w:jc w:val="center"/>
              <w:rPr>
                <w:b/>
              </w:rPr>
            </w:pPr>
            <w:r w:rsidRPr="00423AB6">
              <w:rPr>
                <w:b/>
              </w:rPr>
              <w:t>ВИДЫ РАЗРЕШЕННОГО ИСПОЛЬЗОВАНИЯ</w:t>
            </w:r>
          </w:p>
        </w:tc>
        <w:tc>
          <w:tcPr>
            <w:tcW w:w="10489" w:type="dxa"/>
            <w:vAlign w:val="center"/>
          </w:tcPr>
          <w:p w14:paraId="23101AC6" w14:textId="77777777" w:rsidR="00984322" w:rsidRPr="00423AB6" w:rsidRDefault="00984322" w:rsidP="00423AB6">
            <w:pPr>
              <w:jc w:val="center"/>
              <w:rPr>
                <w:b/>
              </w:rPr>
            </w:pPr>
            <w:r w:rsidRPr="00423AB6">
              <w:rPr>
                <w:b/>
              </w:rPr>
              <w:t>ПРЕДЕЛЬНЫЕ ПАРАМЕТРЫ РАЗРЕШЕННОГО СТРОИТЕЛЬСТВА</w:t>
            </w:r>
          </w:p>
        </w:tc>
      </w:tr>
      <w:tr w:rsidR="001A4791" w:rsidRPr="00423AB6" w14:paraId="00DDB9F0" w14:textId="77777777" w:rsidTr="00417179">
        <w:trPr>
          <w:trHeight w:val="273"/>
        </w:trPr>
        <w:tc>
          <w:tcPr>
            <w:tcW w:w="4253" w:type="dxa"/>
          </w:tcPr>
          <w:p w14:paraId="16B03A97" w14:textId="77777777" w:rsidR="00984322" w:rsidRPr="00423AB6" w:rsidRDefault="00984322" w:rsidP="00423AB6">
            <w:pPr>
              <w:spacing w:before="120"/>
              <w:jc w:val="both"/>
            </w:pPr>
            <w:r w:rsidRPr="00423AB6">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14:paraId="01C479AB" w14:textId="77777777" w:rsidR="00984322" w:rsidRPr="00423AB6" w:rsidRDefault="00984322" w:rsidP="00423AB6">
            <w:pPr>
              <w:spacing w:before="120"/>
              <w:jc w:val="both"/>
            </w:pPr>
            <w:r w:rsidRPr="00423AB6">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w:t>
            </w:r>
            <w:r w:rsidRPr="00423AB6">
              <w:lastRenderedPageBreak/>
              <w:t>товарного личного подсобного хозяйства, сельскохозяйственного производства, садоводства, огородничества).</w:t>
            </w:r>
          </w:p>
        </w:tc>
        <w:tc>
          <w:tcPr>
            <w:tcW w:w="10489" w:type="dxa"/>
          </w:tcPr>
          <w:p w14:paraId="697C3B2F"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5DF75E67" w14:textId="77777777" w:rsidR="00984322" w:rsidRPr="00423AB6" w:rsidRDefault="00984322" w:rsidP="00423AB6">
            <w:pPr>
              <w:ind w:firstLine="317"/>
              <w:jc w:val="both"/>
            </w:pPr>
            <w:r w:rsidRPr="00423AB6">
              <w:t>Максимальное количество надземных этажей  – не более 1 этажа,</w:t>
            </w:r>
          </w:p>
          <w:p w14:paraId="75ED8E93" w14:textId="77777777" w:rsidR="00984322" w:rsidRPr="00423AB6" w:rsidRDefault="00984322" w:rsidP="00423AB6">
            <w:pPr>
              <w:ind w:firstLine="317"/>
              <w:jc w:val="both"/>
            </w:pPr>
            <w:r w:rsidRPr="00423AB6">
              <w:t>-минимальная высота этажа 2.4 м,</w:t>
            </w:r>
          </w:p>
          <w:p w14:paraId="35839297" w14:textId="77777777" w:rsidR="00984322" w:rsidRPr="00423AB6" w:rsidRDefault="00984322" w:rsidP="00423AB6">
            <w:pPr>
              <w:ind w:firstLine="317"/>
              <w:jc w:val="both"/>
            </w:pPr>
            <w:r w:rsidRPr="00423AB6">
              <w:t xml:space="preserve">-максимальная высота строения -6 м. </w:t>
            </w:r>
          </w:p>
          <w:p w14:paraId="139B87FF"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Расстояние от объектов вспомогательного назначения </w:t>
            </w:r>
            <w:proofErr w:type="gramStart"/>
            <w:r w:rsidRPr="00423AB6">
              <w:rPr>
                <w:rFonts w:eastAsia="SimSun"/>
                <w:szCs w:val="24"/>
                <w:lang w:eastAsia="zh-CN"/>
              </w:rPr>
              <w:t xml:space="preserve">( </w:t>
            </w:r>
            <w:proofErr w:type="gramEnd"/>
            <w:r w:rsidRPr="00423AB6">
              <w:rPr>
                <w:rFonts w:eastAsia="SimSun"/>
                <w:szCs w:val="24"/>
                <w:lang w:eastAsia="zh-CN"/>
              </w:rPr>
              <w:t xml:space="preserve">индивидуальные гаражи, летние кухни, хозяйственные постройки, навесы и т.д.) до красных линий улиц и проездов не менее - 5 м. </w:t>
            </w:r>
          </w:p>
          <w:p w14:paraId="50BCECA5" w14:textId="77777777" w:rsidR="00984322" w:rsidRPr="00423AB6" w:rsidRDefault="00984322" w:rsidP="00423AB6">
            <w:pPr>
              <w:ind w:firstLine="317"/>
              <w:jc w:val="both"/>
            </w:pPr>
            <w:r w:rsidRPr="00423AB6">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7ACF59D1" w14:textId="77777777" w:rsidR="00984322" w:rsidRPr="00423AB6" w:rsidRDefault="00984322" w:rsidP="00423AB6">
            <w:pPr>
              <w:ind w:firstLine="317"/>
              <w:jc w:val="both"/>
            </w:pPr>
            <w:r w:rsidRPr="00423AB6">
              <w:t>Минимальный отступ от границ соседнего участка до объектов хозяйственного назначения - 1 м., до постройки для содержания скота и птицы - 4 м.</w:t>
            </w:r>
          </w:p>
          <w:p w14:paraId="7FB5ABFF" w14:textId="77777777" w:rsidR="00984322" w:rsidRPr="00423AB6" w:rsidRDefault="00984322" w:rsidP="00423AB6">
            <w:pPr>
              <w:ind w:firstLine="317"/>
              <w:jc w:val="both"/>
            </w:pPr>
            <w:r w:rsidRPr="00423AB6">
              <w:t>Расстояние:</w:t>
            </w:r>
          </w:p>
          <w:p w14:paraId="77944640" w14:textId="77777777" w:rsidR="00984322" w:rsidRPr="00423AB6" w:rsidRDefault="00984322" w:rsidP="00423AB6">
            <w:pPr>
              <w:ind w:left="644"/>
              <w:jc w:val="both"/>
            </w:pPr>
            <w:r w:rsidRPr="00423AB6">
              <w:t>от границ соседнего участка до стволов высокорослых деревьев - 4 м,</w:t>
            </w:r>
          </w:p>
          <w:p w14:paraId="0E5805C1" w14:textId="77777777" w:rsidR="00984322" w:rsidRPr="00423AB6" w:rsidRDefault="00984322" w:rsidP="00423AB6">
            <w:pPr>
              <w:ind w:left="644"/>
              <w:jc w:val="both"/>
            </w:pPr>
            <w:r w:rsidRPr="00423AB6">
              <w:t>от границ соседнего участка до стволов среднерослых деревьев - 2 м,</w:t>
            </w:r>
          </w:p>
          <w:p w14:paraId="61E1845E" w14:textId="77777777" w:rsidR="00984322" w:rsidRPr="00423AB6" w:rsidRDefault="00984322" w:rsidP="00423AB6">
            <w:pPr>
              <w:jc w:val="both"/>
            </w:pPr>
            <w:r w:rsidRPr="00423AB6">
              <w:lastRenderedPageBreak/>
              <w:t xml:space="preserve">           от границ соседнего участка до кустарника - 1 м.</w:t>
            </w:r>
          </w:p>
          <w:p w14:paraId="23A00063" w14:textId="77777777" w:rsidR="00984322" w:rsidRPr="00423AB6" w:rsidRDefault="00984322" w:rsidP="00423AB6">
            <w:pPr>
              <w:pStyle w:val="aff9"/>
              <w:jc w:val="both"/>
              <w:rPr>
                <w:rFonts w:eastAsia="SimSun"/>
                <w:szCs w:val="24"/>
                <w:vertAlign w:val="superscript"/>
                <w:lang w:eastAsia="zh-CN"/>
              </w:rPr>
            </w:pPr>
            <w:r w:rsidRPr="00423AB6">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423AB6">
              <w:rPr>
                <w:rFonts w:eastAsia="SimSun"/>
                <w:szCs w:val="24"/>
                <w:lang w:eastAsia="zh-CN"/>
              </w:rPr>
              <w:t>а-</w:t>
            </w:r>
            <w:proofErr w:type="gramEnd"/>
            <w:r w:rsidRPr="00423AB6">
              <w:rPr>
                <w:rFonts w:eastAsia="SimSun"/>
                <w:szCs w:val="24"/>
                <w:lang w:eastAsia="zh-CN"/>
              </w:rPr>
              <w:t xml:space="preserve"> для объектов общественно-деловой застройки.</w:t>
            </w:r>
          </w:p>
          <w:p w14:paraId="4C3BA191"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6B21C15"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19EC1465"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10D7141A"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262ADFC5"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Вспомогательные строения, за исключением гаражей, размещать со стороны улиц не допускается.</w:t>
            </w:r>
          </w:p>
          <w:p w14:paraId="55D7567E"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11DF604" w14:textId="77777777" w:rsidR="00984322" w:rsidRPr="00423AB6" w:rsidRDefault="00984322" w:rsidP="00423AB6">
            <w:pPr>
              <w:ind w:firstLine="33"/>
              <w:jc w:val="both"/>
            </w:pPr>
            <w:r w:rsidRPr="00423AB6">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3573D3EA" w14:textId="77777777" w:rsidR="00984322" w:rsidRPr="00423AB6" w:rsidRDefault="00984322" w:rsidP="00423AB6">
            <w:pPr>
              <w:jc w:val="both"/>
            </w:pPr>
            <w:r w:rsidRPr="00423AB6">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37959764"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w:t>
            </w:r>
            <w:r w:rsidRPr="00423AB6">
              <w:rPr>
                <w:rFonts w:eastAsia="SimSun"/>
                <w:szCs w:val="24"/>
                <w:lang w:eastAsia="zh-CN"/>
              </w:rPr>
              <w:lastRenderedPageBreak/>
              <w:t>использования земельного участка.</w:t>
            </w:r>
          </w:p>
        </w:tc>
      </w:tr>
      <w:tr w:rsidR="001A4791" w:rsidRPr="00423AB6" w14:paraId="1296BA65" w14:textId="77777777" w:rsidTr="00417179">
        <w:trPr>
          <w:trHeight w:val="486"/>
        </w:trPr>
        <w:tc>
          <w:tcPr>
            <w:tcW w:w="4253" w:type="dxa"/>
          </w:tcPr>
          <w:p w14:paraId="5532E129" w14:textId="77777777" w:rsidR="00984322" w:rsidRPr="00423AB6" w:rsidRDefault="00984322" w:rsidP="00423AB6">
            <w:pPr>
              <w:spacing w:before="120"/>
              <w:jc w:val="both"/>
            </w:pPr>
            <w:r w:rsidRPr="00423AB6">
              <w:lastRenderedPageBreak/>
              <w:t>Площадки для сбора твердых бытовых отходов.</w:t>
            </w:r>
          </w:p>
        </w:tc>
        <w:tc>
          <w:tcPr>
            <w:tcW w:w="10489" w:type="dxa"/>
          </w:tcPr>
          <w:p w14:paraId="1BF4CBD9"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4/50000 </w:t>
            </w:r>
            <w:proofErr w:type="spellStart"/>
            <w:r w:rsidRPr="00423AB6">
              <w:rPr>
                <w:rFonts w:eastAsia="SimSun"/>
                <w:szCs w:val="24"/>
                <w:lang w:eastAsia="zh-CN"/>
              </w:rPr>
              <w:t>кв.м</w:t>
            </w:r>
            <w:proofErr w:type="spellEnd"/>
            <w:r w:rsidRPr="00423AB6">
              <w:rPr>
                <w:rFonts w:eastAsia="SimSun"/>
                <w:szCs w:val="24"/>
                <w:lang w:eastAsia="zh-CN"/>
              </w:rPr>
              <w:t>. (принимать в соответствии с основным видом разрешенного использования земельного участка).</w:t>
            </w:r>
          </w:p>
          <w:p w14:paraId="193CFCA1"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3B47A30"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Общее количество контейнеров не более 5 шт.</w:t>
            </w:r>
          </w:p>
          <w:p w14:paraId="4DC06B23"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Высота  ограждения площадок - не более 2 м.</w:t>
            </w:r>
          </w:p>
          <w:p w14:paraId="69DB068A"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A4791" w:rsidRPr="00423AB6" w14:paraId="17978910" w14:textId="77777777" w:rsidTr="00417179">
        <w:tc>
          <w:tcPr>
            <w:tcW w:w="4253" w:type="dxa"/>
          </w:tcPr>
          <w:p w14:paraId="3B797B80" w14:textId="77777777" w:rsidR="00984322" w:rsidRPr="00423AB6" w:rsidRDefault="00984322" w:rsidP="00423AB6">
            <w:pPr>
              <w:spacing w:before="120"/>
              <w:jc w:val="both"/>
            </w:pPr>
            <w:r w:rsidRPr="00423AB6">
              <w:t>Надворные туалеты, гидронепроницаемые выгребы, септики.</w:t>
            </w:r>
          </w:p>
        </w:tc>
        <w:tc>
          <w:tcPr>
            <w:tcW w:w="10489" w:type="dxa"/>
          </w:tcPr>
          <w:p w14:paraId="3E83A9ED" w14:textId="77777777" w:rsidR="00984322" w:rsidRPr="00423AB6" w:rsidRDefault="00984322" w:rsidP="00423AB6">
            <w:pPr>
              <w:pStyle w:val="aff9"/>
              <w:ind w:firstLine="70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5C1ACD6D"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0B47B0C2"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Надворные туалеты:</w:t>
            </w:r>
          </w:p>
          <w:p w14:paraId="5854B401"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xml:space="preserve">- расстояние от красной линии не менее - 10 м; </w:t>
            </w:r>
          </w:p>
          <w:p w14:paraId="448A66AD"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расстояние от границы смежного земельного участка не менее - 1 м;</w:t>
            </w:r>
          </w:p>
          <w:p w14:paraId="0C91CC4C"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50574418" w14:textId="77777777" w:rsidR="00984322" w:rsidRPr="00423AB6" w:rsidRDefault="00984322" w:rsidP="00423AB6">
            <w:pPr>
              <w:ind w:left="67"/>
              <w:jc w:val="both"/>
            </w:pPr>
            <w:r w:rsidRPr="00423AB6">
              <w:t>Минимальное расстояние от границ участка до строений, а также между строениями:</w:t>
            </w:r>
          </w:p>
          <w:p w14:paraId="3EDC274F" w14:textId="77777777" w:rsidR="00984322" w:rsidRPr="00423AB6" w:rsidRDefault="00984322" w:rsidP="00423AB6">
            <w:pPr>
              <w:jc w:val="both"/>
            </w:pPr>
            <w:r w:rsidRPr="00423AB6">
              <w:t>- от септиков до фундаментов зданий, строений, сооружений – не менее 5м., от фильтрующих колодцев – не менее 8 м.;</w:t>
            </w:r>
          </w:p>
          <w:p w14:paraId="1EDCCC55" w14:textId="77777777" w:rsidR="00984322" w:rsidRPr="00423AB6" w:rsidRDefault="00984322" w:rsidP="00423AB6">
            <w:pPr>
              <w:jc w:val="both"/>
            </w:pPr>
            <w:r w:rsidRPr="00423AB6">
              <w:t>- от септиков и фильтрующих колодцев до границы соседнего земельного участка и красной линии - не менее 4 м. и 7 м. соответственно.</w:t>
            </w:r>
          </w:p>
        </w:tc>
      </w:tr>
      <w:tr w:rsidR="001A4791" w:rsidRPr="00423AB6" w14:paraId="656C4B9F" w14:textId="77777777" w:rsidTr="00417179">
        <w:trPr>
          <w:trHeight w:val="976"/>
        </w:trPr>
        <w:tc>
          <w:tcPr>
            <w:tcW w:w="4253" w:type="dxa"/>
            <w:shd w:val="clear" w:color="auto" w:fill="auto"/>
          </w:tcPr>
          <w:p w14:paraId="2B71D66C" w14:textId="77777777" w:rsidR="00984322" w:rsidRPr="00423AB6" w:rsidRDefault="00984322" w:rsidP="00423AB6">
            <w:pPr>
              <w:autoSpaceDE w:val="0"/>
              <w:autoSpaceDN w:val="0"/>
              <w:adjustRightInd w:val="0"/>
              <w:spacing w:before="120"/>
              <w:jc w:val="both"/>
            </w:pPr>
            <w:r w:rsidRPr="00423AB6">
              <w:t xml:space="preserve">Объекты хранения индивидуального легкового автотранспорта жилых домов </w:t>
            </w:r>
          </w:p>
          <w:p w14:paraId="493BBC22" w14:textId="77777777" w:rsidR="00984322" w:rsidRPr="00423AB6" w:rsidRDefault="00984322" w:rsidP="00423AB6">
            <w:pPr>
              <w:autoSpaceDE w:val="0"/>
              <w:autoSpaceDN w:val="0"/>
              <w:adjustRightInd w:val="0"/>
              <w:spacing w:before="120"/>
              <w:jc w:val="both"/>
            </w:pPr>
          </w:p>
        </w:tc>
        <w:tc>
          <w:tcPr>
            <w:tcW w:w="10489" w:type="dxa"/>
            <w:shd w:val="clear" w:color="auto" w:fill="auto"/>
          </w:tcPr>
          <w:p w14:paraId="13AD4875" w14:textId="77777777" w:rsidR="00984322" w:rsidRPr="00423AB6" w:rsidRDefault="00984322" w:rsidP="00423AB6">
            <w:pPr>
              <w:pStyle w:val="aff9"/>
              <w:ind w:firstLine="70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79C17DC0"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Допускается делать встроенными в первые этажи жилого дома.</w:t>
            </w:r>
          </w:p>
          <w:p w14:paraId="0F02395F"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В границах земельного участка  индивидуальной жилой застройки допускается строительство индивидуального гаража не более</w:t>
            </w:r>
            <w:proofErr w:type="gramStart"/>
            <w:r w:rsidRPr="00423AB6">
              <w:rPr>
                <w:rFonts w:eastAsia="SimSun"/>
                <w:szCs w:val="24"/>
                <w:lang w:eastAsia="zh-CN"/>
              </w:rPr>
              <w:t>,</w:t>
            </w:r>
            <w:proofErr w:type="gramEnd"/>
            <w:r w:rsidRPr="00423AB6">
              <w:rPr>
                <w:rFonts w:eastAsia="SimSun"/>
                <w:szCs w:val="24"/>
                <w:lang w:eastAsia="zh-CN"/>
              </w:rPr>
              <w:t xml:space="preserve"> чем на 1-2 машиноместа.</w:t>
            </w:r>
          </w:p>
          <w:p w14:paraId="635FA67C" w14:textId="77777777" w:rsidR="00984322" w:rsidRPr="00423AB6" w:rsidRDefault="00984322" w:rsidP="00423AB6">
            <w:pPr>
              <w:ind w:left="67"/>
              <w:jc w:val="both"/>
            </w:pPr>
            <w:r w:rsidRPr="00423AB6">
              <w:t>Минимальное расстояние от границ участка до строений, а также между строениями:</w:t>
            </w:r>
          </w:p>
          <w:p w14:paraId="6782CCFE" w14:textId="77777777" w:rsidR="00984322" w:rsidRPr="00423AB6" w:rsidRDefault="00984322" w:rsidP="00423AB6">
            <w:pPr>
              <w:ind w:left="67"/>
              <w:jc w:val="both"/>
            </w:pPr>
            <w:r w:rsidRPr="00423AB6">
              <w:t xml:space="preserve">- от границ соседнего участка до открытой стоянки – 1 м.; </w:t>
            </w:r>
          </w:p>
          <w:p w14:paraId="1FFF2655" w14:textId="77777777" w:rsidR="00984322" w:rsidRPr="00423AB6" w:rsidRDefault="00984322" w:rsidP="00423AB6">
            <w:pPr>
              <w:ind w:left="67"/>
              <w:jc w:val="both"/>
            </w:pPr>
            <w:r w:rsidRPr="00423AB6">
              <w:t xml:space="preserve">-от границ соседнего участка до отдельно стоящего гаража – 1 м. </w:t>
            </w:r>
          </w:p>
          <w:p w14:paraId="1A6E6099" w14:textId="77777777" w:rsidR="00984322" w:rsidRPr="00423AB6" w:rsidRDefault="00984322" w:rsidP="00423AB6">
            <w:pPr>
              <w:ind w:left="67"/>
              <w:jc w:val="both"/>
            </w:pPr>
            <w:r w:rsidRPr="00423AB6">
              <w:t xml:space="preserve">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w:t>
            </w:r>
            <w:r w:rsidRPr="00423AB6">
              <w:lastRenderedPageBreak/>
              <w:t>устройство распашных ворот.</w:t>
            </w:r>
          </w:p>
          <w:p w14:paraId="177C9FA2"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14:paraId="2304B95C"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0747B80C" w14:textId="77777777" w:rsidR="00984322" w:rsidRPr="00423AB6" w:rsidRDefault="00984322" w:rsidP="00423AB6">
            <w:pPr>
              <w:pStyle w:val="aff9"/>
              <w:ind w:left="-108" w:right="-391" w:firstLine="425"/>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1A4791" w:rsidRPr="00423AB6" w14:paraId="73E687C3" w14:textId="77777777" w:rsidTr="00417179">
        <w:trPr>
          <w:trHeight w:val="976"/>
        </w:trPr>
        <w:tc>
          <w:tcPr>
            <w:tcW w:w="4253" w:type="dxa"/>
            <w:shd w:val="clear" w:color="auto" w:fill="auto"/>
          </w:tcPr>
          <w:p w14:paraId="069DF37F" w14:textId="77777777" w:rsidR="00984322" w:rsidRPr="00423AB6" w:rsidRDefault="00984322" w:rsidP="00423AB6">
            <w:pPr>
              <w:autoSpaceDE w:val="0"/>
              <w:autoSpaceDN w:val="0"/>
              <w:adjustRightInd w:val="0"/>
              <w:spacing w:before="120"/>
              <w:jc w:val="both"/>
            </w:pPr>
            <w:r w:rsidRPr="00423AB6">
              <w:lastRenderedPageBreak/>
              <w:t>Автостоянки для парковки автомобилей посетителей.</w:t>
            </w:r>
          </w:p>
        </w:tc>
        <w:tc>
          <w:tcPr>
            <w:tcW w:w="10489" w:type="dxa"/>
            <w:shd w:val="clear" w:color="auto" w:fill="auto"/>
          </w:tcPr>
          <w:p w14:paraId="749315B7" w14:textId="77777777" w:rsidR="00984322" w:rsidRPr="00423AB6" w:rsidRDefault="00984322" w:rsidP="00423AB6">
            <w:pPr>
              <w:pStyle w:val="aff9"/>
              <w:ind w:firstLine="70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49B511BB" w14:textId="77777777" w:rsidR="00984322" w:rsidRPr="00423AB6" w:rsidRDefault="00984322"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4275FD56" w14:textId="77777777" w:rsidR="00984322" w:rsidRPr="00423AB6" w:rsidRDefault="00984322" w:rsidP="00423AB6">
            <w:pPr>
              <w:autoSpaceDE w:val="0"/>
              <w:autoSpaceDN w:val="0"/>
              <w:adjustRightInd w:val="0"/>
              <w:ind w:firstLine="540"/>
              <w:jc w:val="both"/>
            </w:pPr>
            <w:r w:rsidRPr="00423AB6">
              <w:t>для легковых автомобилей - 25 кв. м;</w:t>
            </w:r>
          </w:p>
          <w:p w14:paraId="4384B43E" w14:textId="77777777" w:rsidR="00984322" w:rsidRPr="00423AB6" w:rsidRDefault="00984322" w:rsidP="00423AB6">
            <w:pPr>
              <w:autoSpaceDE w:val="0"/>
              <w:autoSpaceDN w:val="0"/>
              <w:adjustRightInd w:val="0"/>
              <w:ind w:firstLine="540"/>
              <w:jc w:val="both"/>
            </w:pPr>
            <w:r w:rsidRPr="00423AB6">
              <w:t>для автобусов - 40 кв. м;</w:t>
            </w:r>
          </w:p>
          <w:p w14:paraId="55038CDB" w14:textId="77777777" w:rsidR="00984322" w:rsidRPr="00423AB6" w:rsidRDefault="00984322" w:rsidP="00423AB6">
            <w:pPr>
              <w:autoSpaceDE w:val="0"/>
              <w:autoSpaceDN w:val="0"/>
              <w:adjustRightInd w:val="0"/>
              <w:ind w:firstLine="540"/>
              <w:jc w:val="both"/>
            </w:pPr>
            <w:r w:rsidRPr="00423AB6">
              <w:t>для велосипедов - 0,9 кв. м.</w:t>
            </w:r>
          </w:p>
          <w:p w14:paraId="043FA1B4" w14:textId="77777777" w:rsidR="00984322" w:rsidRPr="00423AB6" w:rsidRDefault="00984322" w:rsidP="00423AB6">
            <w:pPr>
              <w:autoSpaceDE w:val="0"/>
              <w:autoSpaceDN w:val="0"/>
              <w:adjustRightInd w:val="0"/>
              <w:ind w:firstLine="540"/>
              <w:jc w:val="both"/>
            </w:pPr>
            <w:r w:rsidRPr="00423AB6">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182B1856" w14:textId="77777777" w:rsidR="00984322" w:rsidRPr="00423AB6" w:rsidRDefault="00984322"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8515995"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368598AC" w14:textId="77777777" w:rsidTr="00417179">
        <w:trPr>
          <w:trHeight w:val="637"/>
        </w:trPr>
        <w:tc>
          <w:tcPr>
            <w:tcW w:w="4253" w:type="dxa"/>
            <w:shd w:val="clear" w:color="auto" w:fill="auto"/>
          </w:tcPr>
          <w:p w14:paraId="6DF32D7C" w14:textId="77777777" w:rsidR="00984322" w:rsidRPr="00423AB6" w:rsidRDefault="00984322" w:rsidP="00423AB6">
            <w:pPr>
              <w:autoSpaceDE w:val="0"/>
              <w:autoSpaceDN w:val="0"/>
              <w:adjustRightInd w:val="0"/>
              <w:spacing w:before="120"/>
              <w:jc w:val="both"/>
            </w:pPr>
            <w:r w:rsidRPr="00423AB6">
              <w:t xml:space="preserve">Объекты инженерно-технического обеспечения и линейные объекты вспомогательного инженерного назначения (газопроводы, линии </w:t>
            </w:r>
            <w:r w:rsidRPr="00423AB6">
              <w:lastRenderedPageBreak/>
              <w:t>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489" w:type="dxa"/>
            <w:shd w:val="clear" w:color="auto" w:fill="auto"/>
          </w:tcPr>
          <w:p w14:paraId="2524F2BF" w14:textId="77777777" w:rsidR="00984322" w:rsidRPr="00423AB6" w:rsidRDefault="00984322" w:rsidP="00423AB6">
            <w:pPr>
              <w:pStyle w:val="aff9"/>
              <w:ind w:firstLine="709"/>
              <w:jc w:val="both"/>
              <w:rPr>
                <w:rFonts w:eastAsia="SimSun"/>
                <w:szCs w:val="24"/>
                <w:lang w:eastAsia="zh-CN"/>
              </w:rPr>
            </w:pPr>
            <w:r w:rsidRPr="00423AB6">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1581573D" w14:textId="77777777" w:rsidR="00984322" w:rsidRPr="00423AB6" w:rsidRDefault="00984322" w:rsidP="00423AB6">
            <w:pPr>
              <w:autoSpaceDE w:val="0"/>
              <w:autoSpaceDN w:val="0"/>
              <w:adjustRightInd w:val="0"/>
              <w:ind w:firstLine="709"/>
            </w:pPr>
            <w:r w:rsidRPr="00423AB6">
              <w:t xml:space="preserve">Расстояния от сараев для скота и птицы до шахтных колодцев должно быть не менее 20 м.  </w:t>
            </w:r>
          </w:p>
          <w:p w14:paraId="1DFC8E70" w14:textId="77777777" w:rsidR="00984322" w:rsidRPr="00423AB6" w:rsidRDefault="00984322"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7CF118E7" w14:textId="77777777" w:rsidR="00984322" w:rsidRPr="00423AB6" w:rsidRDefault="00984322" w:rsidP="00423AB6">
            <w:pPr>
              <w:autoSpaceDE w:val="0"/>
              <w:autoSpaceDN w:val="0"/>
              <w:adjustRightInd w:val="0"/>
              <w:ind w:firstLine="709"/>
            </w:pPr>
            <w:r w:rsidRPr="00423AB6">
              <w:lastRenderedPageBreak/>
              <w:t>- водопровод и напорная канализация -5 м,</w:t>
            </w:r>
          </w:p>
          <w:p w14:paraId="48555B4A" w14:textId="77777777" w:rsidR="00984322" w:rsidRPr="00423AB6" w:rsidRDefault="00984322" w:rsidP="00423AB6">
            <w:pPr>
              <w:autoSpaceDE w:val="0"/>
              <w:autoSpaceDN w:val="0"/>
              <w:adjustRightInd w:val="0"/>
              <w:ind w:firstLine="709"/>
            </w:pPr>
            <w:r w:rsidRPr="00423AB6">
              <w:t>- самотечная канализация (бытовая и дождевая)-3м.</w:t>
            </w:r>
          </w:p>
          <w:p w14:paraId="0D9C0C03" w14:textId="77777777" w:rsidR="00984322" w:rsidRPr="00423AB6" w:rsidRDefault="00984322"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3E3EC032" w14:textId="77777777" w:rsidR="00984322" w:rsidRPr="00423AB6" w:rsidRDefault="00984322" w:rsidP="00423AB6">
      <w:pPr>
        <w:ind w:left="284" w:firstLine="284"/>
        <w:jc w:val="both"/>
        <w:rPr>
          <w:u w:val="single"/>
        </w:rPr>
      </w:pPr>
      <w:r w:rsidRPr="00423AB6">
        <w:rPr>
          <w:u w:val="single"/>
        </w:rPr>
        <w:lastRenderedPageBreak/>
        <w:t>Примечание:</w:t>
      </w:r>
    </w:p>
    <w:p w14:paraId="08602379" w14:textId="77777777" w:rsidR="00984322" w:rsidRPr="00423AB6" w:rsidRDefault="00984322" w:rsidP="00423AB6">
      <w:pPr>
        <w:ind w:left="284" w:firstLine="284"/>
        <w:jc w:val="both"/>
      </w:pPr>
      <w:r w:rsidRPr="00423AB6">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B3D7C3F" w14:textId="77777777" w:rsidR="00984322" w:rsidRPr="00423AB6" w:rsidRDefault="00984322" w:rsidP="00423AB6">
      <w:pPr>
        <w:ind w:left="284" w:firstLine="284"/>
        <w:jc w:val="both"/>
      </w:pPr>
      <w:r w:rsidRPr="00423AB6">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30D46BEF" w14:textId="77777777" w:rsidR="00984322" w:rsidRPr="00423AB6" w:rsidRDefault="00984322" w:rsidP="00423AB6">
      <w:pPr>
        <w:ind w:left="284" w:firstLine="284"/>
        <w:jc w:val="both"/>
      </w:pPr>
      <w:r w:rsidRPr="00423AB6">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3D6ACB" w14:textId="77777777" w:rsidR="00984322" w:rsidRPr="00423AB6" w:rsidRDefault="00984322" w:rsidP="00423AB6">
      <w:pPr>
        <w:ind w:left="284" w:firstLine="284"/>
        <w:jc w:val="both"/>
      </w:pPr>
      <w:r w:rsidRPr="00423AB6">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F36C5B7" w14:textId="77777777" w:rsidR="00984322" w:rsidRPr="00423AB6" w:rsidRDefault="00984322" w:rsidP="00423AB6">
      <w:pPr>
        <w:ind w:left="284" w:firstLine="284"/>
        <w:jc w:val="both"/>
      </w:pPr>
      <w:r w:rsidRPr="00423AB6">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34BBA65" w14:textId="77777777" w:rsidR="00984322" w:rsidRPr="00423AB6" w:rsidRDefault="00984322" w:rsidP="00423AB6">
      <w:pPr>
        <w:ind w:left="284" w:firstLine="284"/>
        <w:jc w:val="both"/>
      </w:pPr>
      <w:r w:rsidRPr="00423AB6">
        <w:t>При проектировании и строительстве в зонах затопления необходимо предусматривать инженерную защиту от затопления и подтопления зданий.</w:t>
      </w:r>
    </w:p>
    <w:p w14:paraId="6B3AA861" w14:textId="77777777" w:rsidR="00984322" w:rsidRPr="00423AB6" w:rsidRDefault="00984322" w:rsidP="00423AB6">
      <w:pPr>
        <w:ind w:left="284" w:firstLine="284"/>
        <w:jc w:val="both"/>
        <w:rPr>
          <w:b/>
          <w:u w:val="single"/>
        </w:rPr>
      </w:pPr>
    </w:p>
    <w:p w14:paraId="445A7C76" w14:textId="77777777" w:rsidR="00984322" w:rsidRPr="00423AB6" w:rsidRDefault="00984322" w:rsidP="00423AB6">
      <w:pPr>
        <w:ind w:left="284" w:firstLine="284"/>
        <w:jc w:val="both"/>
        <w:rPr>
          <w:b/>
          <w:u w:val="single"/>
        </w:rPr>
      </w:pPr>
      <w:r w:rsidRPr="00423AB6">
        <w:rPr>
          <w:b/>
          <w:u w:val="single"/>
        </w:rPr>
        <w:t>Требования к ограждению земельных участков:</w:t>
      </w:r>
    </w:p>
    <w:p w14:paraId="5E659202" w14:textId="77777777" w:rsidR="00984322" w:rsidRPr="00423AB6" w:rsidRDefault="00984322" w:rsidP="00423AB6">
      <w:pPr>
        <w:ind w:left="284" w:firstLine="284"/>
        <w:jc w:val="both"/>
      </w:pPr>
      <w:r w:rsidRPr="00423AB6">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799F3A14" w14:textId="77777777" w:rsidR="00984322" w:rsidRPr="00423AB6" w:rsidRDefault="00984322" w:rsidP="00423AB6">
      <w:pPr>
        <w:ind w:left="284" w:firstLine="284"/>
        <w:jc w:val="both"/>
      </w:pPr>
      <w:r w:rsidRPr="00423AB6">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6C840BEC" w14:textId="77777777" w:rsidR="00984322" w:rsidRPr="00423AB6" w:rsidRDefault="00984322" w:rsidP="00423AB6">
      <w:pPr>
        <w:ind w:left="284" w:firstLine="284"/>
        <w:jc w:val="both"/>
      </w:pPr>
      <w:r w:rsidRPr="00423AB6">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0CA43EA" w14:textId="77777777" w:rsidR="00984322" w:rsidRPr="00423AB6" w:rsidRDefault="00984322" w:rsidP="00423AB6">
      <w:pPr>
        <w:ind w:left="284" w:firstLine="284"/>
        <w:jc w:val="both"/>
      </w:pPr>
      <w:r w:rsidRPr="00423AB6">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w:t>
      </w:r>
      <w:r w:rsidRPr="00423AB6">
        <w:lastRenderedPageBreak/>
        <w:t>допускается. При необходимости изменения рельефа должны быть выполнены мероприятия по недопущению возможных негативных последствий.</w:t>
      </w:r>
    </w:p>
    <w:p w14:paraId="0A9C2022" w14:textId="77777777" w:rsidR="00984322" w:rsidRPr="00423AB6" w:rsidRDefault="00984322" w:rsidP="00423AB6">
      <w:pPr>
        <w:ind w:left="284" w:firstLine="284"/>
        <w:jc w:val="both"/>
      </w:pPr>
      <w:r w:rsidRPr="00423AB6">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2896DB4" w14:textId="77777777" w:rsidR="00215201" w:rsidRPr="00423AB6" w:rsidRDefault="00984322" w:rsidP="00423AB6">
      <w:pPr>
        <w:ind w:left="284" w:firstLine="284"/>
        <w:jc w:val="both"/>
      </w:pPr>
      <w:r w:rsidRPr="00423AB6">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D425275" w14:textId="77777777" w:rsidR="00215201" w:rsidRPr="00423AB6" w:rsidRDefault="00215201" w:rsidP="00423AB6">
      <w:pPr>
        <w:rPr>
          <w:b/>
          <w:bCs/>
          <w:shd w:val="clear" w:color="auto" w:fill="0C0C0C"/>
        </w:rPr>
      </w:pPr>
    </w:p>
    <w:p w14:paraId="44621198" w14:textId="77777777" w:rsidR="00215201" w:rsidRPr="00423AB6" w:rsidRDefault="00215201" w:rsidP="00423AB6">
      <w:pPr>
        <w:rPr>
          <w:b/>
          <w:bCs/>
          <w:shd w:val="clear" w:color="auto" w:fill="0C0C0C"/>
        </w:rPr>
      </w:pPr>
    </w:p>
    <w:p w14:paraId="0149CBD0" w14:textId="7DC33105" w:rsidR="00132CDF" w:rsidRPr="00423AB6" w:rsidRDefault="00132CDF" w:rsidP="00417179">
      <w:pPr>
        <w:jc w:val="center"/>
        <w:rPr>
          <w:b/>
          <w:bCs/>
          <w:shd w:val="clear" w:color="auto" w:fill="0C0C0C"/>
        </w:rPr>
      </w:pPr>
      <w:r w:rsidRPr="00417179">
        <w:rPr>
          <w:b/>
          <w:bCs/>
        </w:rPr>
        <w:t>ОД-2</w:t>
      </w:r>
      <w:r w:rsidRPr="00423AB6">
        <w:rPr>
          <w:b/>
          <w:bCs/>
        </w:rPr>
        <w:t xml:space="preserve"> ЗОНА ОБЪЕКТОВ ЗДРАВООХРАНЕНИЯ</w:t>
      </w:r>
    </w:p>
    <w:p w14:paraId="071CAB01" w14:textId="77777777" w:rsidR="00132CDF" w:rsidRPr="00423AB6" w:rsidRDefault="00B642DD" w:rsidP="00423AB6">
      <w:pPr>
        <w:spacing w:before="120" w:after="120"/>
        <w:rPr>
          <w:b/>
        </w:rPr>
      </w:pPr>
      <w:r w:rsidRPr="00423AB6">
        <w:rPr>
          <w:rFonts w:eastAsia="Times New Roman"/>
          <w:iCs/>
          <w:lang w:eastAsia="ru-RU"/>
        </w:rPr>
        <w:t>Зона ОД-2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71D900EE" w14:textId="77777777" w:rsidR="00132CDF" w:rsidRPr="00423AB6" w:rsidRDefault="00132CDF"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BD52D93"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D059F50" w14:textId="77777777" w:rsidR="00126336" w:rsidRPr="00423AB6" w:rsidRDefault="00126336" w:rsidP="00423AB6">
            <w:pPr>
              <w:tabs>
                <w:tab w:val="left" w:pos="2520"/>
              </w:tabs>
              <w:jc w:val="center"/>
              <w:rPr>
                <w:b/>
              </w:rPr>
            </w:pPr>
            <w:r w:rsidRPr="00423AB6">
              <w:rPr>
                <w:b/>
              </w:rPr>
              <w:t>КОД ВИДА</w:t>
            </w:r>
          </w:p>
          <w:p w14:paraId="4BBD910F"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D3DA"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A361F25"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BD30" w14:textId="77777777" w:rsidR="00126336" w:rsidRPr="00423AB6" w:rsidRDefault="00126336" w:rsidP="00423AB6">
            <w:pPr>
              <w:tabs>
                <w:tab w:val="left" w:pos="2520"/>
              </w:tabs>
              <w:jc w:val="center"/>
              <w:rPr>
                <w:b/>
              </w:rPr>
            </w:pPr>
            <w:r w:rsidRPr="00423AB6">
              <w:rPr>
                <w:b/>
              </w:rPr>
              <w:t>ПРЕДЕЛЬНЫЕ РАЗМЕРЫ ЗЕМЕЛЬНЫХ</w:t>
            </w:r>
          </w:p>
          <w:p w14:paraId="09479FC0" w14:textId="77777777" w:rsidR="00126336" w:rsidRPr="00423AB6" w:rsidRDefault="00126336" w:rsidP="00423AB6">
            <w:pPr>
              <w:tabs>
                <w:tab w:val="left" w:pos="2520"/>
              </w:tabs>
              <w:jc w:val="center"/>
              <w:rPr>
                <w:b/>
              </w:rPr>
            </w:pPr>
            <w:r w:rsidRPr="00423AB6">
              <w:rPr>
                <w:b/>
              </w:rPr>
              <w:t>УЧАСТКОВ И ПРЕДЕЛЬНЫЕ ПАРАМЕТРЫ</w:t>
            </w:r>
          </w:p>
          <w:p w14:paraId="1BC83CE7"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1807CA1C" w14:textId="77777777" w:rsidTr="00A21C38">
        <w:trPr>
          <w:trHeight w:val="589"/>
        </w:trPr>
        <w:tc>
          <w:tcPr>
            <w:tcW w:w="1526" w:type="dxa"/>
            <w:tcBorders>
              <w:top w:val="single" w:sz="4" w:space="0" w:color="000000"/>
              <w:left w:val="single" w:sz="4" w:space="0" w:color="000000"/>
              <w:bottom w:val="single" w:sz="4" w:space="0" w:color="000000"/>
              <w:right w:val="single" w:sz="4" w:space="0" w:color="000000"/>
            </w:tcBorders>
          </w:tcPr>
          <w:p w14:paraId="6C42616D" w14:textId="77777777" w:rsidR="00A21C38" w:rsidRPr="00423AB6" w:rsidRDefault="00A21C38"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A08AB5" w14:textId="77777777" w:rsidR="00A21C38" w:rsidRPr="00423AB6" w:rsidRDefault="00A21C38"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7D781FF" w14:textId="77777777" w:rsidR="00A82DDC" w:rsidRPr="00423AB6" w:rsidRDefault="00A82DDC"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2EF62230" w14:textId="3AF443BD" w:rsidR="00A21C38" w:rsidRPr="00423AB6" w:rsidRDefault="00A21C38"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38A5C83" w14:textId="0691D13A" w:rsidR="00A21C38" w:rsidRPr="00423AB6" w:rsidRDefault="00A21C38"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5E0BD598" w14:textId="77777777" w:rsidR="00A21C38" w:rsidRPr="00423AB6" w:rsidRDefault="00A21C38" w:rsidP="00423AB6">
            <w:pPr>
              <w:jc w:val="both"/>
              <w:rPr>
                <w:b/>
              </w:rPr>
            </w:pPr>
            <w:r w:rsidRPr="00423AB6">
              <w:t xml:space="preserve"> - максимальное количество этажей  – не более </w:t>
            </w:r>
            <w:r w:rsidRPr="00423AB6">
              <w:rPr>
                <w:b/>
              </w:rPr>
              <w:t>2 этажей;</w:t>
            </w:r>
          </w:p>
          <w:p w14:paraId="070E176B" w14:textId="77777777" w:rsidR="00A21C38" w:rsidRPr="00423AB6" w:rsidRDefault="00A21C38"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42A50643" w14:textId="77777777" w:rsidR="00A21C38" w:rsidRPr="00423AB6" w:rsidRDefault="00A21C38"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4FEE207D" w14:textId="77777777" w:rsidR="00A21C38" w:rsidRPr="00423AB6" w:rsidRDefault="00A21C38"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C4024A1" w14:textId="77777777" w:rsidR="00A21C38" w:rsidRDefault="00A21C38"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7D6147AE" w14:textId="13C9E32C" w:rsidR="000A08F7" w:rsidRPr="00423AB6" w:rsidRDefault="000A08F7" w:rsidP="00423AB6">
            <w:pPr>
              <w:widowControl w:val="0"/>
              <w:jc w:val="both"/>
            </w:pPr>
            <w:r w:rsidRPr="00423AB6">
              <w:rPr>
                <w:b/>
              </w:rPr>
              <w:lastRenderedPageBreak/>
              <w:t>Не распространяются на линейные объекты</w:t>
            </w:r>
          </w:p>
        </w:tc>
      </w:tr>
      <w:tr w:rsidR="001A4791" w:rsidRPr="00423AB6" w14:paraId="73E22BE2" w14:textId="77777777" w:rsidTr="00A21C38">
        <w:trPr>
          <w:trHeight w:val="589"/>
        </w:trPr>
        <w:tc>
          <w:tcPr>
            <w:tcW w:w="1526" w:type="dxa"/>
            <w:tcBorders>
              <w:top w:val="single" w:sz="4" w:space="0" w:color="000000"/>
              <w:left w:val="single" w:sz="4" w:space="0" w:color="000000"/>
              <w:bottom w:val="single" w:sz="4" w:space="0" w:color="000000"/>
              <w:right w:val="single" w:sz="4" w:space="0" w:color="000000"/>
            </w:tcBorders>
          </w:tcPr>
          <w:p w14:paraId="6F3415AE" w14:textId="532D47A9" w:rsidR="00A82DDC" w:rsidRPr="00423AB6" w:rsidRDefault="00A82DDC" w:rsidP="00423AB6">
            <w:pPr>
              <w:keepLines/>
              <w:widowControl w:val="0"/>
              <w:jc w:val="center"/>
              <w:rPr>
                <w:b/>
              </w:rPr>
            </w:pPr>
            <w:r w:rsidRPr="00423AB6">
              <w:rPr>
                <w:b/>
              </w:rPr>
              <w:lastRenderedPageBreak/>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30A50E" w14:textId="138B2994"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CC6D706" w14:textId="77777777" w:rsidR="00A82DDC" w:rsidRPr="00423AB6" w:rsidRDefault="00A82DDC"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138D2D8"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5EDB70" w14:textId="0BFE4F35" w:rsidR="00A82DDC" w:rsidRPr="00423AB6" w:rsidRDefault="00A82DDC"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6C1555A4" w14:textId="77777777" w:rsidR="00A82DDC" w:rsidRPr="00423AB6" w:rsidRDefault="00A82DDC" w:rsidP="00423AB6">
            <w:pPr>
              <w:jc w:val="both"/>
              <w:rPr>
                <w:b/>
              </w:rPr>
            </w:pPr>
            <w:r w:rsidRPr="00423AB6">
              <w:t xml:space="preserve"> - максимальное количество этажей  – не более </w:t>
            </w:r>
            <w:r w:rsidRPr="00423AB6">
              <w:rPr>
                <w:b/>
              </w:rPr>
              <w:t>2 этажей;</w:t>
            </w:r>
          </w:p>
          <w:p w14:paraId="09835B62"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0F557A2C" w14:textId="77777777" w:rsidR="00A82DDC" w:rsidRPr="00423AB6" w:rsidRDefault="00A82DD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5D3CACF8" w14:textId="77777777"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424B8FCE" w14:textId="77777777" w:rsidR="00A82DDC" w:rsidRDefault="00A82DDC"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6BFD6A41" w14:textId="67D8AE72" w:rsidR="000A08F7" w:rsidRPr="00423AB6" w:rsidRDefault="000A08F7" w:rsidP="00423AB6">
            <w:pPr>
              <w:jc w:val="both"/>
            </w:pPr>
            <w:r w:rsidRPr="00423AB6">
              <w:rPr>
                <w:b/>
              </w:rPr>
              <w:t>Не распространяются на линейные объекты</w:t>
            </w:r>
          </w:p>
        </w:tc>
      </w:tr>
      <w:tr w:rsidR="001A4791" w:rsidRPr="00423AB6" w14:paraId="5E40B1FD" w14:textId="77777777" w:rsidTr="00A21C38">
        <w:trPr>
          <w:trHeight w:val="589"/>
        </w:trPr>
        <w:tc>
          <w:tcPr>
            <w:tcW w:w="1526" w:type="dxa"/>
            <w:tcBorders>
              <w:top w:val="single" w:sz="4" w:space="0" w:color="000000"/>
              <w:left w:val="single" w:sz="4" w:space="0" w:color="000000"/>
              <w:bottom w:val="single" w:sz="4" w:space="0" w:color="000000"/>
              <w:right w:val="single" w:sz="4" w:space="0" w:color="000000"/>
            </w:tcBorders>
          </w:tcPr>
          <w:p w14:paraId="0D6827F4" w14:textId="13144D48" w:rsidR="00A82DDC" w:rsidRPr="00423AB6" w:rsidRDefault="00A82DDC"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D184D8" w14:textId="5333ED3A" w:rsidR="00A82DDC" w:rsidRPr="00423AB6" w:rsidRDefault="00A82DDC"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3E23E11" w14:textId="0A20A111" w:rsidR="00A82DDC" w:rsidRPr="00423AB6" w:rsidRDefault="00A82DDC"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A5EBE4" w14:textId="1CFD3DB0" w:rsidR="00A82DDC" w:rsidRPr="00423AB6" w:rsidRDefault="00A82DDC"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E5758E0" w14:textId="77777777" w:rsidR="00A82DDC" w:rsidRPr="00423AB6" w:rsidRDefault="00A82DDC" w:rsidP="00423AB6">
            <w:pPr>
              <w:jc w:val="both"/>
              <w:rPr>
                <w:b/>
              </w:rPr>
            </w:pPr>
            <w:r w:rsidRPr="00423AB6">
              <w:t xml:space="preserve"> - максимальное количество этажей  – не более </w:t>
            </w:r>
            <w:r w:rsidRPr="00423AB6">
              <w:rPr>
                <w:b/>
              </w:rPr>
              <w:t>2 этажей;</w:t>
            </w:r>
          </w:p>
          <w:p w14:paraId="77F97B6A"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39007D08" w14:textId="77777777" w:rsidR="00A82DDC" w:rsidRPr="00423AB6" w:rsidRDefault="00A82DD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2C9688E" w14:textId="77777777" w:rsidR="00A82DDC" w:rsidRPr="00423AB6" w:rsidRDefault="00A82DD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2973E5B9" w14:textId="63BD08D1" w:rsidR="00A82DDC" w:rsidRPr="00423AB6" w:rsidRDefault="00A82DDC"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6C195438"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7DE15D39" w14:textId="77777777" w:rsidR="00A82DDC" w:rsidRPr="00423AB6" w:rsidRDefault="00A82DDC" w:rsidP="00423AB6">
            <w:pPr>
              <w:tabs>
                <w:tab w:val="left" w:pos="2520"/>
              </w:tabs>
              <w:jc w:val="center"/>
              <w:rPr>
                <w:b/>
              </w:rPr>
            </w:pPr>
            <w:r w:rsidRPr="00423AB6">
              <w:rPr>
                <w:rFonts w:eastAsia="Times New Roman"/>
                <w:b/>
                <w:lang w:eastAsia="ru-RU"/>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C257BB" w14:textId="77777777" w:rsidR="00A82DDC" w:rsidRPr="00423AB6" w:rsidRDefault="00A82DDC" w:rsidP="00423AB6">
            <w:pPr>
              <w:tabs>
                <w:tab w:val="left" w:pos="6946"/>
              </w:tabs>
              <w:suppressAutoHyphens/>
              <w:textAlignment w:val="baseline"/>
              <w:rPr>
                <w:b/>
              </w:rPr>
            </w:pPr>
            <w:r w:rsidRPr="00423AB6">
              <w:rPr>
                <w:rFonts w:eastAsia="Times New Roman"/>
                <w:lang w:eastAsia="ru-RU"/>
              </w:rPr>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4DA3B4D" w14:textId="77777777" w:rsidR="00A82DDC" w:rsidRPr="00423AB6" w:rsidRDefault="00A82DDC" w:rsidP="00423AB6">
            <w:pPr>
              <w:autoSpaceDE w:val="0"/>
              <w:autoSpaceDN w:val="0"/>
              <w:adjustRightInd w:val="0"/>
              <w:jc w:val="both"/>
            </w:pPr>
            <w:r w:rsidRPr="00423AB6">
              <w:t xml:space="preserve">Размещение зданий, предназначенных для оказания гражданам социальной помощи. Содержание данного вида </w:t>
            </w:r>
            <w:r w:rsidRPr="00423AB6">
              <w:lastRenderedPageBreak/>
              <w:t xml:space="preserve">разрешенного использования включает в себя содержание видов разрешенного использования с </w:t>
            </w:r>
            <w:hyperlink w:anchor="sub_1321" w:history="1">
              <w:r w:rsidRPr="00423AB6">
                <w:t>кодами 3.2.1 - 3.2.4</w:t>
              </w:r>
            </w:hyperlink>
          </w:p>
          <w:p w14:paraId="3252B546" w14:textId="45F937B0" w:rsidR="00A82DDC" w:rsidRPr="00423AB6" w:rsidRDefault="00A82DDC"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011725" w14:textId="77777777" w:rsidR="00A82DDC" w:rsidRPr="00423AB6" w:rsidRDefault="00A82DDC"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300/10000</w:t>
            </w:r>
            <w:r w:rsidRPr="00423AB6">
              <w:t>кв. м;</w:t>
            </w:r>
          </w:p>
          <w:p w14:paraId="06E1C2AF" w14:textId="77777777" w:rsidR="00A82DDC" w:rsidRPr="00423AB6" w:rsidRDefault="00A82DDC" w:rsidP="00423AB6">
            <w:pPr>
              <w:jc w:val="both"/>
            </w:pPr>
            <w:r w:rsidRPr="00423AB6">
              <w:t xml:space="preserve">-максимальное количество этажей зданий – </w:t>
            </w:r>
            <w:r w:rsidRPr="00423AB6">
              <w:rPr>
                <w:b/>
              </w:rPr>
              <w:t>5 этажа;</w:t>
            </w:r>
            <w:r w:rsidRPr="00423AB6">
              <w:t xml:space="preserve"> </w:t>
            </w:r>
          </w:p>
          <w:p w14:paraId="1DF657B1" w14:textId="77777777" w:rsidR="00A82DDC" w:rsidRPr="00423AB6" w:rsidRDefault="00A82DDC" w:rsidP="00423AB6">
            <w:pPr>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E8EE9E9" w14:textId="77777777" w:rsidR="00A82DDC" w:rsidRPr="00423AB6" w:rsidRDefault="00A82DDC"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1BB0437F" w14:textId="77777777" w:rsidR="00A82DDC" w:rsidRPr="00423AB6" w:rsidRDefault="00A82DDC"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541A2D49" w14:textId="77777777" w:rsidR="00A82DDC" w:rsidRPr="00423AB6" w:rsidRDefault="00A82DDC"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0B4834AC" w14:textId="77777777" w:rsidR="00A82DDC" w:rsidRPr="00423AB6" w:rsidRDefault="00A82DDC" w:rsidP="00423AB6">
            <w:pPr>
              <w:tabs>
                <w:tab w:val="left" w:pos="2520"/>
              </w:tabs>
              <w:rPr>
                <w:b/>
              </w:rPr>
            </w:pPr>
          </w:p>
        </w:tc>
      </w:tr>
      <w:tr w:rsidR="001A4791" w:rsidRPr="00423AB6" w14:paraId="185CD8A4"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5E3FFF3E" w14:textId="710CD6F5"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3.2.1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2FCD5B" w14:textId="2DAF1F5E" w:rsidR="00A82DDC" w:rsidRPr="00423AB6" w:rsidRDefault="00A82DDC" w:rsidP="001400CB">
            <w:pPr>
              <w:tabs>
                <w:tab w:val="left" w:pos="6946"/>
              </w:tabs>
              <w:suppressAutoHyphens/>
              <w:textAlignment w:val="baseline"/>
              <w:rPr>
                <w:rFonts w:eastAsia="Times New Roman"/>
                <w:lang w:eastAsia="ru-RU"/>
              </w:rPr>
            </w:pPr>
            <w:r w:rsidRPr="00423AB6">
              <w:t>Дома социального обслуживания</w:t>
            </w:r>
          </w:p>
        </w:tc>
        <w:tc>
          <w:tcPr>
            <w:tcW w:w="4252" w:type="dxa"/>
            <w:tcBorders>
              <w:top w:val="single" w:sz="4" w:space="0" w:color="000000"/>
              <w:left w:val="single" w:sz="4" w:space="0" w:color="000000"/>
              <w:bottom w:val="single" w:sz="4" w:space="0" w:color="000000"/>
              <w:right w:val="single" w:sz="4" w:space="0" w:color="000000"/>
            </w:tcBorders>
          </w:tcPr>
          <w:p w14:paraId="32532175" w14:textId="77777777" w:rsidR="00A82DDC" w:rsidRPr="00423AB6" w:rsidRDefault="00A82DDC" w:rsidP="00423AB6">
            <w:pPr>
              <w:autoSpaceDE w:val="0"/>
              <w:autoSpaceDN w:val="0"/>
              <w:adjustRightInd w:val="0"/>
              <w:jc w:val="both"/>
            </w:pPr>
            <w:r w:rsidRPr="00423AB6">
              <w:t>Размещение зданий, предназначенных для размещения домов престарелых, домов ребенка, детских домов, пунктов ночлега для бездомных граждан;</w:t>
            </w:r>
          </w:p>
          <w:p w14:paraId="3A3743D8" w14:textId="77777777" w:rsidR="00A82DDC" w:rsidRPr="00423AB6" w:rsidRDefault="00A82DDC" w:rsidP="00423AB6">
            <w:pPr>
              <w:autoSpaceDE w:val="0"/>
              <w:autoSpaceDN w:val="0"/>
              <w:adjustRightInd w:val="0"/>
              <w:jc w:val="both"/>
            </w:pPr>
            <w:r w:rsidRPr="00423AB6">
              <w:t>размещение объектов капитального строительства для временного размещения вынужденных переселенцев, лиц, признанных беженцами</w:t>
            </w:r>
          </w:p>
          <w:p w14:paraId="3CE6021D"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D28CE98" w14:textId="77777777" w:rsidR="00A82DDC" w:rsidRPr="00423AB6" w:rsidRDefault="00A82DDC"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218A86DF" w14:textId="77777777" w:rsidR="00A82DDC" w:rsidRPr="00423AB6" w:rsidRDefault="00A82DDC" w:rsidP="00423AB6">
            <w:pPr>
              <w:jc w:val="both"/>
            </w:pPr>
            <w:r w:rsidRPr="00423AB6">
              <w:t xml:space="preserve">-максимальное количество этажей зданий – </w:t>
            </w:r>
            <w:r w:rsidRPr="00423AB6">
              <w:rPr>
                <w:b/>
              </w:rPr>
              <w:t>5 этажа;</w:t>
            </w:r>
            <w:r w:rsidRPr="00423AB6">
              <w:t xml:space="preserve"> </w:t>
            </w:r>
          </w:p>
          <w:p w14:paraId="5A64D0FB"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8B22152" w14:textId="77777777" w:rsidR="00A82DDC" w:rsidRPr="00423AB6" w:rsidRDefault="00A82DDC"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14B53576" w14:textId="77777777" w:rsidR="00A82DDC" w:rsidRPr="00423AB6" w:rsidRDefault="00A82DDC"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06D0AE36" w14:textId="77777777" w:rsidR="00A82DDC" w:rsidRPr="00423AB6" w:rsidRDefault="00A82DDC"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5EEBD525" w14:textId="77777777" w:rsidR="00A82DDC" w:rsidRPr="00423AB6" w:rsidRDefault="00A82DDC" w:rsidP="00423AB6">
            <w:pPr>
              <w:keepLines/>
              <w:suppressAutoHyphens/>
              <w:overflowPunct w:val="0"/>
              <w:autoSpaceDE w:val="0"/>
              <w:jc w:val="both"/>
              <w:textAlignment w:val="baseline"/>
            </w:pPr>
          </w:p>
        </w:tc>
      </w:tr>
      <w:tr w:rsidR="001A4791" w:rsidRPr="00423AB6" w14:paraId="3D98964F"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63AA6DBD" w14:textId="729B85D3"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3.2.2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40CB1F" w14:textId="7532941A" w:rsidR="00A82DDC" w:rsidRPr="00423AB6" w:rsidRDefault="00A82DDC" w:rsidP="00423AB6">
            <w:pPr>
              <w:tabs>
                <w:tab w:val="left" w:pos="6946"/>
              </w:tabs>
              <w:suppressAutoHyphens/>
              <w:textAlignment w:val="baseline"/>
              <w:rPr>
                <w:rFonts w:eastAsia="Times New Roman"/>
                <w:lang w:eastAsia="ru-RU"/>
              </w:rPr>
            </w:pPr>
            <w:r w:rsidRPr="00423AB6">
              <w:t>Оказание социальной помощи населению</w:t>
            </w:r>
          </w:p>
        </w:tc>
        <w:tc>
          <w:tcPr>
            <w:tcW w:w="4252" w:type="dxa"/>
            <w:tcBorders>
              <w:top w:val="single" w:sz="4" w:space="0" w:color="000000"/>
              <w:left w:val="single" w:sz="4" w:space="0" w:color="000000"/>
              <w:bottom w:val="single" w:sz="4" w:space="0" w:color="000000"/>
              <w:right w:val="single" w:sz="4" w:space="0" w:color="000000"/>
            </w:tcBorders>
          </w:tcPr>
          <w:p w14:paraId="30689318" w14:textId="77777777" w:rsidR="00A82DDC" w:rsidRPr="00423AB6" w:rsidRDefault="00A82DDC" w:rsidP="00423AB6">
            <w:pPr>
              <w:autoSpaceDE w:val="0"/>
              <w:autoSpaceDN w:val="0"/>
              <w:adjustRightInd w:val="0"/>
              <w:jc w:val="both"/>
            </w:pPr>
            <w:r w:rsidRPr="00423AB6">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423AB6">
              <w:lastRenderedPageBreak/>
              <w:t>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7CBD2778"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805E4" w14:textId="77777777" w:rsidR="00A82DDC" w:rsidRPr="00423AB6" w:rsidRDefault="00A82DDC" w:rsidP="00423AB6">
            <w:pPr>
              <w:keepLines/>
              <w:suppressAutoHyphens/>
              <w:overflowPunct w:val="0"/>
              <w:autoSpaceDE w:val="0"/>
              <w:jc w:val="both"/>
              <w:textAlignment w:val="baseline"/>
            </w:pPr>
            <w:r w:rsidRPr="00423AB6">
              <w:lastRenderedPageBreak/>
              <w:t xml:space="preserve">- минимальная/максимальная площадь земельного участка   – </w:t>
            </w:r>
            <w:r w:rsidRPr="00423AB6">
              <w:rPr>
                <w:b/>
              </w:rPr>
              <w:t>300/10000</w:t>
            </w:r>
            <w:r w:rsidRPr="00423AB6">
              <w:t>кв. м;</w:t>
            </w:r>
          </w:p>
          <w:p w14:paraId="44C6BF1D" w14:textId="77777777" w:rsidR="00A82DDC" w:rsidRPr="00423AB6" w:rsidRDefault="00A82DDC" w:rsidP="00423AB6">
            <w:pPr>
              <w:jc w:val="both"/>
            </w:pPr>
            <w:r w:rsidRPr="00423AB6">
              <w:t xml:space="preserve">-максимальное количество этажей зданий – </w:t>
            </w:r>
            <w:r w:rsidRPr="00423AB6">
              <w:rPr>
                <w:b/>
              </w:rPr>
              <w:t>5 этажа;</w:t>
            </w:r>
            <w:r w:rsidRPr="00423AB6">
              <w:t xml:space="preserve"> </w:t>
            </w:r>
          </w:p>
          <w:p w14:paraId="179E99B9"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A7C0E0C" w14:textId="77777777" w:rsidR="00A82DDC" w:rsidRPr="00423AB6" w:rsidRDefault="00A82DDC"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4433B2E8" w14:textId="77777777" w:rsidR="00A82DDC" w:rsidRPr="00423AB6" w:rsidRDefault="00A82DDC" w:rsidP="00423AB6">
            <w:pPr>
              <w:keepLines/>
              <w:suppressAutoHyphens/>
              <w:overflowPunct w:val="0"/>
              <w:autoSpaceDE w:val="0"/>
              <w:jc w:val="both"/>
              <w:textAlignment w:val="baseline"/>
            </w:pPr>
            <w:r w:rsidRPr="00423AB6">
              <w:lastRenderedPageBreak/>
              <w:t xml:space="preserve">- максимальный процент застройки в границах земельного участка – </w:t>
            </w:r>
            <w:r w:rsidRPr="00423AB6">
              <w:rPr>
                <w:b/>
              </w:rPr>
              <w:t>60%</w:t>
            </w:r>
            <w:r w:rsidRPr="00423AB6">
              <w:t>;</w:t>
            </w:r>
          </w:p>
          <w:p w14:paraId="0E63523D" w14:textId="77777777" w:rsidR="00A82DDC" w:rsidRPr="00423AB6" w:rsidRDefault="00A82DDC"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7FA0242C" w14:textId="77777777" w:rsidR="00A82DDC" w:rsidRPr="00423AB6" w:rsidRDefault="00A82DDC" w:rsidP="00423AB6">
            <w:pPr>
              <w:keepLines/>
              <w:suppressAutoHyphens/>
              <w:overflowPunct w:val="0"/>
              <w:autoSpaceDE w:val="0"/>
              <w:jc w:val="both"/>
              <w:textAlignment w:val="baseline"/>
            </w:pPr>
          </w:p>
        </w:tc>
      </w:tr>
      <w:tr w:rsidR="001A4791" w:rsidRPr="00423AB6" w14:paraId="539E9317"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CC32422" w14:textId="104B69E1"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lastRenderedPageBreak/>
              <w:t>3.2.3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4DEEBD" w14:textId="36DFDE0E" w:rsidR="00A82DDC" w:rsidRPr="00423AB6" w:rsidRDefault="00A82DDC" w:rsidP="00423AB6">
            <w:pPr>
              <w:tabs>
                <w:tab w:val="left" w:pos="6946"/>
              </w:tabs>
              <w:suppressAutoHyphens/>
              <w:textAlignment w:val="baseline"/>
              <w:rPr>
                <w:rFonts w:eastAsia="Times New Roman"/>
                <w:lang w:eastAsia="ru-RU"/>
              </w:rPr>
            </w:pPr>
            <w:r w:rsidRPr="00423AB6">
              <w:t>Оказание услуг связи</w:t>
            </w:r>
          </w:p>
        </w:tc>
        <w:tc>
          <w:tcPr>
            <w:tcW w:w="4252" w:type="dxa"/>
            <w:tcBorders>
              <w:top w:val="single" w:sz="4" w:space="0" w:color="000000"/>
              <w:left w:val="single" w:sz="4" w:space="0" w:color="000000"/>
              <w:bottom w:val="single" w:sz="4" w:space="0" w:color="000000"/>
              <w:right w:val="single" w:sz="4" w:space="0" w:color="000000"/>
            </w:tcBorders>
          </w:tcPr>
          <w:p w14:paraId="45568CDD" w14:textId="77777777" w:rsidR="00A82DDC" w:rsidRPr="00423AB6" w:rsidRDefault="00A82DDC" w:rsidP="00423AB6">
            <w:pPr>
              <w:autoSpaceDE w:val="0"/>
              <w:autoSpaceDN w:val="0"/>
              <w:adjustRightInd w:val="0"/>
              <w:jc w:val="both"/>
            </w:pPr>
            <w:r w:rsidRPr="00423AB6">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9CC9FF4"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56AD7A" w14:textId="77777777" w:rsidR="00A82DDC" w:rsidRPr="00423AB6" w:rsidRDefault="00A82DDC"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7F49E773" w14:textId="77777777" w:rsidR="00A82DDC" w:rsidRPr="00423AB6" w:rsidRDefault="00A82DDC" w:rsidP="00423AB6">
            <w:pPr>
              <w:jc w:val="both"/>
            </w:pPr>
            <w:r w:rsidRPr="00423AB6">
              <w:t xml:space="preserve">-максимальное количество этажей зданий – </w:t>
            </w:r>
            <w:r w:rsidRPr="00423AB6">
              <w:rPr>
                <w:b/>
              </w:rPr>
              <w:t>5 этажа;</w:t>
            </w:r>
            <w:r w:rsidRPr="00423AB6">
              <w:t xml:space="preserve"> </w:t>
            </w:r>
          </w:p>
          <w:p w14:paraId="51412794"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B983BE5" w14:textId="77777777" w:rsidR="00A82DDC" w:rsidRPr="00423AB6" w:rsidRDefault="00A82DDC"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2A3EA5F2" w14:textId="77777777" w:rsidR="00A82DDC" w:rsidRPr="00423AB6" w:rsidRDefault="00A82DDC"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40710204" w14:textId="77777777" w:rsidR="00A82DDC" w:rsidRPr="00423AB6" w:rsidRDefault="00A82DDC"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2A211E92" w14:textId="77777777" w:rsidR="00A82DDC" w:rsidRPr="00423AB6" w:rsidRDefault="00A82DDC" w:rsidP="00423AB6">
            <w:pPr>
              <w:keepLines/>
              <w:suppressAutoHyphens/>
              <w:overflowPunct w:val="0"/>
              <w:autoSpaceDE w:val="0"/>
              <w:jc w:val="both"/>
              <w:textAlignment w:val="baseline"/>
            </w:pPr>
          </w:p>
        </w:tc>
      </w:tr>
      <w:tr w:rsidR="001A4791" w:rsidRPr="00423AB6" w14:paraId="17888311"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5CA0A85" w14:textId="2E20F90F" w:rsidR="00A82DDC" w:rsidRPr="00423AB6" w:rsidRDefault="00A82DDC" w:rsidP="00423AB6">
            <w:pPr>
              <w:tabs>
                <w:tab w:val="left" w:pos="2520"/>
              </w:tabs>
              <w:jc w:val="center"/>
              <w:rPr>
                <w:rFonts w:eastAsia="Times New Roman"/>
                <w:b/>
                <w:lang w:eastAsia="ru-RU"/>
              </w:rPr>
            </w:pPr>
            <w:r w:rsidRPr="00423AB6">
              <w:rPr>
                <w:rFonts w:eastAsia="Times New Roman"/>
                <w:b/>
                <w:lang w:eastAsia="ru-RU"/>
              </w:rPr>
              <w:t>3.2.4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0271CD" w14:textId="2466C298" w:rsidR="00A82DDC" w:rsidRPr="00423AB6" w:rsidRDefault="00A82DDC" w:rsidP="00423AB6">
            <w:pPr>
              <w:tabs>
                <w:tab w:val="left" w:pos="6946"/>
              </w:tabs>
              <w:suppressAutoHyphens/>
              <w:textAlignment w:val="baseline"/>
              <w:rPr>
                <w:rFonts w:eastAsia="Times New Roman"/>
                <w:lang w:eastAsia="ru-RU"/>
              </w:rPr>
            </w:pPr>
            <w:r w:rsidRPr="00423AB6">
              <w:t>Общежития</w:t>
            </w:r>
          </w:p>
        </w:tc>
        <w:tc>
          <w:tcPr>
            <w:tcW w:w="4252" w:type="dxa"/>
            <w:tcBorders>
              <w:top w:val="single" w:sz="4" w:space="0" w:color="000000"/>
              <w:left w:val="single" w:sz="4" w:space="0" w:color="000000"/>
              <w:bottom w:val="single" w:sz="4" w:space="0" w:color="000000"/>
              <w:right w:val="single" w:sz="4" w:space="0" w:color="000000"/>
            </w:tcBorders>
          </w:tcPr>
          <w:p w14:paraId="1543FF90" w14:textId="77777777" w:rsidR="00A82DDC" w:rsidRPr="00423AB6" w:rsidRDefault="00A82DDC" w:rsidP="00423AB6">
            <w:pPr>
              <w:autoSpaceDE w:val="0"/>
              <w:autoSpaceDN w:val="0"/>
              <w:adjustRightInd w:val="0"/>
              <w:jc w:val="both"/>
            </w:pPr>
            <w:r w:rsidRPr="00423AB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23AB6">
                <w:t>кодом 4.7</w:t>
              </w:r>
            </w:hyperlink>
          </w:p>
          <w:p w14:paraId="2FD48503" w14:textId="77777777" w:rsidR="00A82DDC" w:rsidRPr="00423AB6" w:rsidRDefault="00A82DDC"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A6729C5" w14:textId="77777777" w:rsidR="00A82DDC" w:rsidRPr="00423AB6" w:rsidRDefault="00A82DDC"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72BA4DFE" w14:textId="77777777" w:rsidR="00A82DDC" w:rsidRPr="00423AB6" w:rsidRDefault="00A82DDC" w:rsidP="00423AB6">
            <w:pPr>
              <w:jc w:val="both"/>
            </w:pPr>
            <w:r w:rsidRPr="00423AB6">
              <w:t xml:space="preserve">-максимальное количество этажей зданий – </w:t>
            </w:r>
            <w:r w:rsidRPr="00423AB6">
              <w:rPr>
                <w:b/>
              </w:rPr>
              <w:t>5 этажа;</w:t>
            </w:r>
            <w:r w:rsidRPr="00423AB6">
              <w:t xml:space="preserve"> </w:t>
            </w:r>
          </w:p>
          <w:p w14:paraId="704F0AE6" w14:textId="77777777" w:rsidR="00A82DDC" w:rsidRPr="00423AB6" w:rsidRDefault="00A82DD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2361FCB0" w14:textId="77777777" w:rsidR="00A82DDC" w:rsidRPr="00423AB6" w:rsidRDefault="00A82DDC"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0127AB68" w14:textId="77777777" w:rsidR="00A82DDC" w:rsidRPr="00423AB6" w:rsidRDefault="00A82DDC"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69E7627C" w14:textId="77777777" w:rsidR="00A82DDC" w:rsidRPr="00423AB6" w:rsidRDefault="00A82DDC"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06FF9F22" w14:textId="77777777" w:rsidR="00A82DDC" w:rsidRPr="00423AB6" w:rsidRDefault="00A82DDC" w:rsidP="00423AB6">
            <w:pPr>
              <w:keepLines/>
              <w:suppressAutoHyphens/>
              <w:overflowPunct w:val="0"/>
              <w:autoSpaceDE w:val="0"/>
              <w:jc w:val="both"/>
              <w:textAlignment w:val="baseline"/>
            </w:pPr>
          </w:p>
        </w:tc>
      </w:tr>
      <w:tr w:rsidR="001A4791" w:rsidRPr="00423AB6" w14:paraId="0EA9C4F2"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2C0C8DA" w14:textId="77777777" w:rsidR="00A82DDC" w:rsidRPr="00423AB6" w:rsidRDefault="00A82DDC" w:rsidP="00423AB6">
            <w:pPr>
              <w:tabs>
                <w:tab w:val="left" w:pos="2520"/>
              </w:tabs>
              <w:jc w:val="center"/>
              <w:rPr>
                <w:b/>
              </w:rPr>
            </w:pPr>
            <w:r w:rsidRPr="00423AB6">
              <w:rPr>
                <w:rFonts w:eastAsia="Times New Roman"/>
                <w:b/>
                <w:lang w:eastAsia="ru-RU"/>
              </w:rPr>
              <w:lastRenderedPageBreak/>
              <w:t>3.4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E62B3C" w14:textId="77777777" w:rsidR="00A82DDC" w:rsidRPr="00423AB6" w:rsidRDefault="00A82DDC" w:rsidP="00423AB6">
            <w:pPr>
              <w:tabs>
                <w:tab w:val="left" w:pos="6946"/>
              </w:tabs>
              <w:suppressAutoHyphens/>
              <w:textAlignment w:val="baseline"/>
              <w:rPr>
                <w:b/>
              </w:rPr>
            </w:pPr>
            <w:r w:rsidRPr="00423AB6">
              <w:rPr>
                <w:rFonts w:eastAsia="Times New Roman"/>
                <w:lang w:eastAsia="ru-RU"/>
              </w:rPr>
              <w:t>Здравоохранение</w:t>
            </w:r>
          </w:p>
        </w:tc>
        <w:tc>
          <w:tcPr>
            <w:tcW w:w="4252" w:type="dxa"/>
            <w:tcBorders>
              <w:top w:val="single" w:sz="4" w:space="0" w:color="000000"/>
              <w:left w:val="single" w:sz="4" w:space="0" w:color="000000"/>
              <w:bottom w:val="single" w:sz="4" w:space="0" w:color="000000"/>
              <w:right w:val="single" w:sz="4" w:space="0" w:color="000000"/>
            </w:tcBorders>
          </w:tcPr>
          <w:p w14:paraId="2077C9CC" w14:textId="77777777" w:rsidR="00A82DDC" w:rsidRPr="00423AB6" w:rsidRDefault="00A82DDC" w:rsidP="00423AB6">
            <w:pPr>
              <w:autoSpaceDE w:val="0"/>
              <w:autoSpaceDN w:val="0"/>
              <w:adjustRightInd w:val="0"/>
              <w:jc w:val="both"/>
            </w:pPr>
            <w:r w:rsidRPr="00423AB6">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423AB6">
                <w:t>кодами 3.4.1 - 3.4.2</w:t>
              </w:r>
            </w:hyperlink>
          </w:p>
          <w:p w14:paraId="1115870C" w14:textId="39FC55E3" w:rsidR="00A82DDC" w:rsidRPr="00423AB6" w:rsidRDefault="00A82DDC"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EAA092" w14:textId="77777777" w:rsidR="00A82DDC" w:rsidRPr="00423AB6" w:rsidRDefault="00A82DDC"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211E9FE9" w14:textId="77777777" w:rsidR="00A82DDC" w:rsidRPr="00423AB6" w:rsidRDefault="00A82DDC"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2EE98131" w14:textId="77777777" w:rsidR="00A82DDC" w:rsidRPr="00423AB6" w:rsidRDefault="00A82DDC"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4F0E1396" w14:textId="77777777" w:rsidR="00A82DDC" w:rsidRPr="00423AB6" w:rsidRDefault="00A82DDC"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A1232B6" w14:textId="77777777" w:rsidR="00A82DDC" w:rsidRPr="00423AB6" w:rsidRDefault="00A82DDC"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57306C6C" w14:textId="77777777" w:rsidR="00A82DDC" w:rsidRPr="00423AB6" w:rsidRDefault="00A82DDC"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77BC522F" w14:textId="77777777" w:rsidR="00A82DDC" w:rsidRPr="00423AB6" w:rsidRDefault="00A82DDC" w:rsidP="00423AB6">
            <w:pPr>
              <w:tabs>
                <w:tab w:val="left" w:pos="2520"/>
              </w:tabs>
              <w:rPr>
                <w:b/>
              </w:rPr>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4F3AE052"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49A5EF1E" w14:textId="69D1E6FC" w:rsidR="009D29DF" w:rsidRPr="00423AB6" w:rsidRDefault="009D29DF" w:rsidP="00423AB6">
            <w:pPr>
              <w:tabs>
                <w:tab w:val="left" w:pos="2520"/>
              </w:tabs>
              <w:jc w:val="center"/>
              <w:rPr>
                <w:rFonts w:eastAsia="Times New Roman"/>
                <w:b/>
                <w:lang w:eastAsia="ru-RU"/>
              </w:rPr>
            </w:pPr>
            <w:r w:rsidRPr="00423AB6">
              <w:rPr>
                <w:rFonts w:eastAsia="Times New Roman"/>
                <w:b/>
                <w:lang w:eastAsia="ru-RU"/>
              </w:rPr>
              <w:t>3.4.1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D32C7C" w14:textId="4E1DFBD4" w:rsidR="009D29DF" w:rsidRPr="00423AB6" w:rsidRDefault="009D29DF" w:rsidP="00423AB6">
            <w:pPr>
              <w:tabs>
                <w:tab w:val="left" w:pos="6946"/>
              </w:tabs>
              <w:suppressAutoHyphens/>
              <w:textAlignment w:val="baseline"/>
              <w:rPr>
                <w:rFonts w:eastAsia="Times New Roman"/>
                <w:lang w:eastAsia="ru-RU"/>
              </w:rPr>
            </w:pPr>
            <w:r w:rsidRPr="00423AB6">
              <w:t>Амбулаторно-поликлиническое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6F52E30F" w14:textId="77777777" w:rsidR="009D29DF" w:rsidRPr="00423AB6" w:rsidRDefault="009D29DF" w:rsidP="00423AB6">
            <w:pPr>
              <w:autoSpaceDE w:val="0"/>
              <w:autoSpaceDN w:val="0"/>
              <w:adjustRightInd w:val="0"/>
              <w:jc w:val="both"/>
            </w:pPr>
            <w:r w:rsidRPr="00423AB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295E820A" w14:textId="77777777" w:rsidR="009D29DF" w:rsidRPr="00423AB6" w:rsidRDefault="009D29DF"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AA8626" w14:textId="77777777" w:rsidR="009D29DF" w:rsidRPr="00423AB6" w:rsidRDefault="009D29DF"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60E9124E" w14:textId="77777777" w:rsidR="009D29DF" w:rsidRPr="00423AB6" w:rsidRDefault="009D29DF"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68702482" w14:textId="77777777" w:rsidR="009D29DF" w:rsidRPr="00423AB6" w:rsidRDefault="009D29DF"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313577D4" w14:textId="77777777" w:rsidR="009D29DF" w:rsidRPr="00423AB6" w:rsidRDefault="009D29D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B42C95E" w14:textId="77777777" w:rsidR="009D29DF" w:rsidRPr="00423AB6" w:rsidRDefault="009D29DF"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7C3414AE" w14:textId="77777777" w:rsidR="009D29DF" w:rsidRPr="00423AB6" w:rsidRDefault="009D29DF"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29AF902D" w14:textId="750A4906" w:rsidR="009D29DF" w:rsidRPr="00423AB6" w:rsidRDefault="009D29DF" w:rsidP="00423AB6">
            <w:pPr>
              <w:ind w:firstLine="223"/>
              <w:jc w:val="both"/>
            </w:pPr>
            <w:r w:rsidRPr="00423AB6">
              <w:lastRenderedPageBreak/>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390D991A"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48199823" w14:textId="5426D113" w:rsidR="009D29DF" w:rsidRPr="00423AB6" w:rsidRDefault="009D29DF" w:rsidP="00423AB6">
            <w:pPr>
              <w:tabs>
                <w:tab w:val="left" w:pos="2520"/>
              </w:tabs>
              <w:jc w:val="center"/>
              <w:rPr>
                <w:rFonts w:eastAsia="Times New Roman"/>
                <w:b/>
                <w:lang w:eastAsia="ru-RU"/>
              </w:rPr>
            </w:pPr>
            <w:r w:rsidRPr="00423AB6">
              <w:rPr>
                <w:rFonts w:eastAsia="Times New Roman"/>
                <w:b/>
                <w:lang w:eastAsia="ru-RU"/>
              </w:rPr>
              <w:lastRenderedPageBreak/>
              <w:t>3.4.2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EE4E9C" w14:textId="59DD97A1" w:rsidR="009D29DF" w:rsidRPr="00423AB6" w:rsidRDefault="009D29DF" w:rsidP="00423AB6">
            <w:pPr>
              <w:tabs>
                <w:tab w:val="left" w:pos="6946"/>
              </w:tabs>
              <w:suppressAutoHyphens/>
              <w:textAlignment w:val="baseline"/>
              <w:rPr>
                <w:rFonts w:eastAsia="Times New Roman"/>
                <w:lang w:eastAsia="ru-RU"/>
              </w:rPr>
            </w:pPr>
            <w:r w:rsidRPr="00423AB6">
              <w:t>Стационарное медицинское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250EEBF5" w14:textId="77777777" w:rsidR="009D29DF" w:rsidRPr="00423AB6" w:rsidRDefault="009D29DF" w:rsidP="00423AB6">
            <w:pPr>
              <w:autoSpaceDE w:val="0"/>
              <w:autoSpaceDN w:val="0"/>
              <w:adjustRightInd w:val="0"/>
              <w:jc w:val="both"/>
            </w:pPr>
            <w:r w:rsidRPr="00423AB6">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7EE222" w14:textId="77777777" w:rsidR="009D29DF" w:rsidRPr="00423AB6" w:rsidRDefault="009D29DF" w:rsidP="00423AB6">
            <w:pPr>
              <w:autoSpaceDE w:val="0"/>
              <w:autoSpaceDN w:val="0"/>
              <w:adjustRightInd w:val="0"/>
              <w:jc w:val="both"/>
            </w:pPr>
            <w:r w:rsidRPr="00423AB6">
              <w:t>размещение станций скорой помощи;</w:t>
            </w:r>
          </w:p>
          <w:p w14:paraId="46B5FACF" w14:textId="77777777" w:rsidR="009D29DF" w:rsidRPr="00423AB6" w:rsidRDefault="009D29DF" w:rsidP="00423AB6">
            <w:pPr>
              <w:autoSpaceDE w:val="0"/>
              <w:autoSpaceDN w:val="0"/>
              <w:adjustRightInd w:val="0"/>
              <w:jc w:val="both"/>
            </w:pPr>
            <w:r w:rsidRPr="00423AB6">
              <w:t>размещение площадок санитарной авиации</w:t>
            </w:r>
          </w:p>
          <w:p w14:paraId="094A6CA0" w14:textId="77777777" w:rsidR="009D29DF" w:rsidRPr="00423AB6" w:rsidRDefault="009D29DF"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A06816" w14:textId="77777777" w:rsidR="009D29DF" w:rsidRPr="00423AB6" w:rsidRDefault="009D29DF" w:rsidP="00423AB6">
            <w:pPr>
              <w:ind w:firstLine="223"/>
              <w:jc w:val="both"/>
            </w:pPr>
            <w:r w:rsidRPr="00423AB6">
              <w:t xml:space="preserve">- минимальная/максимальная площадь земельного участка–  </w:t>
            </w:r>
            <w:r w:rsidRPr="00423AB6">
              <w:rPr>
                <w:b/>
              </w:rPr>
              <w:t>300/10000</w:t>
            </w:r>
            <w:r w:rsidRPr="00423AB6">
              <w:t xml:space="preserve"> кв. м;</w:t>
            </w:r>
          </w:p>
          <w:p w14:paraId="72C5E609" w14:textId="77777777" w:rsidR="009D29DF" w:rsidRPr="00423AB6" w:rsidRDefault="009D29DF"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2D16E381" w14:textId="77777777" w:rsidR="009D29DF" w:rsidRPr="00423AB6" w:rsidRDefault="009D29DF" w:rsidP="00423AB6">
            <w:pPr>
              <w:widowControl w:val="0"/>
              <w:ind w:firstLine="284"/>
            </w:pPr>
            <w:r w:rsidRPr="00423AB6">
              <w:t xml:space="preserve">- максимальное количество надземных этажей зданий – </w:t>
            </w:r>
            <w:r w:rsidRPr="00423AB6">
              <w:rPr>
                <w:b/>
              </w:rPr>
              <w:t>5 этажа;</w:t>
            </w:r>
            <w:r w:rsidRPr="00423AB6">
              <w:t xml:space="preserve"> </w:t>
            </w:r>
          </w:p>
          <w:p w14:paraId="622285A2" w14:textId="77777777" w:rsidR="009D29DF" w:rsidRPr="00423AB6" w:rsidRDefault="009D29D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616D736A" w14:textId="77777777" w:rsidR="009D29DF" w:rsidRPr="00423AB6" w:rsidRDefault="009D29DF"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3EF18200" w14:textId="77777777" w:rsidR="009D29DF" w:rsidRPr="00423AB6" w:rsidRDefault="009D29DF"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0735E136" w14:textId="52150155" w:rsidR="009D29DF" w:rsidRPr="00423AB6" w:rsidRDefault="009D29DF"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06046981"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1F532BC" w14:textId="77777777" w:rsidR="009D29DF" w:rsidRPr="00423AB6" w:rsidRDefault="009D29DF" w:rsidP="00423AB6">
            <w:pPr>
              <w:keepLines/>
              <w:widowControl w:val="0"/>
              <w:jc w:val="center"/>
              <w:rPr>
                <w:b/>
              </w:rPr>
            </w:pPr>
            <w:r w:rsidRPr="00423AB6">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A82053" w14:textId="77777777" w:rsidR="009D29DF" w:rsidRPr="00423AB6" w:rsidRDefault="009D29DF"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0DEB8908" w14:textId="77777777" w:rsidR="009D29DF" w:rsidRPr="00423AB6" w:rsidRDefault="009D29DF" w:rsidP="00423AB6">
            <w:pPr>
              <w:autoSpaceDE w:val="0"/>
              <w:autoSpaceDN w:val="0"/>
              <w:adjustRightInd w:val="0"/>
              <w:jc w:val="both"/>
            </w:pPr>
            <w:r w:rsidRPr="00423AB6">
              <w:t>Земельные участки общего пользования.</w:t>
            </w:r>
          </w:p>
          <w:p w14:paraId="1FF4ABFC" w14:textId="77777777" w:rsidR="009D29DF" w:rsidRPr="00423AB6" w:rsidRDefault="009D29DF"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0AECFBAE" w14:textId="47B53628" w:rsidR="009D29DF" w:rsidRPr="00423AB6" w:rsidRDefault="009D29DF"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7FE86D" w14:textId="77777777" w:rsidR="009D29DF" w:rsidRPr="00423AB6" w:rsidRDefault="009D29DF"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18EA490E"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562E1D5" w14:textId="6F074912" w:rsidR="009D29DF" w:rsidRPr="00423AB6" w:rsidRDefault="009D29DF"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7E6B71" w14:textId="0616D9E5" w:rsidR="009D29DF" w:rsidRPr="00423AB6" w:rsidRDefault="009D29DF"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35B1EAAD" w14:textId="77777777" w:rsidR="009D29DF" w:rsidRPr="00423AB6" w:rsidRDefault="009D29DF"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lastRenderedPageBreak/>
              <w:t>велотранспортной</w:t>
            </w:r>
            <w:proofErr w:type="spellEnd"/>
            <w:r w:rsidRPr="00423AB6">
              <w:t xml:space="preserve"> и инженерной инфраструктуры;</w:t>
            </w:r>
          </w:p>
          <w:p w14:paraId="0584C971" w14:textId="77777777" w:rsidR="009D29DF" w:rsidRPr="00423AB6" w:rsidRDefault="009D29DF"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65EC9754" w14:textId="77777777" w:rsidR="009D29DF" w:rsidRPr="00423AB6" w:rsidRDefault="009D29DF"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766415" w14:textId="61C6D208" w:rsidR="009D29DF" w:rsidRPr="00423AB6" w:rsidRDefault="009D29DF"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6011D0A5"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442DDAE2" w14:textId="77146152" w:rsidR="009D29DF" w:rsidRPr="00423AB6" w:rsidRDefault="009D29DF"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32F9E7" w14:textId="52309851" w:rsidR="009D29DF" w:rsidRPr="00423AB6" w:rsidRDefault="009D29DF"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74A9D8AC" w14:textId="2D5031F8" w:rsidR="009D29DF" w:rsidRPr="00423AB6" w:rsidRDefault="009D29DF"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EA42CF" w14:textId="7015D9B7" w:rsidR="009D29DF" w:rsidRPr="00423AB6" w:rsidRDefault="009D29DF" w:rsidP="00423AB6">
            <w:pPr>
              <w:jc w:val="both"/>
            </w:pPr>
            <w:r w:rsidRPr="00423AB6">
              <w:t>Не установлены в соответствии с ч.4, ст.36 Градостроительного кодекса Российской Федерации.</w:t>
            </w:r>
          </w:p>
        </w:tc>
      </w:tr>
    </w:tbl>
    <w:p w14:paraId="72502D69" w14:textId="77777777" w:rsidR="00126336" w:rsidRPr="00423AB6" w:rsidRDefault="00126336" w:rsidP="00423AB6">
      <w:pPr>
        <w:rPr>
          <w:b/>
        </w:rPr>
      </w:pPr>
    </w:p>
    <w:p w14:paraId="08EB1427" w14:textId="77777777" w:rsidR="00132CDF" w:rsidRPr="00423AB6" w:rsidRDefault="00132CDF"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5C18998E"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3D70CB26" w14:textId="77777777" w:rsidR="00126336" w:rsidRPr="00423AB6" w:rsidRDefault="00126336" w:rsidP="00423AB6">
            <w:pPr>
              <w:tabs>
                <w:tab w:val="left" w:pos="2520"/>
              </w:tabs>
              <w:jc w:val="center"/>
              <w:rPr>
                <w:b/>
              </w:rPr>
            </w:pPr>
            <w:r w:rsidRPr="00423AB6">
              <w:rPr>
                <w:b/>
              </w:rPr>
              <w:t>КОД ВИДА</w:t>
            </w:r>
          </w:p>
          <w:p w14:paraId="2B2E4660"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94FD"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6B665A8"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BD43" w14:textId="77777777" w:rsidR="00126336" w:rsidRPr="00423AB6" w:rsidRDefault="00126336" w:rsidP="00423AB6">
            <w:pPr>
              <w:tabs>
                <w:tab w:val="left" w:pos="2520"/>
              </w:tabs>
              <w:jc w:val="center"/>
              <w:rPr>
                <w:b/>
              </w:rPr>
            </w:pPr>
            <w:r w:rsidRPr="00423AB6">
              <w:rPr>
                <w:b/>
              </w:rPr>
              <w:t>ПРЕДЕЛЬНЫЕ РАЗМЕРЫ ЗЕМЕЛЬНЫХ</w:t>
            </w:r>
          </w:p>
          <w:p w14:paraId="2677AE60" w14:textId="77777777" w:rsidR="00126336" w:rsidRPr="00423AB6" w:rsidRDefault="00126336" w:rsidP="00423AB6">
            <w:pPr>
              <w:tabs>
                <w:tab w:val="left" w:pos="2520"/>
              </w:tabs>
              <w:jc w:val="center"/>
              <w:rPr>
                <w:b/>
              </w:rPr>
            </w:pPr>
            <w:r w:rsidRPr="00423AB6">
              <w:rPr>
                <w:b/>
              </w:rPr>
              <w:t>УЧАСТКОВ И ПРЕДЕЛЬНЫЕ ПАРАМЕТРЫ</w:t>
            </w:r>
          </w:p>
          <w:p w14:paraId="58695617"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4E87EE81"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6C7B753" w14:textId="77777777" w:rsidR="009D29DF" w:rsidRPr="00423AB6" w:rsidRDefault="009D29DF" w:rsidP="00423AB6">
            <w:pPr>
              <w:tabs>
                <w:tab w:val="left" w:pos="2520"/>
              </w:tabs>
              <w:jc w:val="center"/>
              <w:rPr>
                <w:b/>
              </w:rPr>
            </w:pPr>
            <w:r w:rsidRPr="00423AB6">
              <w:rPr>
                <w:rFonts w:eastAsia="Times New Roman"/>
                <w:b/>
              </w:rPr>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D0C3B8" w14:textId="77777777" w:rsidR="009D29DF" w:rsidRPr="00423AB6" w:rsidRDefault="009D29DF" w:rsidP="00423AB6">
            <w:pPr>
              <w:tabs>
                <w:tab w:val="left" w:pos="6946"/>
              </w:tabs>
              <w:suppressAutoHyphens/>
              <w:textAlignment w:val="baseline"/>
              <w:rPr>
                <w:b/>
              </w:rPr>
            </w:pPr>
            <w:r w:rsidRPr="00423AB6">
              <w:rPr>
                <w:rFonts w:eastAsia="Times New Roman"/>
              </w:rPr>
              <w:t>Малоэтажная многоквартирная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207DB265" w14:textId="77777777" w:rsidR="009D29DF" w:rsidRPr="00423AB6" w:rsidRDefault="009D29DF" w:rsidP="00423AB6">
            <w:pPr>
              <w:autoSpaceDE w:val="0"/>
              <w:autoSpaceDN w:val="0"/>
              <w:adjustRightInd w:val="0"/>
              <w:jc w:val="both"/>
            </w:pPr>
            <w:r w:rsidRPr="00423AB6">
              <w:t xml:space="preserve">Размещение малоэтажных многоквартирных домов (многоквартирные дома высотой до 4 </w:t>
            </w:r>
            <w:r w:rsidRPr="00423AB6">
              <w:lastRenderedPageBreak/>
              <w:t>этажей, включая мансардный);</w:t>
            </w:r>
          </w:p>
          <w:p w14:paraId="113181E5" w14:textId="77777777" w:rsidR="009D29DF" w:rsidRPr="00423AB6" w:rsidRDefault="009D29DF" w:rsidP="00423AB6">
            <w:pPr>
              <w:autoSpaceDE w:val="0"/>
              <w:autoSpaceDN w:val="0"/>
              <w:adjustRightInd w:val="0"/>
              <w:jc w:val="both"/>
            </w:pPr>
            <w:r w:rsidRPr="00423AB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3350E052" w14:textId="77777777" w:rsidR="009D29DF" w:rsidRPr="00423AB6" w:rsidRDefault="009D29DF" w:rsidP="00423AB6">
            <w:pPr>
              <w:autoSpaceDE w:val="0"/>
              <w:autoSpaceDN w:val="0"/>
              <w:adjustRightInd w:val="0"/>
              <w:jc w:val="both"/>
            </w:pPr>
          </w:p>
          <w:p w14:paraId="31266ABF" w14:textId="4C7E332A" w:rsidR="009D29DF" w:rsidRPr="00423AB6" w:rsidRDefault="009D29DF"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D9E26D" w14:textId="77777777" w:rsidR="009D29DF" w:rsidRPr="00423AB6" w:rsidRDefault="009D29DF" w:rsidP="00423AB6">
            <w:pPr>
              <w:jc w:val="both"/>
            </w:pPr>
            <w:r w:rsidRPr="00423AB6">
              <w:lastRenderedPageBreak/>
              <w:t xml:space="preserve">- минимальная/максимальная площадь земельных участков – </w:t>
            </w:r>
            <w:r w:rsidRPr="00423AB6">
              <w:rPr>
                <w:b/>
              </w:rPr>
              <w:t>500/15000</w:t>
            </w:r>
            <w:r w:rsidRPr="00423AB6">
              <w:t xml:space="preserve"> </w:t>
            </w:r>
            <w:proofErr w:type="spellStart"/>
            <w:r w:rsidRPr="00423AB6">
              <w:t>кв.м</w:t>
            </w:r>
            <w:proofErr w:type="spellEnd"/>
            <w:r w:rsidRPr="00423AB6">
              <w:t>.;</w:t>
            </w:r>
          </w:p>
          <w:p w14:paraId="26D03C8D" w14:textId="77777777" w:rsidR="009D29DF" w:rsidRPr="00423AB6" w:rsidRDefault="009D29DF" w:rsidP="00423AB6">
            <w:pPr>
              <w:jc w:val="both"/>
              <w:rPr>
                <w:b/>
              </w:rPr>
            </w:pPr>
            <w:r w:rsidRPr="00423AB6">
              <w:t xml:space="preserve"> - максимальное количество этажей  – не более </w:t>
            </w:r>
            <w:r w:rsidRPr="00423AB6">
              <w:rPr>
                <w:b/>
              </w:rPr>
              <w:t>4 этажей;</w:t>
            </w:r>
          </w:p>
          <w:p w14:paraId="1DAFB59B" w14:textId="77777777" w:rsidR="009D29DF" w:rsidRPr="00423AB6" w:rsidRDefault="009D29DF" w:rsidP="00423AB6">
            <w:pPr>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78D6C09D" w14:textId="77777777" w:rsidR="009D29DF" w:rsidRPr="00423AB6" w:rsidRDefault="009D29DF"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1A847E9" w14:textId="77777777" w:rsidR="009D29DF" w:rsidRPr="00423AB6" w:rsidRDefault="009D29DF" w:rsidP="00423AB6">
            <w:pPr>
              <w:widowControl w:val="0"/>
              <w:jc w:val="both"/>
              <w:rPr>
                <w:bCs/>
              </w:rPr>
            </w:pPr>
            <w:r w:rsidRPr="00423AB6">
              <w:rPr>
                <w:bCs/>
              </w:rPr>
              <w:t xml:space="preserve">- </w:t>
            </w:r>
            <w:r w:rsidRPr="00423AB6">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0FDB9FAC" w14:textId="77777777" w:rsidR="009D29DF" w:rsidRPr="00423AB6" w:rsidRDefault="009D29DF" w:rsidP="00423AB6">
            <w:pPr>
              <w:autoSpaceDE w:val="0"/>
              <w:autoSpaceDN w:val="0"/>
              <w:adjustRightInd w:val="0"/>
              <w:jc w:val="both"/>
            </w:pPr>
            <w:r w:rsidRPr="00423AB6">
              <w:t>- минимальная ширина земельных участков вдоль фронта улицы (проезда) – 12 м;</w:t>
            </w:r>
          </w:p>
          <w:p w14:paraId="77893DC8" w14:textId="77777777" w:rsidR="009D29DF" w:rsidRPr="00423AB6" w:rsidRDefault="009D29DF"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714199D" w14:textId="77777777" w:rsidR="009D29DF" w:rsidRPr="00423AB6" w:rsidRDefault="009D29DF" w:rsidP="00423AB6">
            <w:pPr>
              <w:widowControl w:val="0"/>
              <w:autoSpaceDE w:val="0"/>
              <w:autoSpaceDN w:val="0"/>
              <w:adjustRightInd w:val="0"/>
              <w:jc w:val="both"/>
              <w:rPr>
                <w:rFonts w:eastAsia="Times New Roman"/>
                <w:lang w:eastAsia="ru-RU"/>
              </w:rPr>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092794E6" w14:textId="77777777" w:rsidR="009D29DF" w:rsidRPr="00423AB6" w:rsidRDefault="009D29DF" w:rsidP="00423AB6">
            <w:pPr>
              <w:tabs>
                <w:tab w:val="left" w:pos="2520"/>
              </w:tabs>
              <w:rPr>
                <w:b/>
              </w:rPr>
            </w:pPr>
            <w:r w:rsidRPr="00423AB6">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1A4791" w:rsidRPr="00423AB6" w14:paraId="1AEAC7D7"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4FD5B87C" w14:textId="77777777" w:rsidR="009D29DF" w:rsidRPr="00423AB6" w:rsidRDefault="009D29DF" w:rsidP="00423AB6">
            <w:pPr>
              <w:tabs>
                <w:tab w:val="left" w:pos="2520"/>
              </w:tabs>
              <w:jc w:val="center"/>
              <w:rPr>
                <w:b/>
              </w:rPr>
            </w:pPr>
            <w:r w:rsidRPr="00423AB6">
              <w:rPr>
                <w:rFonts w:eastAsia="Times New Roman"/>
                <w:b/>
              </w:rPr>
              <w:lastRenderedPageBreak/>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133CEB" w14:textId="77777777" w:rsidR="009D29DF" w:rsidRPr="00423AB6" w:rsidRDefault="009D29DF" w:rsidP="00423AB6">
            <w:pPr>
              <w:tabs>
                <w:tab w:val="left" w:pos="6946"/>
              </w:tabs>
              <w:suppressAutoHyphens/>
              <w:textAlignment w:val="baseline"/>
              <w:rPr>
                <w:b/>
              </w:rPr>
            </w:pPr>
            <w:r w:rsidRPr="00423AB6">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E14F556" w14:textId="77777777" w:rsidR="009D29DF" w:rsidRPr="00423AB6" w:rsidRDefault="009D29DF" w:rsidP="00423AB6">
            <w:pPr>
              <w:tabs>
                <w:tab w:val="left" w:pos="6946"/>
              </w:tabs>
              <w:suppressAutoHyphens/>
              <w:textAlignment w:val="baseline"/>
              <w:rPr>
                <w:b/>
              </w:rPr>
            </w:pPr>
            <w:r w:rsidRPr="00423AB6">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14C8A5" w14:textId="77777777" w:rsidR="009D29DF" w:rsidRDefault="009D29DF"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4F617A93" w14:textId="430E7211"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w:t>
            </w:r>
            <w:r w:rsidR="006E7A35">
              <w:rPr>
                <w:rFonts w:eastAsia="Calibri"/>
                <w:lang w:eastAsia="en-US"/>
              </w:rPr>
              <w:t>графии</w:t>
            </w:r>
            <w:r w:rsidRPr="00656AAC">
              <w:rPr>
                <w:rFonts w:eastAsia="Calibri"/>
                <w:lang w:eastAsia="en-US"/>
              </w:rPr>
              <w:t xml:space="preserve"> </w:t>
            </w:r>
            <w:r w:rsidR="006E7A35">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69624B10" w14:textId="77777777" w:rsidR="009D29DF" w:rsidRPr="00423AB6" w:rsidRDefault="009D29DF"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AE69EF1" w14:textId="77777777" w:rsidR="009D29DF" w:rsidRPr="00423AB6" w:rsidRDefault="009D29DF"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7C6C8699" w14:textId="77777777" w:rsidR="009D29DF" w:rsidRPr="00423AB6" w:rsidRDefault="009D29DF" w:rsidP="00423AB6">
            <w:pPr>
              <w:jc w:val="both"/>
            </w:pPr>
            <w:r w:rsidRPr="00423AB6">
              <w:rPr>
                <w:b/>
              </w:rPr>
              <w:t xml:space="preserve">- </w:t>
            </w:r>
            <w:r w:rsidRPr="00423AB6">
              <w:t xml:space="preserve">максимальная высота объектов капитального строительства от </w:t>
            </w:r>
            <w:r w:rsidRPr="00423AB6">
              <w:lastRenderedPageBreak/>
              <w:t xml:space="preserve">уровня земли до верха перекрытия последнего этажа (или конька кровли) -  не более </w:t>
            </w:r>
            <w:r w:rsidRPr="00423AB6">
              <w:rPr>
                <w:b/>
              </w:rPr>
              <w:t>12 м;</w:t>
            </w:r>
            <w:r w:rsidRPr="00423AB6">
              <w:t xml:space="preserve"> </w:t>
            </w:r>
          </w:p>
          <w:p w14:paraId="6A748FF2" w14:textId="77777777" w:rsidR="009D29DF" w:rsidRPr="00423AB6" w:rsidRDefault="009D29DF"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14C31434" w14:textId="77777777" w:rsidR="009D29DF" w:rsidRPr="00423AB6" w:rsidRDefault="009D29DF"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383A753F"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C013861" w14:textId="77777777" w:rsidR="009D29DF" w:rsidRPr="00423AB6" w:rsidRDefault="009D29DF" w:rsidP="00423AB6">
            <w:pPr>
              <w:tabs>
                <w:tab w:val="left" w:pos="2520"/>
              </w:tabs>
              <w:jc w:val="center"/>
              <w:rPr>
                <w:b/>
              </w:rPr>
            </w:pPr>
            <w:r w:rsidRPr="00423AB6">
              <w:rPr>
                <w:rFonts w:eastAsia="Times New Roman"/>
                <w:b/>
                <w:lang w:eastAsia="ru-RU"/>
              </w:rPr>
              <w:lastRenderedPageBreak/>
              <w:t>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DCC0B3" w14:textId="77777777" w:rsidR="009D29DF" w:rsidRPr="00423AB6" w:rsidRDefault="009D29DF" w:rsidP="00423AB6">
            <w:pPr>
              <w:tabs>
                <w:tab w:val="left" w:pos="6946"/>
              </w:tabs>
              <w:suppressAutoHyphens/>
              <w:textAlignment w:val="baseline"/>
              <w:rPr>
                <w:b/>
              </w:rPr>
            </w:pPr>
            <w:r w:rsidRPr="00423AB6">
              <w:rPr>
                <w:rFonts w:eastAsia="Times New Roman"/>
                <w:lang w:eastAsia="ru-RU"/>
              </w:rPr>
              <w:t>Религиозное использование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4B92891A" w14:textId="77777777" w:rsidR="009D29DF" w:rsidRPr="00423AB6" w:rsidRDefault="009D29DF" w:rsidP="00423AB6">
            <w:pPr>
              <w:autoSpaceDE w:val="0"/>
              <w:autoSpaceDN w:val="0"/>
              <w:adjustRightInd w:val="0"/>
              <w:jc w:val="both"/>
            </w:pPr>
            <w:r w:rsidRPr="00423AB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423AB6">
                <w:t>кодами 3.7.1-3.7.2</w:t>
              </w:r>
            </w:hyperlink>
          </w:p>
          <w:p w14:paraId="3CCE3961" w14:textId="77777777" w:rsidR="009D29DF" w:rsidRPr="00423AB6" w:rsidRDefault="009D29DF"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7C0233" w14:textId="77777777" w:rsidR="009D29DF" w:rsidRPr="00423AB6" w:rsidRDefault="009D29DF"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066D2EB4" w14:textId="77777777" w:rsidR="009D29DF" w:rsidRPr="00423AB6" w:rsidRDefault="009D29DF"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5A57081" w14:textId="77777777" w:rsidR="009D29DF" w:rsidRPr="00423AB6" w:rsidRDefault="009D29DF" w:rsidP="00423AB6">
            <w:pPr>
              <w:ind w:firstLine="223"/>
              <w:jc w:val="both"/>
            </w:pPr>
            <w:r w:rsidRPr="00423AB6">
              <w:t xml:space="preserve">- максимальное количество этажей  – не более </w:t>
            </w:r>
            <w:r w:rsidRPr="00423AB6">
              <w:rPr>
                <w:b/>
              </w:rPr>
              <w:t>4 этажей</w:t>
            </w:r>
            <w:r w:rsidRPr="00423AB6">
              <w:t>;</w:t>
            </w:r>
          </w:p>
          <w:p w14:paraId="56D9D8C8" w14:textId="77777777" w:rsidR="009D29DF" w:rsidRPr="00423AB6" w:rsidRDefault="009D29DF"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7E5E5B47" w14:textId="77777777" w:rsidR="009D29DF" w:rsidRPr="00423AB6" w:rsidRDefault="009D29DF"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04E09ED8" w14:textId="77777777" w:rsidR="009D29DF" w:rsidRPr="00423AB6" w:rsidRDefault="009D29DF" w:rsidP="00423AB6">
            <w:pPr>
              <w:widowControl w:val="0"/>
              <w:ind w:firstLine="284"/>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6F191B4F"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10516A8" w14:textId="337ACF6B" w:rsidR="009D29DF" w:rsidRPr="00423AB6" w:rsidRDefault="009D29DF" w:rsidP="00423AB6">
            <w:pPr>
              <w:tabs>
                <w:tab w:val="left" w:pos="2520"/>
              </w:tabs>
              <w:jc w:val="center"/>
              <w:rPr>
                <w:rFonts w:eastAsia="Times New Roman"/>
                <w:b/>
                <w:lang w:eastAsia="ru-RU"/>
              </w:rPr>
            </w:pPr>
            <w:r w:rsidRPr="00423AB6">
              <w:rPr>
                <w:rFonts w:eastAsia="Times New Roman"/>
                <w:b/>
                <w:lang w:eastAsia="ru-RU"/>
              </w:rPr>
              <w:t>3.7.1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42F8CF" w14:textId="2C8B8701" w:rsidR="009D29DF" w:rsidRPr="00423AB6" w:rsidRDefault="009D29DF" w:rsidP="00423AB6">
            <w:pPr>
              <w:tabs>
                <w:tab w:val="left" w:pos="6946"/>
              </w:tabs>
              <w:suppressAutoHyphens/>
              <w:textAlignment w:val="baseline"/>
              <w:rPr>
                <w:rFonts w:eastAsia="Times New Roman"/>
                <w:lang w:eastAsia="ru-RU"/>
              </w:rPr>
            </w:pPr>
            <w:r w:rsidRPr="00423AB6">
              <w:t>Осуществление религиозных обрядов</w:t>
            </w:r>
          </w:p>
        </w:tc>
        <w:tc>
          <w:tcPr>
            <w:tcW w:w="4252" w:type="dxa"/>
            <w:tcBorders>
              <w:top w:val="single" w:sz="4" w:space="0" w:color="000000"/>
              <w:left w:val="single" w:sz="4" w:space="0" w:color="000000"/>
              <w:bottom w:val="single" w:sz="4" w:space="0" w:color="000000"/>
              <w:right w:val="single" w:sz="4" w:space="0" w:color="000000"/>
            </w:tcBorders>
          </w:tcPr>
          <w:p w14:paraId="7FC70175" w14:textId="77777777" w:rsidR="009D29DF" w:rsidRPr="00423AB6" w:rsidRDefault="009D29DF" w:rsidP="00423AB6">
            <w:pPr>
              <w:autoSpaceDE w:val="0"/>
              <w:autoSpaceDN w:val="0"/>
              <w:adjustRightInd w:val="0"/>
              <w:jc w:val="both"/>
            </w:pPr>
            <w:r w:rsidRPr="00423AB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434FE581" w14:textId="77777777" w:rsidR="009D29DF" w:rsidRPr="00423AB6" w:rsidRDefault="009D29DF"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5DF8CAE" w14:textId="77777777" w:rsidR="009D29DF" w:rsidRPr="00423AB6" w:rsidRDefault="009D29DF"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3C249C78" w14:textId="77777777" w:rsidR="009D29DF" w:rsidRPr="00423AB6" w:rsidRDefault="009D29DF"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3937657" w14:textId="77777777" w:rsidR="009D29DF" w:rsidRPr="00423AB6" w:rsidRDefault="009D29DF" w:rsidP="00423AB6">
            <w:pPr>
              <w:ind w:firstLine="223"/>
              <w:jc w:val="both"/>
            </w:pPr>
            <w:r w:rsidRPr="00423AB6">
              <w:t xml:space="preserve">- максимальное количество этажей  – не более </w:t>
            </w:r>
            <w:r w:rsidRPr="00423AB6">
              <w:rPr>
                <w:b/>
              </w:rPr>
              <w:t>4 этажей</w:t>
            </w:r>
            <w:r w:rsidRPr="00423AB6">
              <w:t>;</w:t>
            </w:r>
          </w:p>
          <w:p w14:paraId="2B2FE423" w14:textId="77777777" w:rsidR="009D29DF" w:rsidRPr="00423AB6" w:rsidRDefault="009D29DF"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674FE835" w14:textId="77777777" w:rsidR="009D29DF" w:rsidRPr="00423AB6" w:rsidRDefault="009D29DF"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6B246A91" w14:textId="7F8C1CC1" w:rsidR="009D29DF" w:rsidRPr="00423AB6" w:rsidRDefault="009D29DF"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6BC86446"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19549ECB" w14:textId="1483B05D" w:rsidR="009D29DF" w:rsidRPr="00423AB6" w:rsidRDefault="009D29DF" w:rsidP="00423AB6">
            <w:pPr>
              <w:tabs>
                <w:tab w:val="left" w:pos="2520"/>
              </w:tabs>
              <w:jc w:val="center"/>
              <w:rPr>
                <w:rFonts w:eastAsia="Times New Roman"/>
                <w:b/>
                <w:lang w:eastAsia="ru-RU"/>
              </w:rPr>
            </w:pPr>
            <w:r w:rsidRPr="00423AB6">
              <w:rPr>
                <w:rFonts w:eastAsia="Times New Roman"/>
                <w:b/>
                <w:lang w:eastAsia="ru-RU"/>
              </w:rPr>
              <w:t>3.7.2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5C9F4C" w14:textId="108FEC61" w:rsidR="009D29DF" w:rsidRPr="00423AB6" w:rsidRDefault="009D29DF" w:rsidP="00423AB6">
            <w:pPr>
              <w:tabs>
                <w:tab w:val="left" w:pos="6946"/>
              </w:tabs>
              <w:suppressAutoHyphens/>
              <w:textAlignment w:val="baseline"/>
              <w:rPr>
                <w:rFonts w:eastAsia="Times New Roman"/>
                <w:lang w:eastAsia="ru-RU"/>
              </w:rPr>
            </w:pPr>
            <w:r w:rsidRPr="00423AB6">
              <w:t>Религиозное управление и образование</w:t>
            </w:r>
          </w:p>
        </w:tc>
        <w:tc>
          <w:tcPr>
            <w:tcW w:w="4252" w:type="dxa"/>
            <w:tcBorders>
              <w:top w:val="single" w:sz="4" w:space="0" w:color="000000"/>
              <w:left w:val="single" w:sz="4" w:space="0" w:color="000000"/>
              <w:bottom w:val="single" w:sz="4" w:space="0" w:color="000000"/>
              <w:right w:val="single" w:sz="4" w:space="0" w:color="000000"/>
            </w:tcBorders>
          </w:tcPr>
          <w:p w14:paraId="7C6BF6EA" w14:textId="77777777" w:rsidR="009D29DF" w:rsidRPr="00423AB6" w:rsidRDefault="009D29DF" w:rsidP="00423AB6">
            <w:pPr>
              <w:autoSpaceDE w:val="0"/>
              <w:autoSpaceDN w:val="0"/>
              <w:adjustRightInd w:val="0"/>
              <w:jc w:val="both"/>
            </w:pPr>
            <w:r w:rsidRPr="00423AB6">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423AB6">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54EC5941" w14:textId="77777777" w:rsidR="009D29DF" w:rsidRPr="00423AB6" w:rsidRDefault="009D29DF" w:rsidP="00423AB6">
            <w:pPr>
              <w:autoSpaceDE w:val="0"/>
              <w:autoSpaceDN w:val="0"/>
              <w:adjustRightInd w:val="0"/>
              <w:jc w:val="both"/>
            </w:pPr>
          </w:p>
          <w:p w14:paraId="22580060" w14:textId="77777777" w:rsidR="009D29DF" w:rsidRPr="00423AB6" w:rsidRDefault="009D29DF"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3820B5" w14:textId="77777777" w:rsidR="009D29DF" w:rsidRPr="00423AB6" w:rsidRDefault="009D29DF" w:rsidP="00423AB6">
            <w:pPr>
              <w:ind w:firstLine="223"/>
              <w:jc w:val="both"/>
            </w:pPr>
            <w:r w:rsidRPr="00423AB6">
              <w:lastRenderedPageBreak/>
              <w:t xml:space="preserve">- минимальная/максимальная площадь земельного участка–  </w:t>
            </w:r>
            <w:r w:rsidRPr="00423AB6">
              <w:rPr>
                <w:b/>
              </w:rPr>
              <w:t>500/2800</w:t>
            </w:r>
            <w:r w:rsidRPr="00423AB6">
              <w:t xml:space="preserve"> кв. м;</w:t>
            </w:r>
          </w:p>
          <w:p w14:paraId="2D4B9EB1" w14:textId="77777777" w:rsidR="009D29DF" w:rsidRPr="00423AB6" w:rsidRDefault="009D29DF"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913A519" w14:textId="77777777" w:rsidR="009D29DF" w:rsidRPr="00423AB6" w:rsidRDefault="009D29DF" w:rsidP="00423AB6">
            <w:pPr>
              <w:ind w:firstLine="223"/>
              <w:jc w:val="both"/>
            </w:pPr>
            <w:r w:rsidRPr="00423AB6">
              <w:t xml:space="preserve">- максимальное количество этажей  – не более </w:t>
            </w:r>
            <w:r w:rsidRPr="00423AB6">
              <w:rPr>
                <w:b/>
              </w:rPr>
              <w:t>4 этажей</w:t>
            </w:r>
            <w:r w:rsidRPr="00423AB6">
              <w:t>;</w:t>
            </w:r>
          </w:p>
          <w:p w14:paraId="11B17DC9" w14:textId="77777777" w:rsidR="009D29DF" w:rsidRPr="00423AB6" w:rsidRDefault="009D29DF" w:rsidP="00423AB6">
            <w:pPr>
              <w:ind w:firstLine="223"/>
              <w:jc w:val="both"/>
            </w:pPr>
            <w:r w:rsidRPr="00423AB6">
              <w:t xml:space="preserve">- максимальная высота зданий, строений, сооружений от </w:t>
            </w:r>
            <w:r w:rsidRPr="00423AB6">
              <w:lastRenderedPageBreak/>
              <w:t xml:space="preserve">уровня земли - </w:t>
            </w:r>
            <w:r w:rsidRPr="00423AB6">
              <w:rPr>
                <w:b/>
              </w:rPr>
              <w:t>30 м.;</w:t>
            </w:r>
          </w:p>
          <w:p w14:paraId="6133495B" w14:textId="77777777" w:rsidR="009D29DF" w:rsidRPr="00423AB6" w:rsidRDefault="009D29DF"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25132D95" w14:textId="079210E3" w:rsidR="009D29DF" w:rsidRPr="00423AB6" w:rsidRDefault="009D29DF"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12718FE9"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5B0D53E" w14:textId="77777777" w:rsidR="009D29DF" w:rsidRPr="00423AB6" w:rsidRDefault="009D29DF" w:rsidP="00423AB6">
            <w:pPr>
              <w:tabs>
                <w:tab w:val="left" w:pos="2520"/>
              </w:tabs>
              <w:jc w:val="center"/>
              <w:rPr>
                <w:b/>
              </w:rPr>
            </w:pPr>
            <w:r w:rsidRPr="00423AB6">
              <w:rPr>
                <w:rFonts w:eastAsia="Times New Roman"/>
                <w:b/>
              </w:rPr>
              <w:lastRenderedPageBreak/>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F17FD1" w14:textId="77777777" w:rsidR="009D29DF" w:rsidRPr="00423AB6" w:rsidRDefault="009D29DF" w:rsidP="00423AB6">
            <w:pPr>
              <w:tabs>
                <w:tab w:val="left" w:pos="6946"/>
              </w:tabs>
              <w:suppressAutoHyphens/>
              <w:textAlignment w:val="baseline"/>
              <w:rPr>
                <w:b/>
              </w:rPr>
            </w:pPr>
            <w:r w:rsidRPr="00423AB6">
              <w:rPr>
                <w:rFonts w:eastAsia="Times New Roman"/>
              </w:rPr>
              <w:t>Гостиничное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AC15C07" w14:textId="77777777" w:rsidR="009D29DF" w:rsidRPr="00423AB6" w:rsidRDefault="009D29DF" w:rsidP="00423AB6">
            <w:pPr>
              <w:tabs>
                <w:tab w:val="left" w:pos="6946"/>
              </w:tabs>
              <w:suppressAutoHyphens/>
              <w:textAlignment w:val="baseline"/>
              <w:rPr>
                <w:b/>
              </w:rPr>
            </w:pPr>
            <w:r w:rsidRPr="00423AB6">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6F44FFC" w14:textId="77777777" w:rsidR="009D29DF" w:rsidRPr="00423AB6" w:rsidRDefault="009D29DF"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 /10 000</w:t>
            </w:r>
            <w:r w:rsidRPr="00423AB6">
              <w:t xml:space="preserve"> кв. м;</w:t>
            </w:r>
          </w:p>
          <w:p w14:paraId="25AD4F6A" w14:textId="77777777" w:rsidR="009D29DF" w:rsidRPr="00423AB6" w:rsidRDefault="009D29DF" w:rsidP="00423AB6">
            <w:pPr>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4CC5952" w14:textId="77777777" w:rsidR="009D29DF" w:rsidRPr="00423AB6" w:rsidRDefault="009D29DF" w:rsidP="00423AB6">
            <w:pPr>
              <w:jc w:val="both"/>
            </w:pPr>
            <w:r w:rsidRPr="00423AB6">
              <w:t xml:space="preserve">-максимальное количество этажей зданий – </w:t>
            </w:r>
            <w:r w:rsidRPr="00423AB6">
              <w:rPr>
                <w:b/>
              </w:rPr>
              <w:t>5 этажей;</w:t>
            </w:r>
            <w:r w:rsidRPr="00423AB6">
              <w:t xml:space="preserve"> </w:t>
            </w:r>
          </w:p>
          <w:p w14:paraId="2E8B6107" w14:textId="77777777" w:rsidR="009D29DF" w:rsidRPr="00423AB6" w:rsidRDefault="009D29DF"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341612E6" w14:textId="77777777" w:rsidR="009D29DF" w:rsidRPr="00423AB6" w:rsidRDefault="009D29DF" w:rsidP="00423AB6">
            <w:pPr>
              <w:jc w:val="both"/>
            </w:pPr>
            <w:r w:rsidRPr="00423AB6">
              <w:t xml:space="preserve">- минимальная ширина земельных участков вдоль фронта улицы (проезда) – </w:t>
            </w:r>
            <w:r w:rsidRPr="00423AB6">
              <w:rPr>
                <w:b/>
              </w:rPr>
              <w:t>12</w:t>
            </w:r>
            <w:r w:rsidRPr="00423AB6">
              <w:t xml:space="preserve"> </w:t>
            </w:r>
            <w:r w:rsidRPr="00423AB6">
              <w:rPr>
                <w:b/>
              </w:rPr>
              <w:t>м</w:t>
            </w:r>
            <w:r w:rsidRPr="00423AB6">
              <w:t xml:space="preserve">; </w:t>
            </w:r>
          </w:p>
          <w:p w14:paraId="4DDFD4B9" w14:textId="77777777" w:rsidR="009D29DF" w:rsidRPr="00423AB6" w:rsidRDefault="009D29DF"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1EF0AEE0" w14:textId="77777777" w:rsidR="009D29DF" w:rsidRPr="00423AB6" w:rsidRDefault="009D29DF" w:rsidP="00423AB6">
            <w:pPr>
              <w:tabs>
                <w:tab w:val="left" w:pos="2520"/>
              </w:tabs>
              <w:rPr>
                <w:b/>
              </w:rPr>
            </w:pPr>
            <w:r w:rsidRPr="00423AB6">
              <w:t xml:space="preserve">- озеленение территории – не менее </w:t>
            </w:r>
            <w:r w:rsidRPr="00423AB6">
              <w:rPr>
                <w:b/>
              </w:rPr>
              <w:t>15%</w:t>
            </w:r>
            <w:r w:rsidRPr="00423AB6">
              <w:t xml:space="preserve"> от площади земельного участка.</w:t>
            </w:r>
          </w:p>
        </w:tc>
      </w:tr>
      <w:tr w:rsidR="001A4791" w:rsidRPr="00423AB6" w14:paraId="619A32B6"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9AA8A87" w14:textId="77777777" w:rsidR="009D29DF" w:rsidRPr="00423AB6" w:rsidRDefault="009D29DF" w:rsidP="00423AB6">
            <w:pPr>
              <w:tabs>
                <w:tab w:val="left" w:pos="2520"/>
              </w:tabs>
              <w:jc w:val="center"/>
              <w:rPr>
                <w:b/>
              </w:rPr>
            </w:pPr>
            <w:r w:rsidRPr="00423AB6">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912F51" w14:textId="0504E5B9" w:rsidR="009D29DF" w:rsidRPr="00423AB6" w:rsidRDefault="009D29DF" w:rsidP="00423AB6">
            <w:pPr>
              <w:tabs>
                <w:tab w:val="left" w:pos="6946"/>
              </w:tabs>
              <w:suppressAutoHyphens/>
              <w:textAlignment w:val="baseline"/>
              <w:rPr>
                <w:b/>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5F57504F" w14:textId="77777777" w:rsidR="009D29DF" w:rsidRPr="00423AB6" w:rsidRDefault="009D29DF"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72D0FAD5" w14:textId="27ED8D6D" w:rsidR="009D29DF" w:rsidRPr="00423AB6" w:rsidRDefault="009D29DF"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33B75C" w14:textId="77777777" w:rsidR="009D29DF" w:rsidRPr="00423AB6" w:rsidRDefault="009D29DF" w:rsidP="00423AB6">
            <w:pPr>
              <w:ind w:hanging="4"/>
            </w:pPr>
            <w:r w:rsidRPr="00423AB6">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190E398A" w14:textId="77777777" w:rsidR="009D29DF" w:rsidRPr="00423AB6" w:rsidRDefault="009D29DF"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51C212F0" w14:textId="77777777" w:rsidR="009D29DF" w:rsidRPr="00423AB6" w:rsidRDefault="009D29DF" w:rsidP="00423AB6">
            <w:pPr>
              <w:ind w:hanging="4"/>
              <w:rPr>
                <w:b/>
              </w:rPr>
            </w:pPr>
            <w:r w:rsidRPr="00423AB6">
              <w:t xml:space="preserve">-максимальное количество этажей  – не более </w:t>
            </w:r>
            <w:r w:rsidRPr="00423AB6">
              <w:rPr>
                <w:b/>
              </w:rPr>
              <w:t>5 этажей;</w:t>
            </w:r>
          </w:p>
          <w:p w14:paraId="1D5D56AF" w14:textId="77777777" w:rsidR="009D29DF" w:rsidRPr="00423AB6" w:rsidRDefault="009D29DF" w:rsidP="00423AB6">
            <w:pPr>
              <w:ind w:hanging="4"/>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20D334B8" w14:textId="77777777" w:rsidR="009D29DF" w:rsidRPr="00423AB6" w:rsidRDefault="009D29DF" w:rsidP="00423AB6">
            <w:pPr>
              <w:tabs>
                <w:tab w:val="left" w:pos="2520"/>
              </w:tabs>
              <w:rPr>
                <w:b/>
              </w:rPr>
            </w:pPr>
            <w:r w:rsidRPr="00423AB6">
              <w:t xml:space="preserve">- максимальный процент застройки в границах земельного участка – </w:t>
            </w:r>
            <w:r w:rsidRPr="00423AB6">
              <w:rPr>
                <w:b/>
              </w:rPr>
              <w:t>80%</w:t>
            </w:r>
            <w:r w:rsidRPr="00423AB6">
              <w:t>.</w:t>
            </w:r>
          </w:p>
        </w:tc>
      </w:tr>
    </w:tbl>
    <w:p w14:paraId="73984EF9" w14:textId="77777777" w:rsidR="00126336" w:rsidRPr="00423AB6" w:rsidRDefault="00126336" w:rsidP="00423AB6">
      <w:pPr>
        <w:rPr>
          <w:b/>
        </w:rPr>
      </w:pPr>
    </w:p>
    <w:p w14:paraId="351AA503" w14:textId="77777777" w:rsidR="00132CDF" w:rsidRPr="00423AB6" w:rsidRDefault="00132CDF" w:rsidP="00423AB6">
      <w:pPr>
        <w:rPr>
          <w:b/>
        </w:rPr>
      </w:pPr>
      <w:r w:rsidRPr="00423AB6">
        <w:rPr>
          <w:b/>
        </w:rPr>
        <w:lastRenderedPageBreak/>
        <w:t>3. ВСПОМОГАТЕЛЬНЫЕ ВИДЫ И ПАРАМЕТРЫ РАЗРЕШЕННОГО ИСПОЛЬЗОВАНИЯ ЗЕМЕЛЬНЫХ УЧАСТКОВ И ОБЪЕКТОВ КАПИТАЛЬНОГО СТРОИТЕЛЬСТВА.</w:t>
      </w:r>
    </w:p>
    <w:p w14:paraId="5A3935FC" w14:textId="77777777" w:rsidR="00B642DD" w:rsidRPr="00423AB6" w:rsidRDefault="00B642DD" w:rsidP="00423AB6">
      <w:pPr>
        <w:keepLines/>
        <w:widowControl w:val="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5FD8F2D7" w14:textId="77777777" w:rsidR="00B642DD" w:rsidRPr="00423AB6" w:rsidRDefault="00B642DD" w:rsidP="00423AB6">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1A4791" w:rsidRPr="00423AB6" w14:paraId="172172E4" w14:textId="77777777" w:rsidTr="00417179">
        <w:trPr>
          <w:cantSplit/>
          <w:trHeight w:val="624"/>
        </w:trPr>
        <w:tc>
          <w:tcPr>
            <w:tcW w:w="4219" w:type="dxa"/>
            <w:vAlign w:val="center"/>
          </w:tcPr>
          <w:p w14:paraId="20E90A55" w14:textId="77777777" w:rsidR="00B642DD" w:rsidRPr="00423AB6" w:rsidRDefault="00B642DD" w:rsidP="00423AB6">
            <w:pPr>
              <w:rPr>
                <w:b/>
              </w:rPr>
            </w:pPr>
            <w:r w:rsidRPr="00423AB6">
              <w:rPr>
                <w:b/>
              </w:rPr>
              <w:t>ВИДЫ РАЗРЕШЕННОГО ИСПОЛЬЗОВАНИЯ</w:t>
            </w:r>
          </w:p>
        </w:tc>
        <w:tc>
          <w:tcPr>
            <w:tcW w:w="10631" w:type="dxa"/>
            <w:vAlign w:val="center"/>
          </w:tcPr>
          <w:p w14:paraId="273E2BC2" w14:textId="77777777" w:rsidR="00B642DD" w:rsidRPr="00423AB6" w:rsidRDefault="00B642DD" w:rsidP="00423AB6">
            <w:pPr>
              <w:jc w:val="both"/>
              <w:rPr>
                <w:b/>
              </w:rPr>
            </w:pPr>
            <w:r w:rsidRPr="00423AB6">
              <w:rPr>
                <w:b/>
              </w:rPr>
              <w:t>ПРЕДЕЛЬНЫЕ ПАРАМЕТРЫ РАЗРЕШЕННОГО СТРОИТЕЛЬСТВА</w:t>
            </w:r>
          </w:p>
        </w:tc>
      </w:tr>
      <w:tr w:rsidR="001A4791" w:rsidRPr="00423AB6" w14:paraId="40342CCB" w14:textId="77777777" w:rsidTr="00417179">
        <w:trPr>
          <w:trHeight w:val="3615"/>
        </w:trPr>
        <w:tc>
          <w:tcPr>
            <w:tcW w:w="4219" w:type="dxa"/>
          </w:tcPr>
          <w:p w14:paraId="79415E41" w14:textId="77777777" w:rsidR="00B642DD" w:rsidRPr="00423AB6" w:rsidRDefault="00B642DD" w:rsidP="00423AB6">
            <w:pPr>
              <w:autoSpaceDE w:val="0"/>
              <w:autoSpaceDN w:val="0"/>
              <w:adjustRightInd w:val="0"/>
              <w:spacing w:before="120"/>
              <w:jc w:val="both"/>
            </w:pPr>
            <w:r w:rsidRPr="00423AB6">
              <w:t>Автостоянки для парковки автомобилей посетителей.</w:t>
            </w:r>
          </w:p>
        </w:tc>
        <w:tc>
          <w:tcPr>
            <w:tcW w:w="10631" w:type="dxa"/>
          </w:tcPr>
          <w:p w14:paraId="5BC9E41D" w14:textId="77777777" w:rsidR="00B642DD" w:rsidRPr="00423AB6" w:rsidRDefault="00B642DD"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B411A27" w14:textId="77777777" w:rsidR="00B642DD" w:rsidRPr="00423AB6" w:rsidRDefault="00B642DD"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3B954068" w14:textId="77777777" w:rsidR="00B642DD" w:rsidRPr="00423AB6" w:rsidRDefault="00B642DD" w:rsidP="00423AB6">
            <w:pPr>
              <w:autoSpaceDE w:val="0"/>
              <w:autoSpaceDN w:val="0"/>
              <w:adjustRightInd w:val="0"/>
              <w:ind w:firstLine="540"/>
              <w:jc w:val="both"/>
            </w:pPr>
            <w:r w:rsidRPr="00423AB6">
              <w:t>для легковых автомобилей - 25 кв. м;</w:t>
            </w:r>
          </w:p>
          <w:p w14:paraId="67D4A188" w14:textId="77777777" w:rsidR="00B642DD" w:rsidRPr="00423AB6" w:rsidRDefault="00B642DD" w:rsidP="00423AB6">
            <w:pPr>
              <w:autoSpaceDE w:val="0"/>
              <w:autoSpaceDN w:val="0"/>
              <w:adjustRightInd w:val="0"/>
              <w:ind w:firstLine="540"/>
              <w:jc w:val="both"/>
            </w:pPr>
            <w:r w:rsidRPr="00423AB6">
              <w:t>для автобусов - 40 кв. м;</w:t>
            </w:r>
          </w:p>
          <w:p w14:paraId="6345D0BF" w14:textId="77777777" w:rsidR="00B642DD" w:rsidRPr="00423AB6" w:rsidRDefault="00B642DD" w:rsidP="00423AB6">
            <w:pPr>
              <w:autoSpaceDE w:val="0"/>
              <w:autoSpaceDN w:val="0"/>
              <w:adjustRightInd w:val="0"/>
              <w:ind w:firstLine="540"/>
              <w:jc w:val="both"/>
            </w:pPr>
            <w:r w:rsidRPr="00423AB6">
              <w:t>для велосипедов - 0,9 кв. м.</w:t>
            </w:r>
          </w:p>
          <w:p w14:paraId="08661046" w14:textId="77777777" w:rsidR="00B642DD" w:rsidRPr="00423AB6" w:rsidRDefault="00B642DD" w:rsidP="00423AB6">
            <w:pPr>
              <w:autoSpaceDE w:val="0"/>
              <w:autoSpaceDN w:val="0"/>
              <w:adjustRightInd w:val="0"/>
              <w:ind w:firstLine="540"/>
              <w:jc w:val="both"/>
            </w:pPr>
            <w:r w:rsidRPr="00423AB6">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4E8AFB96" w14:textId="77777777" w:rsidR="00B642DD" w:rsidRPr="00423AB6" w:rsidRDefault="00B642DD"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4E27F23" w14:textId="77777777" w:rsidR="00B642DD" w:rsidRPr="00423AB6" w:rsidRDefault="00B642DD"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764E7C51" w14:textId="77777777" w:rsidTr="00417179">
        <w:trPr>
          <w:trHeight w:val="432"/>
        </w:trPr>
        <w:tc>
          <w:tcPr>
            <w:tcW w:w="4219" w:type="dxa"/>
          </w:tcPr>
          <w:p w14:paraId="2CA741BD" w14:textId="77777777" w:rsidR="00B642DD" w:rsidRPr="00423AB6" w:rsidRDefault="00B642DD" w:rsidP="00423AB6">
            <w:pPr>
              <w:jc w:val="both"/>
            </w:pPr>
            <w:r w:rsidRPr="00423AB6">
              <w:t>Площадки для сбора твердых бытовых отходов.</w:t>
            </w:r>
          </w:p>
        </w:tc>
        <w:tc>
          <w:tcPr>
            <w:tcW w:w="10631" w:type="dxa"/>
          </w:tcPr>
          <w:p w14:paraId="2791A8E8" w14:textId="77777777" w:rsidR="00B642DD" w:rsidRPr="00423AB6" w:rsidRDefault="00B642DD" w:rsidP="00423AB6">
            <w:pPr>
              <w:jc w:val="both"/>
            </w:pPr>
            <w:r w:rsidRPr="00423AB6">
              <w:t xml:space="preserve">Минимальная/максимальная площадь земельных участков – 4/50000 </w:t>
            </w:r>
            <w:proofErr w:type="spellStart"/>
            <w:r w:rsidRPr="00423AB6">
              <w:t>кв.м</w:t>
            </w:r>
            <w:proofErr w:type="spellEnd"/>
            <w:r w:rsidRPr="00423AB6">
              <w:t>. (принимать в соответствии с основным видом разрешенного использования земельного участка).</w:t>
            </w:r>
          </w:p>
          <w:p w14:paraId="1A099D6E" w14:textId="77777777" w:rsidR="00B642DD" w:rsidRPr="00423AB6" w:rsidRDefault="00B642DD" w:rsidP="00423AB6">
            <w:pPr>
              <w:jc w:val="both"/>
            </w:pPr>
            <w:r w:rsidRPr="00423AB6">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DE953EF" w14:textId="77777777" w:rsidR="00B642DD" w:rsidRPr="00423AB6" w:rsidRDefault="00B642DD" w:rsidP="00423AB6">
            <w:pPr>
              <w:jc w:val="both"/>
            </w:pPr>
            <w:r w:rsidRPr="00423AB6">
              <w:t>Общее количество контейнеров не более 5 шт.</w:t>
            </w:r>
          </w:p>
          <w:p w14:paraId="7B45E2E5" w14:textId="77777777" w:rsidR="00B642DD" w:rsidRPr="00423AB6" w:rsidRDefault="00B642DD" w:rsidP="00423AB6">
            <w:pPr>
              <w:jc w:val="both"/>
            </w:pPr>
            <w:r w:rsidRPr="00423AB6">
              <w:t>Высота  - не более 2 м.</w:t>
            </w:r>
          </w:p>
          <w:p w14:paraId="431E5AC3" w14:textId="77777777" w:rsidR="00B642DD" w:rsidRPr="00423AB6" w:rsidRDefault="00B642DD" w:rsidP="00423AB6">
            <w:pPr>
              <w:autoSpaceDE w:val="0"/>
              <w:autoSpaceDN w:val="0"/>
              <w:adjustRightInd w:val="0"/>
              <w:ind w:firstLine="540"/>
              <w:jc w:val="both"/>
            </w:pPr>
            <w:r w:rsidRPr="00423AB6">
              <w:t xml:space="preserve">На территории лечебно-профилактических организаций хозяйственная площадка для </w:t>
            </w:r>
            <w:r w:rsidRPr="00423AB6">
              <w:lastRenderedPageBreak/>
              <w:t>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14:paraId="7E8CB025" w14:textId="77777777" w:rsidR="00B642DD" w:rsidRPr="00423AB6" w:rsidRDefault="00B642DD"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B642DD" w:rsidRPr="00423AB6" w14:paraId="5B6F9387" w14:textId="77777777" w:rsidTr="00417179">
        <w:trPr>
          <w:trHeight w:val="1078"/>
        </w:trPr>
        <w:tc>
          <w:tcPr>
            <w:tcW w:w="4219" w:type="dxa"/>
          </w:tcPr>
          <w:p w14:paraId="3C041973" w14:textId="77777777" w:rsidR="00B642DD" w:rsidRPr="00423AB6" w:rsidRDefault="00B642DD" w:rsidP="00423AB6">
            <w:pPr>
              <w:jc w:val="both"/>
            </w:pPr>
            <w:r w:rsidRPr="00423AB6">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14:paraId="04512B85" w14:textId="77777777" w:rsidR="00B642DD" w:rsidRPr="00423AB6" w:rsidRDefault="00B642DD"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38FF3F85" w14:textId="77777777" w:rsidR="00B642DD" w:rsidRPr="00423AB6" w:rsidRDefault="00B642DD" w:rsidP="00423AB6">
            <w:pPr>
              <w:jc w:val="both"/>
            </w:pPr>
            <w:r w:rsidRPr="00423AB6">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14:paraId="33349F9E" w14:textId="77777777" w:rsidR="00B642DD" w:rsidRPr="00423AB6" w:rsidRDefault="00B642DD"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04DC4320" w14:textId="77777777" w:rsidR="00B642DD" w:rsidRPr="00423AB6" w:rsidRDefault="00B642DD" w:rsidP="00423AB6">
            <w:pPr>
              <w:autoSpaceDE w:val="0"/>
              <w:autoSpaceDN w:val="0"/>
              <w:adjustRightInd w:val="0"/>
              <w:ind w:firstLine="709"/>
            </w:pPr>
            <w:r w:rsidRPr="00423AB6">
              <w:t>- водопровод и напорная канализация -5 м,</w:t>
            </w:r>
          </w:p>
          <w:p w14:paraId="1107C41F" w14:textId="77777777" w:rsidR="00B642DD" w:rsidRPr="00423AB6" w:rsidRDefault="00B642DD" w:rsidP="00423AB6">
            <w:pPr>
              <w:autoSpaceDE w:val="0"/>
              <w:autoSpaceDN w:val="0"/>
              <w:adjustRightInd w:val="0"/>
              <w:ind w:firstLine="709"/>
            </w:pPr>
            <w:r w:rsidRPr="00423AB6">
              <w:t>- самотечная канализация (бытовая и дождевая)-3м.</w:t>
            </w:r>
          </w:p>
          <w:p w14:paraId="71FB9427" w14:textId="77777777" w:rsidR="00B642DD" w:rsidRPr="00423AB6" w:rsidRDefault="00B642DD" w:rsidP="00423AB6">
            <w:pPr>
              <w:jc w:val="both"/>
            </w:pPr>
            <w:r w:rsidRPr="00423AB6">
              <w:t>Для линейных объектов регламенты не устанавливаются.</w:t>
            </w:r>
          </w:p>
        </w:tc>
      </w:tr>
    </w:tbl>
    <w:p w14:paraId="627B8984" w14:textId="77777777" w:rsidR="00B642DD" w:rsidRPr="00423AB6" w:rsidRDefault="00B642DD" w:rsidP="00423AB6">
      <w:pPr>
        <w:rPr>
          <w:u w:val="single"/>
        </w:rPr>
      </w:pPr>
    </w:p>
    <w:p w14:paraId="3857873D" w14:textId="77777777" w:rsidR="00B642DD" w:rsidRPr="00423AB6" w:rsidRDefault="00B642DD" w:rsidP="00423AB6">
      <w:pPr>
        <w:rPr>
          <w:u w:val="single"/>
        </w:rPr>
      </w:pPr>
      <w:r w:rsidRPr="00423AB6">
        <w:rPr>
          <w:u w:val="single"/>
        </w:rPr>
        <w:t>Примечание:</w:t>
      </w:r>
    </w:p>
    <w:p w14:paraId="10EBF36C" w14:textId="77777777" w:rsidR="00B642DD" w:rsidRPr="00423AB6" w:rsidRDefault="00B642DD" w:rsidP="00423AB6">
      <w:pPr>
        <w:ind w:firstLine="426"/>
        <w:jc w:val="both"/>
      </w:pPr>
      <w:r w:rsidRPr="00423AB6">
        <w:t>Расстояние между зданиями определяется  по нормам инсоляции и освещенности.</w:t>
      </w:r>
    </w:p>
    <w:p w14:paraId="46E63BEB" w14:textId="77777777" w:rsidR="00B642DD" w:rsidRPr="00423AB6" w:rsidRDefault="00B642DD" w:rsidP="00423AB6">
      <w:pPr>
        <w:ind w:firstLine="426"/>
        <w:jc w:val="both"/>
      </w:pPr>
      <w:r w:rsidRPr="00423AB6">
        <w:t>Отмостка должна располагаться в пределах отведенного (предоставленного) земельного участка.</w:t>
      </w:r>
    </w:p>
    <w:p w14:paraId="09957D5E" w14:textId="77777777" w:rsidR="00B642DD" w:rsidRPr="00423AB6" w:rsidRDefault="00B642DD" w:rsidP="00423AB6">
      <w:pPr>
        <w:ind w:firstLine="426"/>
        <w:jc w:val="both"/>
      </w:pPr>
      <w:r w:rsidRPr="00423AB6">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46F72E34" w14:textId="77777777" w:rsidR="00B642DD" w:rsidRPr="00423AB6" w:rsidRDefault="00B642DD" w:rsidP="00423AB6">
      <w:pPr>
        <w:ind w:firstLine="426"/>
        <w:jc w:val="both"/>
      </w:pPr>
      <w:r w:rsidRPr="00423AB6">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3B45D6E" w14:textId="77777777" w:rsidR="00B642DD" w:rsidRPr="00423AB6" w:rsidRDefault="00B642DD" w:rsidP="00423AB6">
      <w:pPr>
        <w:ind w:firstLine="426"/>
        <w:jc w:val="both"/>
      </w:pPr>
      <w:r w:rsidRPr="00423AB6">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97104F4" w14:textId="77777777" w:rsidR="00B642DD" w:rsidRPr="00423AB6" w:rsidRDefault="00B642DD" w:rsidP="00423AB6">
      <w:pPr>
        <w:ind w:firstLine="426"/>
        <w:jc w:val="both"/>
      </w:pPr>
      <w:r w:rsidRPr="00423AB6">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2271608E" w14:textId="36F881F9" w:rsidR="00B642DD" w:rsidRPr="008576BA" w:rsidRDefault="00B642DD" w:rsidP="008576BA">
      <w:pPr>
        <w:ind w:firstLine="426"/>
        <w:jc w:val="both"/>
      </w:pPr>
      <w:r w:rsidRPr="00423AB6">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291E7A6" w14:textId="77777777" w:rsidR="00B642DD" w:rsidRPr="00423AB6" w:rsidRDefault="00B642DD" w:rsidP="00423AB6">
      <w:pPr>
        <w:jc w:val="center"/>
        <w:rPr>
          <w:b/>
          <w:u w:val="single"/>
        </w:rPr>
      </w:pPr>
      <w:r w:rsidRPr="00423AB6">
        <w:rPr>
          <w:b/>
          <w:u w:val="single"/>
        </w:rPr>
        <w:lastRenderedPageBreak/>
        <w:t>Требования к ограждению земельных участков:</w:t>
      </w:r>
    </w:p>
    <w:p w14:paraId="6270B0C1" w14:textId="77777777" w:rsidR="00B642DD" w:rsidRPr="00423AB6" w:rsidRDefault="00B642DD" w:rsidP="008576BA">
      <w:pPr>
        <w:ind w:firstLine="709"/>
        <w:jc w:val="both"/>
      </w:pPr>
      <w:r w:rsidRPr="00423AB6">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839DA38" w14:textId="77777777" w:rsidR="00B642DD" w:rsidRPr="00423AB6" w:rsidRDefault="00B642DD" w:rsidP="008576BA">
      <w:pPr>
        <w:ind w:firstLine="709"/>
        <w:jc w:val="both"/>
      </w:pPr>
      <w:r w:rsidRPr="00423AB6">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7E7564B7" w14:textId="77777777" w:rsidR="00092D66" w:rsidRPr="00423AB6" w:rsidRDefault="00092D66" w:rsidP="00423AB6">
      <w:pPr>
        <w:rPr>
          <w:b/>
        </w:rPr>
      </w:pPr>
    </w:p>
    <w:p w14:paraId="78A5C088" w14:textId="4C31F468" w:rsidR="00126336" w:rsidRPr="00423AB6" w:rsidRDefault="00126336" w:rsidP="00417179">
      <w:pPr>
        <w:jc w:val="center"/>
        <w:rPr>
          <w:b/>
          <w:bCs/>
        </w:rPr>
      </w:pPr>
      <w:r w:rsidRPr="00417179">
        <w:rPr>
          <w:b/>
          <w:bCs/>
        </w:rPr>
        <w:t>ОД-3</w:t>
      </w:r>
      <w:r w:rsidRPr="00423AB6">
        <w:rPr>
          <w:b/>
          <w:bCs/>
        </w:rPr>
        <w:t xml:space="preserve"> ЗОНА </w:t>
      </w:r>
      <w:r w:rsidR="00813918" w:rsidRPr="00423AB6">
        <w:rPr>
          <w:b/>
          <w:bCs/>
        </w:rPr>
        <w:t>ОБЪЕКТОВ ОБРАЗОВАНИЯ</w:t>
      </w:r>
    </w:p>
    <w:p w14:paraId="09D80B95" w14:textId="77777777" w:rsidR="00B642DD" w:rsidRPr="00423AB6" w:rsidRDefault="00B642DD" w:rsidP="00423AB6">
      <w:pPr>
        <w:widowControl w:val="0"/>
        <w:tabs>
          <w:tab w:val="left" w:pos="1260"/>
        </w:tabs>
        <w:spacing w:before="120" w:after="120"/>
        <w:ind w:firstLine="709"/>
        <w:jc w:val="both"/>
        <w:rPr>
          <w:rFonts w:eastAsia="Times New Roman"/>
          <w:iCs/>
          <w:lang w:eastAsia="ru-RU"/>
        </w:rPr>
      </w:pPr>
      <w:r w:rsidRPr="00423AB6">
        <w:rPr>
          <w:rFonts w:eastAsia="Times New Roman"/>
          <w:iCs/>
          <w:lang w:eastAsia="ru-RU"/>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40411571" w14:textId="77777777" w:rsidR="00126336" w:rsidRPr="00423AB6" w:rsidRDefault="00126336" w:rsidP="00423AB6">
      <w:pPr>
        <w:rPr>
          <w:b/>
        </w:rPr>
      </w:pPr>
    </w:p>
    <w:p w14:paraId="1BE06060" w14:textId="77777777" w:rsidR="00126336" w:rsidRPr="00423AB6" w:rsidRDefault="00126336"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3FD0641"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9DE11EE" w14:textId="77777777" w:rsidR="00126336" w:rsidRPr="00423AB6" w:rsidRDefault="00126336" w:rsidP="00423AB6">
            <w:pPr>
              <w:tabs>
                <w:tab w:val="left" w:pos="2520"/>
              </w:tabs>
              <w:jc w:val="center"/>
              <w:rPr>
                <w:b/>
              </w:rPr>
            </w:pPr>
            <w:r w:rsidRPr="00423AB6">
              <w:rPr>
                <w:b/>
              </w:rPr>
              <w:t>КОД ВИДА</w:t>
            </w:r>
          </w:p>
          <w:p w14:paraId="27627CC7"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A34E"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1DAA5F9"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3BF6" w14:textId="77777777" w:rsidR="00126336" w:rsidRPr="00423AB6" w:rsidRDefault="00126336" w:rsidP="00423AB6">
            <w:pPr>
              <w:tabs>
                <w:tab w:val="left" w:pos="2520"/>
              </w:tabs>
              <w:jc w:val="center"/>
              <w:rPr>
                <w:b/>
              </w:rPr>
            </w:pPr>
            <w:r w:rsidRPr="00423AB6">
              <w:rPr>
                <w:b/>
              </w:rPr>
              <w:t>ПРЕДЕЛЬНЫЕ РАЗМЕРЫ ЗЕМЕЛЬНЫХ</w:t>
            </w:r>
          </w:p>
          <w:p w14:paraId="5EEF4BF8" w14:textId="77777777" w:rsidR="00126336" w:rsidRPr="00423AB6" w:rsidRDefault="00126336" w:rsidP="00423AB6">
            <w:pPr>
              <w:tabs>
                <w:tab w:val="left" w:pos="2520"/>
              </w:tabs>
              <w:jc w:val="center"/>
              <w:rPr>
                <w:b/>
              </w:rPr>
            </w:pPr>
            <w:r w:rsidRPr="00423AB6">
              <w:rPr>
                <w:b/>
              </w:rPr>
              <w:t>УЧАСТКОВ И ПРЕДЕЛЬНЫЕ ПАРАМЕТРЫ</w:t>
            </w:r>
          </w:p>
          <w:p w14:paraId="1D424FD3"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3083C6D6"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6CE5B2B8" w14:textId="77777777" w:rsidR="0037672C" w:rsidRPr="00423AB6" w:rsidRDefault="0037672C"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3062525" w14:textId="77777777" w:rsidR="0037672C" w:rsidRPr="00423AB6" w:rsidRDefault="0037672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2AACD09" w14:textId="77777777" w:rsidR="00976819" w:rsidRPr="00423AB6" w:rsidRDefault="00976819"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5DCBD049" w14:textId="279E658E" w:rsidR="0037672C" w:rsidRPr="00423AB6" w:rsidRDefault="0037672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02642C" w14:textId="6F89E0FA" w:rsidR="0037672C" w:rsidRPr="00423AB6" w:rsidRDefault="0037672C"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49C9DC27" w14:textId="77777777" w:rsidR="0037672C" w:rsidRPr="00423AB6" w:rsidRDefault="0037672C" w:rsidP="00423AB6">
            <w:pPr>
              <w:jc w:val="both"/>
              <w:rPr>
                <w:b/>
              </w:rPr>
            </w:pPr>
            <w:r w:rsidRPr="00423AB6">
              <w:t xml:space="preserve"> - максимальное количество этажей  – не более </w:t>
            </w:r>
            <w:r w:rsidRPr="00423AB6">
              <w:rPr>
                <w:b/>
              </w:rPr>
              <w:t>2 этажей;</w:t>
            </w:r>
          </w:p>
          <w:p w14:paraId="600F9ADC" w14:textId="77777777" w:rsidR="0037672C" w:rsidRPr="00423AB6" w:rsidRDefault="0037672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51B4C9D4" w14:textId="77777777" w:rsidR="0037672C" w:rsidRPr="00423AB6" w:rsidRDefault="0037672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FAFB70A" w14:textId="77777777" w:rsidR="0037672C" w:rsidRPr="00423AB6" w:rsidRDefault="0037672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CF25EA9" w14:textId="77777777" w:rsidR="0037672C" w:rsidRDefault="0037672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330DB920" w14:textId="392655A2"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7812FC68"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276C6AD2" w14:textId="6717D02B" w:rsidR="00976819" w:rsidRPr="00423AB6" w:rsidRDefault="00976819" w:rsidP="00423AB6">
            <w:pPr>
              <w:keepLines/>
              <w:widowControl w:val="0"/>
              <w:jc w:val="center"/>
              <w:rPr>
                <w:b/>
              </w:rPr>
            </w:pPr>
            <w:r w:rsidRPr="00423AB6">
              <w:rPr>
                <w:b/>
              </w:rPr>
              <w:lastRenderedPageBreak/>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4AB81C" w14:textId="56663AFA" w:rsidR="00976819" w:rsidRPr="00423AB6" w:rsidRDefault="00976819"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2AF17E4F" w14:textId="77777777" w:rsidR="00976819" w:rsidRPr="00423AB6" w:rsidRDefault="00976819"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E85B808"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6494A0" w14:textId="150D2512" w:rsidR="00976819" w:rsidRPr="00423AB6" w:rsidRDefault="00976819"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EA6787E" w14:textId="77777777" w:rsidR="00976819" w:rsidRPr="00423AB6" w:rsidRDefault="00976819" w:rsidP="00423AB6">
            <w:pPr>
              <w:jc w:val="both"/>
              <w:rPr>
                <w:b/>
              </w:rPr>
            </w:pPr>
            <w:r w:rsidRPr="00423AB6">
              <w:t xml:space="preserve"> - максимальное количество этажей  – не более </w:t>
            </w:r>
            <w:r w:rsidRPr="00423AB6">
              <w:rPr>
                <w:b/>
              </w:rPr>
              <w:t>2 этажей;</w:t>
            </w:r>
          </w:p>
          <w:p w14:paraId="536966B8" w14:textId="77777777" w:rsidR="00976819" w:rsidRPr="00423AB6" w:rsidRDefault="00976819"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0D967EE2" w14:textId="77777777" w:rsidR="00976819" w:rsidRPr="00423AB6" w:rsidRDefault="00976819"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18E5601" w14:textId="77777777" w:rsidR="00976819" w:rsidRPr="00423AB6" w:rsidRDefault="00976819"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EF06F7D" w14:textId="77777777" w:rsidR="00976819" w:rsidRDefault="00976819"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0AF1C4AE" w14:textId="38F1C243" w:rsidR="000A08F7" w:rsidRPr="00423AB6" w:rsidRDefault="000A08F7" w:rsidP="00423AB6">
            <w:pPr>
              <w:jc w:val="both"/>
            </w:pPr>
            <w:r w:rsidRPr="00423AB6">
              <w:rPr>
                <w:b/>
              </w:rPr>
              <w:t>Не распространяются на линейные объекты</w:t>
            </w:r>
          </w:p>
        </w:tc>
      </w:tr>
      <w:tr w:rsidR="001A4791" w:rsidRPr="00423AB6" w14:paraId="4CB193B6"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0F23A87F" w14:textId="5F197E9F" w:rsidR="00976819" w:rsidRPr="00423AB6" w:rsidRDefault="00976819"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03DA8A" w14:textId="0D876F59" w:rsidR="00976819" w:rsidRPr="00423AB6" w:rsidRDefault="00976819"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3CE3C822" w14:textId="1FC76A39" w:rsidR="00976819" w:rsidRPr="00423AB6" w:rsidRDefault="00976819"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E4E460" w14:textId="78A3475C" w:rsidR="00976819" w:rsidRPr="00423AB6" w:rsidRDefault="00976819"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4C19FD3B" w14:textId="77777777" w:rsidR="00976819" w:rsidRPr="00423AB6" w:rsidRDefault="00976819" w:rsidP="00423AB6">
            <w:pPr>
              <w:jc w:val="both"/>
              <w:rPr>
                <w:b/>
              </w:rPr>
            </w:pPr>
            <w:r w:rsidRPr="00423AB6">
              <w:t xml:space="preserve"> - максимальное количество этажей  – не более </w:t>
            </w:r>
            <w:r w:rsidRPr="00423AB6">
              <w:rPr>
                <w:b/>
              </w:rPr>
              <w:t>2 этажей;</w:t>
            </w:r>
          </w:p>
          <w:p w14:paraId="1C14AFC8" w14:textId="77777777" w:rsidR="00976819" w:rsidRPr="00423AB6" w:rsidRDefault="00976819"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0A83BFC" w14:textId="77777777" w:rsidR="00976819" w:rsidRPr="00423AB6" w:rsidRDefault="00976819"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1121275" w14:textId="77777777" w:rsidR="00976819" w:rsidRPr="00423AB6" w:rsidRDefault="00976819"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9819EB1" w14:textId="1D5AD92A" w:rsidR="00976819" w:rsidRPr="00423AB6" w:rsidRDefault="00976819"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246007B1"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4A6FBAC9" w14:textId="77777777" w:rsidR="00976819" w:rsidRPr="00423AB6" w:rsidRDefault="00976819" w:rsidP="00423AB6">
            <w:pPr>
              <w:tabs>
                <w:tab w:val="left" w:pos="2520"/>
              </w:tabs>
              <w:jc w:val="center"/>
              <w:rPr>
                <w:b/>
              </w:rPr>
            </w:pPr>
            <w:r w:rsidRPr="00423AB6">
              <w:rPr>
                <w:rFonts w:eastAsia="Times New Roman"/>
                <w:b/>
                <w:lang w:eastAsia="ru-RU"/>
              </w:rPr>
              <w:t>3.5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5D8FF4" w14:textId="77777777" w:rsidR="00976819" w:rsidRPr="00423AB6" w:rsidRDefault="00976819" w:rsidP="00423AB6">
            <w:pPr>
              <w:tabs>
                <w:tab w:val="left" w:pos="6946"/>
              </w:tabs>
              <w:suppressAutoHyphens/>
              <w:textAlignment w:val="baseline"/>
              <w:rPr>
                <w:b/>
              </w:rPr>
            </w:pPr>
            <w:r w:rsidRPr="00423AB6">
              <w:rPr>
                <w:rFonts w:eastAsia="Times New Roman"/>
                <w:lang w:eastAsia="ru-RU"/>
              </w:rPr>
              <w:t xml:space="preserve">Образование и просвещение  </w:t>
            </w:r>
          </w:p>
        </w:tc>
        <w:tc>
          <w:tcPr>
            <w:tcW w:w="4252" w:type="dxa"/>
            <w:tcBorders>
              <w:top w:val="single" w:sz="4" w:space="0" w:color="000000"/>
              <w:left w:val="single" w:sz="4" w:space="0" w:color="000000"/>
              <w:bottom w:val="single" w:sz="4" w:space="0" w:color="000000"/>
              <w:right w:val="single" w:sz="4" w:space="0" w:color="000000"/>
            </w:tcBorders>
          </w:tcPr>
          <w:p w14:paraId="02CF4C15" w14:textId="77777777" w:rsidR="00976819" w:rsidRPr="00423AB6" w:rsidRDefault="00976819" w:rsidP="00423AB6">
            <w:pPr>
              <w:autoSpaceDE w:val="0"/>
              <w:autoSpaceDN w:val="0"/>
              <w:adjustRightInd w:val="0"/>
              <w:jc w:val="both"/>
            </w:pPr>
            <w:r w:rsidRPr="00423AB6">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423AB6">
              <w:lastRenderedPageBreak/>
              <w:t xml:space="preserve">включает в себя содержание видов разрешенного использования с </w:t>
            </w:r>
            <w:hyperlink w:anchor="sub_10351" w:history="1">
              <w:r w:rsidRPr="00423AB6">
                <w:t>кодами 3.5.1 - 3.5.2</w:t>
              </w:r>
            </w:hyperlink>
          </w:p>
          <w:p w14:paraId="37161FB0" w14:textId="11D0656A" w:rsidR="00976819" w:rsidRPr="00423AB6" w:rsidRDefault="00976819"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6CA6566" w14:textId="77777777" w:rsidR="00976819" w:rsidRPr="00423AB6" w:rsidRDefault="00976819" w:rsidP="00423AB6">
            <w:pPr>
              <w:ind w:firstLine="223"/>
              <w:jc w:val="both"/>
            </w:pPr>
            <w:r w:rsidRPr="00423AB6">
              <w:lastRenderedPageBreak/>
              <w:t xml:space="preserve">   -минимальная/максимальная площадь земельного участка–  </w:t>
            </w:r>
            <w:r w:rsidRPr="00423AB6">
              <w:rPr>
                <w:b/>
              </w:rPr>
              <w:t>300/100 000</w:t>
            </w:r>
            <w:r w:rsidRPr="00423AB6">
              <w:t xml:space="preserve"> кв. м;</w:t>
            </w:r>
          </w:p>
          <w:p w14:paraId="7DA0D850" w14:textId="77777777" w:rsidR="00976819" w:rsidRPr="00423AB6" w:rsidRDefault="00976819"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w:t>
            </w:r>
            <w:r w:rsidRPr="00423AB6">
              <w:lastRenderedPageBreak/>
              <w:t xml:space="preserve">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1E97623C" w14:textId="77777777" w:rsidR="00976819" w:rsidRPr="00423AB6" w:rsidRDefault="00976819" w:rsidP="00423AB6">
            <w:pPr>
              <w:widowControl w:val="0"/>
              <w:ind w:firstLine="284"/>
              <w:jc w:val="both"/>
              <w:rPr>
                <w:b/>
              </w:rPr>
            </w:pPr>
            <w:r w:rsidRPr="00423AB6">
              <w:t xml:space="preserve">-максимальное количество этажей зданий – </w:t>
            </w:r>
            <w:r w:rsidRPr="00423AB6">
              <w:rPr>
                <w:b/>
              </w:rPr>
              <w:t>4 этажа;</w:t>
            </w:r>
          </w:p>
          <w:p w14:paraId="30A0644D"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1434A2E9"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425A7C51" w14:textId="77777777" w:rsidR="00976819" w:rsidRPr="00423AB6" w:rsidRDefault="00976819" w:rsidP="00423AB6">
            <w:pPr>
              <w:tabs>
                <w:tab w:val="left" w:pos="2520"/>
              </w:tabs>
              <w:rPr>
                <w:b/>
              </w:rPr>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7ABF3747"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48E4F921" w14:textId="7BF9C73C" w:rsidR="00976819" w:rsidRPr="00423AB6" w:rsidRDefault="00976819" w:rsidP="00423AB6">
            <w:pPr>
              <w:tabs>
                <w:tab w:val="left" w:pos="2520"/>
              </w:tabs>
              <w:jc w:val="center"/>
              <w:rPr>
                <w:rFonts w:eastAsia="Times New Roman"/>
                <w:b/>
                <w:lang w:eastAsia="ru-RU"/>
              </w:rPr>
            </w:pPr>
            <w:r w:rsidRPr="00423AB6">
              <w:rPr>
                <w:rFonts w:eastAsia="Times New Roman"/>
                <w:b/>
                <w:lang w:eastAsia="ru-RU"/>
              </w:rPr>
              <w:lastRenderedPageBreak/>
              <w:t>3.5.1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364F71" w14:textId="7A3044B1" w:rsidR="00976819" w:rsidRPr="00423AB6" w:rsidRDefault="00976819" w:rsidP="00423AB6">
            <w:pPr>
              <w:tabs>
                <w:tab w:val="left" w:pos="6946"/>
              </w:tabs>
              <w:suppressAutoHyphens/>
              <w:textAlignment w:val="baseline"/>
              <w:rPr>
                <w:rFonts w:eastAsia="Times New Roman"/>
                <w:lang w:eastAsia="ru-RU"/>
              </w:rPr>
            </w:pPr>
            <w:bookmarkStart w:id="75" w:name="sub_10351"/>
            <w:r w:rsidRPr="00423AB6">
              <w:t>Дошкольное, начальное и среднее общее образование</w:t>
            </w:r>
            <w:bookmarkEnd w:id="75"/>
          </w:p>
        </w:tc>
        <w:tc>
          <w:tcPr>
            <w:tcW w:w="4252" w:type="dxa"/>
            <w:tcBorders>
              <w:top w:val="single" w:sz="4" w:space="0" w:color="000000"/>
              <w:left w:val="single" w:sz="4" w:space="0" w:color="000000"/>
              <w:bottom w:val="single" w:sz="4" w:space="0" w:color="000000"/>
              <w:right w:val="single" w:sz="4" w:space="0" w:color="000000"/>
            </w:tcBorders>
          </w:tcPr>
          <w:p w14:paraId="25925D79" w14:textId="28C83795" w:rsidR="00976819" w:rsidRPr="00423AB6" w:rsidRDefault="00976819" w:rsidP="00423AB6">
            <w:pPr>
              <w:autoSpaceDE w:val="0"/>
              <w:autoSpaceDN w:val="0"/>
              <w:adjustRightInd w:val="0"/>
              <w:jc w:val="both"/>
            </w:pPr>
            <w:r w:rsidRPr="00423AB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82BF90"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300/100 000</w:t>
            </w:r>
            <w:r w:rsidRPr="00423AB6">
              <w:t xml:space="preserve"> кв. м;</w:t>
            </w:r>
          </w:p>
          <w:p w14:paraId="31FBBE7F" w14:textId="77777777" w:rsidR="00976819" w:rsidRPr="00423AB6" w:rsidRDefault="00976819"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21C7D70B" w14:textId="77777777" w:rsidR="00976819" w:rsidRPr="00423AB6" w:rsidRDefault="00976819" w:rsidP="00423AB6">
            <w:pPr>
              <w:widowControl w:val="0"/>
              <w:ind w:firstLine="284"/>
              <w:jc w:val="both"/>
              <w:rPr>
                <w:b/>
              </w:rPr>
            </w:pPr>
            <w:r w:rsidRPr="00423AB6">
              <w:t xml:space="preserve">-максимальное количество этажей зданий – </w:t>
            </w:r>
            <w:r w:rsidRPr="00423AB6">
              <w:rPr>
                <w:b/>
              </w:rPr>
              <w:t>4 этажа;</w:t>
            </w:r>
          </w:p>
          <w:p w14:paraId="0A9190B9"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0D69C6E0"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7B18A001" w14:textId="2DFF45A9" w:rsidR="00976819" w:rsidRPr="00423AB6" w:rsidRDefault="00976819" w:rsidP="00423AB6">
            <w:pPr>
              <w:ind w:firstLine="223"/>
              <w:jc w:val="both"/>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444B7196"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18409BFA" w14:textId="160F87EB" w:rsidR="00976819" w:rsidRPr="00423AB6" w:rsidRDefault="00976819" w:rsidP="00423AB6">
            <w:pPr>
              <w:tabs>
                <w:tab w:val="left" w:pos="2520"/>
              </w:tabs>
              <w:jc w:val="center"/>
              <w:rPr>
                <w:rFonts w:eastAsia="Times New Roman"/>
                <w:b/>
                <w:lang w:eastAsia="ru-RU"/>
              </w:rPr>
            </w:pPr>
            <w:r w:rsidRPr="00423AB6">
              <w:rPr>
                <w:rFonts w:eastAsia="Times New Roman"/>
                <w:b/>
                <w:lang w:eastAsia="ru-RU"/>
              </w:rPr>
              <w:t>3.5.2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AC970C" w14:textId="24091D95" w:rsidR="00976819" w:rsidRPr="00423AB6" w:rsidRDefault="00976819" w:rsidP="00423AB6">
            <w:pPr>
              <w:tabs>
                <w:tab w:val="left" w:pos="6946"/>
              </w:tabs>
              <w:suppressAutoHyphens/>
              <w:textAlignment w:val="baseline"/>
              <w:rPr>
                <w:rFonts w:eastAsia="Times New Roman"/>
                <w:lang w:eastAsia="ru-RU"/>
              </w:rPr>
            </w:pPr>
            <w:r w:rsidRPr="00423AB6">
              <w:t>Среднее и высшее профессиональное образование</w:t>
            </w:r>
          </w:p>
        </w:tc>
        <w:tc>
          <w:tcPr>
            <w:tcW w:w="4252" w:type="dxa"/>
            <w:tcBorders>
              <w:top w:val="single" w:sz="4" w:space="0" w:color="000000"/>
              <w:left w:val="single" w:sz="4" w:space="0" w:color="000000"/>
              <w:bottom w:val="single" w:sz="4" w:space="0" w:color="000000"/>
              <w:right w:val="single" w:sz="4" w:space="0" w:color="000000"/>
            </w:tcBorders>
          </w:tcPr>
          <w:p w14:paraId="0CC0976D" w14:textId="77777777" w:rsidR="00976819" w:rsidRPr="00423AB6" w:rsidRDefault="00976819" w:rsidP="00423AB6">
            <w:pPr>
              <w:autoSpaceDE w:val="0"/>
              <w:autoSpaceDN w:val="0"/>
              <w:adjustRightInd w:val="0"/>
              <w:jc w:val="both"/>
            </w:pPr>
            <w:r w:rsidRPr="00423AB6">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423AB6">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52B56F0"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6E3E99" w14:textId="77777777" w:rsidR="00976819" w:rsidRPr="00423AB6" w:rsidRDefault="00976819" w:rsidP="00423AB6">
            <w:pPr>
              <w:ind w:firstLine="223"/>
              <w:jc w:val="both"/>
            </w:pPr>
            <w:r w:rsidRPr="00423AB6">
              <w:lastRenderedPageBreak/>
              <w:t xml:space="preserve">   -минимальная/максимальная площадь земельного участка–  </w:t>
            </w:r>
            <w:r w:rsidRPr="00423AB6">
              <w:rPr>
                <w:b/>
              </w:rPr>
              <w:t>300/100 000</w:t>
            </w:r>
            <w:r w:rsidRPr="00423AB6">
              <w:t xml:space="preserve"> кв. м;</w:t>
            </w:r>
          </w:p>
          <w:p w14:paraId="79642CC0" w14:textId="77777777" w:rsidR="00976819" w:rsidRPr="00423AB6" w:rsidRDefault="00976819" w:rsidP="00423AB6">
            <w:pPr>
              <w:widowControl w:val="0"/>
              <w:ind w:firstLine="284"/>
              <w:jc w:val="both"/>
            </w:pPr>
            <w:r w:rsidRPr="00423AB6">
              <w:t xml:space="preserve">-минимальные отступы от границ участка - </w:t>
            </w:r>
            <w:r w:rsidRPr="00423AB6">
              <w:rPr>
                <w:b/>
              </w:rPr>
              <w:t>5 м</w:t>
            </w:r>
            <w:r w:rsidRPr="00423AB6">
              <w:t xml:space="preserve">, от красной линии - </w:t>
            </w:r>
            <w:r w:rsidRPr="00423AB6">
              <w:rPr>
                <w:b/>
              </w:rPr>
              <w:t>10 м</w:t>
            </w:r>
            <w:r w:rsidRPr="00423AB6">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w:t>
            </w:r>
            <w:r w:rsidRPr="00423AB6">
              <w:lastRenderedPageBreak/>
              <w:t xml:space="preserve">уполномоченными органами местного самоуправления. </w:t>
            </w:r>
          </w:p>
          <w:p w14:paraId="1315B24C" w14:textId="77777777" w:rsidR="00976819" w:rsidRPr="00423AB6" w:rsidRDefault="00976819" w:rsidP="00423AB6">
            <w:pPr>
              <w:widowControl w:val="0"/>
              <w:ind w:firstLine="284"/>
              <w:jc w:val="both"/>
              <w:rPr>
                <w:b/>
              </w:rPr>
            </w:pPr>
            <w:r w:rsidRPr="00423AB6">
              <w:t xml:space="preserve">-максимальное количество этажей зданий – </w:t>
            </w:r>
            <w:r w:rsidRPr="00423AB6">
              <w:rPr>
                <w:b/>
              </w:rPr>
              <w:t>4 этажа;</w:t>
            </w:r>
          </w:p>
          <w:p w14:paraId="4265BA7E"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53B0460B"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40%</w:t>
            </w:r>
            <w:r w:rsidRPr="00423AB6">
              <w:t>.</w:t>
            </w:r>
          </w:p>
          <w:p w14:paraId="7AB31C23" w14:textId="2C7BFEC5" w:rsidR="00976819" w:rsidRPr="00423AB6" w:rsidRDefault="00976819" w:rsidP="00423AB6">
            <w:pPr>
              <w:ind w:firstLine="223"/>
              <w:jc w:val="both"/>
            </w:pPr>
            <w:r w:rsidRPr="00423AB6">
              <w:t xml:space="preserve">-минимальный процент озеленения - </w:t>
            </w:r>
            <w:r w:rsidRPr="00423AB6">
              <w:rPr>
                <w:b/>
              </w:rPr>
              <w:t>25%</w:t>
            </w:r>
            <w:r w:rsidRPr="00423AB6">
              <w:t xml:space="preserve"> от площади земельного участка.</w:t>
            </w:r>
          </w:p>
        </w:tc>
      </w:tr>
      <w:tr w:rsidR="001A4791" w:rsidRPr="00423AB6" w14:paraId="30E9DBCB"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1313EA18" w14:textId="77777777" w:rsidR="00976819" w:rsidRPr="00423AB6" w:rsidRDefault="00976819" w:rsidP="00423AB6">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08578F" w14:textId="77777777" w:rsidR="00976819" w:rsidRPr="00423AB6" w:rsidRDefault="00976819"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767B5D0D" w14:textId="77777777" w:rsidR="00976819" w:rsidRPr="00423AB6" w:rsidRDefault="00976819" w:rsidP="00423AB6">
            <w:pPr>
              <w:autoSpaceDE w:val="0"/>
              <w:autoSpaceDN w:val="0"/>
              <w:adjustRightInd w:val="0"/>
              <w:jc w:val="both"/>
            </w:pPr>
            <w:r w:rsidRPr="00423AB6">
              <w:t>Земельные участки общего пользования.</w:t>
            </w:r>
          </w:p>
          <w:p w14:paraId="75ADA4EB" w14:textId="77777777" w:rsidR="00976819" w:rsidRPr="00423AB6" w:rsidRDefault="00976819"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2113F5AC" w14:textId="5DF0B5CD" w:rsidR="00976819" w:rsidRPr="00423AB6" w:rsidRDefault="00976819"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5C4908B" w14:textId="77777777" w:rsidR="00976819" w:rsidRPr="00423AB6" w:rsidRDefault="00976819"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705C230C"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4E489E6F" w14:textId="6F44392B" w:rsidR="00976819" w:rsidRPr="00423AB6" w:rsidRDefault="00976819"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F2F891" w14:textId="6BCF0122" w:rsidR="00976819" w:rsidRPr="00423AB6" w:rsidRDefault="00976819"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7F6B5BED" w14:textId="77777777" w:rsidR="00976819" w:rsidRPr="00423AB6" w:rsidRDefault="00976819"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54B28690" w14:textId="77777777" w:rsidR="00976819" w:rsidRPr="00423AB6" w:rsidRDefault="00976819"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xml:space="preserve">, а также </w:t>
            </w:r>
            <w:r w:rsidRPr="00423AB6">
              <w:lastRenderedPageBreak/>
              <w:t>некапитальных сооружений, предназначенных для охраны транспортных средств</w:t>
            </w:r>
          </w:p>
          <w:p w14:paraId="4E36B043"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14CF29" w14:textId="03FFD70A" w:rsidR="00976819" w:rsidRPr="00423AB6" w:rsidRDefault="00976819"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4DFA305B"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39573689" w14:textId="27A43E8B" w:rsidR="00976819" w:rsidRPr="00423AB6" w:rsidRDefault="00976819"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D40800" w14:textId="5FE118B4" w:rsidR="00976819" w:rsidRPr="00423AB6" w:rsidRDefault="00976819"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1E43C6DD" w14:textId="597D9BCA" w:rsidR="00976819" w:rsidRPr="00423AB6" w:rsidRDefault="00976819"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30BE1D" w14:textId="08E94891" w:rsidR="00976819" w:rsidRPr="00423AB6" w:rsidRDefault="00976819" w:rsidP="00423AB6">
            <w:pPr>
              <w:jc w:val="both"/>
            </w:pPr>
            <w:r w:rsidRPr="00423AB6">
              <w:t>Не установлены в соответствии с ч.4, ст.36 Градостроительного кодекса Российской Федерации.</w:t>
            </w:r>
          </w:p>
        </w:tc>
      </w:tr>
    </w:tbl>
    <w:p w14:paraId="16A1D689" w14:textId="77777777" w:rsidR="00126336" w:rsidRPr="00423AB6" w:rsidRDefault="00126336" w:rsidP="00423AB6">
      <w:pPr>
        <w:rPr>
          <w:b/>
        </w:rPr>
      </w:pPr>
    </w:p>
    <w:p w14:paraId="59B00CCD" w14:textId="77777777" w:rsidR="00126336" w:rsidRPr="00423AB6" w:rsidRDefault="00126336"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EA0F64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1E7F5CE" w14:textId="77777777" w:rsidR="00126336" w:rsidRPr="00423AB6" w:rsidRDefault="00126336" w:rsidP="00423AB6">
            <w:pPr>
              <w:tabs>
                <w:tab w:val="left" w:pos="2520"/>
              </w:tabs>
              <w:jc w:val="center"/>
              <w:rPr>
                <w:b/>
              </w:rPr>
            </w:pPr>
            <w:r w:rsidRPr="00423AB6">
              <w:rPr>
                <w:b/>
              </w:rPr>
              <w:t>КОД ВИДА</w:t>
            </w:r>
          </w:p>
          <w:p w14:paraId="4ACDB7CD"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116C0"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7A2B771"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42EE9" w14:textId="77777777" w:rsidR="00126336" w:rsidRPr="00423AB6" w:rsidRDefault="00126336" w:rsidP="00423AB6">
            <w:pPr>
              <w:tabs>
                <w:tab w:val="left" w:pos="2520"/>
              </w:tabs>
              <w:jc w:val="center"/>
              <w:rPr>
                <w:b/>
              </w:rPr>
            </w:pPr>
            <w:r w:rsidRPr="00423AB6">
              <w:rPr>
                <w:b/>
              </w:rPr>
              <w:t>ПРЕДЕЛЬНЫЕ РАЗМЕРЫ ЗЕМЕЛЬНЫХ</w:t>
            </w:r>
          </w:p>
          <w:p w14:paraId="166877B7" w14:textId="77777777" w:rsidR="00126336" w:rsidRPr="00423AB6" w:rsidRDefault="00126336" w:rsidP="00423AB6">
            <w:pPr>
              <w:tabs>
                <w:tab w:val="left" w:pos="2520"/>
              </w:tabs>
              <w:jc w:val="center"/>
              <w:rPr>
                <w:b/>
              </w:rPr>
            </w:pPr>
            <w:r w:rsidRPr="00423AB6">
              <w:rPr>
                <w:b/>
              </w:rPr>
              <w:t>УЧАСТКОВ И ПРЕДЕЛЬНЫЕ ПАРАМЕТРЫ</w:t>
            </w:r>
          </w:p>
          <w:p w14:paraId="40C55D81"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7638EA37"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3014E885" w14:textId="77777777" w:rsidR="00126336" w:rsidRPr="00423AB6" w:rsidRDefault="00605064" w:rsidP="00423AB6">
            <w:pPr>
              <w:tabs>
                <w:tab w:val="left" w:pos="2520"/>
              </w:tabs>
              <w:jc w:val="center"/>
              <w:rPr>
                <w:b/>
              </w:rPr>
            </w:pPr>
            <w:r w:rsidRPr="00423AB6">
              <w:rPr>
                <w:b/>
              </w:rPr>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29115B" w14:textId="77777777" w:rsidR="00126336" w:rsidRPr="00423AB6" w:rsidRDefault="00605064" w:rsidP="00423AB6">
            <w:pPr>
              <w:tabs>
                <w:tab w:val="left" w:pos="6946"/>
              </w:tabs>
              <w:suppressAutoHyphens/>
              <w:textAlignment w:val="baseline"/>
            </w:pPr>
            <w:r w:rsidRPr="00423AB6">
              <w:rPr>
                <w:rFonts w:eastAsia="Times New Roman"/>
                <w:lang w:eastAsia="ru-RU"/>
              </w:rPr>
              <w:t>Спорт</w:t>
            </w:r>
          </w:p>
        </w:tc>
        <w:tc>
          <w:tcPr>
            <w:tcW w:w="4252" w:type="dxa"/>
            <w:tcBorders>
              <w:top w:val="single" w:sz="4" w:space="0" w:color="000000"/>
              <w:left w:val="single" w:sz="4" w:space="0" w:color="000000"/>
              <w:bottom w:val="single" w:sz="4" w:space="0" w:color="000000"/>
              <w:right w:val="single" w:sz="4" w:space="0" w:color="000000"/>
            </w:tcBorders>
          </w:tcPr>
          <w:p w14:paraId="4C3EF61F" w14:textId="77777777" w:rsidR="00976819" w:rsidRPr="00423AB6" w:rsidRDefault="00976819" w:rsidP="00423AB6">
            <w:pPr>
              <w:autoSpaceDE w:val="0"/>
              <w:autoSpaceDN w:val="0"/>
              <w:adjustRightInd w:val="0"/>
              <w:jc w:val="both"/>
            </w:pPr>
            <w:r w:rsidRPr="00423AB6">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423AB6">
                <w:t>кодами 5.1.1 - 5.1.7</w:t>
              </w:r>
            </w:hyperlink>
          </w:p>
          <w:p w14:paraId="1B8B9E23" w14:textId="04C67339" w:rsidR="00126336" w:rsidRPr="00423AB6" w:rsidRDefault="00126336"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3E6288" w14:textId="77777777" w:rsidR="00B642DD" w:rsidRPr="00423AB6" w:rsidRDefault="00B642DD" w:rsidP="00423AB6">
            <w:pPr>
              <w:ind w:firstLine="223"/>
              <w:jc w:val="both"/>
            </w:pPr>
            <w:r w:rsidRPr="00423AB6">
              <w:t xml:space="preserve">- минимальная/максимальная площадь земельного участка–  </w:t>
            </w:r>
            <w:r w:rsidR="009350C9" w:rsidRPr="00423AB6">
              <w:rPr>
                <w:b/>
              </w:rPr>
              <w:t>1</w:t>
            </w:r>
            <w:r w:rsidRPr="00423AB6">
              <w:rPr>
                <w:b/>
              </w:rPr>
              <w:t>00/50000</w:t>
            </w:r>
            <w:r w:rsidRPr="00423AB6">
              <w:t xml:space="preserve"> кв. м;</w:t>
            </w:r>
          </w:p>
          <w:p w14:paraId="3256CFA0" w14:textId="77777777" w:rsidR="00B642DD" w:rsidRPr="00423AB6" w:rsidRDefault="00B642DD"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7680D42" w14:textId="77777777" w:rsidR="00B642DD" w:rsidRPr="00423AB6" w:rsidRDefault="00B642DD" w:rsidP="00423AB6">
            <w:pPr>
              <w:widowControl w:val="0"/>
              <w:ind w:firstLine="284"/>
              <w:rPr>
                <w:b/>
              </w:rPr>
            </w:pPr>
            <w:r w:rsidRPr="00423AB6">
              <w:t xml:space="preserve">- максимальное количество этажей зданий – </w:t>
            </w:r>
            <w:r w:rsidRPr="00423AB6">
              <w:rPr>
                <w:b/>
              </w:rPr>
              <w:t>3 этажа;</w:t>
            </w:r>
          </w:p>
          <w:p w14:paraId="7DD17889" w14:textId="77777777" w:rsidR="00B642DD" w:rsidRPr="00423AB6" w:rsidRDefault="00B642D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680A1E9F" w14:textId="77777777" w:rsidR="00B642DD" w:rsidRPr="00423AB6" w:rsidRDefault="00B642D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745A788" w14:textId="77777777" w:rsidR="00126336" w:rsidRPr="00423AB6" w:rsidRDefault="00B642DD"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15 %</w:t>
            </w:r>
            <w:r w:rsidRPr="00423AB6">
              <w:t xml:space="preserve"> от площади </w:t>
            </w:r>
            <w:r w:rsidRPr="00423AB6">
              <w:lastRenderedPageBreak/>
              <w:t>земельного участка.</w:t>
            </w:r>
          </w:p>
        </w:tc>
      </w:tr>
      <w:tr w:rsidR="001A4791" w:rsidRPr="00423AB6" w14:paraId="72845451"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2E790FD0" w14:textId="507DC76A" w:rsidR="00976819" w:rsidRPr="00423AB6" w:rsidRDefault="00976819" w:rsidP="00423AB6">
            <w:pPr>
              <w:tabs>
                <w:tab w:val="left" w:pos="2520"/>
              </w:tabs>
              <w:jc w:val="center"/>
              <w:rPr>
                <w:b/>
              </w:rPr>
            </w:pPr>
            <w:r w:rsidRPr="00423AB6">
              <w:rPr>
                <w:b/>
              </w:rPr>
              <w:lastRenderedPageBreak/>
              <w:t>5.1.1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606930" w14:textId="355A4D0E" w:rsidR="00976819" w:rsidRPr="00423AB6" w:rsidRDefault="00976819" w:rsidP="00423AB6">
            <w:pPr>
              <w:tabs>
                <w:tab w:val="left" w:pos="6946"/>
              </w:tabs>
              <w:suppressAutoHyphens/>
              <w:textAlignment w:val="baseline"/>
              <w:rPr>
                <w:rFonts w:eastAsia="Times New Roman"/>
                <w:lang w:eastAsia="ru-RU"/>
              </w:rPr>
            </w:pPr>
            <w:r w:rsidRPr="00423AB6">
              <w:t>Обеспечение спортивно-зрелищных мероприятий</w:t>
            </w:r>
          </w:p>
        </w:tc>
        <w:tc>
          <w:tcPr>
            <w:tcW w:w="4252" w:type="dxa"/>
            <w:tcBorders>
              <w:top w:val="single" w:sz="4" w:space="0" w:color="000000"/>
              <w:left w:val="single" w:sz="4" w:space="0" w:color="000000"/>
              <w:bottom w:val="single" w:sz="4" w:space="0" w:color="000000"/>
              <w:right w:val="single" w:sz="4" w:space="0" w:color="000000"/>
            </w:tcBorders>
          </w:tcPr>
          <w:p w14:paraId="644AED0C" w14:textId="77777777" w:rsidR="00976819" w:rsidRPr="00423AB6" w:rsidRDefault="00976819" w:rsidP="00423AB6">
            <w:pPr>
              <w:autoSpaceDE w:val="0"/>
              <w:autoSpaceDN w:val="0"/>
              <w:adjustRightInd w:val="0"/>
              <w:jc w:val="both"/>
            </w:pPr>
            <w:r w:rsidRPr="00423AB6">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14:paraId="0EB05359"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755A47E"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0B946C64"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80EF10C"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50424674"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1995BBF7"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1D7A2905" w14:textId="2058B4D2"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42315119"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26D33C9A" w14:textId="79F63A05" w:rsidR="00976819" w:rsidRPr="00423AB6" w:rsidRDefault="00976819" w:rsidP="00423AB6">
            <w:pPr>
              <w:tabs>
                <w:tab w:val="left" w:pos="2520"/>
              </w:tabs>
              <w:jc w:val="center"/>
              <w:rPr>
                <w:b/>
              </w:rPr>
            </w:pPr>
            <w:r w:rsidRPr="00423AB6">
              <w:rPr>
                <w:b/>
              </w:rPr>
              <w:t>5.1.2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C8A6C1" w14:textId="2974D2D5" w:rsidR="00976819" w:rsidRPr="00423AB6" w:rsidRDefault="00976819" w:rsidP="00423AB6">
            <w:pPr>
              <w:tabs>
                <w:tab w:val="left" w:pos="6946"/>
              </w:tabs>
              <w:suppressAutoHyphens/>
              <w:textAlignment w:val="baseline"/>
              <w:rPr>
                <w:rFonts w:eastAsia="Times New Roman"/>
                <w:lang w:eastAsia="ru-RU"/>
              </w:rPr>
            </w:pPr>
            <w:r w:rsidRPr="00423AB6">
              <w:t>Обеспечение занятий спортом в помещениях</w:t>
            </w:r>
          </w:p>
        </w:tc>
        <w:tc>
          <w:tcPr>
            <w:tcW w:w="4252" w:type="dxa"/>
            <w:tcBorders>
              <w:top w:val="single" w:sz="4" w:space="0" w:color="000000"/>
              <w:left w:val="single" w:sz="4" w:space="0" w:color="000000"/>
              <w:bottom w:val="single" w:sz="4" w:space="0" w:color="000000"/>
              <w:right w:val="single" w:sz="4" w:space="0" w:color="000000"/>
            </w:tcBorders>
          </w:tcPr>
          <w:p w14:paraId="01C8F752" w14:textId="77777777" w:rsidR="00976819" w:rsidRPr="00423AB6" w:rsidRDefault="00976819" w:rsidP="00423AB6">
            <w:pPr>
              <w:autoSpaceDE w:val="0"/>
              <w:autoSpaceDN w:val="0"/>
              <w:adjustRightInd w:val="0"/>
              <w:jc w:val="both"/>
            </w:pPr>
            <w:r w:rsidRPr="00423AB6">
              <w:t>Размещение спортивных клубов, спортивных залов, бассейнов, физкультурно-оздоровительных комплексов в зданиях и сооружениях</w:t>
            </w:r>
          </w:p>
          <w:p w14:paraId="7CB20689"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1D97B6"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3851D62B"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691FA2D"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19375FED"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7C67B6D3"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4B1C076" w14:textId="31DDB18B"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631F8274"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516ADFFB" w14:textId="02FD880E" w:rsidR="00976819" w:rsidRPr="00423AB6" w:rsidRDefault="00976819" w:rsidP="00423AB6">
            <w:pPr>
              <w:tabs>
                <w:tab w:val="left" w:pos="2520"/>
              </w:tabs>
              <w:jc w:val="center"/>
              <w:rPr>
                <w:b/>
              </w:rPr>
            </w:pPr>
            <w:r w:rsidRPr="00423AB6">
              <w:rPr>
                <w:b/>
              </w:rPr>
              <w:t>5.1.3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1F936D" w14:textId="15C4B246" w:rsidR="00976819" w:rsidRPr="00423AB6" w:rsidRDefault="00976819" w:rsidP="00423AB6">
            <w:pPr>
              <w:tabs>
                <w:tab w:val="left" w:pos="6946"/>
              </w:tabs>
              <w:suppressAutoHyphens/>
              <w:textAlignment w:val="baseline"/>
              <w:rPr>
                <w:rFonts w:eastAsia="Times New Roman"/>
                <w:lang w:eastAsia="ru-RU"/>
              </w:rPr>
            </w:pPr>
            <w:r w:rsidRPr="00423AB6">
              <w:t>Площадки для занятий спортом</w:t>
            </w:r>
          </w:p>
        </w:tc>
        <w:tc>
          <w:tcPr>
            <w:tcW w:w="4252" w:type="dxa"/>
            <w:tcBorders>
              <w:top w:val="single" w:sz="4" w:space="0" w:color="000000"/>
              <w:left w:val="single" w:sz="4" w:space="0" w:color="000000"/>
              <w:bottom w:val="single" w:sz="4" w:space="0" w:color="000000"/>
              <w:right w:val="single" w:sz="4" w:space="0" w:color="000000"/>
            </w:tcBorders>
          </w:tcPr>
          <w:p w14:paraId="35F7E4B9" w14:textId="77777777" w:rsidR="00976819" w:rsidRPr="00423AB6" w:rsidRDefault="00976819" w:rsidP="00423AB6">
            <w:pPr>
              <w:autoSpaceDE w:val="0"/>
              <w:autoSpaceDN w:val="0"/>
              <w:adjustRightInd w:val="0"/>
              <w:jc w:val="both"/>
            </w:pPr>
            <w:r w:rsidRPr="00423AB6">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2677E03"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F0E2C3"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54380E55"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58AB543"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355891C6"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21DD28E1" w14:textId="77777777" w:rsidR="00976819" w:rsidRPr="00423AB6" w:rsidRDefault="00976819" w:rsidP="00423AB6">
            <w:pPr>
              <w:autoSpaceDE w:val="0"/>
              <w:autoSpaceDN w:val="0"/>
              <w:adjustRightInd w:val="0"/>
              <w:ind w:firstLine="317"/>
              <w:jc w:val="both"/>
            </w:pPr>
            <w:r w:rsidRPr="00423AB6">
              <w:lastRenderedPageBreak/>
              <w:t xml:space="preserve">- максимальный процент застройки в границах земельного участка – </w:t>
            </w:r>
            <w:r w:rsidRPr="00423AB6">
              <w:rPr>
                <w:b/>
              </w:rPr>
              <w:t>60%</w:t>
            </w:r>
            <w:r w:rsidRPr="00423AB6">
              <w:t>.</w:t>
            </w:r>
          </w:p>
          <w:p w14:paraId="475A0285" w14:textId="3C76124F"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7D887483"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05E5DFAA" w14:textId="5A876E8B" w:rsidR="00976819" w:rsidRPr="00423AB6" w:rsidRDefault="00976819" w:rsidP="00423AB6">
            <w:pPr>
              <w:tabs>
                <w:tab w:val="left" w:pos="2520"/>
              </w:tabs>
              <w:jc w:val="center"/>
              <w:rPr>
                <w:b/>
              </w:rPr>
            </w:pPr>
            <w:r w:rsidRPr="00423AB6">
              <w:rPr>
                <w:b/>
              </w:rPr>
              <w:lastRenderedPageBreak/>
              <w:t>5.1.4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C23EEB" w14:textId="020E6E05" w:rsidR="00976819" w:rsidRPr="00423AB6" w:rsidRDefault="00976819" w:rsidP="00423AB6">
            <w:pPr>
              <w:tabs>
                <w:tab w:val="left" w:pos="6946"/>
              </w:tabs>
              <w:suppressAutoHyphens/>
              <w:textAlignment w:val="baseline"/>
              <w:rPr>
                <w:rFonts w:eastAsia="Times New Roman"/>
                <w:lang w:eastAsia="ru-RU"/>
              </w:rPr>
            </w:pPr>
            <w:r w:rsidRPr="00423AB6">
              <w:t>Оборудованные площадки для занятий спортом</w:t>
            </w:r>
          </w:p>
        </w:tc>
        <w:tc>
          <w:tcPr>
            <w:tcW w:w="4252" w:type="dxa"/>
            <w:tcBorders>
              <w:top w:val="single" w:sz="4" w:space="0" w:color="000000"/>
              <w:left w:val="single" w:sz="4" w:space="0" w:color="000000"/>
              <w:bottom w:val="single" w:sz="4" w:space="0" w:color="000000"/>
              <w:right w:val="single" w:sz="4" w:space="0" w:color="000000"/>
            </w:tcBorders>
          </w:tcPr>
          <w:p w14:paraId="7E9F5D00" w14:textId="77777777" w:rsidR="00976819" w:rsidRPr="00423AB6" w:rsidRDefault="00976819" w:rsidP="00423AB6">
            <w:pPr>
              <w:autoSpaceDE w:val="0"/>
              <w:autoSpaceDN w:val="0"/>
              <w:adjustRightInd w:val="0"/>
              <w:jc w:val="both"/>
            </w:pPr>
            <w:r w:rsidRPr="00423AB6">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CF4A61F"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A940FC"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302EC6AF"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D88F7D3"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5A9821BB"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1952F919"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3095CA8E" w14:textId="1F2AF8B8"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6C3E7F95"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006C64A1" w14:textId="135C864F" w:rsidR="00976819" w:rsidRPr="00423AB6" w:rsidRDefault="00976819" w:rsidP="00423AB6">
            <w:pPr>
              <w:tabs>
                <w:tab w:val="left" w:pos="2520"/>
              </w:tabs>
              <w:jc w:val="center"/>
              <w:rPr>
                <w:b/>
              </w:rPr>
            </w:pPr>
            <w:r w:rsidRPr="00423AB6">
              <w:rPr>
                <w:b/>
              </w:rPr>
              <w:t>5.1.5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5D36B9" w14:textId="42BFC921" w:rsidR="00976819" w:rsidRPr="00423AB6" w:rsidRDefault="00976819" w:rsidP="00423AB6">
            <w:pPr>
              <w:tabs>
                <w:tab w:val="left" w:pos="6946"/>
              </w:tabs>
              <w:suppressAutoHyphens/>
              <w:textAlignment w:val="baseline"/>
              <w:rPr>
                <w:rFonts w:eastAsia="Times New Roman"/>
                <w:lang w:eastAsia="ru-RU"/>
              </w:rPr>
            </w:pPr>
            <w:r w:rsidRPr="00423AB6">
              <w:t>Водный спорт</w:t>
            </w:r>
          </w:p>
        </w:tc>
        <w:tc>
          <w:tcPr>
            <w:tcW w:w="4252" w:type="dxa"/>
            <w:tcBorders>
              <w:top w:val="single" w:sz="4" w:space="0" w:color="000000"/>
              <w:left w:val="single" w:sz="4" w:space="0" w:color="000000"/>
              <w:bottom w:val="single" w:sz="4" w:space="0" w:color="000000"/>
              <w:right w:val="single" w:sz="4" w:space="0" w:color="000000"/>
            </w:tcBorders>
          </w:tcPr>
          <w:p w14:paraId="5293D8C5" w14:textId="77777777" w:rsidR="00976819" w:rsidRPr="00423AB6" w:rsidRDefault="00976819" w:rsidP="00423AB6">
            <w:pPr>
              <w:autoSpaceDE w:val="0"/>
              <w:autoSpaceDN w:val="0"/>
              <w:adjustRightInd w:val="0"/>
              <w:jc w:val="both"/>
            </w:pPr>
            <w:r w:rsidRPr="00423AB6">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14:paraId="680946ED"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946D01"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2F26A81D"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90C37D3"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64C68AF1"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2FCD31F8"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6F2D0BB" w14:textId="6E02B894"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32CC4DFF"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5B684CC5" w14:textId="29D48304" w:rsidR="00976819" w:rsidRPr="00423AB6" w:rsidRDefault="00976819" w:rsidP="00423AB6">
            <w:pPr>
              <w:tabs>
                <w:tab w:val="left" w:pos="2520"/>
              </w:tabs>
              <w:jc w:val="center"/>
              <w:rPr>
                <w:b/>
              </w:rPr>
            </w:pPr>
            <w:r w:rsidRPr="00423AB6">
              <w:rPr>
                <w:b/>
              </w:rPr>
              <w:t>5.1.6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560AB1" w14:textId="0CEFD8FB" w:rsidR="00976819" w:rsidRPr="00423AB6" w:rsidRDefault="00976819" w:rsidP="00423AB6">
            <w:pPr>
              <w:tabs>
                <w:tab w:val="left" w:pos="6946"/>
              </w:tabs>
              <w:suppressAutoHyphens/>
              <w:textAlignment w:val="baseline"/>
              <w:rPr>
                <w:rFonts w:eastAsia="Times New Roman"/>
                <w:lang w:eastAsia="ru-RU"/>
              </w:rPr>
            </w:pPr>
            <w:r w:rsidRPr="00423AB6">
              <w:t>Авиационный спорт</w:t>
            </w:r>
          </w:p>
        </w:tc>
        <w:tc>
          <w:tcPr>
            <w:tcW w:w="4252" w:type="dxa"/>
            <w:tcBorders>
              <w:top w:val="single" w:sz="4" w:space="0" w:color="000000"/>
              <w:left w:val="single" w:sz="4" w:space="0" w:color="000000"/>
              <w:bottom w:val="single" w:sz="4" w:space="0" w:color="000000"/>
              <w:right w:val="single" w:sz="4" w:space="0" w:color="000000"/>
            </w:tcBorders>
          </w:tcPr>
          <w:p w14:paraId="6863DFBC" w14:textId="77777777" w:rsidR="00976819" w:rsidRPr="00423AB6" w:rsidRDefault="00976819" w:rsidP="00423AB6">
            <w:pPr>
              <w:autoSpaceDE w:val="0"/>
              <w:autoSpaceDN w:val="0"/>
              <w:adjustRightInd w:val="0"/>
              <w:jc w:val="both"/>
            </w:pPr>
            <w:r w:rsidRPr="00423AB6">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w:t>
            </w:r>
            <w:r w:rsidRPr="00423AB6">
              <w:lastRenderedPageBreak/>
              <w:t>соответствующего инвентаря)</w:t>
            </w:r>
          </w:p>
          <w:p w14:paraId="5A8B253C" w14:textId="77777777" w:rsidR="00976819" w:rsidRPr="00423AB6" w:rsidRDefault="00976819" w:rsidP="00423AB6">
            <w:pPr>
              <w:autoSpaceDE w:val="0"/>
              <w:autoSpaceDN w:val="0"/>
              <w:adjustRightInd w:val="0"/>
              <w:jc w:val="both"/>
            </w:pPr>
          </w:p>
          <w:p w14:paraId="3EE4FC12"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6FFC86" w14:textId="77777777" w:rsidR="00976819" w:rsidRPr="00423AB6" w:rsidRDefault="00976819" w:rsidP="00423AB6">
            <w:pPr>
              <w:ind w:firstLine="223"/>
              <w:jc w:val="both"/>
            </w:pPr>
            <w:r w:rsidRPr="00423AB6">
              <w:lastRenderedPageBreak/>
              <w:t xml:space="preserve">- минимальная/максимальная площадь земельного участка–  </w:t>
            </w:r>
            <w:r w:rsidRPr="00423AB6">
              <w:rPr>
                <w:b/>
              </w:rPr>
              <w:t>100/50000</w:t>
            </w:r>
            <w:r w:rsidRPr="00423AB6">
              <w:t xml:space="preserve"> кв. м;</w:t>
            </w:r>
          </w:p>
          <w:p w14:paraId="58379D22"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8941650"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1428E9A9"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w:t>
            </w:r>
            <w:r w:rsidRPr="00423AB6">
              <w:lastRenderedPageBreak/>
              <w:t xml:space="preserve">от уровня земли до верха перекрытия последнего этажа (или конька кровли) -  не более </w:t>
            </w:r>
            <w:r w:rsidRPr="00423AB6">
              <w:rPr>
                <w:b/>
              </w:rPr>
              <w:t>25 м;</w:t>
            </w:r>
            <w:r w:rsidRPr="00423AB6">
              <w:t xml:space="preserve">  </w:t>
            </w:r>
          </w:p>
          <w:p w14:paraId="0098AFC5"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1A71B39" w14:textId="7C9BD4F5"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r w:rsidR="001A4791" w:rsidRPr="00423AB6" w14:paraId="388793DB"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446CBF96" w14:textId="738BCD02" w:rsidR="00976819" w:rsidRPr="00423AB6" w:rsidRDefault="00976819" w:rsidP="00423AB6">
            <w:pPr>
              <w:tabs>
                <w:tab w:val="left" w:pos="2520"/>
              </w:tabs>
              <w:jc w:val="center"/>
              <w:rPr>
                <w:b/>
              </w:rPr>
            </w:pPr>
            <w:r w:rsidRPr="00423AB6">
              <w:rPr>
                <w:b/>
              </w:rPr>
              <w:lastRenderedPageBreak/>
              <w:t>5.1.7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FEC772" w14:textId="272044E4" w:rsidR="00976819" w:rsidRPr="00423AB6" w:rsidRDefault="00976819" w:rsidP="00423AB6">
            <w:pPr>
              <w:tabs>
                <w:tab w:val="left" w:pos="6946"/>
              </w:tabs>
              <w:suppressAutoHyphens/>
              <w:textAlignment w:val="baseline"/>
              <w:rPr>
                <w:rFonts w:eastAsia="Times New Roman"/>
                <w:lang w:eastAsia="ru-RU"/>
              </w:rPr>
            </w:pPr>
            <w:r w:rsidRPr="00423AB6">
              <w:t>Спортивные базы</w:t>
            </w:r>
          </w:p>
        </w:tc>
        <w:tc>
          <w:tcPr>
            <w:tcW w:w="4252" w:type="dxa"/>
            <w:tcBorders>
              <w:top w:val="single" w:sz="4" w:space="0" w:color="000000"/>
              <w:left w:val="single" w:sz="4" w:space="0" w:color="000000"/>
              <w:bottom w:val="single" w:sz="4" w:space="0" w:color="000000"/>
              <w:right w:val="single" w:sz="4" w:space="0" w:color="000000"/>
            </w:tcBorders>
          </w:tcPr>
          <w:p w14:paraId="1BFFAD5B" w14:textId="77777777" w:rsidR="00976819" w:rsidRPr="00423AB6" w:rsidRDefault="00976819" w:rsidP="00423AB6">
            <w:pPr>
              <w:autoSpaceDE w:val="0"/>
              <w:autoSpaceDN w:val="0"/>
              <w:adjustRightInd w:val="0"/>
              <w:jc w:val="both"/>
            </w:pPr>
            <w:r w:rsidRPr="00423AB6">
              <w:t>Размещение спортивных баз и лагерей, в которых осуществляется спортивная подготовка длительно проживающих в них лиц</w:t>
            </w:r>
          </w:p>
          <w:p w14:paraId="3AAA3D52" w14:textId="77777777" w:rsidR="00976819" w:rsidRPr="00423AB6" w:rsidRDefault="00976819" w:rsidP="00423AB6">
            <w:pPr>
              <w:autoSpaceDE w:val="0"/>
              <w:autoSpaceDN w:val="0"/>
              <w:adjustRightInd w:val="0"/>
              <w:jc w:val="both"/>
            </w:pPr>
          </w:p>
          <w:p w14:paraId="3B360DBF" w14:textId="77777777" w:rsidR="00976819" w:rsidRPr="00423AB6" w:rsidRDefault="00976819"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45A449" w14:textId="77777777" w:rsidR="00976819" w:rsidRPr="00423AB6" w:rsidRDefault="00976819"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67BC251C" w14:textId="77777777" w:rsidR="00976819" w:rsidRPr="00423AB6" w:rsidRDefault="00976819"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7E8A3E7" w14:textId="77777777" w:rsidR="00976819" w:rsidRPr="00423AB6" w:rsidRDefault="00976819" w:rsidP="00423AB6">
            <w:pPr>
              <w:widowControl w:val="0"/>
              <w:ind w:firstLine="284"/>
              <w:rPr>
                <w:b/>
              </w:rPr>
            </w:pPr>
            <w:r w:rsidRPr="00423AB6">
              <w:t xml:space="preserve">- максимальное количество этажей зданий – </w:t>
            </w:r>
            <w:r w:rsidRPr="00423AB6">
              <w:rPr>
                <w:b/>
              </w:rPr>
              <w:t>3 этажа;</w:t>
            </w:r>
          </w:p>
          <w:p w14:paraId="72E4961A" w14:textId="77777777" w:rsidR="00976819" w:rsidRPr="00423AB6" w:rsidRDefault="0097681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465F64B2" w14:textId="77777777" w:rsidR="00976819" w:rsidRPr="00423AB6" w:rsidRDefault="00976819"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23BA2E1B" w14:textId="54A6E73D" w:rsidR="00976819" w:rsidRPr="00423AB6" w:rsidRDefault="00976819" w:rsidP="00423AB6">
            <w:pPr>
              <w:ind w:firstLine="223"/>
              <w:jc w:val="both"/>
            </w:pPr>
            <w:r w:rsidRPr="00423AB6">
              <w:t xml:space="preserve">- минимальный процент озеленения - </w:t>
            </w:r>
            <w:r w:rsidRPr="00423AB6">
              <w:rPr>
                <w:b/>
              </w:rPr>
              <w:t>15 %</w:t>
            </w:r>
            <w:r w:rsidRPr="00423AB6">
              <w:t xml:space="preserve"> от площади земельного участка.</w:t>
            </w:r>
          </w:p>
        </w:tc>
      </w:tr>
    </w:tbl>
    <w:p w14:paraId="007E29B5" w14:textId="77777777" w:rsidR="00126336" w:rsidRPr="00423AB6" w:rsidRDefault="00126336" w:rsidP="00423AB6">
      <w:pPr>
        <w:rPr>
          <w:b/>
        </w:rPr>
      </w:pPr>
    </w:p>
    <w:p w14:paraId="0312C39F" w14:textId="77777777" w:rsidR="00126336" w:rsidRPr="00423AB6" w:rsidRDefault="00126336"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01E76D74" w14:textId="77777777" w:rsidR="00A15909" w:rsidRPr="00423AB6" w:rsidRDefault="00A15909" w:rsidP="00423AB6">
      <w:pPr>
        <w:keepLines/>
        <w:widowControl w:val="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65EAD14" w14:textId="77777777" w:rsidR="00A15909" w:rsidRPr="00423AB6" w:rsidRDefault="00A15909" w:rsidP="00423AB6">
      <w:pPr>
        <w:keepLines/>
        <w:widowControl w:val="0"/>
        <w:ind w:firstLine="284"/>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1A4791" w:rsidRPr="00423AB6" w14:paraId="2E671D5A" w14:textId="77777777" w:rsidTr="00D016BC">
        <w:trPr>
          <w:trHeight w:val="552"/>
          <w:tblHeader/>
        </w:trPr>
        <w:tc>
          <w:tcPr>
            <w:tcW w:w="3936" w:type="dxa"/>
            <w:vAlign w:val="center"/>
          </w:tcPr>
          <w:p w14:paraId="1922B0BB" w14:textId="77777777" w:rsidR="00A15909" w:rsidRPr="00423AB6" w:rsidRDefault="00A15909" w:rsidP="00423AB6">
            <w:pPr>
              <w:jc w:val="center"/>
              <w:rPr>
                <w:b/>
              </w:rPr>
            </w:pPr>
            <w:r w:rsidRPr="00423AB6">
              <w:rPr>
                <w:b/>
              </w:rPr>
              <w:t>ВИДЫ РАЗРЕШЕННОГО ИСПОЛЬЗОВАНИЯ</w:t>
            </w:r>
          </w:p>
        </w:tc>
        <w:tc>
          <w:tcPr>
            <w:tcW w:w="11056" w:type="dxa"/>
            <w:vAlign w:val="center"/>
          </w:tcPr>
          <w:p w14:paraId="62E2B5D8" w14:textId="77777777" w:rsidR="00A15909" w:rsidRPr="00423AB6" w:rsidRDefault="00A15909" w:rsidP="00423AB6">
            <w:pPr>
              <w:jc w:val="center"/>
              <w:rPr>
                <w:b/>
              </w:rPr>
            </w:pPr>
            <w:r w:rsidRPr="00423AB6">
              <w:rPr>
                <w:b/>
              </w:rPr>
              <w:t>ПРЕДЕЛЬНЫЕ ПАРАМЕТРЫ РАЗРЕШЕННОГО СТРОИТЕЛЬСТВА</w:t>
            </w:r>
          </w:p>
        </w:tc>
      </w:tr>
      <w:tr w:rsidR="001A4791" w:rsidRPr="00423AB6" w14:paraId="5180659A" w14:textId="77777777" w:rsidTr="00D016BC">
        <w:trPr>
          <w:trHeight w:val="502"/>
        </w:trPr>
        <w:tc>
          <w:tcPr>
            <w:tcW w:w="3936" w:type="dxa"/>
          </w:tcPr>
          <w:p w14:paraId="44DDBF2A" w14:textId="77777777" w:rsidR="00A15909" w:rsidRPr="00423AB6" w:rsidRDefault="00A15909" w:rsidP="00423AB6">
            <w:pPr>
              <w:autoSpaceDE w:val="0"/>
              <w:autoSpaceDN w:val="0"/>
              <w:adjustRightInd w:val="0"/>
              <w:spacing w:before="120"/>
              <w:jc w:val="both"/>
            </w:pPr>
            <w:r w:rsidRPr="00423AB6">
              <w:t>Автостоянки для парковки автомобилей посетителей.</w:t>
            </w:r>
          </w:p>
        </w:tc>
        <w:tc>
          <w:tcPr>
            <w:tcW w:w="11056" w:type="dxa"/>
          </w:tcPr>
          <w:p w14:paraId="09FB9450" w14:textId="77777777" w:rsidR="00A15909" w:rsidRPr="00423AB6" w:rsidRDefault="00A15909"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37583AD" w14:textId="77777777" w:rsidR="00A15909" w:rsidRPr="00423AB6" w:rsidRDefault="00A15909"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1E4949AF" w14:textId="77777777" w:rsidR="00A15909" w:rsidRPr="00423AB6" w:rsidRDefault="00A15909" w:rsidP="00423AB6">
            <w:pPr>
              <w:autoSpaceDE w:val="0"/>
              <w:autoSpaceDN w:val="0"/>
              <w:adjustRightInd w:val="0"/>
              <w:ind w:firstLine="540"/>
              <w:jc w:val="both"/>
            </w:pPr>
            <w:r w:rsidRPr="00423AB6">
              <w:t>для легковых автомобилей - 25 кв. м;</w:t>
            </w:r>
          </w:p>
          <w:p w14:paraId="7C9C7D23" w14:textId="77777777" w:rsidR="00A15909" w:rsidRPr="00423AB6" w:rsidRDefault="00A15909" w:rsidP="00423AB6">
            <w:pPr>
              <w:autoSpaceDE w:val="0"/>
              <w:autoSpaceDN w:val="0"/>
              <w:adjustRightInd w:val="0"/>
              <w:ind w:firstLine="540"/>
              <w:jc w:val="both"/>
            </w:pPr>
            <w:r w:rsidRPr="00423AB6">
              <w:t>для автобусов - 40 кв. м;</w:t>
            </w:r>
          </w:p>
          <w:p w14:paraId="1A799B42" w14:textId="77777777" w:rsidR="00A15909" w:rsidRPr="00423AB6" w:rsidRDefault="00A15909" w:rsidP="00423AB6">
            <w:pPr>
              <w:autoSpaceDE w:val="0"/>
              <w:autoSpaceDN w:val="0"/>
              <w:adjustRightInd w:val="0"/>
              <w:ind w:firstLine="540"/>
              <w:jc w:val="both"/>
            </w:pPr>
            <w:r w:rsidRPr="00423AB6">
              <w:t>для велосипедов - 0,9 кв. м.</w:t>
            </w:r>
          </w:p>
          <w:p w14:paraId="4645EA0C" w14:textId="77777777" w:rsidR="00A15909" w:rsidRPr="00423AB6" w:rsidRDefault="00A15909" w:rsidP="00423AB6">
            <w:pPr>
              <w:autoSpaceDE w:val="0"/>
              <w:autoSpaceDN w:val="0"/>
              <w:adjustRightInd w:val="0"/>
              <w:ind w:firstLine="540"/>
              <w:jc w:val="both"/>
            </w:pPr>
            <w:r w:rsidRPr="00423AB6">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w:t>
            </w:r>
            <w:r w:rsidRPr="00423AB6">
              <w:lastRenderedPageBreak/>
              <w:t>одного места) для специального автотранспорта инвалидов с учетом ширины зоны для парковки не менее 3,5 м.</w:t>
            </w:r>
          </w:p>
          <w:p w14:paraId="0330BB9C" w14:textId="77777777" w:rsidR="00A15909" w:rsidRPr="00423AB6" w:rsidRDefault="00A15909"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7F99FCB3" w14:textId="77777777" w:rsidR="00A15909" w:rsidRPr="00423AB6" w:rsidRDefault="00A15909"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3BD31C7C" w14:textId="77777777" w:rsidTr="00D016BC">
        <w:trPr>
          <w:trHeight w:val="1078"/>
        </w:trPr>
        <w:tc>
          <w:tcPr>
            <w:tcW w:w="3936" w:type="dxa"/>
          </w:tcPr>
          <w:p w14:paraId="45C69831" w14:textId="77777777" w:rsidR="00A15909" w:rsidRPr="00423AB6" w:rsidRDefault="00A15909" w:rsidP="00423AB6">
            <w:pPr>
              <w:jc w:val="both"/>
            </w:pPr>
            <w:r w:rsidRPr="00423AB6">
              <w:lastRenderedPageBreak/>
              <w:t>Площадки для сбора твердых бытовых отходов.</w:t>
            </w:r>
          </w:p>
        </w:tc>
        <w:tc>
          <w:tcPr>
            <w:tcW w:w="11056" w:type="dxa"/>
          </w:tcPr>
          <w:p w14:paraId="6EC96212" w14:textId="77777777" w:rsidR="00A15909" w:rsidRPr="00423AB6" w:rsidRDefault="00A15909" w:rsidP="00423AB6">
            <w:pPr>
              <w:jc w:val="both"/>
            </w:pPr>
            <w:r w:rsidRPr="00423AB6">
              <w:t xml:space="preserve">Минимальная/максимальная площадь земельных участков – 4/50000 </w:t>
            </w:r>
            <w:proofErr w:type="spellStart"/>
            <w:r w:rsidRPr="00423AB6">
              <w:t>кв.м</w:t>
            </w:r>
            <w:proofErr w:type="spellEnd"/>
            <w:r w:rsidRPr="00423AB6">
              <w:t>. (принимать в соответствии с основным видом разрешенного использования земельного участка).</w:t>
            </w:r>
          </w:p>
          <w:p w14:paraId="3EC43750" w14:textId="77777777" w:rsidR="00A15909" w:rsidRPr="00423AB6" w:rsidRDefault="00A15909" w:rsidP="00423AB6">
            <w:pPr>
              <w:jc w:val="both"/>
            </w:pPr>
            <w:r w:rsidRPr="00423AB6">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88ACBC3" w14:textId="77777777" w:rsidR="00A15909" w:rsidRPr="00423AB6" w:rsidRDefault="00A15909" w:rsidP="00423AB6">
            <w:pPr>
              <w:jc w:val="both"/>
            </w:pPr>
            <w:r w:rsidRPr="00423AB6">
              <w:t>Общее количество контейнеров не более 5 шт.</w:t>
            </w:r>
          </w:p>
          <w:p w14:paraId="4FB7A732" w14:textId="77777777" w:rsidR="00A15909" w:rsidRPr="00423AB6" w:rsidRDefault="00A15909" w:rsidP="00423AB6">
            <w:pPr>
              <w:jc w:val="both"/>
            </w:pPr>
            <w:r w:rsidRPr="00423AB6">
              <w:t>Высота  - не более 2 м.</w:t>
            </w:r>
          </w:p>
          <w:p w14:paraId="5395FB36" w14:textId="77777777" w:rsidR="00A15909" w:rsidRPr="00423AB6" w:rsidRDefault="00A15909"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A15909" w:rsidRPr="00423AB6" w14:paraId="58AF0C3F" w14:textId="77777777" w:rsidTr="00D016BC">
        <w:trPr>
          <w:trHeight w:val="637"/>
        </w:trPr>
        <w:tc>
          <w:tcPr>
            <w:tcW w:w="3936" w:type="dxa"/>
          </w:tcPr>
          <w:p w14:paraId="2CF8A108" w14:textId="77777777" w:rsidR="00A15909" w:rsidRPr="00423AB6" w:rsidRDefault="00A15909" w:rsidP="00423AB6">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6" w:type="dxa"/>
          </w:tcPr>
          <w:p w14:paraId="59467D88" w14:textId="77777777" w:rsidR="00A15909" w:rsidRPr="00423AB6" w:rsidRDefault="00A15909"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04AAB25" w14:textId="77777777" w:rsidR="00A15909" w:rsidRPr="00423AB6" w:rsidRDefault="00A15909"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4B944AA9" w14:textId="77777777" w:rsidR="00A15909" w:rsidRPr="00423AB6" w:rsidRDefault="00A15909" w:rsidP="00423AB6">
            <w:pPr>
              <w:autoSpaceDE w:val="0"/>
              <w:autoSpaceDN w:val="0"/>
              <w:adjustRightInd w:val="0"/>
              <w:ind w:firstLine="709"/>
            </w:pPr>
            <w:r w:rsidRPr="00423AB6">
              <w:t>- водопровод и напорная канализация -5 м,</w:t>
            </w:r>
          </w:p>
          <w:p w14:paraId="13011349" w14:textId="77777777" w:rsidR="00A15909" w:rsidRPr="00423AB6" w:rsidRDefault="00A15909" w:rsidP="00423AB6">
            <w:pPr>
              <w:autoSpaceDE w:val="0"/>
              <w:autoSpaceDN w:val="0"/>
              <w:adjustRightInd w:val="0"/>
              <w:ind w:firstLine="709"/>
            </w:pPr>
            <w:r w:rsidRPr="00423AB6">
              <w:t>- самотечная канализация (бытовая и дождевая)-3м.</w:t>
            </w:r>
          </w:p>
          <w:p w14:paraId="2B4D89DF" w14:textId="77777777" w:rsidR="00A15909" w:rsidRPr="00423AB6" w:rsidRDefault="00A15909"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4E75BDBA" w14:textId="77777777" w:rsidR="00A15909" w:rsidRPr="00423AB6" w:rsidRDefault="00A15909" w:rsidP="00423AB6">
      <w:pPr>
        <w:rPr>
          <w:b/>
        </w:rPr>
      </w:pPr>
    </w:p>
    <w:p w14:paraId="23C54DB4" w14:textId="77777777" w:rsidR="008576BA" w:rsidRDefault="00A15909" w:rsidP="008576BA">
      <w:pPr>
        <w:ind w:left="284" w:firstLine="709"/>
        <w:rPr>
          <w:u w:val="single"/>
        </w:rPr>
      </w:pPr>
      <w:r w:rsidRPr="00423AB6">
        <w:rPr>
          <w:u w:val="single"/>
        </w:rPr>
        <w:t>Примечание:</w:t>
      </w:r>
    </w:p>
    <w:p w14:paraId="2A4E73A6" w14:textId="77777777" w:rsidR="008576BA" w:rsidRDefault="00A15909" w:rsidP="008576BA">
      <w:pPr>
        <w:ind w:left="284" w:firstLine="709"/>
        <w:rPr>
          <w:u w:val="single"/>
        </w:rPr>
      </w:pPr>
      <w:r w:rsidRPr="00423AB6">
        <w:lastRenderedPageBreak/>
        <w:t xml:space="preserve">Размеры земельного участка </w:t>
      </w:r>
      <w:r w:rsidRPr="00423AB6">
        <w:rPr>
          <w:u w:val="single"/>
        </w:rPr>
        <w:t>для отдельно стоящего объекта дошкольного  образования:</w:t>
      </w:r>
    </w:p>
    <w:p w14:paraId="6C54E5AF" w14:textId="77777777" w:rsidR="008576BA" w:rsidRDefault="00A15909" w:rsidP="008576BA">
      <w:pPr>
        <w:ind w:left="284" w:firstLine="709"/>
        <w:rPr>
          <w:u w:val="single"/>
        </w:rPr>
      </w:pPr>
      <w:r w:rsidRPr="00423AB6">
        <w:t xml:space="preserve">-  при вместимости до 100 мест – 40 </w:t>
      </w:r>
      <w:proofErr w:type="spellStart"/>
      <w:r w:rsidRPr="00423AB6">
        <w:t>кв.м</w:t>
      </w:r>
      <w:proofErr w:type="spellEnd"/>
      <w:r w:rsidRPr="00423AB6">
        <w:t>. на 1 чел.;</w:t>
      </w:r>
    </w:p>
    <w:p w14:paraId="29ED2A3C" w14:textId="77777777" w:rsidR="008576BA" w:rsidRDefault="00A15909" w:rsidP="008576BA">
      <w:pPr>
        <w:ind w:left="284" w:firstLine="709"/>
        <w:rPr>
          <w:u w:val="single"/>
        </w:rPr>
      </w:pPr>
      <w:r w:rsidRPr="00423AB6">
        <w:t xml:space="preserve">- при вместимости свыше 100 мест – 35 </w:t>
      </w:r>
      <w:proofErr w:type="spellStart"/>
      <w:r w:rsidRPr="00423AB6">
        <w:t>кв.м</w:t>
      </w:r>
      <w:proofErr w:type="spellEnd"/>
      <w:r w:rsidRPr="00423AB6">
        <w:t>. на 1 чел.</w:t>
      </w:r>
    </w:p>
    <w:p w14:paraId="707D6D92" w14:textId="77777777" w:rsidR="008576BA" w:rsidRDefault="00A15909" w:rsidP="008576BA">
      <w:pPr>
        <w:ind w:left="284" w:firstLine="709"/>
        <w:rPr>
          <w:u w:val="single"/>
        </w:rPr>
      </w:pPr>
      <w:r w:rsidRPr="00423AB6">
        <w:t xml:space="preserve">Размеры земельного участка </w:t>
      </w:r>
      <w:r w:rsidRPr="00423AB6">
        <w:rPr>
          <w:u w:val="single"/>
        </w:rPr>
        <w:t>для встроенного объекта дошкольного  образования</w:t>
      </w:r>
      <w:r w:rsidRPr="00423AB6">
        <w:t>:</w:t>
      </w:r>
    </w:p>
    <w:p w14:paraId="0704FBD8" w14:textId="77777777" w:rsidR="008576BA" w:rsidRDefault="00A15909" w:rsidP="008576BA">
      <w:pPr>
        <w:ind w:left="284" w:firstLine="709"/>
        <w:rPr>
          <w:u w:val="single"/>
        </w:rPr>
      </w:pPr>
      <w:r w:rsidRPr="00423AB6">
        <w:t xml:space="preserve">- при вместимости более 100 мест – 29 </w:t>
      </w:r>
      <w:proofErr w:type="spellStart"/>
      <w:r w:rsidRPr="00423AB6">
        <w:t>кв.м</w:t>
      </w:r>
      <w:proofErr w:type="spellEnd"/>
      <w:r w:rsidRPr="00423AB6">
        <w:t>. на 1 чел.;</w:t>
      </w:r>
    </w:p>
    <w:p w14:paraId="1946089D" w14:textId="77777777" w:rsidR="008576BA" w:rsidRDefault="00A15909" w:rsidP="008576BA">
      <w:pPr>
        <w:ind w:left="284" w:firstLine="709"/>
        <w:rPr>
          <w:u w:val="single"/>
        </w:rPr>
      </w:pPr>
      <w:r w:rsidRPr="00423AB6">
        <w:t>Предельная высота ограждения – 2 м.;</w:t>
      </w:r>
    </w:p>
    <w:p w14:paraId="2ED9D246" w14:textId="77777777" w:rsidR="008576BA" w:rsidRDefault="00A15909" w:rsidP="008576BA">
      <w:pPr>
        <w:ind w:left="284" w:firstLine="709"/>
        <w:rPr>
          <w:u w:val="single"/>
        </w:rPr>
      </w:pPr>
      <w:r w:rsidRPr="00423AB6">
        <w:t>Расстояние между зданиями определяются по нормам инсоляции и освещенности.</w:t>
      </w:r>
    </w:p>
    <w:p w14:paraId="23AF13E4" w14:textId="77777777" w:rsidR="008576BA" w:rsidRDefault="00A15909" w:rsidP="008576BA">
      <w:pPr>
        <w:ind w:left="284" w:firstLine="709"/>
        <w:rPr>
          <w:u w:val="single"/>
        </w:rPr>
      </w:pPr>
      <w:r w:rsidRPr="00423AB6">
        <w:rPr>
          <w:u w:val="single"/>
        </w:rPr>
        <w:t>Для  объекта общеобразовательного назначения</w:t>
      </w:r>
      <w:r w:rsidRPr="00423AB6">
        <w:t xml:space="preserve"> размеры земельного участка при вместимости:</w:t>
      </w:r>
    </w:p>
    <w:p w14:paraId="7F3DB12A" w14:textId="77777777" w:rsidR="008576BA" w:rsidRDefault="00A15909" w:rsidP="008576BA">
      <w:pPr>
        <w:ind w:left="284" w:firstLine="709"/>
        <w:rPr>
          <w:u w:val="single"/>
        </w:rPr>
      </w:pPr>
      <w:r w:rsidRPr="00423AB6">
        <w:t xml:space="preserve">- до 400 мест – 50 </w:t>
      </w:r>
      <w:proofErr w:type="spellStart"/>
      <w:r w:rsidRPr="00423AB6">
        <w:t>кв.м</w:t>
      </w:r>
      <w:proofErr w:type="spellEnd"/>
      <w:r w:rsidRPr="00423AB6">
        <w:t>. на 1 чел.;</w:t>
      </w:r>
    </w:p>
    <w:p w14:paraId="1E795EA3" w14:textId="6EE87E1D" w:rsidR="00A15909" w:rsidRPr="008576BA" w:rsidRDefault="00A15909" w:rsidP="008576BA">
      <w:pPr>
        <w:ind w:left="284" w:firstLine="709"/>
        <w:rPr>
          <w:u w:val="single"/>
        </w:rPr>
      </w:pPr>
      <w:r w:rsidRPr="00423AB6">
        <w:t xml:space="preserve">- от 401 до 500 мест – 60 </w:t>
      </w:r>
      <w:proofErr w:type="spellStart"/>
      <w:r w:rsidRPr="00423AB6">
        <w:t>кв.м</w:t>
      </w:r>
      <w:proofErr w:type="spellEnd"/>
      <w:r w:rsidRPr="00423AB6">
        <w:t>. на 1 чел.;</w:t>
      </w:r>
    </w:p>
    <w:p w14:paraId="31305AFF" w14:textId="77777777" w:rsidR="00A15909" w:rsidRPr="00423AB6" w:rsidRDefault="00A15909" w:rsidP="008576BA">
      <w:pPr>
        <w:ind w:left="426" w:firstLine="709"/>
        <w:jc w:val="both"/>
      </w:pPr>
      <w:r w:rsidRPr="00423AB6">
        <w:t>Расстояние между зданиями определяется  по нормам инсоляции и освещенности.</w:t>
      </w:r>
    </w:p>
    <w:p w14:paraId="271FC2ED" w14:textId="77777777" w:rsidR="00A15909" w:rsidRPr="00423AB6" w:rsidRDefault="00A15909" w:rsidP="008576BA">
      <w:pPr>
        <w:ind w:left="426" w:firstLine="709"/>
        <w:jc w:val="both"/>
      </w:pPr>
      <w:r w:rsidRPr="00423AB6">
        <w:t>Отмостка должна располагаться в пределах отведенного (предоставленного) земельного участка.</w:t>
      </w:r>
    </w:p>
    <w:p w14:paraId="0885D338" w14:textId="77777777" w:rsidR="00A15909" w:rsidRPr="00423AB6" w:rsidRDefault="00A15909" w:rsidP="008576BA">
      <w:pPr>
        <w:ind w:left="426" w:firstLine="709"/>
        <w:jc w:val="both"/>
      </w:pPr>
      <w:r w:rsidRPr="00423AB6">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1104CC03" w14:textId="77777777" w:rsidR="00A15909" w:rsidRPr="00423AB6" w:rsidRDefault="00A15909" w:rsidP="008576BA">
      <w:pPr>
        <w:ind w:left="426" w:firstLine="709"/>
        <w:jc w:val="both"/>
      </w:pPr>
      <w:r w:rsidRPr="00423AB6">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00133934" w14:textId="77777777" w:rsidR="00A15909" w:rsidRPr="00423AB6" w:rsidRDefault="00A15909" w:rsidP="008576BA">
      <w:pPr>
        <w:ind w:left="426" w:firstLine="709"/>
        <w:jc w:val="both"/>
      </w:pPr>
      <w:r w:rsidRPr="00423AB6">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C863683" w14:textId="77777777" w:rsidR="00A15909" w:rsidRPr="00423AB6" w:rsidRDefault="00A15909" w:rsidP="008576BA">
      <w:pPr>
        <w:ind w:left="426" w:firstLine="709"/>
        <w:jc w:val="both"/>
      </w:pPr>
      <w:r w:rsidRPr="00423AB6">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43E62964" w14:textId="77777777" w:rsidR="00A15909" w:rsidRPr="00423AB6" w:rsidRDefault="00A15909" w:rsidP="008576BA">
      <w:pPr>
        <w:ind w:left="426" w:firstLine="709"/>
        <w:jc w:val="both"/>
      </w:pPr>
      <w:r w:rsidRPr="00423AB6">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FCEB4DF" w14:textId="77777777" w:rsidR="00A15909" w:rsidRPr="00423AB6" w:rsidRDefault="00A15909" w:rsidP="00423AB6">
      <w:pPr>
        <w:jc w:val="center"/>
        <w:rPr>
          <w:b/>
          <w:u w:val="single"/>
        </w:rPr>
      </w:pPr>
    </w:p>
    <w:p w14:paraId="67FDBD27" w14:textId="77777777" w:rsidR="00A15909" w:rsidRPr="00423AB6" w:rsidRDefault="00A15909" w:rsidP="00423AB6">
      <w:pPr>
        <w:jc w:val="center"/>
        <w:rPr>
          <w:b/>
          <w:u w:val="single"/>
        </w:rPr>
      </w:pPr>
      <w:r w:rsidRPr="00423AB6">
        <w:rPr>
          <w:b/>
          <w:u w:val="single"/>
        </w:rPr>
        <w:t>Требования к ограждению земельных участков:</w:t>
      </w:r>
    </w:p>
    <w:p w14:paraId="0C4E81F9" w14:textId="77777777" w:rsidR="00A15909" w:rsidRPr="00423AB6" w:rsidRDefault="00A15909" w:rsidP="00423AB6">
      <w:pPr>
        <w:ind w:left="426"/>
        <w:jc w:val="both"/>
      </w:pPr>
      <w:r w:rsidRPr="00423AB6">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8777C15" w14:textId="337A1EC9" w:rsidR="00126336" w:rsidRPr="00417179" w:rsidRDefault="00A15909" w:rsidP="00417179">
      <w:pPr>
        <w:ind w:left="426"/>
        <w:jc w:val="both"/>
      </w:pPr>
      <w:r w:rsidRPr="00423AB6">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3ADFE136" w14:textId="77777777" w:rsidR="00126336" w:rsidRPr="00423AB6" w:rsidRDefault="00126336" w:rsidP="00417179">
      <w:pPr>
        <w:pStyle w:val="20"/>
        <w:rPr>
          <w:szCs w:val="24"/>
        </w:rPr>
      </w:pPr>
      <w:bookmarkStart w:id="76" w:name="_Toc531245425"/>
      <w:r w:rsidRPr="00423AB6">
        <w:rPr>
          <w:szCs w:val="24"/>
        </w:rPr>
        <w:t>Статья 4</w:t>
      </w:r>
      <w:r w:rsidR="00741113" w:rsidRPr="00423AB6">
        <w:rPr>
          <w:szCs w:val="24"/>
          <w:lang w:val="ru-RU"/>
        </w:rPr>
        <w:t>2</w:t>
      </w:r>
      <w:r w:rsidR="00DB002F" w:rsidRPr="00423AB6">
        <w:rPr>
          <w:szCs w:val="24"/>
        </w:rPr>
        <w:t xml:space="preserve">  </w:t>
      </w:r>
      <w:r w:rsidRPr="00423AB6">
        <w:rPr>
          <w:szCs w:val="24"/>
        </w:rPr>
        <w:t>ПРОИЗВОДСТВЕННЫЕ И КОМУНАЛЬНО-СКЛАДСКИЕ ЗОНЫ.</w:t>
      </w:r>
      <w:bookmarkEnd w:id="76"/>
    </w:p>
    <w:p w14:paraId="39CF9535" w14:textId="77777777" w:rsidR="00126336" w:rsidRPr="00423AB6" w:rsidRDefault="00126336" w:rsidP="00423AB6">
      <w:pPr>
        <w:rPr>
          <w:b/>
        </w:rPr>
      </w:pPr>
    </w:p>
    <w:p w14:paraId="6B9BDBC2" w14:textId="40BC91C5" w:rsidR="00126336" w:rsidRPr="00423AB6" w:rsidRDefault="00126336" w:rsidP="00417179">
      <w:pPr>
        <w:jc w:val="center"/>
        <w:rPr>
          <w:b/>
          <w:bCs/>
          <w:lang w:eastAsia="ru-RU"/>
        </w:rPr>
      </w:pPr>
      <w:r w:rsidRPr="00417179">
        <w:rPr>
          <w:b/>
          <w:bCs/>
        </w:rPr>
        <w:t>ПК-5</w:t>
      </w:r>
      <w:r w:rsidRPr="00417179">
        <w:rPr>
          <w:b/>
          <w:bCs/>
          <w:lang w:eastAsia="ru-RU"/>
        </w:rPr>
        <w:t xml:space="preserve"> </w:t>
      </w:r>
      <w:r w:rsidRPr="00423AB6">
        <w:rPr>
          <w:b/>
          <w:bCs/>
          <w:lang w:eastAsia="ru-RU"/>
        </w:rPr>
        <w:t xml:space="preserve"> ЗОНА ПРОИЗВОДСТВЕННЫХ И КОММУНАЛЬНО-СКЛАДСКИХ ОБЪЕКТОВ V КЛАССА </w:t>
      </w:r>
      <w:r w:rsidR="00D87C20" w:rsidRPr="00423AB6">
        <w:rPr>
          <w:b/>
          <w:bCs/>
          <w:lang w:eastAsia="ru-RU"/>
        </w:rPr>
        <w:t>ОПАСНОСТИ</w:t>
      </w:r>
      <w:r w:rsidR="001400CB">
        <w:rPr>
          <w:b/>
          <w:bCs/>
          <w:lang w:eastAsia="ru-RU"/>
        </w:rPr>
        <w:t xml:space="preserve"> </w:t>
      </w:r>
    </w:p>
    <w:p w14:paraId="554A8295" w14:textId="77777777" w:rsidR="003B4AB4" w:rsidRPr="00423AB6" w:rsidRDefault="003B4AB4" w:rsidP="00423AB6">
      <w:pPr>
        <w:ind w:firstLine="709"/>
        <w:jc w:val="both"/>
        <w:rPr>
          <w:i/>
          <w:iCs/>
        </w:rPr>
      </w:pPr>
    </w:p>
    <w:p w14:paraId="2680778E" w14:textId="77777777" w:rsidR="003B4AB4" w:rsidRPr="00423AB6" w:rsidRDefault="003B4AB4" w:rsidP="00423AB6">
      <w:pPr>
        <w:ind w:firstLine="709"/>
        <w:jc w:val="both"/>
        <w:rPr>
          <w:i/>
          <w:iCs/>
        </w:rPr>
      </w:pPr>
      <w:r w:rsidRPr="00423AB6">
        <w:rPr>
          <w:i/>
          <w:iCs/>
        </w:rPr>
        <w:t xml:space="preserve">Зона П-5 выделена для обеспечения правовых условий формирования предприятий, производств и объектов </w:t>
      </w:r>
      <w:r w:rsidRPr="00423AB6">
        <w:rPr>
          <w:i/>
          <w:iCs/>
          <w:lang w:val="en-US"/>
        </w:rPr>
        <w:t>V</w:t>
      </w:r>
      <w:r w:rsidRPr="00423AB6">
        <w:rPr>
          <w:i/>
          <w:iCs/>
        </w:rPr>
        <w:t xml:space="preserve"> класса </w:t>
      </w:r>
      <w:r w:rsidRPr="00423AB6">
        <w:rPr>
          <w:bCs/>
          <w:i/>
        </w:rPr>
        <w:t>опасности</w:t>
      </w:r>
      <w:r w:rsidRPr="00423AB6">
        <w:rPr>
          <w:i/>
          <w:iCs/>
        </w:rPr>
        <w:t xml:space="preserve">, </w:t>
      </w:r>
      <w:r w:rsidRPr="00423AB6">
        <w:rPr>
          <w:bCs/>
          <w:i/>
        </w:rPr>
        <w:t xml:space="preserve">согласно перечню СанПиН 2.2.1/2.1.1.1200-03, </w:t>
      </w:r>
      <w:r w:rsidRPr="00423AB6">
        <w:rPr>
          <w:i/>
          <w:iCs/>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9774BDE" w14:textId="77777777" w:rsidR="003B4AB4" w:rsidRPr="00423AB6" w:rsidRDefault="003B4AB4" w:rsidP="00423AB6">
      <w:pPr>
        <w:ind w:firstLine="709"/>
        <w:jc w:val="both"/>
        <w:rPr>
          <w:i/>
          <w:iCs/>
        </w:rPr>
      </w:pPr>
      <w:r w:rsidRPr="00423AB6">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60A64FD9" w14:textId="77777777" w:rsidR="003B4AB4" w:rsidRPr="00423AB6" w:rsidRDefault="003B4AB4" w:rsidP="00423AB6">
      <w:pPr>
        <w:ind w:firstLine="709"/>
        <w:jc w:val="both"/>
        <w:rPr>
          <w:i/>
          <w:iCs/>
        </w:rPr>
      </w:pPr>
      <w:r w:rsidRPr="00423AB6">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67522D9E" w14:textId="77777777" w:rsidR="003B4AB4" w:rsidRPr="00423AB6" w:rsidRDefault="003B4AB4" w:rsidP="00423AB6">
      <w:pPr>
        <w:ind w:firstLine="709"/>
        <w:jc w:val="both"/>
        <w:rPr>
          <w:i/>
          <w:iCs/>
        </w:rPr>
      </w:pPr>
      <w:r w:rsidRPr="00423AB6">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56ACF4EB" w14:textId="77777777" w:rsidR="00126336" w:rsidRPr="00423AB6" w:rsidRDefault="00126336" w:rsidP="00423AB6">
      <w:pPr>
        <w:rPr>
          <w:b/>
        </w:rPr>
      </w:pPr>
    </w:p>
    <w:p w14:paraId="443CB223" w14:textId="77777777" w:rsidR="00126336" w:rsidRPr="00423AB6" w:rsidRDefault="00126336"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A9C1E15"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78ACF97" w14:textId="77777777" w:rsidR="00126336" w:rsidRPr="00423AB6" w:rsidRDefault="00126336" w:rsidP="00423AB6">
            <w:pPr>
              <w:tabs>
                <w:tab w:val="left" w:pos="2520"/>
              </w:tabs>
              <w:jc w:val="center"/>
              <w:rPr>
                <w:b/>
              </w:rPr>
            </w:pPr>
            <w:r w:rsidRPr="00423AB6">
              <w:rPr>
                <w:b/>
              </w:rPr>
              <w:t>КОД ВИДА</w:t>
            </w:r>
          </w:p>
          <w:p w14:paraId="534ABCC1"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1D57"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4CA7BA9"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A8FB" w14:textId="77777777" w:rsidR="00126336" w:rsidRPr="00423AB6" w:rsidRDefault="00126336" w:rsidP="00423AB6">
            <w:pPr>
              <w:tabs>
                <w:tab w:val="left" w:pos="2520"/>
              </w:tabs>
              <w:jc w:val="center"/>
              <w:rPr>
                <w:b/>
              </w:rPr>
            </w:pPr>
            <w:r w:rsidRPr="00423AB6">
              <w:rPr>
                <w:b/>
              </w:rPr>
              <w:t>ПРЕДЕЛЬНЫЕ РАЗМЕРЫ ЗЕМЕЛЬНЫХ</w:t>
            </w:r>
          </w:p>
          <w:p w14:paraId="1FBD93EE" w14:textId="77777777" w:rsidR="00126336" w:rsidRPr="00423AB6" w:rsidRDefault="00126336" w:rsidP="00423AB6">
            <w:pPr>
              <w:tabs>
                <w:tab w:val="left" w:pos="2520"/>
              </w:tabs>
              <w:jc w:val="center"/>
              <w:rPr>
                <w:b/>
              </w:rPr>
            </w:pPr>
            <w:r w:rsidRPr="00423AB6">
              <w:rPr>
                <w:b/>
              </w:rPr>
              <w:t>УЧАСТКОВ И ПРЕДЕЛЬНЫЕ ПАРАМЕТРЫ</w:t>
            </w:r>
          </w:p>
          <w:p w14:paraId="46E0D6C5"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4037F3B4"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123ACF4B" w14:textId="77777777" w:rsidR="0037672C" w:rsidRPr="00423AB6" w:rsidRDefault="0037672C" w:rsidP="00423AB6">
            <w:pPr>
              <w:keepLines/>
              <w:widowControl w:val="0"/>
              <w:jc w:val="center"/>
              <w:rPr>
                <w:b/>
              </w:rPr>
            </w:pPr>
            <w:r w:rsidRPr="00423AB6">
              <w:rPr>
                <w:b/>
              </w:rPr>
              <w:lastRenderedPageBreak/>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2F248B" w14:textId="77777777" w:rsidR="0037672C" w:rsidRPr="00423AB6" w:rsidRDefault="0037672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1547A5E4" w14:textId="77777777" w:rsidR="00BB1E4B" w:rsidRPr="00423AB6" w:rsidRDefault="00BB1E4B" w:rsidP="00423AB6">
            <w:pPr>
              <w:rPr>
                <w:rFonts w:eastAsia="Times New Roman"/>
                <w:lang w:eastAsia="ru-RU"/>
              </w:rPr>
            </w:pPr>
            <w:r w:rsidRPr="00423AB6">
              <w:rPr>
                <w:rFonts w:eastAsia="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14:paraId="2C99E075" w14:textId="6A12889C" w:rsidR="0037672C" w:rsidRPr="00423AB6" w:rsidRDefault="0037672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44BB00" w14:textId="370CF5C2" w:rsidR="0037672C" w:rsidRPr="00423AB6" w:rsidRDefault="0037672C"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35C6C851" w14:textId="77777777" w:rsidR="0037672C" w:rsidRPr="00423AB6" w:rsidRDefault="0037672C" w:rsidP="00423AB6">
            <w:pPr>
              <w:jc w:val="both"/>
              <w:rPr>
                <w:b/>
              </w:rPr>
            </w:pPr>
            <w:r w:rsidRPr="00423AB6">
              <w:t xml:space="preserve"> - максимальное количество этажей  – не более </w:t>
            </w:r>
            <w:r w:rsidRPr="00423AB6">
              <w:rPr>
                <w:b/>
              </w:rPr>
              <w:t>2 этажей;</w:t>
            </w:r>
          </w:p>
          <w:p w14:paraId="25FF92AF" w14:textId="77777777" w:rsidR="0037672C" w:rsidRPr="00423AB6" w:rsidRDefault="0037672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58AB1372" w14:textId="77777777" w:rsidR="0037672C" w:rsidRPr="00423AB6" w:rsidRDefault="0037672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615EE62" w14:textId="77777777" w:rsidR="0037672C" w:rsidRPr="00423AB6" w:rsidRDefault="0037672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4687708F" w14:textId="77777777" w:rsidR="0037672C" w:rsidRDefault="0037672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0266E3A5" w14:textId="54F5EE0C"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58DB19D6"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7A078F19" w14:textId="5729CBA9" w:rsidR="00BB1E4B" w:rsidRPr="00423AB6" w:rsidRDefault="00BB1E4B"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09A361" w14:textId="66979FC3"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61D8DB5F" w14:textId="77777777" w:rsidR="00BB1E4B" w:rsidRPr="00423AB6" w:rsidRDefault="00BB1E4B"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FCD7176" w14:textId="77777777" w:rsidR="00BB1E4B" w:rsidRPr="00423AB6" w:rsidRDefault="00BB1E4B" w:rsidP="00423AB6">
            <w:pPr>
              <w:rPr>
                <w:rFonts w:eastAsia="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18AEC6" w14:textId="3CB47FB1" w:rsidR="00BB1E4B" w:rsidRPr="00423AB6" w:rsidRDefault="00BB1E4B"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35F585AC" w14:textId="77777777" w:rsidR="00BB1E4B" w:rsidRPr="00423AB6" w:rsidRDefault="00BB1E4B" w:rsidP="00423AB6">
            <w:pPr>
              <w:jc w:val="both"/>
              <w:rPr>
                <w:b/>
              </w:rPr>
            </w:pPr>
            <w:r w:rsidRPr="00423AB6">
              <w:t xml:space="preserve"> - максимальное количество этажей  – не более </w:t>
            </w:r>
            <w:r w:rsidRPr="00423AB6">
              <w:rPr>
                <w:b/>
              </w:rPr>
              <w:t>2 этажей;</w:t>
            </w:r>
          </w:p>
          <w:p w14:paraId="2715FA9B"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113BE2C7" w14:textId="77777777" w:rsidR="00BB1E4B" w:rsidRPr="00423AB6" w:rsidRDefault="00BB1E4B"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4177B74C" w14:textId="77777777" w:rsidR="00BB1E4B" w:rsidRPr="00423AB6" w:rsidRDefault="00BB1E4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4D876B0" w14:textId="77777777" w:rsidR="00BB1E4B" w:rsidRDefault="00BB1E4B"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0786C909" w14:textId="2F4E2843" w:rsidR="000A08F7" w:rsidRPr="00423AB6" w:rsidRDefault="000A08F7" w:rsidP="00423AB6">
            <w:pPr>
              <w:jc w:val="both"/>
            </w:pPr>
            <w:r w:rsidRPr="00423AB6">
              <w:rPr>
                <w:b/>
              </w:rPr>
              <w:t>Не распространяются на линейные объекты</w:t>
            </w:r>
          </w:p>
        </w:tc>
      </w:tr>
      <w:tr w:rsidR="001A4791" w:rsidRPr="00423AB6" w14:paraId="5DCEAA48"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1B29E0BA" w14:textId="4CF8AECA" w:rsidR="00BB1E4B" w:rsidRPr="00423AB6" w:rsidRDefault="00BB1E4B"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9F0495" w14:textId="5764BC0E"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 xml:space="preserve">Административные здания организаций, обеспечивающих предоставление </w:t>
            </w:r>
            <w:r w:rsidRPr="00423AB6">
              <w:rPr>
                <w:rFonts w:ascii="Times New Roman" w:hAnsi="Times New Roman" w:cs="Times New Roman"/>
              </w:rPr>
              <w:lastRenderedPageBreak/>
              <w:t>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5F7F86C4" w14:textId="4E8F382E" w:rsidR="00BB1E4B" w:rsidRPr="00423AB6" w:rsidRDefault="00BB1E4B" w:rsidP="00423AB6">
            <w:pPr>
              <w:rPr>
                <w:rFonts w:eastAsia="Times New Roman"/>
                <w:lang w:eastAsia="ru-RU"/>
              </w:rPr>
            </w:pPr>
            <w:r w:rsidRPr="00423AB6">
              <w:lastRenderedPageBreak/>
              <w:t xml:space="preserve">Размещение зданий, предназначенных для приема физических и юридических лиц в связи с предоставлением им коммунальных </w:t>
            </w:r>
            <w:r w:rsidRPr="00423AB6">
              <w:lastRenderedPageBreak/>
              <w:t>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D0E5137" w14:textId="5EA79287" w:rsidR="00BB1E4B" w:rsidRPr="00423AB6" w:rsidRDefault="00BB1E4B" w:rsidP="00423AB6">
            <w:pPr>
              <w:jc w:val="both"/>
            </w:pPr>
            <w:r w:rsidRPr="00423AB6">
              <w:lastRenderedPageBreak/>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094EA21F" w14:textId="77777777" w:rsidR="00BB1E4B" w:rsidRPr="00423AB6" w:rsidRDefault="00BB1E4B" w:rsidP="00423AB6">
            <w:pPr>
              <w:jc w:val="both"/>
              <w:rPr>
                <w:b/>
              </w:rPr>
            </w:pPr>
            <w:r w:rsidRPr="00423AB6">
              <w:t xml:space="preserve"> - максимальное количество этажей  – не более </w:t>
            </w:r>
            <w:r w:rsidRPr="00423AB6">
              <w:rPr>
                <w:b/>
              </w:rPr>
              <w:t>2 этажей;</w:t>
            </w:r>
          </w:p>
          <w:p w14:paraId="28AE2B65"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w:t>
            </w:r>
            <w:r w:rsidRPr="00423AB6">
              <w:lastRenderedPageBreak/>
              <w:t xml:space="preserve">уровня земли до верха перекрытия последнего этажа (или конька кровли) - не более </w:t>
            </w:r>
            <w:r w:rsidRPr="00423AB6">
              <w:rPr>
                <w:b/>
              </w:rPr>
              <w:t>22 м;</w:t>
            </w:r>
            <w:r w:rsidRPr="00423AB6">
              <w:t xml:space="preserve"> </w:t>
            </w:r>
          </w:p>
          <w:p w14:paraId="3CC39B02" w14:textId="77777777" w:rsidR="00BB1E4B" w:rsidRPr="00423AB6" w:rsidRDefault="00BB1E4B"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71E62FC" w14:textId="77777777" w:rsidR="00BB1E4B" w:rsidRPr="00423AB6" w:rsidRDefault="00BB1E4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A6207B6" w14:textId="23C82D6C" w:rsidR="00BB1E4B" w:rsidRPr="00423AB6" w:rsidRDefault="00BB1E4B"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697482FA"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D8D142A" w14:textId="77777777" w:rsidR="00BB1E4B" w:rsidRPr="00423AB6" w:rsidRDefault="00BB1E4B" w:rsidP="00423AB6">
            <w:pPr>
              <w:tabs>
                <w:tab w:val="left" w:pos="2520"/>
              </w:tabs>
              <w:jc w:val="center"/>
              <w:rPr>
                <w:rFonts w:eastAsia="Times New Roman"/>
                <w:b/>
                <w:lang w:eastAsia="ru-RU"/>
              </w:rPr>
            </w:pPr>
            <w:r w:rsidRPr="00423AB6">
              <w:rPr>
                <w:rFonts w:eastAsia="Times New Roman"/>
                <w:b/>
              </w:rPr>
              <w:lastRenderedPageBreak/>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4B5C95"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rPr>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9627772" w14:textId="77777777" w:rsidR="00BB1E4B" w:rsidRPr="00423AB6" w:rsidRDefault="00BB1E4B" w:rsidP="00423AB6">
            <w:pPr>
              <w:autoSpaceDE w:val="0"/>
              <w:autoSpaceDN w:val="0"/>
              <w:adjustRightInd w:val="0"/>
              <w:jc w:val="both"/>
            </w:pPr>
            <w:r w:rsidRPr="00423AB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23AB6">
                <w:t>кодами 3.2.1 - 3.2.4</w:t>
              </w:r>
            </w:hyperlink>
          </w:p>
          <w:p w14:paraId="6E947F39" w14:textId="084EFD92" w:rsidR="00BB1E4B" w:rsidRPr="00423AB6" w:rsidRDefault="00BB1E4B"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E1AC7C" w14:textId="77777777" w:rsidR="00BB1E4B" w:rsidRPr="00423AB6" w:rsidRDefault="00BB1E4B"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59A2F7C6" w14:textId="77777777" w:rsidR="00BB1E4B" w:rsidRPr="00423AB6" w:rsidRDefault="00BB1E4B" w:rsidP="00423AB6">
            <w:pPr>
              <w:jc w:val="both"/>
            </w:pPr>
            <w:r w:rsidRPr="00423AB6">
              <w:t xml:space="preserve">-максимальное количество этажей зданий – </w:t>
            </w:r>
            <w:r w:rsidRPr="00423AB6">
              <w:rPr>
                <w:b/>
              </w:rPr>
              <w:t>5 этажа;</w:t>
            </w:r>
            <w:r w:rsidRPr="00423AB6">
              <w:t xml:space="preserve"> </w:t>
            </w:r>
          </w:p>
          <w:p w14:paraId="5C0841E4"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43D4B54C" w14:textId="77777777" w:rsidR="00BB1E4B" w:rsidRPr="00423AB6" w:rsidRDefault="00BB1E4B"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23C0CE9" w14:textId="77777777" w:rsidR="00BB1E4B" w:rsidRPr="00423AB6" w:rsidRDefault="00BB1E4B"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64C81A7D" w14:textId="77777777" w:rsidR="00BB1E4B" w:rsidRPr="00423AB6" w:rsidRDefault="00BB1E4B"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6BAD1110" w14:textId="77777777" w:rsidR="00BB1E4B" w:rsidRPr="00423AB6" w:rsidRDefault="00BB1E4B" w:rsidP="00423AB6">
            <w:pPr>
              <w:tabs>
                <w:tab w:val="left" w:pos="6946"/>
              </w:tabs>
              <w:suppressAutoHyphens/>
              <w:textAlignment w:val="baseline"/>
            </w:pPr>
          </w:p>
        </w:tc>
      </w:tr>
      <w:tr w:rsidR="001A4791" w:rsidRPr="00423AB6" w14:paraId="5642CBA3"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9CD5E55" w14:textId="250829BB" w:rsidR="00BB1E4B" w:rsidRPr="00423AB6" w:rsidRDefault="00BB1E4B" w:rsidP="00423AB6">
            <w:pPr>
              <w:tabs>
                <w:tab w:val="left" w:pos="2520"/>
              </w:tabs>
              <w:jc w:val="center"/>
              <w:rPr>
                <w:rFonts w:eastAsia="Times New Roman"/>
                <w:b/>
              </w:rPr>
            </w:pPr>
            <w:r w:rsidRPr="00423AB6">
              <w:rPr>
                <w:rFonts w:eastAsia="Times New Roman"/>
                <w:b/>
              </w:rPr>
              <w:t>3.2.1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A8C8B6" w14:textId="72477C7B" w:rsidR="00BB1E4B" w:rsidRPr="00423AB6" w:rsidRDefault="00BB1E4B" w:rsidP="00423AB6">
            <w:pPr>
              <w:tabs>
                <w:tab w:val="left" w:pos="6946"/>
              </w:tabs>
              <w:suppressAutoHyphens/>
              <w:textAlignment w:val="baseline"/>
              <w:rPr>
                <w:rFonts w:eastAsia="Times New Roman"/>
              </w:rPr>
            </w:pPr>
            <w:r w:rsidRPr="00423AB6">
              <w:t>Дома социального обслуживания</w:t>
            </w:r>
          </w:p>
        </w:tc>
        <w:tc>
          <w:tcPr>
            <w:tcW w:w="4252" w:type="dxa"/>
            <w:tcBorders>
              <w:top w:val="single" w:sz="4" w:space="0" w:color="000000"/>
              <w:left w:val="single" w:sz="4" w:space="0" w:color="000000"/>
              <w:bottom w:val="single" w:sz="4" w:space="0" w:color="000000"/>
              <w:right w:val="single" w:sz="4" w:space="0" w:color="000000"/>
            </w:tcBorders>
          </w:tcPr>
          <w:p w14:paraId="3B7F77BD" w14:textId="77777777" w:rsidR="00BB1E4B" w:rsidRPr="00423AB6" w:rsidRDefault="00BB1E4B" w:rsidP="00423AB6">
            <w:pPr>
              <w:autoSpaceDE w:val="0"/>
              <w:autoSpaceDN w:val="0"/>
              <w:adjustRightInd w:val="0"/>
              <w:jc w:val="both"/>
            </w:pPr>
            <w:r w:rsidRPr="00423AB6">
              <w:t>Размещение зданий, предназначенных для размещения домов престарелых, домов ребенка, детских домов, пунктов ночлега для бездомных граждан;</w:t>
            </w:r>
          </w:p>
          <w:p w14:paraId="24216DA5" w14:textId="77777777" w:rsidR="00BB1E4B" w:rsidRPr="00423AB6" w:rsidRDefault="00BB1E4B" w:rsidP="00423AB6">
            <w:pPr>
              <w:autoSpaceDE w:val="0"/>
              <w:autoSpaceDN w:val="0"/>
              <w:adjustRightInd w:val="0"/>
              <w:jc w:val="both"/>
            </w:pPr>
            <w:r w:rsidRPr="00423AB6">
              <w:t>размещение объектов капитального строительства для временного размещения вынужденных переселенцев, лиц, признанных беженцами</w:t>
            </w:r>
          </w:p>
          <w:p w14:paraId="64289BD2"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863798" w14:textId="77777777" w:rsidR="00BB1E4B" w:rsidRPr="00423AB6" w:rsidRDefault="00BB1E4B"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420F7A1E" w14:textId="77777777" w:rsidR="00BB1E4B" w:rsidRPr="00423AB6" w:rsidRDefault="00BB1E4B" w:rsidP="00423AB6">
            <w:pPr>
              <w:jc w:val="both"/>
            </w:pPr>
            <w:r w:rsidRPr="00423AB6">
              <w:t xml:space="preserve">-максимальное количество этажей зданий – </w:t>
            </w:r>
            <w:r w:rsidRPr="00423AB6">
              <w:rPr>
                <w:b/>
              </w:rPr>
              <w:t>5 этажа;</w:t>
            </w:r>
            <w:r w:rsidRPr="00423AB6">
              <w:t xml:space="preserve"> </w:t>
            </w:r>
          </w:p>
          <w:p w14:paraId="66CC97B4"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51E4C72E" w14:textId="77777777" w:rsidR="00BB1E4B" w:rsidRPr="00423AB6" w:rsidRDefault="00BB1E4B"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0BA140A" w14:textId="77777777" w:rsidR="00BB1E4B" w:rsidRPr="00423AB6" w:rsidRDefault="00BB1E4B"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0D9FA5CB" w14:textId="77777777" w:rsidR="00BB1E4B" w:rsidRPr="00423AB6" w:rsidRDefault="00BB1E4B" w:rsidP="00423AB6">
            <w:pPr>
              <w:widowControl w:val="0"/>
            </w:pPr>
            <w:r w:rsidRPr="00423AB6">
              <w:lastRenderedPageBreak/>
              <w:t xml:space="preserve">- минимальный процент озеленения - </w:t>
            </w:r>
            <w:r w:rsidRPr="00423AB6">
              <w:rPr>
                <w:b/>
              </w:rPr>
              <w:t>15%</w:t>
            </w:r>
            <w:r w:rsidRPr="00423AB6">
              <w:t xml:space="preserve"> от площади земельного участка.</w:t>
            </w:r>
          </w:p>
          <w:p w14:paraId="04EEBFDA" w14:textId="77777777" w:rsidR="00BB1E4B" w:rsidRPr="00423AB6" w:rsidRDefault="00BB1E4B" w:rsidP="00423AB6">
            <w:pPr>
              <w:keepLines/>
              <w:suppressAutoHyphens/>
              <w:overflowPunct w:val="0"/>
              <w:autoSpaceDE w:val="0"/>
              <w:jc w:val="both"/>
              <w:textAlignment w:val="baseline"/>
            </w:pPr>
          </w:p>
        </w:tc>
      </w:tr>
      <w:tr w:rsidR="001A4791" w:rsidRPr="00423AB6" w14:paraId="38B083DF"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B6F33AB" w14:textId="33F86AC2" w:rsidR="00BB1E4B" w:rsidRPr="00423AB6" w:rsidRDefault="00BB1E4B" w:rsidP="00423AB6">
            <w:pPr>
              <w:tabs>
                <w:tab w:val="left" w:pos="2520"/>
              </w:tabs>
              <w:jc w:val="center"/>
              <w:rPr>
                <w:rFonts w:eastAsia="Times New Roman"/>
                <w:b/>
              </w:rPr>
            </w:pPr>
            <w:r w:rsidRPr="00423AB6">
              <w:rPr>
                <w:rFonts w:eastAsia="Times New Roman"/>
                <w:b/>
              </w:rPr>
              <w:lastRenderedPageBreak/>
              <w:t>3.2.2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1DF079" w14:textId="31782091" w:rsidR="00BB1E4B" w:rsidRPr="00423AB6" w:rsidRDefault="00BB1E4B" w:rsidP="00423AB6">
            <w:pPr>
              <w:tabs>
                <w:tab w:val="left" w:pos="6946"/>
              </w:tabs>
              <w:suppressAutoHyphens/>
              <w:textAlignment w:val="baseline"/>
              <w:rPr>
                <w:rFonts w:eastAsia="Times New Roman"/>
              </w:rPr>
            </w:pPr>
            <w:r w:rsidRPr="00423AB6">
              <w:t>Оказание социальной помощи населению</w:t>
            </w:r>
          </w:p>
        </w:tc>
        <w:tc>
          <w:tcPr>
            <w:tcW w:w="4252" w:type="dxa"/>
            <w:tcBorders>
              <w:top w:val="single" w:sz="4" w:space="0" w:color="000000"/>
              <w:left w:val="single" w:sz="4" w:space="0" w:color="000000"/>
              <w:bottom w:val="single" w:sz="4" w:space="0" w:color="000000"/>
              <w:right w:val="single" w:sz="4" w:space="0" w:color="000000"/>
            </w:tcBorders>
          </w:tcPr>
          <w:p w14:paraId="68863B68" w14:textId="77777777" w:rsidR="00BB1E4B" w:rsidRPr="00423AB6" w:rsidRDefault="00BB1E4B" w:rsidP="00423AB6">
            <w:pPr>
              <w:autoSpaceDE w:val="0"/>
              <w:autoSpaceDN w:val="0"/>
              <w:adjustRightInd w:val="0"/>
              <w:jc w:val="both"/>
            </w:pPr>
            <w:r w:rsidRPr="00423AB6">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6B9F4B7D"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A80E46" w14:textId="77777777" w:rsidR="00BB1E4B" w:rsidRPr="00423AB6" w:rsidRDefault="00BB1E4B"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0A386FBF" w14:textId="77777777" w:rsidR="00BB1E4B" w:rsidRPr="00423AB6" w:rsidRDefault="00BB1E4B" w:rsidP="00423AB6">
            <w:pPr>
              <w:jc w:val="both"/>
            </w:pPr>
            <w:r w:rsidRPr="00423AB6">
              <w:t xml:space="preserve">-максимальное количество этажей зданий – </w:t>
            </w:r>
            <w:r w:rsidRPr="00423AB6">
              <w:rPr>
                <w:b/>
              </w:rPr>
              <w:t>5 этажа;</w:t>
            </w:r>
            <w:r w:rsidRPr="00423AB6">
              <w:t xml:space="preserve"> </w:t>
            </w:r>
          </w:p>
          <w:p w14:paraId="32239D79"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1B5CEF72" w14:textId="77777777" w:rsidR="00BB1E4B" w:rsidRPr="00423AB6" w:rsidRDefault="00BB1E4B"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75A9CA3" w14:textId="77777777" w:rsidR="00BB1E4B" w:rsidRPr="00423AB6" w:rsidRDefault="00BB1E4B"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4A380A35" w14:textId="77777777" w:rsidR="00BB1E4B" w:rsidRPr="00423AB6" w:rsidRDefault="00BB1E4B"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591FEC13" w14:textId="77777777" w:rsidR="00BB1E4B" w:rsidRPr="00423AB6" w:rsidRDefault="00BB1E4B" w:rsidP="00423AB6">
            <w:pPr>
              <w:keepLines/>
              <w:suppressAutoHyphens/>
              <w:overflowPunct w:val="0"/>
              <w:autoSpaceDE w:val="0"/>
              <w:jc w:val="both"/>
              <w:textAlignment w:val="baseline"/>
            </w:pPr>
          </w:p>
        </w:tc>
      </w:tr>
      <w:tr w:rsidR="001A4791" w:rsidRPr="00423AB6" w14:paraId="3CCE7597"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DCFB685" w14:textId="3658257B" w:rsidR="00BB1E4B" w:rsidRPr="00423AB6" w:rsidRDefault="00BB1E4B" w:rsidP="00423AB6">
            <w:pPr>
              <w:tabs>
                <w:tab w:val="left" w:pos="2520"/>
              </w:tabs>
              <w:jc w:val="center"/>
              <w:rPr>
                <w:rFonts w:eastAsia="Times New Roman"/>
                <w:b/>
              </w:rPr>
            </w:pPr>
            <w:r w:rsidRPr="00423AB6">
              <w:rPr>
                <w:rFonts w:eastAsia="Times New Roman"/>
                <w:b/>
              </w:rPr>
              <w:t>3.2.3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99E45C" w14:textId="00A1F1BB" w:rsidR="00BB1E4B" w:rsidRPr="00423AB6" w:rsidRDefault="00BB1E4B" w:rsidP="00423AB6">
            <w:pPr>
              <w:tabs>
                <w:tab w:val="left" w:pos="6946"/>
              </w:tabs>
              <w:suppressAutoHyphens/>
              <w:textAlignment w:val="baseline"/>
              <w:rPr>
                <w:rFonts w:eastAsia="Times New Roman"/>
              </w:rPr>
            </w:pPr>
            <w:r w:rsidRPr="00423AB6">
              <w:t>Оказание услуг связи</w:t>
            </w:r>
          </w:p>
        </w:tc>
        <w:tc>
          <w:tcPr>
            <w:tcW w:w="4252" w:type="dxa"/>
            <w:tcBorders>
              <w:top w:val="single" w:sz="4" w:space="0" w:color="000000"/>
              <w:left w:val="single" w:sz="4" w:space="0" w:color="000000"/>
              <w:bottom w:val="single" w:sz="4" w:space="0" w:color="000000"/>
              <w:right w:val="single" w:sz="4" w:space="0" w:color="000000"/>
            </w:tcBorders>
          </w:tcPr>
          <w:p w14:paraId="5FC34A74" w14:textId="77777777" w:rsidR="00BB1E4B" w:rsidRPr="00423AB6" w:rsidRDefault="00BB1E4B" w:rsidP="00423AB6">
            <w:pPr>
              <w:autoSpaceDE w:val="0"/>
              <w:autoSpaceDN w:val="0"/>
              <w:adjustRightInd w:val="0"/>
              <w:jc w:val="both"/>
            </w:pPr>
            <w:r w:rsidRPr="00423AB6">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6EDA614E"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EC69CB" w14:textId="77777777" w:rsidR="00BB1E4B" w:rsidRPr="00423AB6" w:rsidRDefault="00BB1E4B"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22A38915" w14:textId="77777777" w:rsidR="00BB1E4B" w:rsidRPr="00423AB6" w:rsidRDefault="00BB1E4B" w:rsidP="00423AB6">
            <w:pPr>
              <w:jc w:val="both"/>
            </w:pPr>
            <w:r w:rsidRPr="00423AB6">
              <w:t xml:space="preserve">-максимальное количество этажей зданий – </w:t>
            </w:r>
            <w:r w:rsidRPr="00423AB6">
              <w:rPr>
                <w:b/>
              </w:rPr>
              <w:t>5 этажа;</w:t>
            </w:r>
            <w:r w:rsidRPr="00423AB6">
              <w:t xml:space="preserve"> </w:t>
            </w:r>
          </w:p>
          <w:p w14:paraId="76CEB986"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73B05425" w14:textId="77777777" w:rsidR="00BB1E4B" w:rsidRPr="00423AB6" w:rsidRDefault="00BB1E4B"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4E99030E" w14:textId="77777777" w:rsidR="00BB1E4B" w:rsidRPr="00423AB6" w:rsidRDefault="00BB1E4B"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5F17146A" w14:textId="77777777" w:rsidR="00BB1E4B" w:rsidRPr="00423AB6" w:rsidRDefault="00BB1E4B"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4AD3DCE7" w14:textId="77777777" w:rsidR="00BB1E4B" w:rsidRPr="00423AB6" w:rsidRDefault="00BB1E4B" w:rsidP="00423AB6">
            <w:pPr>
              <w:keepLines/>
              <w:suppressAutoHyphens/>
              <w:overflowPunct w:val="0"/>
              <w:autoSpaceDE w:val="0"/>
              <w:jc w:val="both"/>
              <w:textAlignment w:val="baseline"/>
            </w:pPr>
          </w:p>
        </w:tc>
      </w:tr>
      <w:tr w:rsidR="001A4791" w:rsidRPr="00423AB6" w14:paraId="4BBF4FFC"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189EFB58" w14:textId="6E043960" w:rsidR="00BB1E4B" w:rsidRPr="00423AB6" w:rsidRDefault="00BB1E4B" w:rsidP="00423AB6">
            <w:pPr>
              <w:tabs>
                <w:tab w:val="left" w:pos="2520"/>
              </w:tabs>
              <w:jc w:val="center"/>
              <w:rPr>
                <w:rFonts w:eastAsia="Times New Roman"/>
                <w:b/>
              </w:rPr>
            </w:pPr>
            <w:r w:rsidRPr="00423AB6">
              <w:rPr>
                <w:rFonts w:eastAsia="Times New Roman"/>
                <w:b/>
              </w:rPr>
              <w:lastRenderedPageBreak/>
              <w:t>3.2.4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1D0AF5" w14:textId="620C34D5" w:rsidR="00BB1E4B" w:rsidRPr="00423AB6" w:rsidRDefault="00BB1E4B" w:rsidP="00423AB6">
            <w:pPr>
              <w:tabs>
                <w:tab w:val="left" w:pos="6946"/>
              </w:tabs>
              <w:suppressAutoHyphens/>
              <w:textAlignment w:val="baseline"/>
              <w:rPr>
                <w:rFonts w:eastAsia="Times New Roman"/>
              </w:rPr>
            </w:pPr>
            <w:r w:rsidRPr="00423AB6">
              <w:t>Общежития</w:t>
            </w:r>
          </w:p>
        </w:tc>
        <w:tc>
          <w:tcPr>
            <w:tcW w:w="4252" w:type="dxa"/>
            <w:tcBorders>
              <w:top w:val="single" w:sz="4" w:space="0" w:color="000000"/>
              <w:left w:val="single" w:sz="4" w:space="0" w:color="000000"/>
              <w:bottom w:val="single" w:sz="4" w:space="0" w:color="000000"/>
              <w:right w:val="single" w:sz="4" w:space="0" w:color="000000"/>
            </w:tcBorders>
          </w:tcPr>
          <w:p w14:paraId="0953BBE1" w14:textId="77777777" w:rsidR="00BB1E4B" w:rsidRPr="00423AB6" w:rsidRDefault="00BB1E4B" w:rsidP="00423AB6">
            <w:pPr>
              <w:autoSpaceDE w:val="0"/>
              <w:autoSpaceDN w:val="0"/>
              <w:adjustRightInd w:val="0"/>
              <w:jc w:val="both"/>
            </w:pPr>
            <w:r w:rsidRPr="00423AB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23AB6">
                <w:t>кодом 4.7</w:t>
              </w:r>
            </w:hyperlink>
          </w:p>
          <w:p w14:paraId="433A1506"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7708AB" w14:textId="77777777" w:rsidR="00BB1E4B" w:rsidRPr="00423AB6" w:rsidRDefault="00BB1E4B" w:rsidP="00423AB6">
            <w:pPr>
              <w:keepLines/>
              <w:suppressAutoHyphens/>
              <w:overflowPunct w:val="0"/>
              <w:autoSpaceDE w:val="0"/>
              <w:jc w:val="both"/>
              <w:textAlignment w:val="baseline"/>
            </w:pPr>
            <w:r w:rsidRPr="00423AB6">
              <w:t xml:space="preserve">- минимальная/максимальная площадь земельного участка   – </w:t>
            </w:r>
            <w:r w:rsidRPr="00423AB6">
              <w:rPr>
                <w:b/>
              </w:rPr>
              <w:t>300/10000</w:t>
            </w:r>
            <w:r w:rsidRPr="00423AB6">
              <w:t>кв. м;</w:t>
            </w:r>
          </w:p>
          <w:p w14:paraId="589439A6" w14:textId="77777777" w:rsidR="00BB1E4B" w:rsidRPr="00423AB6" w:rsidRDefault="00BB1E4B" w:rsidP="00423AB6">
            <w:pPr>
              <w:jc w:val="both"/>
            </w:pPr>
            <w:r w:rsidRPr="00423AB6">
              <w:t xml:space="preserve">-максимальное количество этажей зданий – </w:t>
            </w:r>
            <w:r w:rsidRPr="00423AB6">
              <w:rPr>
                <w:b/>
              </w:rPr>
              <w:t>5 этажа;</w:t>
            </w:r>
            <w:r w:rsidRPr="00423AB6">
              <w:t xml:space="preserve"> </w:t>
            </w:r>
          </w:p>
          <w:p w14:paraId="4974719E"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18 м;</w:t>
            </w:r>
            <w:r w:rsidRPr="00423AB6">
              <w:t xml:space="preserve"> </w:t>
            </w:r>
          </w:p>
          <w:p w14:paraId="13378BD9" w14:textId="77777777" w:rsidR="00BB1E4B" w:rsidRPr="00423AB6" w:rsidRDefault="00BB1E4B" w:rsidP="00423AB6">
            <w:pPr>
              <w:widowControl w:val="0"/>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t>за исключением линейных объектов;</w:t>
            </w:r>
          </w:p>
          <w:p w14:paraId="54FCC851" w14:textId="77777777" w:rsidR="00BB1E4B" w:rsidRPr="00423AB6" w:rsidRDefault="00BB1E4B" w:rsidP="00423AB6">
            <w:pPr>
              <w:keepLines/>
              <w:suppressAutoHyphens/>
              <w:overflowPunct w:val="0"/>
              <w:autoSpaceDE w:val="0"/>
              <w:jc w:val="both"/>
              <w:textAlignment w:val="baseline"/>
            </w:pPr>
            <w:r w:rsidRPr="00423AB6">
              <w:t xml:space="preserve">- максимальный процент застройки в границах земельного участка – </w:t>
            </w:r>
            <w:r w:rsidRPr="00423AB6">
              <w:rPr>
                <w:b/>
              </w:rPr>
              <w:t>60%</w:t>
            </w:r>
            <w:r w:rsidRPr="00423AB6">
              <w:t>;</w:t>
            </w:r>
          </w:p>
          <w:p w14:paraId="009DA605" w14:textId="77777777" w:rsidR="00BB1E4B" w:rsidRPr="00423AB6" w:rsidRDefault="00BB1E4B" w:rsidP="00423AB6">
            <w:pPr>
              <w:widowControl w:val="0"/>
            </w:pPr>
            <w:r w:rsidRPr="00423AB6">
              <w:t xml:space="preserve">- минимальный процент озеленения - </w:t>
            </w:r>
            <w:r w:rsidRPr="00423AB6">
              <w:rPr>
                <w:b/>
              </w:rPr>
              <w:t>15%</w:t>
            </w:r>
            <w:r w:rsidRPr="00423AB6">
              <w:t xml:space="preserve"> от площади земельного участка.</w:t>
            </w:r>
          </w:p>
          <w:p w14:paraId="26454D9D" w14:textId="77777777" w:rsidR="00BB1E4B" w:rsidRPr="00423AB6" w:rsidRDefault="00BB1E4B" w:rsidP="00423AB6">
            <w:pPr>
              <w:keepLines/>
              <w:suppressAutoHyphens/>
              <w:overflowPunct w:val="0"/>
              <w:autoSpaceDE w:val="0"/>
              <w:jc w:val="both"/>
              <w:textAlignment w:val="baseline"/>
            </w:pPr>
          </w:p>
        </w:tc>
      </w:tr>
      <w:tr w:rsidR="001A4791" w:rsidRPr="00423AB6" w14:paraId="36EEFACD"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5D1ADE0" w14:textId="77777777" w:rsidR="00BB1E4B" w:rsidRPr="00423AB6" w:rsidRDefault="00BB1E4B" w:rsidP="00423AB6">
            <w:pPr>
              <w:tabs>
                <w:tab w:val="left" w:pos="2520"/>
              </w:tabs>
              <w:jc w:val="center"/>
              <w:rPr>
                <w:rFonts w:eastAsia="Times New Roman"/>
                <w:b/>
                <w:lang w:eastAsia="ru-RU"/>
              </w:rPr>
            </w:pPr>
            <w:r w:rsidRPr="00423AB6">
              <w:rPr>
                <w:rFonts w:eastAsia="Times New Roman"/>
                <w:b/>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084A48"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116992E" w14:textId="77777777" w:rsidR="00BB1E4B" w:rsidRPr="00423AB6" w:rsidRDefault="00BB1E4B" w:rsidP="00423AB6">
            <w:pPr>
              <w:tabs>
                <w:tab w:val="left" w:pos="6946"/>
              </w:tabs>
              <w:suppressAutoHyphens/>
              <w:textAlignment w:val="baseline"/>
            </w:pPr>
            <w:r w:rsidRPr="00423AB6">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AFF3833" w14:textId="77777777" w:rsidR="00BB1E4B" w:rsidRPr="00423AB6" w:rsidRDefault="00BB1E4B"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1BE91A" w14:textId="77777777" w:rsidR="00BB1E4B" w:rsidRDefault="00BB1E4B" w:rsidP="00423AB6">
            <w:pPr>
              <w:jc w:val="both"/>
            </w:pPr>
            <w:r w:rsidRPr="00423AB6">
              <w:t xml:space="preserve">- минимальная/максимальная площадь земельного участка–  </w:t>
            </w:r>
            <w:r w:rsidRPr="00423AB6">
              <w:rPr>
                <w:b/>
              </w:rPr>
              <w:t>100/10 000</w:t>
            </w:r>
            <w:r w:rsidRPr="00423AB6">
              <w:t xml:space="preserve"> кв. м;</w:t>
            </w:r>
          </w:p>
          <w:p w14:paraId="4CB982F4" w14:textId="008CE4CF"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6E7A35">
              <w:rPr>
                <w:rFonts w:eastAsia="Calibri"/>
                <w:lang w:eastAsia="en-US"/>
              </w:rPr>
              <w:t>страции, кадастра и картографии</w:t>
            </w:r>
            <w:r w:rsidRPr="00656AAC">
              <w:rPr>
                <w:rFonts w:eastAsia="Calibri"/>
                <w:lang w:eastAsia="en-US"/>
              </w:rPr>
              <w:t xml:space="preserve"> </w:t>
            </w:r>
            <w:r w:rsidR="006E7A35">
              <w:t xml:space="preserve"> в соответствии с  действующим законодательством</w:t>
            </w:r>
            <w:r w:rsidR="006E7A35" w:rsidRPr="00656AAC">
              <w:rPr>
                <w:rFonts w:eastAsia="Calibri"/>
                <w:lang w:eastAsia="en-US"/>
              </w:rPr>
              <w:t xml:space="preserve"> </w:t>
            </w:r>
            <w:r w:rsidRPr="00656AAC">
              <w:rPr>
                <w:rFonts w:eastAsia="Calibri"/>
                <w:lang w:eastAsia="en-US"/>
              </w:rPr>
              <w:t xml:space="preserve"> площадь земельного участка –  </w:t>
            </w:r>
            <w:r w:rsidRPr="00656AAC">
              <w:rPr>
                <w:rFonts w:eastAsia="Calibri"/>
                <w:b/>
                <w:lang w:eastAsia="en-US"/>
              </w:rPr>
              <w:t>30 кв. м;</w:t>
            </w:r>
          </w:p>
          <w:p w14:paraId="25CA50F4" w14:textId="77777777" w:rsidR="00BB1E4B" w:rsidRPr="00423AB6" w:rsidRDefault="00BB1E4B" w:rsidP="00423AB6">
            <w:pPr>
              <w:widowControl w:val="0"/>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D90778E" w14:textId="77777777" w:rsidR="00BB1E4B" w:rsidRPr="00423AB6" w:rsidRDefault="00BB1E4B"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0A477767"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72BC64B6" w14:textId="77777777" w:rsidR="00BB1E4B" w:rsidRPr="00423AB6" w:rsidRDefault="00BB1E4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40708018" w14:textId="77777777" w:rsidR="00BB1E4B" w:rsidRPr="00423AB6" w:rsidRDefault="00BB1E4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0675575B"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09185B66" w14:textId="77777777" w:rsidR="00BB1E4B" w:rsidRPr="00423AB6" w:rsidRDefault="00BB1E4B" w:rsidP="00423AB6">
            <w:pPr>
              <w:tabs>
                <w:tab w:val="left" w:pos="2520"/>
              </w:tabs>
              <w:jc w:val="center"/>
              <w:rPr>
                <w:b/>
              </w:rPr>
            </w:pPr>
            <w:r w:rsidRPr="00423AB6">
              <w:rPr>
                <w:rFonts w:eastAsia="Times New Roman"/>
                <w:b/>
                <w:lang w:eastAsia="ru-RU"/>
              </w:rPr>
              <w:lastRenderedPageBreak/>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771221" w14:textId="57553337" w:rsidR="00BB1E4B" w:rsidRPr="00423AB6" w:rsidRDefault="00BB1E4B" w:rsidP="00423AB6">
            <w:pPr>
              <w:tabs>
                <w:tab w:val="left" w:pos="6946"/>
              </w:tabs>
              <w:suppressAutoHyphens/>
              <w:textAlignment w:val="baseline"/>
              <w:rPr>
                <w:rFonts w:eastAsia="Times New Roman"/>
                <w:lang w:eastAsia="ru-RU"/>
              </w:rPr>
            </w:pPr>
            <w:r w:rsidRPr="00423AB6">
              <w:t>Объекты 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1B0D75F8" w14:textId="77777777" w:rsidR="00BB1E4B" w:rsidRPr="00423AB6" w:rsidRDefault="00BB1E4B" w:rsidP="00423AB6">
            <w:pPr>
              <w:autoSpaceDE w:val="0"/>
              <w:autoSpaceDN w:val="0"/>
              <w:adjustRightInd w:val="0"/>
              <w:jc w:val="both"/>
            </w:pPr>
            <w:r w:rsidRPr="00423AB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AB6">
                <w:t>кодами 4.9.1.1 - 4.9.1.4</w:t>
              </w:r>
            </w:hyperlink>
          </w:p>
          <w:p w14:paraId="09727934" w14:textId="7A9AADE0" w:rsidR="00BB1E4B" w:rsidRPr="00423AB6" w:rsidRDefault="00BB1E4B"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A081C2"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339E95FE"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65ECF2AF"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E27135E"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4C1ED749"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5635F910"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6FA0CA14" w14:textId="77777777" w:rsidR="00BB1E4B" w:rsidRPr="00423AB6" w:rsidRDefault="00BB1E4B" w:rsidP="00423AB6">
            <w:pPr>
              <w:pStyle w:val="affff2"/>
              <w:jc w:val="left"/>
              <w:rPr>
                <w:rFonts w:ascii="Times New Roman" w:hAnsi="Times New Roman" w:cs="Times New Roman"/>
              </w:rPr>
            </w:pPr>
            <w:r w:rsidRPr="00423AB6">
              <w:rPr>
                <w:rFonts w:ascii="Times New Roman" w:hAnsi="Times New Roman" w:cs="Times New Roman"/>
              </w:rPr>
              <w:t xml:space="preserve">Минимальный процент озеленения - </w:t>
            </w:r>
            <w:r w:rsidRPr="00423AB6">
              <w:rPr>
                <w:rFonts w:ascii="Times New Roman" w:hAnsi="Times New Roman" w:cs="Times New Roman"/>
                <w:b/>
              </w:rPr>
              <w:t>15%</w:t>
            </w:r>
            <w:r w:rsidRPr="00423AB6">
              <w:rPr>
                <w:rFonts w:ascii="Times New Roman" w:hAnsi="Times New Roman" w:cs="Times New Roman"/>
              </w:rPr>
              <w:t xml:space="preserve"> от площади земельного участка.</w:t>
            </w:r>
          </w:p>
        </w:tc>
      </w:tr>
      <w:tr w:rsidR="001A4791" w:rsidRPr="00423AB6" w14:paraId="2B570D50"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789B4F4" w14:textId="046C54E1"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4.9.1.1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EFAB7C" w14:textId="513C3270" w:rsidR="00BB1E4B" w:rsidRPr="00423AB6" w:rsidRDefault="00BB1E4B" w:rsidP="00423AB6">
            <w:pPr>
              <w:tabs>
                <w:tab w:val="left" w:pos="6946"/>
              </w:tabs>
              <w:suppressAutoHyphens/>
              <w:textAlignment w:val="baseline"/>
            </w:pPr>
            <w:r w:rsidRPr="00423AB6">
              <w:t>Заправка транспортных средств</w:t>
            </w:r>
          </w:p>
        </w:tc>
        <w:tc>
          <w:tcPr>
            <w:tcW w:w="4252" w:type="dxa"/>
            <w:tcBorders>
              <w:top w:val="single" w:sz="4" w:space="0" w:color="000000"/>
              <w:left w:val="single" w:sz="4" w:space="0" w:color="000000"/>
              <w:bottom w:val="single" w:sz="4" w:space="0" w:color="000000"/>
              <w:right w:val="single" w:sz="4" w:space="0" w:color="000000"/>
            </w:tcBorders>
          </w:tcPr>
          <w:p w14:paraId="0D67D632" w14:textId="77777777" w:rsidR="00BB1E4B" w:rsidRPr="00423AB6" w:rsidRDefault="00BB1E4B" w:rsidP="00423AB6">
            <w:pPr>
              <w:autoSpaceDE w:val="0"/>
              <w:autoSpaceDN w:val="0"/>
              <w:adjustRightInd w:val="0"/>
              <w:jc w:val="both"/>
            </w:pPr>
            <w:r w:rsidRPr="00423AB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4D92B2C0"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FB8A35"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45F2012C"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7023E0BB"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2B71476B"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33CD937C"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709FDE0D"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0FE04F83" w14:textId="4016890A"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6F42C723"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7F5F3431" w14:textId="372D766A"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lastRenderedPageBreak/>
              <w:t>4.9.1.2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622CB9" w14:textId="6390F808" w:rsidR="00BB1E4B" w:rsidRPr="00423AB6" w:rsidRDefault="00BB1E4B" w:rsidP="00423AB6">
            <w:pPr>
              <w:tabs>
                <w:tab w:val="left" w:pos="6946"/>
              </w:tabs>
              <w:suppressAutoHyphens/>
              <w:textAlignment w:val="baseline"/>
            </w:pPr>
            <w:r w:rsidRPr="00423AB6">
              <w:t>Обеспечение дорожного отдыха</w:t>
            </w:r>
          </w:p>
        </w:tc>
        <w:tc>
          <w:tcPr>
            <w:tcW w:w="4252" w:type="dxa"/>
            <w:tcBorders>
              <w:top w:val="single" w:sz="4" w:space="0" w:color="000000"/>
              <w:left w:val="single" w:sz="4" w:space="0" w:color="000000"/>
              <w:bottom w:val="single" w:sz="4" w:space="0" w:color="000000"/>
              <w:right w:val="single" w:sz="4" w:space="0" w:color="000000"/>
            </w:tcBorders>
          </w:tcPr>
          <w:p w14:paraId="4B8829C4" w14:textId="77777777" w:rsidR="00BB1E4B" w:rsidRPr="00423AB6" w:rsidRDefault="00BB1E4B" w:rsidP="00423AB6">
            <w:pPr>
              <w:autoSpaceDE w:val="0"/>
              <w:autoSpaceDN w:val="0"/>
              <w:adjustRightInd w:val="0"/>
              <w:jc w:val="both"/>
            </w:pPr>
            <w:r w:rsidRPr="00423AB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0B5A5E7F"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942943"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3DFFC702"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18825F23"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C887929"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7A9D039D"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74A0A98C"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24E7E4D7" w14:textId="52956874"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70849E18"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672B080B" w14:textId="743D471A"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4.9.1.3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8E089A0" w14:textId="41B71C65" w:rsidR="00BB1E4B" w:rsidRPr="00423AB6" w:rsidRDefault="00BB1E4B" w:rsidP="00423AB6">
            <w:pPr>
              <w:tabs>
                <w:tab w:val="left" w:pos="6946"/>
              </w:tabs>
              <w:suppressAutoHyphens/>
              <w:textAlignment w:val="baseline"/>
            </w:pPr>
            <w:r w:rsidRPr="00423AB6">
              <w:t>Автомобильные мойки</w:t>
            </w:r>
          </w:p>
        </w:tc>
        <w:tc>
          <w:tcPr>
            <w:tcW w:w="4252" w:type="dxa"/>
            <w:tcBorders>
              <w:top w:val="single" w:sz="4" w:space="0" w:color="000000"/>
              <w:left w:val="single" w:sz="4" w:space="0" w:color="000000"/>
              <w:bottom w:val="single" w:sz="4" w:space="0" w:color="000000"/>
              <w:right w:val="single" w:sz="4" w:space="0" w:color="000000"/>
            </w:tcBorders>
          </w:tcPr>
          <w:p w14:paraId="28C92084" w14:textId="77777777" w:rsidR="00BB1E4B" w:rsidRPr="00423AB6" w:rsidRDefault="00BB1E4B" w:rsidP="00423AB6">
            <w:pPr>
              <w:autoSpaceDE w:val="0"/>
              <w:autoSpaceDN w:val="0"/>
              <w:adjustRightInd w:val="0"/>
              <w:jc w:val="both"/>
            </w:pPr>
            <w:r w:rsidRPr="00423AB6">
              <w:t>Размещение автомобильных моек, а также размещение магазинов сопутствующей торговли</w:t>
            </w:r>
          </w:p>
          <w:p w14:paraId="46F128EA" w14:textId="77777777" w:rsidR="00BB1E4B" w:rsidRPr="00423AB6" w:rsidRDefault="00BB1E4B" w:rsidP="00423AB6">
            <w:pPr>
              <w:autoSpaceDE w:val="0"/>
              <w:autoSpaceDN w:val="0"/>
              <w:adjustRightInd w:val="0"/>
              <w:jc w:val="both"/>
            </w:pPr>
          </w:p>
          <w:p w14:paraId="590CB416"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8D50913"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2FC9FD10"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72FE1C83"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1998B54B"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126FC0B6"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6440BE03"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57659EA9" w14:textId="22C66643"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0D6E1693"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8388930" w14:textId="0CCB5429"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lastRenderedPageBreak/>
              <w:t>4.9.1.4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F3D6DE" w14:textId="2CBB855B" w:rsidR="00BB1E4B" w:rsidRPr="00423AB6" w:rsidRDefault="00BB1E4B" w:rsidP="00423AB6">
            <w:pPr>
              <w:tabs>
                <w:tab w:val="left" w:pos="6946"/>
              </w:tabs>
              <w:suppressAutoHyphens/>
              <w:textAlignment w:val="baseline"/>
            </w:pPr>
            <w:r w:rsidRPr="00423AB6">
              <w:t>Ремонт автомобилей</w:t>
            </w:r>
          </w:p>
        </w:tc>
        <w:tc>
          <w:tcPr>
            <w:tcW w:w="4252" w:type="dxa"/>
            <w:tcBorders>
              <w:top w:val="single" w:sz="4" w:space="0" w:color="000000"/>
              <w:left w:val="single" w:sz="4" w:space="0" w:color="000000"/>
              <w:bottom w:val="single" w:sz="4" w:space="0" w:color="000000"/>
              <w:right w:val="single" w:sz="4" w:space="0" w:color="000000"/>
            </w:tcBorders>
          </w:tcPr>
          <w:p w14:paraId="30F7C090" w14:textId="77777777" w:rsidR="00BB1E4B" w:rsidRPr="00423AB6" w:rsidRDefault="00BB1E4B" w:rsidP="00423AB6">
            <w:pPr>
              <w:autoSpaceDE w:val="0"/>
              <w:autoSpaceDN w:val="0"/>
              <w:adjustRightInd w:val="0"/>
              <w:jc w:val="both"/>
            </w:pPr>
            <w:r w:rsidRPr="00423AB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14:paraId="0486FA17"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4DE4C5"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374E1788"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49E99E90"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2274D235"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76B0F133"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7D222956"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4934E626" w14:textId="2298B32B"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411DB108"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5EA4FBB9" w14:textId="77777777" w:rsidR="00BB1E4B" w:rsidRPr="00423AB6" w:rsidRDefault="00BB1E4B" w:rsidP="00423AB6">
            <w:pPr>
              <w:tabs>
                <w:tab w:val="left" w:pos="2520"/>
              </w:tabs>
              <w:jc w:val="center"/>
              <w:rPr>
                <w:b/>
              </w:rPr>
            </w:pPr>
            <w:r w:rsidRPr="00423AB6">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59D4DA"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63479792" w14:textId="77777777" w:rsidR="00BB1E4B" w:rsidRPr="00423AB6" w:rsidRDefault="00BB1E4B" w:rsidP="00423AB6">
            <w:pPr>
              <w:tabs>
                <w:tab w:val="left" w:pos="6946"/>
              </w:tabs>
              <w:suppressAutoHyphens/>
              <w:textAlignment w:val="baseline"/>
              <w:rPr>
                <w:b/>
              </w:rPr>
            </w:pPr>
            <w:r w:rsidRPr="00423AB6">
              <w:t xml:space="preserve">- размещение объектов капитального строительства, предназначенных для текстильной, </w:t>
            </w:r>
            <w:proofErr w:type="spellStart"/>
            <w:proofErr w:type="gramStart"/>
            <w:r w:rsidRPr="00423AB6">
              <w:t>фарфоро</w:t>
            </w:r>
            <w:proofErr w:type="spellEnd"/>
            <w:r w:rsidRPr="00423AB6">
              <w:t>-фаянсовой</w:t>
            </w:r>
            <w:proofErr w:type="gramEnd"/>
            <w:r w:rsidRPr="00423AB6">
              <w:t>,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C8E96ED"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1540E89A"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6</w:t>
            </w:r>
            <w:r w:rsidRPr="00423AB6">
              <w:t xml:space="preserve"> м;</w:t>
            </w:r>
          </w:p>
          <w:p w14:paraId="76282200"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strike/>
              </w:rPr>
              <w:t xml:space="preserve">  </w:t>
            </w:r>
            <w:r w:rsidRPr="00423AB6">
              <w:rPr>
                <w:b/>
              </w:rPr>
              <w:t>70%</w:t>
            </w:r>
            <w:r w:rsidRPr="00423AB6">
              <w:t>.</w:t>
            </w:r>
          </w:p>
          <w:p w14:paraId="7CAD53D4"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2075F9B5"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rPr>
                <w:rFonts w:eastAsia="Times New Roman"/>
                <w:kern w:val="1"/>
                <w:lang w:eastAsia="hi-IN" w:bidi="hi-IN"/>
              </w:rPr>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68F95ACF" w14:textId="77777777" w:rsidR="00BB1E4B" w:rsidRPr="00423AB6" w:rsidRDefault="00BB1E4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4905BB8F"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B1D6716" w14:textId="77777777" w:rsidR="00BB1E4B" w:rsidRPr="00423AB6" w:rsidRDefault="00BB1E4B" w:rsidP="00423AB6">
            <w:pPr>
              <w:tabs>
                <w:tab w:val="left" w:pos="2520"/>
              </w:tabs>
              <w:jc w:val="center"/>
              <w:rPr>
                <w:b/>
              </w:rPr>
            </w:pPr>
            <w:r w:rsidRPr="00423AB6">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086F0A"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898A761" w14:textId="77777777" w:rsidR="00BB1E4B" w:rsidRPr="00423AB6" w:rsidRDefault="00BB1E4B" w:rsidP="00423AB6">
            <w:pPr>
              <w:tabs>
                <w:tab w:val="left" w:pos="6946"/>
              </w:tabs>
              <w:suppressAutoHyphens/>
              <w:textAlignment w:val="baseline"/>
              <w:rPr>
                <w:b/>
              </w:rPr>
            </w:pPr>
            <w:r w:rsidRPr="00423AB6">
              <w:t xml:space="preserve">-размещение объектов пищевой промышленности, по переработке сельскохозяйственной продукции </w:t>
            </w:r>
            <w:r w:rsidRPr="00423AB6">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359F86C" w14:textId="77777777" w:rsidR="00BB1E4B" w:rsidRPr="00423AB6" w:rsidRDefault="00BB1E4B" w:rsidP="00423AB6">
            <w:pPr>
              <w:ind w:firstLine="223"/>
              <w:jc w:val="both"/>
            </w:pPr>
            <w:r w:rsidRPr="00423AB6">
              <w:lastRenderedPageBreak/>
              <w:t xml:space="preserve">- минимальная/максимальная площадь земельного участка–  </w:t>
            </w:r>
            <w:r w:rsidRPr="00423AB6">
              <w:rPr>
                <w:b/>
              </w:rPr>
              <w:t>5000/250000</w:t>
            </w:r>
            <w:r w:rsidRPr="00423AB6">
              <w:t xml:space="preserve"> кв. м;</w:t>
            </w:r>
          </w:p>
          <w:p w14:paraId="3D9C2C50"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w:t>
            </w:r>
            <w:r w:rsidRPr="00423AB6">
              <w:lastRenderedPageBreak/>
              <w:t>от красной линии улиц и проездов -</w:t>
            </w:r>
            <w:r w:rsidRPr="00423AB6">
              <w:rPr>
                <w:b/>
              </w:rPr>
              <w:t>5</w:t>
            </w:r>
            <w:r w:rsidRPr="00423AB6">
              <w:t xml:space="preserve"> м;</w:t>
            </w:r>
          </w:p>
          <w:p w14:paraId="2B5CD42D"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23449765"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970B764"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14382590" w14:textId="77777777" w:rsidR="00BB1E4B" w:rsidRPr="00423AB6" w:rsidRDefault="00BB1E4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344C67F2"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7BF94A44" w14:textId="77777777" w:rsidR="00BB1E4B" w:rsidRPr="00423AB6" w:rsidRDefault="00BB1E4B" w:rsidP="00423AB6">
            <w:pPr>
              <w:tabs>
                <w:tab w:val="left" w:pos="2520"/>
              </w:tabs>
              <w:jc w:val="center"/>
              <w:rPr>
                <w:b/>
              </w:rPr>
            </w:pPr>
            <w:r w:rsidRPr="00423AB6">
              <w:rPr>
                <w:rFonts w:eastAsia="Times New Roman"/>
                <w:b/>
                <w:lang w:eastAsia="ru-RU"/>
              </w:rPr>
              <w:lastRenderedPageBreak/>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A3136F"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C2D3F32" w14:textId="77777777" w:rsidR="00BB1E4B" w:rsidRPr="00423AB6" w:rsidRDefault="00BB1E4B" w:rsidP="00423AB6">
            <w:pPr>
              <w:tabs>
                <w:tab w:val="left" w:pos="6946"/>
              </w:tabs>
              <w:suppressAutoHyphens/>
              <w:textAlignment w:val="baseline"/>
            </w:pPr>
            <w:r w:rsidRPr="00423AB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DE5201"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61FCDF7B" w14:textId="77777777" w:rsidR="00BB1E4B" w:rsidRPr="00423AB6" w:rsidRDefault="00BB1E4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3D1659E9"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1D840C86"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6DE13217"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734B8C25" w14:textId="77777777" w:rsidR="00BB1E4B" w:rsidRPr="00423AB6" w:rsidRDefault="00BB1E4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230FD075"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723C762B" w14:textId="77777777" w:rsidR="00BB1E4B" w:rsidRPr="00423AB6" w:rsidRDefault="00BB1E4B" w:rsidP="00423AB6">
            <w:pPr>
              <w:tabs>
                <w:tab w:val="left" w:pos="2520"/>
              </w:tabs>
              <w:jc w:val="center"/>
              <w:rPr>
                <w:b/>
              </w:rPr>
            </w:pPr>
            <w:r w:rsidRPr="00423AB6">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8E45DC"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311AD4AD"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14:paraId="6D5DBCD3" w14:textId="77777777" w:rsidR="00BB1E4B" w:rsidRPr="00423AB6" w:rsidRDefault="00BB1E4B" w:rsidP="00423AB6">
            <w:pPr>
              <w:tabs>
                <w:tab w:val="left" w:pos="6946"/>
              </w:tabs>
              <w:suppressAutoHyphens/>
              <w:textAlignment w:val="baseline"/>
            </w:pPr>
            <w:r w:rsidRPr="00423AB6">
              <w:rPr>
                <w:rFonts w:eastAsia="Times New Roman"/>
                <w:lang w:eastAsia="ru-RU"/>
              </w:rPr>
              <w:t xml:space="preserve">- размещение объектов электросетевого хозяйства, за </w:t>
            </w:r>
            <w:r w:rsidRPr="00423AB6">
              <w:rPr>
                <w:rFonts w:eastAsia="Times New Roman"/>
                <w:lang w:eastAsia="ru-RU"/>
              </w:rPr>
              <w:lastRenderedPageBreak/>
              <w:t xml:space="preserve">исключением объектов энергетики, размещение которых предусмотрено содержанием вида разрешенного использования с </w:t>
            </w:r>
            <w:hyperlink w:anchor="sub_1031" w:history="1">
              <w:r w:rsidRPr="00423AB6">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21CB89" w14:textId="77777777" w:rsidR="00BB1E4B" w:rsidRPr="00423AB6" w:rsidRDefault="00BB1E4B" w:rsidP="00423AB6">
            <w:pPr>
              <w:ind w:firstLine="426"/>
              <w:jc w:val="both"/>
            </w:pPr>
            <w:r w:rsidRPr="00423AB6">
              <w:lastRenderedPageBreak/>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6B8A1B5C" w14:textId="77777777" w:rsidR="00BB1E4B" w:rsidRPr="00423AB6" w:rsidRDefault="00BB1E4B"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2C489B66"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787E5F02" w14:textId="77777777" w:rsidR="00BB1E4B" w:rsidRPr="00423AB6" w:rsidRDefault="00BB1E4B" w:rsidP="00423AB6">
            <w:pPr>
              <w:ind w:firstLine="708"/>
            </w:pPr>
            <w:r w:rsidRPr="00423AB6">
              <w:rPr>
                <w:b/>
              </w:rPr>
              <w:t>Не распространяются на линейные объекты  энергетики.</w:t>
            </w:r>
          </w:p>
        </w:tc>
      </w:tr>
      <w:tr w:rsidR="001A4791" w:rsidRPr="00423AB6" w14:paraId="3BC28ED0"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0BCCE61" w14:textId="77777777" w:rsidR="00BB1E4B" w:rsidRPr="00423AB6" w:rsidRDefault="00BB1E4B" w:rsidP="00423AB6">
            <w:pPr>
              <w:tabs>
                <w:tab w:val="left" w:pos="2520"/>
              </w:tabs>
              <w:jc w:val="center"/>
              <w:rPr>
                <w:b/>
              </w:rPr>
            </w:pPr>
            <w:r w:rsidRPr="00423AB6">
              <w:rPr>
                <w:rFonts w:eastAsia="Times New Roman"/>
                <w:b/>
                <w:lang w:eastAsia="ru-RU"/>
              </w:rPr>
              <w:lastRenderedPageBreak/>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4629B7"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tcPr>
          <w:p w14:paraId="77D3352C" w14:textId="77777777" w:rsidR="00BB1E4B" w:rsidRPr="00423AB6" w:rsidRDefault="00BB1E4B" w:rsidP="00423AB6">
            <w:pPr>
              <w:autoSpaceDE w:val="0"/>
              <w:autoSpaceDN w:val="0"/>
              <w:adjustRightInd w:val="0"/>
              <w:jc w:val="both"/>
            </w:pPr>
            <w:r w:rsidRPr="00423AB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AB6">
                <w:t>кодами 3.1.1</w:t>
              </w:r>
            </w:hyperlink>
            <w:r w:rsidRPr="00423AB6">
              <w:t xml:space="preserve">, </w:t>
            </w:r>
            <w:hyperlink w:anchor="sub_1323" w:history="1">
              <w:r w:rsidRPr="00423AB6">
                <w:t>3.2.3</w:t>
              </w:r>
            </w:hyperlink>
          </w:p>
          <w:p w14:paraId="5CBB4073" w14:textId="3355A622" w:rsidR="00BB1E4B" w:rsidRPr="00423AB6" w:rsidRDefault="00BB1E4B"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A455FE"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3983BF6D" w14:textId="77777777" w:rsidR="00BB1E4B" w:rsidRPr="00423AB6" w:rsidRDefault="00BB1E4B"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0E537D63"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33FDE8B3" w14:textId="77777777" w:rsidR="00BB1E4B" w:rsidRPr="00423AB6" w:rsidRDefault="00BB1E4B" w:rsidP="00423AB6">
            <w:pPr>
              <w:ind w:firstLine="426"/>
              <w:jc w:val="both"/>
              <w:rPr>
                <w:b/>
              </w:rPr>
            </w:pPr>
            <w:r w:rsidRPr="00423AB6">
              <w:t xml:space="preserve">- высота– не более </w:t>
            </w:r>
            <w:r w:rsidRPr="00423AB6">
              <w:rPr>
                <w:b/>
              </w:rPr>
              <w:t>124 м.</w:t>
            </w:r>
          </w:p>
          <w:p w14:paraId="2ED4FB89" w14:textId="77777777" w:rsidR="00BB1E4B" w:rsidRPr="00423AB6" w:rsidRDefault="00BB1E4B" w:rsidP="00423AB6">
            <w:pPr>
              <w:tabs>
                <w:tab w:val="left" w:pos="2520"/>
              </w:tabs>
              <w:rPr>
                <w:b/>
              </w:rPr>
            </w:pPr>
            <w:r w:rsidRPr="00423AB6">
              <w:rPr>
                <w:b/>
              </w:rPr>
              <w:t>Не распространяются на линейные объекты связи.</w:t>
            </w:r>
          </w:p>
        </w:tc>
      </w:tr>
      <w:tr w:rsidR="001A4791" w:rsidRPr="00423AB6" w14:paraId="1208CC8A"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1ED8573" w14:textId="77777777" w:rsidR="00BB1E4B" w:rsidRPr="00423AB6" w:rsidRDefault="00BB1E4B" w:rsidP="00423AB6">
            <w:pPr>
              <w:tabs>
                <w:tab w:val="left" w:pos="2520"/>
              </w:tabs>
              <w:jc w:val="center"/>
              <w:rPr>
                <w:b/>
              </w:rPr>
            </w:pPr>
            <w:r w:rsidRPr="00423AB6">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2555FD"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Склады</w:t>
            </w:r>
          </w:p>
        </w:tc>
        <w:tc>
          <w:tcPr>
            <w:tcW w:w="4252" w:type="dxa"/>
            <w:tcBorders>
              <w:top w:val="single" w:sz="4" w:space="0" w:color="000000"/>
              <w:left w:val="single" w:sz="4" w:space="0" w:color="000000"/>
              <w:bottom w:val="single" w:sz="4" w:space="0" w:color="000000"/>
              <w:right w:val="single" w:sz="4" w:space="0" w:color="000000"/>
            </w:tcBorders>
          </w:tcPr>
          <w:p w14:paraId="336069C8" w14:textId="77777777" w:rsidR="00BB1E4B" w:rsidRPr="00423AB6" w:rsidRDefault="00BB1E4B" w:rsidP="00423AB6">
            <w:pPr>
              <w:tabs>
                <w:tab w:val="left" w:pos="6946"/>
              </w:tabs>
              <w:suppressAutoHyphens/>
              <w:textAlignment w:val="baseline"/>
              <w:rPr>
                <w:b/>
              </w:rPr>
            </w:pPr>
            <w:r w:rsidRPr="00423AB6">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423AB6">
              <w:lastRenderedPageBreak/>
              <w:t>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C6F135" w14:textId="77777777" w:rsidR="00BB1E4B" w:rsidRPr="00423AB6" w:rsidRDefault="00BB1E4B" w:rsidP="00423AB6">
            <w:pPr>
              <w:ind w:firstLine="223"/>
              <w:jc w:val="both"/>
            </w:pPr>
            <w:r w:rsidRPr="00423AB6">
              <w:lastRenderedPageBreak/>
              <w:t xml:space="preserve">- минимальная/максимальная площадь земельного участка–  </w:t>
            </w:r>
            <w:r w:rsidRPr="00423AB6">
              <w:rPr>
                <w:b/>
              </w:rPr>
              <w:t>500/250000</w:t>
            </w:r>
            <w:r w:rsidRPr="00423AB6">
              <w:t xml:space="preserve"> кв. м;</w:t>
            </w:r>
          </w:p>
          <w:p w14:paraId="2F202E0F" w14:textId="77777777" w:rsidR="00BB1E4B" w:rsidRPr="00423AB6" w:rsidRDefault="00BB1E4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0093CAF2"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0DD630E"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082DF252"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5B5F7BF" w14:textId="77777777" w:rsidR="00BB1E4B" w:rsidRPr="00423AB6" w:rsidRDefault="00BB1E4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p w14:paraId="10EE50ED" w14:textId="77777777" w:rsidR="00BB1E4B" w:rsidRPr="00423AB6" w:rsidRDefault="00BB1E4B" w:rsidP="00423AB6">
            <w:pPr>
              <w:tabs>
                <w:tab w:val="left" w:pos="6946"/>
              </w:tabs>
              <w:suppressAutoHyphens/>
              <w:textAlignment w:val="baseline"/>
            </w:pPr>
          </w:p>
          <w:p w14:paraId="21A35536" w14:textId="77777777" w:rsidR="00BB1E4B" w:rsidRPr="00423AB6" w:rsidRDefault="00BB1E4B" w:rsidP="00423AB6">
            <w:pPr>
              <w:tabs>
                <w:tab w:val="left" w:pos="2520"/>
              </w:tabs>
              <w:rPr>
                <w:b/>
              </w:rPr>
            </w:pPr>
          </w:p>
        </w:tc>
      </w:tr>
      <w:tr w:rsidR="001A4791" w:rsidRPr="00423AB6" w14:paraId="4F98E57F"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769B8E64" w14:textId="77777777" w:rsidR="00BB1E4B" w:rsidRPr="00423AB6" w:rsidRDefault="00BB1E4B" w:rsidP="00423AB6">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B27E60" w14:textId="77777777"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4613EDE6" w14:textId="77777777" w:rsidR="00BB1E4B" w:rsidRPr="00423AB6" w:rsidRDefault="00BB1E4B" w:rsidP="00423AB6">
            <w:pPr>
              <w:autoSpaceDE w:val="0"/>
              <w:autoSpaceDN w:val="0"/>
              <w:adjustRightInd w:val="0"/>
              <w:jc w:val="both"/>
            </w:pPr>
            <w:r w:rsidRPr="00423AB6">
              <w:t>Земельные участки общего пользования.</w:t>
            </w:r>
          </w:p>
          <w:p w14:paraId="059A5F02" w14:textId="77777777" w:rsidR="00BB1E4B" w:rsidRPr="00423AB6" w:rsidRDefault="00BB1E4B"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02A70005" w14:textId="603AAD37" w:rsidR="00BB1E4B" w:rsidRPr="00423AB6" w:rsidRDefault="00BB1E4B"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B87CCF" w14:textId="77777777" w:rsidR="00BB1E4B" w:rsidRPr="00423AB6" w:rsidRDefault="00BB1E4B"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395AD1F7"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44A16674" w14:textId="41EAF00F" w:rsidR="00BB1E4B" w:rsidRPr="00423AB6" w:rsidRDefault="00BB1E4B"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E4548B" w14:textId="0B18EE9B"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56866176" w14:textId="77777777" w:rsidR="00BB1E4B" w:rsidRPr="00423AB6" w:rsidRDefault="00BB1E4B"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7C55CBB2" w14:textId="77777777" w:rsidR="00BB1E4B" w:rsidRPr="00423AB6" w:rsidRDefault="00BB1E4B"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188C41A0"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7BE449B" w14:textId="1CD6C2C6" w:rsidR="00BB1E4B" w:rsidRPr="00423AB6" w:rsidRDefault="00BB1E4B"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1BE44183"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5D8B64ED" w14:textId="3471601D" w:rsidR="00BB1E4B" w:rsidRPr="00423AB6" w:rsidRDefault="00BB1E4B" w:rsidP="00423AB6">
            <w:pPr>
              <w:keepLines/>
              <w:widowControl w:val="0"/>
              <w:jc w:val="center"/>
              <w:rPr>
                <w:b/>
              </w:rPr>
            </w:pPr>
            <w:r w:rsidRPr="00423AB6">
              <w:rPr>
                <w:b/>
              </w:rPr>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ABC831" w14:textId="02747815"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242BCF74" w14:textId="492F8064" w:rsidR="00BB1E4B" w:rsidRPr="00423AB6" w:rsidRDefault="00BB1E4B" w:rsidP="00423AB6">
            <w:pPr>
              <w:autoSpaceDE w:val="0"/>
              <w:autoSpaceDN w:val="0"/>
              <w:adjustRightInd w:val="0"/>
              <w:jc w:val="both"/>
            </w:pPr>
            <w:r w:rsidRPr="00423AB6">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23AB6">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C24BD7" w14:textId="75FAEAC9" w:rsidR="00BB1E4B" w:rsidRPr="00423AB6" w:rsidRDefault="00BB1E4B" w:rsidP="00423AB6">
            <w:pPr>
              <w:jc w:val="both"/>
            </w:pPr>
            <w:r w:rsidRPr="00423AB6">
              <w:lastRenderedPageBreak/>
              <w:t>Не установлены в соответствии с ч.4, ст.36 Градостроительного кодекса Российской Федерации.</w:t>
            </w:r>
          </w:p>
        </w:tc>
      </w:tr>
    </w:tbl>
    <w:p w14:paraId="37A910E1" w14:textId="77777777" w:rsidR="00126336" w:rsidRPr="00423AB6" w:rsidRDefault="00126336" w:rsidP="00423AB6">
      <w:pPr>
        <w:rPr>
          <w:b/>
        </w:rPr>
      </w:pPr>
    </w:p>
    <w:p w14:paraId="6BF9561C" w14:textId="77777777" w:rsidR="00126336" w:rsidRPr="00423AB6" w:rsidRDefault="00126336"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70403BA"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7697039" w14:textId="77777777" w:rsidR="00126336" w:rsidRPr="00423AB6" w:rsidRDefault="00126336" w:rsidP="00423AB6">
            <w:pPr>
              <w:tabs>
                <w:tab w:val="left" w:pos="2520"/>
              </w:tabs>
              <w:jc w:val="center"/>
              <w:rPr>
                <w:b/>
              </w:rPr>
            </w:pPr>
            <w:r w:rsidRPr="00423AB6">
              <w:rPr>
                <w:b/>
              </w:rPr>
              <w:t>КОД ВИДА</w:t>
            </w:r>
          </w:p>
          <w:p w14:paraId="030324E2"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B457"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1D536F6"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658B" w14:textId="77777777" w:rsidR="00126336" w:rsidRPr="00423AB6" w:rsidRDefault="00126336" w:rsidP="00423AB6">
            <w:pPr>
              <w:tabs>
                <w:tab w:val="left" w:pos="2520"/>
              </w:tabs>
              <w:jc w:val="center"/>
              <w:rPr>
                <w:b/>
              </w:rPr>
            </w:pPr>
            <w:r w:rsidRPr="00423AB6">
              <w:rPr>
                <w:b/>
              </w:rPr>
              <w:t>ПРЕДЕЛЬНЫЕ РАЗМЕРЫ ЗЕМЕЛЬНЫХ</w:t>
            </w:r>
          </w:p>
          <w:p w14:paraId="730647CE" w14:textId="77777777" w:rsidR="00126336" w:rsidRPr="00423AB6" w:rsidRDefault="00126336" w:rsidP="00423AB6">
            <w:pPr>
              <w:tabs>
                <w:tab w:val="left" w:pos="2520"/>
              </w:tabs>
              <w:jc w:val="center"/>
              <w:rPr>
                <w:b/>
              </w:rPr>
            </w:pPr>
            <w:r w:rsidRPr="00423AB6">
              <w:rPr>
                <w:b/>
              </w:rPr>
              <w:t>УЧАСТКОВ И ПРЕДЕЛЬНЫЕ ПАРАМЕТРЫ</w:t>
            </w:r>
          </w:p>
          <w:p w14:paraId="52FDA086"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1C2B6D81"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200FE89D" w14:textId="77777777" w:rsidR="00126336" w:rsidRPr="00423AB6" w:rsidRDefault="009A07DE" w:rsidP="00423AB6">
            <w:pPr>
              <w:tabs>
                <w:tab w:val="left" w:pos="2520"/>
              </w:tabs>
              <w:jc w:val="center"/>
              <w:rPr>
                <w:b/>
              </w:rPr>
            </w:pPr>
            <w:r w:rsidRPr="00423AB6">
              <w:rPr>
                <w:rFonts w:eastAsia="Times New Roman"/>
                <w:b/>
                <w:lang w:eastAsia="ru-RU"/>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D5B940C" w14:textId="77777777" w:rsidR="00126336" w:rsidRPr="00423AB6" w:rsidRDefault="009A07DE" w:rsidP="00423AB6">
            <w:pPr>
              <w:tabs>
                <w:tab w:val="left" w:pos="6946"/>
              </w:tabs>
              <w:suppressAutoHyphens/>
              <w:textAlignment w:val="baseline"/>
              <w:rPr>
                <w:b/>
              </w:rPr>
            </w:pPr>
            <w:r w:rsidRPr="00423AB6">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5D4B4EFF" w14:textId="77777777" w:rsidR="00126336" w:rsidRPr="00423AB6" w:rsidRDefault="009A07DE" w:rsidP="00423AB6">
            <w:pPr>
              <w:tabs>
                <w:tab w:val="left" w:pos="6946"/>
              </w:tabs>
              <w:suppressAutoHyphens/>
              <w:textAlignment w:val="baseline"/>
              <w:rPr>
                <w:b/>
              </w:rPr>
            </w:pPr>
            <w:r w:rsidRPr="00423AB6">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228725" w14:textId="77777777" w:rsidR="00531931" w:rsidRPr="00423AB6" w:rsidRDefault="00531931"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20A76F9C" w14:textId="77777777" w:rsidR="00531931" w:rsidRPr="00423AB6" w:rsidRDefault="00531931"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2716CFE" w14:textId="77777777" w:rsidR="00531931" w:rsidRPr="00423AB6" w:rsidRDefault="00531931" w:rsidP="00423AB6">
            <w:pPr>
              <w:widowControl w:val="0"/>
              <w:ind w:firstLine="284"/>
            </w:pPr>
            <w:r w:rsidRPr="00423AB6">
              <w:t xml:space="preserve">- максимальное количество надземных этажей зданий – </w:t>
            </w:r>
            <w:r w:rsidR="00A21C38" w:rsidRPr="00423AB6">
              <w:rPr>
                <w:b/>
              </w:rPr>
              <w:t>3</w:t>
            </w:r>
            <w:r w:rsidRPr="00423AB6">
              <w:rPr>
                <w:b/>
              </w:rPr>
              <w:t xml:space="preserve"> этажа;</w:t>
            </w:r>
            <w:r w:rsidRPr="00423AB6">
              <w:t xml:space="preserve"> </w:t>
            </w:r>
          </w:p>
          <w:p w14:paraId="646F2463" w14:textId="77777777" w:rsidR="00531931" w:rsidRPr="00423AB6" w:rsidRDefault="00531931"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w:t>
            </w:r>
            <w:r w:rsidR="00A21C38" w:rsidRPr="00423AB6">
              <w:rPr>
                <w:b/>
              </w:rPr>
              <w:t>2</w:t>
            </w:r>
            <w:r w:rsidRPr="00423AB6">
              <w:rPr>
                <w:b/>
              </w:rPr>
              <w:t xml:space="preserve"> м;</w:t>
            </w:r>
            <w:r w:rsidRPr="00423AB6">
              <w:t xml:space="preserve"> </w:t>
            </w:r>
          </w:p>
          <w:p w14:paraId="16D3DB2F" w14:textId="77777777" w:rsidR="00531931" w:rsidRPr="00423AB6" w:rsidRDefault="00531931"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88C5F28" w14:textId="77777777" w:rsidR="00126336" w:rsidRPr="00423AB6" w:rsidRDefault="00531931" w:rsidP="00423AB6">
            <w:pPr>
              <w:tabs>
                <w:tab w:val="left" w:pos="2520"/>
              </w:tabs>
              <w:rPr>
                <w:b/>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45F35B3B"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4914BDE3" w14:textId="77777777" w:rsidR="0037672C" w:rsidRPr="00423AB6" w:rsidRDefault="0037672C" w:rsidP="00423AB6">
            <w:pPr>
              <w:tabs>
                <w:tab w:val="left" w:pos="2520"/>
              </w:tabs>
              <w:jc w:val="center"/>
              <w:rPr>
                <w:b/>
              </w:rPr>
            </w:pPr>
            <w:r w:rsidRPr="00423AB6">
              <w:rPr>
                <w:rFonts w:eastAsia="Times New Roman"/>
                <w:b/>
                <w:lang w:eastAsia="ru-RU"/>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C58701" w14:textId="77777777" w:rsidR="0037672C" w:rsidRPr="00423AB6" w:rsidRDefault="0037672C" w:rsidP="00423AB6">
            <w:pPr>
              <w:tabs>
                <w:tab w:val="left" w:pos="6946"/>
              </w:tabs>
              <w:suppressAutoHyphens/>
              <w:textAlignment w:val="baseline"/>
              <w:rPr>
                <w:b/>
              </w:rPr>
            </w:pPr>
            <w:r w:rsidRPr="00423AB6">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23D90D87" w14:textId="77777777" w:rsidR="0037672C" w:rsidRPr="00423AB6" w:rsidRDefault="0037672C" w:rsidP="00423AB6">
            <w:pPr>
              <w:tabs>
                <w:tab w:val="left" w:pos="6946"/>
              </w:tabs>
              <w:suppressAutoHyphens/>
              <w:textAlignment w:val="baseline"/>
              <w:rPr>
                <w:b/>
              </w:rPr>
            </w:pPr>
            <w:r w:rsidRPr="00423AB6">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E8B78D" w14:textId="77777777" w:rsidR="0037672C" w:rsidRPr="00423AB6" w:rsidRDefault="0037672C"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2F14C0DA" w14:textId="387D81C0" w:rsidR="007F47D0" w:rsidRPr="007F47D0" w:rsidRDefault="0037672C"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5F0B7C">
              <w:rPr>
                <w:rFonts w:eastAsia="Calibri"/>
                <w:lang w:eastAsia="en-US"/>
              </w:rPr>
              <w:t>страции, кадастра и картографии</w:t>
            </w:r>
            <w:r w:rsidR="007F47D0" w:rsidRPr="007F47D0">
              <w:rPr>
                <w:rFonts w:eastAsia="Calibri"/>
                <w:lang w:eastAsia="en-US"/>
              </w:rPr>
              <w:t xml:space="preserve"> </w:t>
            </w:r>
            <w:r w:rsidR="005F0B7C">
              <w:t xml:space="preserve"> в </w:t>
            </w:r>
            <w:r w:rsidR="005F0B7C">
              <w:lastRenderedPageBreak/>
              <w:t>соответствии с  действующим законодательством,</w:t>
            </w:r>
            <w:r w:rsidR="005F0B7C" w:rsidRPr="007F47D0">
              <w:rPr>
                <w:rFonts w:eastAsia="Calibri"/>
                <w:lang w:eastAsia="en-US"/>
              </w:rPr>
              <w:t xml:space="preserve"> </w:t>
            </w:r>
            <w:r w:rsidR="007F47D0" w:rsidRPr="007F47D0">
              <w:rPr>
                <w:rFonts w:eastAsia="Calibri"/>
                <w:lang w:eastAsia="en-US"/>
              </w:rPr>
              <w:t xml:space="preserve">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2C44C9E7" w14:textId="77777777" w:rsidR="0037672C" w:rsidRPr="00423AB6" w:rsidRDefault="0037672C"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60274AA" w14:textId="77777777" w:rsidR="0037672C" w:rsidRPr="00423AB6" w:rsidRDefault="0037672C"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07427E1F" w14:textId="77777777" w:rsidR="0037672C" w:rsidRPr="00423AB6" w:rsidRDefault="0037672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1CED0F01" w14:textId="77777777" w:rsidR="0037672C" w:rsidRPr="00423AB6" w:rsidRDefault="0037672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4D65657D" w14:textId="77777777" w:rsidR="0037672C" w:rsidRPr="00423AB6" w:rsidRDefault="0037672C"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528F8502"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23FFB2B6" w14:textId="77777777" w:rsidR="0037672C" w:rsidRPr="00423AB6" w:rsidRDefault="0037672C" w:rsidP="00423AB6">
            <w:pPr>
              <w:tabs>
                <w:tab w:val="left" w:pos="2520"/>
              </w:tabs>
              <w:jc w:val="center"/>
              <w:rPr>
                <w:b/>
              </w:rPr>
            </w:pPr>
            <w:r w:rsidRPr="00423AB6">
              <w:rPr>
                <w:rFonts w:eastAsia="Times New Roman"/>
                <w:b/>
                <w:lang w:eastAsia="ru-RU"/>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77C683" w14:textId="77777777" w:rsidR="0037672C" w:rsidRPr="00423AB6" w:rsidRDefault="0037672C" w:rsidP="00423AB6">
            <w:pPr>
              <w:tabs>
                <w:tab w:val="left" w:pos="6946"/>
              </w:tabs>
              <w:suppressAutoHyphens/>
              <w:textAlignment w:val="baseline"/>
              <w:rPr>
                <w:b/>
              </w:rPr>
            </w:pPr>
            <w:r w:rsidRPr="00423AB6">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450753A0" w14:textId="77777777" w:rsidR="0037672C" w:rsidRPr="00423AB6" w:rsidRDefault="0037672C" w:rsidP="00423AB6">
            <w:pPr>
              <w:tabs>
                <w:tab w:val="left" w:pos="6946"/>
              </w:tabs>
              <w:suppressAutoHyphens/>
              <w:textAlignment w:val="baseline"/>
              <w:rPr>
                <w:b/>
              </w:rPr>
            </w:pPr>
            <w:r w:rsidRPr="00423AB6">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1FF844" w14:textId="77777777" w:rsidR="0037672C" w:rsidRDefault="0037672C"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77ED2BE9" w14:textId="0DDFB5EC" w:rsidR="00656AAC" w:rsidRPr="00656AAC" w:rsidRDefault="00656AAC" w:rsidP="00423AB6">
            <w:pPr>
              <w:jc w:val="both"/>
              <w:rPr>
                <w:b/>
              </w:rPr>
            </w:pPr>
            <w:r w:rsidRPr="00656AAC">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w:t>
            </w:r>
            <w:r w:rsidR="005F1E2C">
              <w:t>рафии</w:t>
            </w:r>
            <w:r w:rsidRPr="00656AAC">
              <w:t xml:space="preserve"> </w:t>
            </w:r>
            <w:r w:rsidR="005F1E2C">
              <w:t xml:space="preserve"> в соответствии с  действующим законодательством,</w:t>
            </w:r>
            <w:r w:rsidR="005F1E2C" w:rsidRPr="00656AAC">
              <w:t xml:space="preserve"> </w:t>
            </w:r>
            <w:r w:rsidRPr="00656AAC">
              <w:t xml:space="preserve"> минимальная площадь земельного участка –  </w:t>
            </w:r>
            <w:r w:rsidRPr="00656AAC">
              <w:rPr>
                <w:b/>
              </w:rPr>
              <w:t>30 кв. м;</w:t>
            </w:r>
          </w:p>
          <w:p w14:paraId="76842C0E" w14:textId="77777777" w:rsidR="0037672C" w:rsidRPr="00423AB6" w:rsidRDefault="0037672C"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79B0FBE" w14:textId="77777777" w:rsidR="0037672C" w:rsidRPr="00423AB6" w:rsidRDefault="0037672C"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22B7D334" w14:textId="77777777" w:rsidR="0037672C" w:rsidRPr="00423AB6" w:rsidRDefault="0037672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012E29F1" w14:textId="77777777" w:rsidR="0037672C" w:rsidRPr="00423AB6" w:rsidRDefault="0037672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630BB0EE" w14:textId="77777777" w:rsidR="0037672C" w:rsidRPr="00423AB6" w:rsidRDefault="0037672C"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11AED287"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66EE8E44" w14:textId="77777777" w:rsidR="00BB1E4B" w:rsidRPr="00423AB6" w:rsidRDefault="00BB1E4B" w:rsidP="00423AB6">
            <w:pPr>
              <w:tabs>
                <w:tab w:val="left" w:pos="2520"/>
              </w:tabs>
              <w:jc w:val="center"/>
              <w:rPr>
                <w:b/>
              </w:rPr>
            </w:pPr>
            <w:r w:rsidRPr="00423AB6">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D4C029" w14:textId="15BA7F62" w:rsidR="00BB1E4B" w:rsidRPr="00423AB6" w:rsidRDefault="00BB1E4B" w:rsidP="00423AB6">
            <w:pPr>
              <w:tabs>
                <w:tab w:val="left" w:pos="6946"/>
              </w:tabs>
              <w:suppressAutoHyphens/>
              <w:textAlignment w:val="baseline"/>
              <w:rPr>
                <w:b/>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2EB5A0D4" w14:textId="77777777" w:rsidR="00BB1E4B" w:rsidRPr="00423AB6" w:rsidRDefault="00BB1E4B"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w:t>
            </w:r>
            <w:r w:rsidRPr="00423AB6">
              <w:lastRenderedPageBreak/>
              <w:t xml:space="preserve">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6614C6DE" w14:textId="77777777" w:rsidR="00BB1E4B" w:rsidRPr="00423AB6" w:rsidRDefault="00BB1E4B"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61E2BE2" w14:textId="77777777" w:rsidR="00BB1E4B" w:rsidRPr="00423AB6" w:rsidRDefault="00BB1E4B" w:rsidP="00423AB6">
            <w:pPr>
              <w:ind w:hanging="4"/>
            </w:pPr>
            <w:r w:rsidRPr="00423AB6">
              <w:lastRenderedPageBreak/>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0E8652E6" w14:textId="77777777" w:rsidR="00BB1E4B" w:rsidRPr="00423AB6" w:rsidRDefault="00BB1E4B"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lastRenderedPageBreak/>
              <w:t>фронтальной границы земельного участка -</w:t>
            </w:r>
            <w:r w:rsidRPr="00423AB6">
              <w:rPr>
                <w:b/>
              </w:rPr>
              <w:t>10 м;</w:t>
            </w:r>
          </w:p>
          <w:p w14:paraId="5226F435" w14:textId="77777777" w:rsidR="00BB1E4B" w:rsidRPr="00423AB6" w:rsidRDefault="00BB1E4B" w:rsidP="00423AB6">
            <w:pPr>
              <w:ind w:hanging="4"/>
              <w:rPr>
                <w:b/>
              </w:rPr>
            </w:pPr>
            <w:r w:rsidRPr="00423AB6">
              <w:t xml:space="preserve">-максимальное количество этажей  – не более </w:t>
            </w:r>
            <w:r w:rsidRPr="00423AB6">
              <w:rPr>
                <w:b/>
              </w:rPr>
              <w:t>5 этажей;</w:t>
            </w:r>
          </w:p>
          <w:p w14:paraId="3B736700" w14:textId="77777777" w:rsidR="00BB1E4B" w:rsidRPr="00423AB6" w:rsidRDefault="00BB1E4B"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55434B5B" w14:textId="77777777" w:rsidR="00BB1E4B" w:rsidRPr="00423AB6" w:rsidRDefault="00BB1E4B" w:rsidP="00423AB6">
            <w:pPr>
              <w:tabs>
                <w:tab w:val="left" w:pos="2520"/>
              </w:tabs>
              <w:rPr>
                <w:b/>
              </w:rPr>
            </w:pPr>
            <w:r w:rsidRPr="00423AB6">
              <w:t xml:space="preserve">- максимальный процент застройки в границах земельного участка – </w:t>
            </w:r>
            <w:r w:rsidRPr="00423AB6">
              <w:rPr>
                <w:b/>
              </w:rPr>
              <w:t>80%</w:t>
            </w:r>
            <w:r w:rsidRPr="00423AB6">
              <w:t>.</w:t>
            </w:r>
          </w:p>
        </w:tc>
      </w:tr>
    </w:tbl>
    <w:p w14:paraId="7ACF512B" w14:textId="77777777" w:rsidR="00126336" w:rsidRPr="00423AB6" w:rsidRDefault="00126336" w:rsidP="00423AB6">
      <w:pPr>
        <w:rPr>
          <w:b/>
        </w:rPr>
      </w:pPr>
    </w:p>
    <w:p w14:paraId="7E69CD70" w14:textId="77777777" w:rsidR="00126336" w:rsidRPr="00423AB6" w:rsidRDefault="00126336"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3BFB3467" w14:textId="77777777" w:rsidR="000B09BB" w:rsidRPr="00423AB6" w:rsidRDefault="000B09BB" w:rsidP="00423AB6">
      <w:pPr>
        <w:keepLines/>
        <w:widowControl w:val="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F1630DB" w14:textId="77777777" w:rsidR="000B09BB" w:rsidRPr="00423AB6" w:rsidRDefault="000B09BB" w:rsidP="00423AB6">
      <w:pPr>
        <w:jc w:val="both"/>
        <w:rPr>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1A4791" w:rsidRPr="00423AB6" w14:paraId="18ACB7A0" w14:textId="77777777" w:rsidTr="00226C65">
        <w:trPr>
          <w:trHeight w:val="552"/>
        </w:trPr>
        <w:tc>
          <w:tcPr>
            <w:tcW w:w="4219" w:type="dxa"/>
            <w:vAlign w:val="center"/>
          </w:tcPr>
          <w:p w14:paraId="015D0872" w14:textId="77777777" w:rsidR="000B09BB" w:rsidRPr="00423AB6" w:rsidRDefault="000B09BB" w:rsidP="00423AB6">
            <w:pPr>
              <w:jc w:val="center"/>
              <w:rPr>
                <w:b/>
              </w:rPr>
            </w:pPr>
            <w:r w:rsidRPr="00423AB6">
              <w:rPr>
                <w:b/>
              </w:rPr>
              <w:t>ВИДЫ РАЗРЕШЕННОГО ИСПОЛЬЗОВАНИЯ</w:t>
            </w:r>
          </w:p>
        </w:tc>
        <w:tc>
          <w:tcPr>
            <w:tcW w:w="10773" w:type="dxa"/>
            <w:vAlign w:val="center"/>
          </w:tcPr>
          <w:p w14:paraId="6919AA72" w14:textId="77777777" w:rsidR="000B09BB" w:rsidRPr="00423AB6" w:rsidRDefault="000B09BB" w:rsidP="00423AB6">
            <w:pPr>
              <w:jc w:val="center"/>
              <w:rPr>
                <w:b/>
              </w:rPr>
            </w:pPr>
            <w:r w:rsidRPr="00423AB6">
              <w:rPr>
                <w:b/>
              </w:rPr>
              <w:t>ПРЕДЕЛЬНЫЕ ПАРАМЕТРЫ РАЗРЕШЕННОГО СТРОИТЕЛЬСТВА</w:t>
            </w:r>
          </w:p>
        </w:tc>
      </w:tr>
      <w:tr w:rsidR="001A4791" w:rsidRPr="00423AB6" w14:paraId="4E2B7031" w14:textId="77777777" w:rsidTr="00226C65">
        <w:trPr>
          <w:trHeight w:val="211"/>
        </w:trPr>
        <w:tc>
          <w:tcPr>
            <w:tcW w:w="4219" w:type="dxa"/>
          </w:tcPr>
          <w:p w14:paraId="350D3CC2" w14:textId="77777777" w:rsidR="000B09BB" w:rsidRPr="00423AB6" w:rsidRDefault="000B09BB" w:rsidP="00423AB6">
            <w:pPr>
              <w:autoSpaceDE w:val="0"/>
              <w:autoSpaceDN w:val="0"/>
              <w:adjustRightInd w:val="0"/>
              <w:spacing w:before="120"/>
              <w:jc w:val="both"/>
            </w:pPr>
            <w:r w:rsidRPr="00423AB6">
              <w:t>Автостоянки для парковки автомобилей посетителей.</w:t>
            </w:r>
          </w:p>
        </w:tc>
        <w:tc>
          <w:tcPr>
            <w:tcW w:w="10773" w:type="dxa"/>
          </w:tcPr>
          <w:p w14:paraId="57E0AAD4" w14:textId="77777777" w:rsidR="000B09BB" w:rsidRPr="00423AB6" w:rsidRDefault="000B09B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1066460" w14:textId="77777777" w:rsidR="000B09BB" w:rsidRPr="00423AB6" w:rsidRDefault="000B09BB"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4D459D27" w14:textId="77777777" w:rsidR="000B09BB" w:rsidRPr="00423AB6" w:rsidRDefault="000B09BB" w:rsidP="00423AB6">
            <w:pPr>
              <w:autoSpaceDE w:val="0"/>
              <w:autoSpaceDN w:val="0"/>
              <w:adjustRightInd w:val="0"/>
              <w:ind w:firstLine="540"/>
              <w:jc w:val="both"/>
            </w:pPr>
            <w:r w:rsidRPr="00423AB6">
              <w:t>для легковых автомобилей - 25 кв. м;</w:t>
            </w:r>
          </w:p>
          <w:p w14:paraId="02AAB8B0" w14:textId="77777777" w:rsidR="000B09BB" w:rsidRPr="00423AB6" w:rsidRDefault="000B09BB" w:rsidP="00423AB6">
            <w:pPr>
              <w:autoSpaceDE w:val="0"/>
              <w:autoSpaceDN w:val="0"/>
              <w:adjustRightInd w:val="0"/>
              <w:ind w:firstLine="540"/>
              <w:jc w:val="both"/>
            </w:pPr>
            <w:r w:rsidRPr="00423AB6">
              <w:t>для автобусов - 40 кв. м;</w:t>
            </w:r>
          </w:p>
          <w:p w14:paraId="6A7BF168" w14:textId="77777777" w:rsidR="000B09BB" w:rsidRPr="00423AB6" w:rsidRDefault="000B09BB" w:rsidP="00423AB6">
            <w:pPr>
              <w:autoSpaceDE w:val="0"/>
              <w:autoSpaceDN w:val="0"/>
              <w:adjustRightInd w:val="0"/>
              <w:ind w:firstLine="540"/>
              <w:jc w:val="both"/>
            </w:pPr>
            <w:r w:rsidRPr="00423AB6">
              <w:t>для велосипедов - 0,9 кв. м.</w:t>
            </w:r>
          </w:p>
          <w:p w14:paraId="2FE908D6" w14:textId="77777777" w:rsidR="000B09BB" w:rsidRPr="00423AB6" w:rsidRDefault="000B09BB" w:rsidP="00423AB6">
            <w:pPr>
              <w:autoSpaceDE w:val="0"/>
              <w:autoSpaceDN w:val="0"/>
              <w:adjustRightInd w:val="0"/>
              <w:ind w:firstLine="540"/>
              <w:jc w:val="both"/>
            </w:pPr>
            <w:r w:rsidRPr="00423AB6">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1A04D35C" w14:textId="77777777" w:rsidR="000B09BB" w:rsidRPr="00423AB6" w:rsidRDefault="000B09BB"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62D2D30" w14:textId="77777777" w:rsidR="000B09BB" w:rsidRPr="00423AB6" w:rsidRDefault="000B09BB" w:rsidP="00423AB6">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w:t>
            </w:r>
            <w:r w:rsidRPr="00423AB6">
              <w:rPr>
                <w:rFonts w:eastAsia="SimSun"/>
                <w:szCs w:val="24"/>
                <w:lang w:eastAsia="zh-CN"/>
              </w:rPr>
              <w:lastRenderedPageBreak/>
              <w:t>объектов регламенты не устанавливаются.</w:t>
            </w:r>
          </w:p>
        </w:tc>
      </w:tr>
      <w:tr w:rsidR="001A4791" w:rsidRPr="00423AB6" w14:paraId="1C9645A2" w14:textId="77777777" w:rsidTr="00226C65">
        <w:trPr>
          <w:trHeight w:val="1078"/>
        </w:trPr>
        <w:tc>
          <w:tcPr>
            <w:tcW w:w="4219" w:type="dxa"/>
          </w:tcPr>
          <w:p w14:paraId="737BD4E6" w14:textId="77777777" w:rsidR="000B09BB" w:rsidRPr="00423AB6" w:rsidRDefault="000B09BB" w:rsidP="00423AB6">
            <w:pPr>
              <w:jc w:val="both"/>
            </w:pPr>
            <w:r w:rsidRPr="00423AB6">
              <w:lastRenderedPageBreak/>
              <w:t>Площадки для мусоросборников.</w:t>
            </w:r>
          </w:p>
        </w:tc>
        <w:tc>
          <w:tcPr>
            <w:tcW w:w="10773" w:type="dxa"/>
          </w:tcPr>
          <w:p w14:paraId="70A3783C" w14:textId="77777777" w:rsidR="000B09BB" w:rsidRPr="00423AB6" w:rsidRDefault="000B09B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A48793A" w14:textId="77777777" w:rsidR="000B09BB" w:rsidRPr="00423AB6" w:rsidRDefault="000B09BB" w:rsidP="00423AB6">
            <w:pPr>
              <w:jc w:val="both"/>
            </w:pPr>
            <w:r w:rsidRPr="00423AB6">
              <w:t>Максимальная площадь земельных участков  – в 3 раза превышающая площадь мусоросборников;</w:t>
            </w:r>
          </w:p>
          <w:p w14:paraId="595F8168" w14:textId="77777777" w:rsidR="000B09BB" w:rsidRPr="00423AB6" w:rsidRDefault="000B09BB" w:rsidP="00423AB6">
            <w:pPr>
              <w:jc w:val="both"/>
            </w:pPr>
            <w:r w:rsidRPr="00423AB6">
              <w:t>расстояние от площадок для мусоросборников до производственных и вспомогательных помещений не менее - 30 м.</w:t>
            </w:r>
          </w:p>
          <w:p w14:paraId="3FF45CBB" w14:textId="77777777" w:rsidR="000B09BB" w:rsidRPr="00423AB6" w:rsidRDefault="000B09BB"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B09BB" w:rsidRPr="00423AB6" w14:paraId="0FE784D9" w14:textId="77777777" w:rsidTr="00226C65">
        <w:trPr>
          <w:trHeight w:val="927"/>
        </w:trPr>
        <w:tc>
          <w:tcPr>
            <w:tcW w:w="4219" w:type="dxa"/>
          </w:tcPr>
          <w:p w14:paraId="4BFA0735" w14:textId="77777777" w:rsidR="000B09BB" w:rsidRPr="00423AB6" w:rsidRDefault="000B09BB" w:rsidP="00423AB6">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51F34E4D" w14:textId="77777777" w:rsidR="000B09BB" w:rsidRPr="00423AB6" w:rsidRDefault="000B09B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E0FB5D6" w14:textId="77777777" w:rsidR="000B09BB" w:rsidRPr="00423AB6" w:rsidRDefault="000B09BB"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3BBFD917" w14:textId="77777777" w:rsidR="000B09BB" w:rsidRPr="00423AB6" w:rsidRDefault="000B09BB" w:rsidP="00423AB6">
            <w:pPr>
              <w:autoSpaceDE w:val="0"/>
              <w:autoSpaceDN w:val="0"/>
              <w:adjustRightInd w:val="0"/>
              <w:ind w:firstLine="709"/>
            </w:pPr>
            <w:r w:rsidRPr="00423AB6">
              <w:t>- водопровод и напорная канализация -5 м,</w:t>
            </w:r>
          </w:p>
          <w:p w14:paraId="49F8150E" w14:textId="77777777" w:rsidR="000B09BB" w:rsidRPr="00423AB6" w:rsidRDefault="000B09BB" w:rsidP="00423AB6">
            <w:pPr>
              <w:autoSpaceDE w:val="0"/>
              <w:autoSpaceDN w:val="0"/>
              <w:adjustRightInd w:val="0"/>
              <w:ind w:firstLine="709"/>
            </w:pPr>
            <w:r w:rsidRPr="00423AB6">
              <w:t>- самотечная канализация (бытовая и дождевая)-3м.</w:t>
            </w:r>
          </w:p>
          <w:p w14:paraId="4D4CA1C9" w14:textId="77777777" w:rsidR="000B09BB" w:rsidRPr="00423AB6" w:rsidRDefault="000B09BB"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3FE030BB" w14:textId="77777777" w:rsidR="000B09BB" w:rsidRPr="00423AB6" w:rsidRDefault="000B09BB" w:rsidP="00423AB6">
      <w:pPr>
        <w:autoSpaceDE w:val="0"/>
        <w:autoSpaceDN w:val="0"/>
        <w:adjustRightInd w:val="0"/>
        <w:ind w:left="34" w:firstLine="426"/>
        <w:jc w:val="both"/>
        <w:rPr>
          <w:bCs/>
          <w:u w:val="single"/>
        </w:rPr>
      </w:pPr>
    </w:p>
    <w:p w14:paraId="16BA3CBE" w14:textId="77777777" w:rsidR="000B09BB" w:rsidRPr="00423AB6" w:rsidRDefault="000B09BB" w:rsidP="00423AB6">
      <w:pPr>
        <w:autoSpaceDE w:val="0"/>
        <w:autoSpaceDN w:val="0"/>
        <w:adjustRightInd w:val="0"/>
        <w:ind w:left="34" w:firstLine="426"/>
        <w:jc w:val="both"/>
        <w:rPr>
          <w:bCs/>
          <w:u w:val="single"/>
        </w:rPr>
      </w:pPr>
      <w:r w:rsidRPr="00423AB6">
        <w:rPr>
          <w:bCs/>
          <w:u w:val="single"/>
        </w:rPr>
        <w:t xml:space="preserve">Примечание </w:t>
      </w:r>
    </w:p>
    <w:p w14:paraId="01B91174" w14:textId="77777777" w:rsidR="000B09BB" w:rsidRPr="00423AB6" w:rsidRDefault="000B09BB" w:rsidP="00423AB6">
      <w:pPr>
        <w:autoSpaceDE w:val="0"/>
        <w:autoSpaceDN w:val="0"/>
        <w:adjustRightInd w:val="0"/>
        <w:ind w:left="34" w:firstLine="426"/>
        <w:jc w:val="both"/>
        <w:rPr>
          <w:bCs/>
        </w:rPr>
      </w:pPr>
      <w:r w:rsidRPr="00423AB6">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3DF4D1B" w14:textId="77777777" w:rsidR="000B09BB" w:rsidRPr="00423AB6" w:rsidRDefault="000B09BB" w:rsidP="00423AB6">
      <w:pPr>
        <w:autoSpaceDE w:val="0"/>
        <w:autoSpaceDN w:val="0"/>
        <w:adjustRightInd w:val="0"/>
        <w:ind w:left="34" w:firstLine="426"/>
        <w:jc w:val="both"/>
        <w:rPr>
          <w:bCs/>
        </w:rPr>
      </w:pPr>
      <w:r w:rsidRPr="00423AB6">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89DE6F8" w14:textId="77777777" w:rsidR="000B09BB" w:rsidRPr="00423AB6" w:rsidRDefault="000B09BB" w:rsidP="00423AB6">
      <w:pPr>
        <w:ind w:firstLine="284"/>
        <w:jc w:val="both"/>
      </w:pPr>
      <w:r w:rsidRPr="00423AB6">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CB2809F" w14:textId="77777777" w:rsidR="000B09BB" w:rsidRPr="00423AB6" w:rsidRDefault="000B09BB" w:rsidP="00423AB6">
      <w:pPr>
        <w:ind w:firstLine="284"/>
        <w:jc w:val="both"/>
      </w:pPr>
      <w:r w:rsidRPr="00423AB6">
        <w:t>При проектировании и строительстве в зонах затопления необходимо предусматривать инженерную защиту от затопления и подтопления зданий.</w:t>
      </w:r>
    </w:p>
    <w:p w14:paraId="66FD4D5E" w14:textId="77777777" w:rsidR="000B09BB" w:rsidRPr="00423AB6" w:rsidRDefault="000B09BB" w:rsidP="00423AB6">
      <w:pPr>
        <w:autoSpaceDE w:val="0"/>
        <w:autoSpaceDN w:val="0"/>
        <w:adjustRightInd w:val="0"/>
        <w:ind w:left="34" w:firstLine="426"/>
        <w:jc w:val="both"/>
        <w:rPr>
          <w:bCs/>
        </w:rPr>
      </w:pPr>
      <w:r w:rsidRPr="00423AB6">
        <w:rPr>
          <w:bCs/>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423AB6">
        <w:rPr>
          <w:bCs/>
        </w:rPr>
        <w:t>непожароопасными</w:t>
      </w:r>
      <w:proofErr w:type="spellEnd"/>
      <w:r w:rsidRPr="00423AB6">
        <w:rPr>
          <w:bCs/>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w:t>
      </w:r>
      <w:r w:rsidRPr="00423AB6">
        <w:rPr>
          <w:bCs/>
        </w:rPr>
        <w:lastRenderedPageBreak/>
        <w:t>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1E8E07DC" w14:textId="77777777" w:rsidR="000B09BB" w:rsidRPr="00423AB6" w:rsidRDefault="000B09BB" w:rsidP="00423AB6">
      <w:pPr>
        <w:autoSpaceDE w:val="0"/>
        <w:autoSpaceDN w:val="0"/>
        <w:adjustRightInd w:val="0"/>
        <w:ind w:left="34" w:firstLine="426"/>
        <w:jc w:val="both"/>
        <w:rPr>
          <w:bCs/>
        </w:rPr>
      </w:pPr>
      <w:r w:rsidRPr="00423AB6">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49D04E4D" w14:textId="77777777" w:rsidR="000B09BB" w:rsidRPr="00423AB6" w:rsidRDefault="000B09BB" w:rsidP="00423AB6">
      <w:pPr>
        <w:autoSpaceDE w:val="0"/>
        <w:autoSpaceDN w:val="0"/>
        <w:adjustRightInd w:val="0"/>
        <w:ind w:left="34" w:firstLine="426"/>
        <w:jc w:val="both"/>
        <w:rPr>
          <w:bCs/>
        </w:rPr>
      </w:pPr>
      <w:r w:rsidRPr="00423AB6">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5758AF78" w14:textId="77777777" w:rsidR="000B09BB" w:rsidRPr="00423AB6" w:rsidRDefault="000B09BB" w:rsidP="00423AB6">
      <w:pPr>
        <w:numPr>
          <w:ilvl w:val="0"/>
          <w:numId w:val="156"/>
        </w:numPr>
        <w:autoSpaceDE w:val="0"/>
        <w:autoSpaceDN w:val="0"/>
        <w:adjustRightInd w:val="0"/>
        <w:jc w:val="both"/>
        <w:rPr>
          <w:bCs/>
        </w:rPr>
      </w:pPr>
      <w:r w:rsidRPr="00423AB6">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00508416" w14:textId="77777777" w:rsidR="000B09BB" w:rsidRPr="00423AB6" w:rsidRDefault="000B09BB" w:rsidP="00423AB6">
      <w:pPr>
        <w:numPr>
          <w:ilvl w:val="0"/>
          <w:numId w:val="156"/>
        </w:numPr>
        <w:autoSpaceDE w:val="0"/>
        <w:autoSpaceDN w:val="0"/>
        <w:adjustRightInd w:val="0"/>
        <w:jc w:val="both"/>
        <w:rPr>
          <w:bCs/>
        </w:rPr>
      </w:pPr>
      <w:r w:rsidRPr="00423AB6">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2BE7EC47" w14:textId="77777777" w:rsidR="000B09BB" w:rsidRPr="00423AB6" w:rsidRDefault="000B09BB" w:rsidP="00423AB6">
      <w:pPr>
        <w:numPr>
          <w:ilvl w:val="0"/>
          <w:numId w:val="156"/>
        </w:numPr>
        <w:autoSpaceDE w:val="0"/>
        <w:autoSpaceDN w:val="0"/>
        <w:adjustRightInd w:val="0"/>
        <w:jc w:val="both"/>
        <w:rPr>
          <w:bCs/>
        </w:rPr>
      </w:pPr>
      <w:r w:rsidRPr="00423AB6">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B6020AE" w14:textId="77777777" w:rsidR="000B09BB" w:rsidRPr="00423AB6" w:rsidRDefault="000B09BB" w:rsidP="00423AB6">
      <w:pPr>
        <w:autoSpaceDE w:val="0"/>
        <w:autoSpaceDN w:val="0"/>
        <w:adjustRightInd w:val="0"/>
        <w:ind w:left="34" w:firstLine="426"/>
        <w:jc w:val="both"/>
        <w:rPr>
          <w:bCs/>
        </w:rPr>
      </w:pPr>
      <w:r w:rsidRPr="00423AB6">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31D2A6FA" w14:textId="77777777" w:rsidR="000B09BB" w:rsidRPr="00423AB6" w:rsidRDefault="000B09BB" w:rsidP="00423AB6">
      <w:pPr>
        <w:autoSpaceDE w:val="0"/>
        <w:autoSpaceDN w:val="0"/>
        <w:adjustRightInd w:val="0"/>
        <w:ind w:left="34" w:firstLine="426"/>
        <w:jc w:val="both"/>
        <w:rPr>
          <w:bCs/>
        </w:rPr>
      </w:pPr>
      <w:r w:rsidRPr="00423AB6">
        <w:rPr>
          <w:bCs/>
        </w:rPr>
        <w:t>Не допускается расширение производственных предприятий, если при этом требуется увеличение размера санитарно-защитных зон.</w:t>
      </w:r>
    </w:p>
    <w:p w14:paraId="795C90B8" w14:textId="77777777" w:rsidR="000B09BB" w:rsidRPr="00423AB6" w:rsidRDefault="000B09BB" w:rsidP="00423AB6">
      <w:pPr>
        <w:autoSpaceDE w:val="0"/>
        <w:autoSpaceDN w:val="0"/>
        <w:adjustRightInd w:val="0"/>
        <w:ind w:left="34" w:firstLine="426"/>
        <w:jc w:val="both"/>
        <w:rPr>
          <w:bCs/>
        </w:rPr>
      </w:pPr>
      <w:r w:rsidRPr="00423AB6">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6F28E31E" w14:textId="77777777" w:rsidR="000B09BB" w:rsidRPr="00423AB6" w:rsidRDefault="000B09BB" w:rsidP="00423AB6">
      <w:pPr>
        <w:ind w:firstLine="284"/>
        <w:jc w:val="both"/>
      </w:pPr>
      <w:r w:rsidRPr="00423AB6">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E9DF4E8" w14:textId="77777777" w:rsidR="000B09BB" w:rsidRPr="00423AB6" w:rsidRDefault="000B09BB" w:rsidP="00423AB6">
      <w:pPr>
        <w:ind w:firstLine="284"/>
        <w:jc w:val="both"/>
      </w:pPr>
      <w:r w:rsidRPr="00423AB6">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CC91743" w14:textId="77777777" w:rsidR="000B09BB" w:rsidRPr="00423AB6" w:rsidRDefault="000B09BB" w:rsidP="00423AB6">
      <w:pPr>
        <w:ind w:firstLine="284"/>
        <w:jc w:val="both"/>
      </w:pPr>
      <w:r w:rsidRPr="00423AB6">
        <w:t>При проектировании и строительстве в зонах затопления необходимо предусматривать инженерную защиту от затопления и подтопления зданий.</w:t>
      </w:r>
    </w:p>
    <w:p w14:paraId="5076C0C1" w14:textId="77777777" w:rsidR="00AC2CAA" w:rsidRPr="00423AB6" w:rsidRDefault="00AC2CAA" w:rsidP="00423AB6">
      <w:pPr>
        <w:spacing w:after="200"/>
        <w:rPr>
          <w:b/>
          <w:bCs/>
          <w:shd w:val="clear" w:color="auto" w:fill="0C0C0C"/>
        </w:rPr>
      </w:pPr>
    </w:p>
    <w:p w14:paraId="76CD8A38" w14:textId="1D30FFE5" w:rsidR="00126336" w:rsidRPr="00423AB6" w:rsidRDefault="00126336" w:rsidP="00417179">
      <w:pPr>
        <w:spacing w:after="200"/>
        <w:jc w:val="center"/>
        <w:rPr>
          <w:b/>
          <w:bCs/>
          <w:lang w:eastAsia="ru-RU"/>
        </w:rPr>
      </w:pPr>
      <w:r w:rsidRPr="00417179">
        <w:rPr>
          <w:b/>
          <w:bCs/>
        </w:rPr>
        <w:t>ПК-4</w:t>
      </w:r>
      <w:r w:rsidRPr="00423AB6">
        <w:rPr>
          <w:b/>
          <w:bCs/>
          <w:lang w:eastAsia="ru-RU"/>
        </w:rPr>
        <w:t xml:space="preserve"> ЗОНА ПРОИЗВОДСТВЕННЫХ И КОММУНАЛЬНО-СКЛАДСКИХ ОБЪЕКТОВ </w:t>
      </w:r>
      <w:r w:rsidRPr="00423AB6">
        <w:rPr>
          <w:b/>
          <w:bCs/>
          <w:lang w:val="en-US" w:eastAsia="ru-RU"/>
        </w:rPr>
        <w:t>I</w:t>
      </w:r>
      <w:r w:rsidRPr="00423AB6">
        <w:rPr>
          <w:b/>
          <w:bCs/>
          <w:lang w:eastAsia="ru-RU"/>
        </w:rPr>
        <w:t xml:space="preserve">V КЛАССА </w:t>
      </w:r>
      <w:r w:rsidR="00D87C20" w:rsidRPr="00423AB6">
        <w:rPr>
          <w:b/>
          <w:bCs/>
          <w:lang w:eastAsia="ru-RU"/>
        </w:rPr>
        <w:t>ОПАСНОСТИ</w:t>
      </w:r>
      <w:r w:rsidRPr="00423AB6">
        <w:rPr>
          <w:b/>
          <w:bCs/>
          <w:lang w:eastAsia="ru-RU"/>
        </w:rPr>
        <w:t xml:space="preserve"> </w:t>
      </w:r>
    </w:p>
    <w:p w14:paraId="463C8BF1" w14:textId="77777777" w:rsidR="00FC0D1B" w:rsidRPr="00423AB6" w:rsidRDefault="00FC0D1B" w:rsidP="00423AB6">
      <w:pPr>
        <w:widowControl w:val="0"/>
        <w:ind w:firstLine="709"/>
        <w:jc w:val="both"/>
        <w:rPr>
          <w:rFonts w:eastAsia="Times New Roman"/>
          <w:iCs/>
          <w:lang w:eastAsia="ru-RU"/>
        </w:rPr>
      </w:pPr>
      <w:r w:rsidRPr="00423AB6">
        <w:rPr>
          <w:rFonts w:eastAsia="Times New Roman"/>
          <w:iCs/>
          <w:lang w:eastAsia="ru-RU"/>
        </w:rPr>
        <w:t>Зона П-4 выделена для обеспечения правовых условий формирования предприятий, производств и объектов не выше IV класса опасности согласно перечню СанПиН 2.2.1/2.1.1.1200-03.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BD1714C" w14:textId="77777777" w:rsidR="00126336" w:rsidRPr="00423AB6" w:rsidRDefault="00126336" w:rsidP="00423AB6">
      <w:pPr>
        <w:rPr>
          <w:b/>
        </w:rPr>
      </w:pPr>
    </w:p>
    <w:p w14:paraId="4CF434CB" w14:textId="77777777" w:rsidR="00126336" w:rsidRPr="00423AB6" w:rsidRDefault="00126336" w:rsidP="00423AB6">
      <w:pPr>
        <w:rPr>
          <w:b/>
        </w:rPr>
      </w:pPr>
      <w:r w:rsidRPr="00423AB6">
        <w:rPr>
          <w:b/>
        </w:rPr>
        <w:lastRenderedPageBreak/>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409A332D"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F9A34D3" w14:textId="77777777" w:rsidR="00126336" w:rsidRPr="00423AB6" w:rsidRDefault="00126336" w:rsidP="00423AB6">
            <w:pPr>
              <w:tabs>
                <w:tab w:val="left" w:pos="2520"/>
              </w:tabs>
              <w:jc w:val="center"/>
              <w:rPr>
                <w:b/>
              </w:rPr>
            </w:pPr>
            <w:r w:rsidRPr="00423AB6">
              <w:rPr>
                <w:b/>
              </w:rPr>
              <w:t>КОД ВИДА</w:t>
            </w:r>
          </w:p>
          <w:p w14:paraId="69E95DC3"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FD3F"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20639F3"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CD83" w14:textId="77777777" w:rsidR="00126336" w:rsidRPr="00423AB6" w:rsidRDefault="00126336" w:rsidP="00423AB6">
            <w:pPr>
              <w:tabs>
                <w:tab w:val="left" w:pos="2520"/>
              </w:tabs>
              <w:jc w:val="center"/>
              <w:rPr>
                <w:b/>
              </w:rPr>
            </w:pPr>
            <w:r w:rsidRPr="00423AB6">
              <w:rPr>
                <w:b/>
              </w:rPr>
              <w:t>ПРЕДЕЛЬНЫЕ РАЗМЕРЫ ЗЕМЕЛЬНЫХ</w:t>
            </w:r>
          </w:p>
          <w:p w14:paraId="0B7DD0D7" w14:textId="77777777" w:rsidR="00126336" w:rsidRPr="00423AB6" w:rsidRDefault="00126336" w:rsidP="00423AB6">
            <w:pPr>
              <w:tabs>
                <w:tab w:val="left" w:pos="2520"/>
              </w:tabs>
              <w:jc w:val="center"/>
              <w:rPr>
                <w:b/>
              </w:rPr>
            </w:pPr>
            <w:r w:rsidRPr="00423AB6">
              <w:rPr>
                <w:b/>
              </w:rPr>
              <w:t>УЧАСТКОВ И ПРЕДЕЛЬНЫЕ ПАРАМЕТРЫ</w:t>
            </w:r>
          </w:p>
          <w:p w14:paraId="74C18F0F"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26B36711"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6AA2195" w14:textId="77777777" w:rsidR="00813918" w:rsidRPr="00423AB6" w:rsidRDefault="00813918"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D741F8" w14:textId="77777777" w:rsidR="00813918" w:rsidRPr="00423AB6" w:rsidRDefault="00813918"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1C605262" w14:textId="77777777" w:rsidR="00BB1E4B" w:rsidRPr="00423AB6" w:rsidRDefault="00BB1E4B"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180AB637" w14:textId="3B75418B" w:rsidR="00813918" w:rsidRPr="00423AB6" w:rsidRDefault="00813918"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FD1DD7" w14:textId="5BFC1153" w:rsidR="00813918" w:rsidRPr="00423AB6" w:rsidRDefault="00813918" w:rsidP="00423AB6">
            <w:pPr>
              <w:jc w:val="both"/>
            </w:pPr>
            <w:r w:rsidRPr="00423AB6">
              <w:t xml:space="preserve"> -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26EB459" w14:textId="77777777" w:rsidR="00813918" w:rsidRPr="00423AB6" w:rsidRDefault="00813918" w:rsidP="00423AB6">
            <w:pPr>
              <w:jc w:val="both"/>
              <w:rPr>
                <w:b/>
              </w:rPr>
            </w:pPr>
            <w:r w:rsidRPr="00423AB6">
              <w:t xml:space="preserve"> - максимальное количество этажей  – не более </w:t>
            </w:r>
            <w:r w:rsidRPr="00423AB6">
              <w:rPr>
                <w:b/>
              </w:rPr>
              <w:t>2 этажей;</w:t>
            </w:r>
          </w:p>
          <w:p w14:paraId="0C097BE6" w14:textId="77777777" w:rsidR="00813918" w:rsidRPr="00423AB6" w:rsidRDefault="00813918"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2E2D78E" w14:textId="77777777" w:rsidR="00813918" w:rsidRPr="00423AB6" w:rsidRDefault="00813918"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3745AD9" w14:textId="77777777" w:rsidR="00813918" w:rsidRPr="00423AB6" w:rsidRDefault="00813918"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6B202F1" w14:textId="77777777" w:rsidR="00813918" w:rsidRDefault="00813918"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1CDFEC4" w14:textId="762780FC"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7483D4C1"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41DCE1F" w14:textId="46B83D85" w:rsidR="00BB1E4B" w:rsidRPr="00423AB6" w:rsidRDefault="00BB1E4B"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7966B6" w14:textId="123C4C5E" w:rsidR="00BB1E4B" w:rsidRPr="00423AB6" w:rsidRDefault="00BB1E4B" w:rsidP="00346E9C">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2E4A7F53" w14:textId="77777777" w:rsidR="00BB1E4B" w:rsidRPr="00423AB6" w:rsidRDefault="00BB1E4B" w:rsidP="00423AB6">
            <w:pPr>
              <w:autoSpaceDE w:val="0"/>
              <w:autoSpaceDN w:val="0"/>
              <w:adjustRightInd w:val="0"/>
              <w:jc w:val="both"/>
            </w:pPr>
            <w:r w:rsidRPr="00423AB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423AB6">
              <w:lastRenderedPageBreak/>
              <w:t>техники, сооружений, необходимых для сбора и плавки снега)</w:t>
            </w:r>
          </w:p>
          <w:p w14:paraId="4A6619BA"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27EADE" w14:textId="52B38F12" w:rsidR="00BB1E4B" w:rsidRPr="00423AB6" w:rsidRDefault="00BB1E4B" w:rsidP="00423AB6">
            <w:pPr>
              <w:jc w:val="both"/>
            </w:pPr>
            <w:r w:rsidRPr="00423AB6">
              <w:lastRenderedPageBreak/>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346A1A92" w14:textId="77777777" w:rsidR="00BB1E4B" w:rsidRPr="00423AB6" w:rsidRDefault="00BB1E4B" w:rsidP="00423AB6">
            <w:pPr>
              <w:jc w:val="both"/>
              <w:rPr>
                <w:b/>
              </w:rPr>
            </w:pPr>
            <w:r w:rsidRPr="00423AB6">
              <w:t xml:space="preserve"> - максимальное количество этажей  – не более </w:t>
            </w:r>
            <w:r w:rsidRPr="00423AB6">
              <w:rPr>
                <w:b/>
              </w:rPr>
              <w:t>2 этажей;</w:t>
            </w:r>
          </w:p>
          <w:p w14:paraId="658A174C"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7DACAAA7" w14:textId="77777777" w:rsidR="00BB1E4B" w:rsidRPr="00423AB6" w:rsidRDefault="00BB1E4B"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41BC605" w14:textId="77777777" w:rsidR="00BB1E4B" w:rsidRPr="00423AB6" w:rsidRDefault="00BB1E4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0E27305" w14:textId="77777777" w:rsidR="00BB1E4B" w:rsidRDefault="00BB1E4B"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49F5C498" w14:textId="3A636F91" w:rsidR="000A08F7" w:rsidRPr="00423AB6" w:rsidRDefault="000A08F7" w:rsidP="00423AB6">
            <w:pPr>
              <w:jc w:val="both"/>
            </w:pPr>
            <w:r w:rsidRPr="00423AB6">
              <w:rPr>
                <w:b/>
              </w:rPr>
              <w:lastRenderedPageBreak/>
              <w:t>Не распространяются на линейные объекты</w:t>
            </w:r>
          </w:p>
        </w:tc>
      </w:tr>
      <w:tr w:rsidR="001A4791" w:rsidRPr="00423AB6" w14:paraId="1634F6C5"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11CA08DC" w14:textId="4C871056" w:rsidR="00BB1E4B" w:rsidRPr="00423AB6" w:rsidRDefault="00BB1E4B" w:rsidP="00423AB6">
            <w:pPr>
              <w:keepLines/>
              <w:widowControl w:val="0"/>
              <w:jc w:val="center"/>
              <w:rPr>
                <w:b/>
              </w:rPr>
            </w:pPr>
            <w:r w:rsidRPr="00423AB6">
              <w:rPr>
                <w:b/>
              </w:rPr>
              <w:lastRenderedPageBreak/>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C2A2FC" w14:textId="7B03706F"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5BF366D3" w14:textId="4DFD57FF" w:rsidR="00BB1E4B" w:rsidRPr="00423AB6" w:rsidRDefault="00BB1E4B"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E20EFD" w14:textId="1A9AAA29" w:rsidR="00BB1E4B" w:rsidRPr="00423AB6" w:rsidRDefault="00BB1E4B" w:rsidP="00423AB6">
            <w:pPr>
              <w:jc w:val="both"/>
            </w:pPr>
            <w:r w:rsidRPr="00423AB6">
              <w:t xml:space="preserve">- минимальная/максимальная площадь земельных участков – </w:t>
            </w:r>
            <w:r w:rsidR="00656AAC">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465E223" w14:textId="77777777" w:rsidR="00BB1E4B" w:rsidRPr="00423AB6" w:rsidRDefault="00BB1E4B" w:rsidP="00423AB6">
            <w:pPr>
              <w:jc w:val="both"/>
              <w:rPr>
                <w:b/>
              </w:rPr>
            </w:pPr>
            <w:r w:rsidRPr="00423AB6">
              <w:t xml:space="preserve"> - максимальное количество этажей  – не более </w:t>
            </w:r>
            <w:r w:rsidRPr="00423AB6">
              <w:rPr>
                <w:b/>
              </w:rPr>
              <w:t>2 этажей;</w:t>
            </w:r>
          </w:p>
          <w:p w14:paraId="03A15DF1" w14:textId="77777777" w:rsidR="00BB1E4B" w:rsidRPr="00423AB6" w:rsidRDefault="00BB1E4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09D9887" w14:textId="77777777" w:rsidR="00BB1E4B" w:rsidRPr="00423AB6" w:rsidRDefault="00BB1E4B"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8F152CE" w14:textId="77777777" w:rsidR="00BB1E4B" w:rsidRPr="00423AB6" w:rsidRDefault="00BB1E4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23BC9F38" w14:textId="7D02618E" w:rsidR="00BB1E4B" w:rsidRPr="00423AB6" w:rsidRDefault="00BB1E4B"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4FAE6B92"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B85C40D" w14:textId="77777777" w:rsidR="00BB1E4B" w:rsidRPr="00423AB6" w:rsidRDefault="00BB1E4B" w:rsidP="00423AB6">
            <w:pPr>
              <w:tabs>
                <w:tab w:val="left" w:pos="2520"/>
              </w:tabs>
              <w:jc w:val="center"/>
              <w:rPr>
                <w:b/>
              </w:rPr>
            </w:pPr>
            <w:r w:rsidRPr="00423AB6">
              <w:rPr>
                <w:rFonts w:eastAsia="Times New Roman"/>
                <w:b/>
                <w:lang w:eastAsia="ru-RU"/>
              </w:rPr>
              <w:t>6.2.1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BF0E7F" w14:textId="3B1DA7C2" w:rsidR="00BB1E4B" w:rsidRPr="00423AB6" w:rsidRDefault="001400CB" w:rsidP="00423AB6">
            <w:pPr>
              <w:tabs>
                <w:tab w:val="left" w:pos="6946"/>
              </w:tabs>
              <w:suppressAutoHyphens/>
              <w:textAlignment w:val="baseline"/>
              <w:rPr>
                <w:rFonts w:eastAsia="Times New Roman"/>
                <w:lang w:eastAsia="ru-RU"/>
              </w:rPr>
            </w:pPr>
            <w:proofErr w:type="spellStart"/>
            <w:r w:rsidRPr="00423AB6">
              <w:rPr>
                <w:rFonts w:eastAsia="Times New Roman"/>
                <w:lang w:eastAsia="ru-RU"/>
              </w:rPr>
              <w:t>Автомоб</w:t>
            </w:r>
            <w:r>
              <w:rPr>
                <w:rFonts w:eastAsia="Times New Roman"/>
                <w:lang w:eastAsia="ru-RU"/>
              </w:rPr>
              <w:t>илестрои</w:t>
            </w:r>
            <w:proofErr w:type="spellEnd"/>
          </w:p>
          <w:p w14:paraId="6D9C0DED"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16CF3D9A" w14:textId="52D16AC8" w:rsidR="00BB1E4B" w:rsidRPr="00423AB6" w:rsidRDefault="00346E9C" w:rsidP="00423AB6">
            <w:pPr>
              <w:tabs>
                <w:tab w:val="left" w:pos="6946"/>
              </w:tabs>
              <w:suppressAutoHyphens/>
              <w:textAlignment w:val="baseline"/>
              <w:rPr>
                <w:b/>
              </w:rPr>
            </w:pPr>
            <w:r w:rsidRPr="00423AB6">
              <w:t xml:space="preserve">Размещение </w:t>
            </w:r>
            <w:r w:rsidR="00BB1E4B" w:rsidRPr="00423AB6">
              <w:t>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77B0434"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355D0EC4"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4E0C40CE"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71F033D"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0BCC244A"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3198D84A" w14:textId="77777777" w:rsidR="00BB1E4B" w:rsidRPr="00423AB6" w:rsidRDefault="00BB1E4B" w:rsidP="00423AB6">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221ABCE0"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1618DF6" w14:textId="77777777" w:rsidR="00BB1E4B" w:rsidRPr="00423AB6" w:rsidRDefault="00BB1E4B" w:rsidP="00423AB6">
            <w:pPr>
              <w:tabs>
                <w:tab w:val="left" w:pos="2520"/>
              </w:tabs>
              <w:jc w:val="center"/>
              <w:rPr>
                <w:b/>
              </w:rPr>
            </w:pPr>
            <w:r w:rsidRPr="00423AB6">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9012F9"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2034B6FF" w14:textId="3E4144FC" w:rsidR="00BB1E4B" w:rsidRPr="00423AB6" w:rsidRDefault="00346E9C" w:rsidP="00423AB6">
            <w:pPr>
              <w:tabs>
                <w:tab w:val="left" w:pos="6946"/>
              </w:tabs>
              <w:suppressAutoHyphens/>
              <w:textAlignment w:val="baseline"/>
            </w:pPr>
            <w:r w:rsidRPr="00423AB6">
              <w:t xml:space="preserve">Размещение </w:t>
            </w:r>
            <w:r w:rsidR="00BB1E4B" w:rsidRPr="00423AB6">
              <w:t xml:space="preserve">объектов капитального строительства, предназначенных для текстильной, </w:t>
            </w:r>
            <w:proofErr w:type="spellStart"/>
            <w:proofErr w:type="gramStart"/>
            <w:r w:rsidR="00BB1E4B" w:rsidRPr="00423AB6">
              <w:t>фарфоро</w:t>
            </w:r>
            <w:proofErr w:type="spellEnd"/>
            <w:r w:rsidR="00BB1E4B" w:rsidRPr="00423AB6">
              <w:t>-фаянсовой</w:t>
            </w:r>
            <w:proofErr w:type="gramEnd"/>
            <w:r w:rsidR="00BB1E4B" w:rsidRPr="00423AB6">
              <w:t>,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5D14A1"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0AED1C9D"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6</w:t>
            </w:r>
            <w:r w:rsidRPr="00423AB6">
              <w:t xml:space="preserve"> м;</w:t>
            </w:r>
          </w:p>
          <w:p w14:paraId="456F6862" w14:textId="77777777" w:rsidR="00BB1E4B" w:rsidRPr="00423AB6" w:rsidRDefault="00BB1E4B" w:rsidP="00423AB6">
            <w:pPr>
              <w:autoSpaceDE w:val="0"/>
              <w:autoSpaceDN w:val="0"/>
              <w:adjustRightInd w:val="0"/>
              <w:ind w:firstLine="317"/>
              <w:jc w:val="both"/>
            </w:pPr>
            <w:r w:rsidRPr="00423AB6">
              <w:lastRenderedPageBreak/>
              <w:t xml:space="preserve">- максимальный процент застройки в границах земельного участка </w:t>
            </w:r>
            <w:r w:rsidRPr="00423AB6">
              <w:rPr>
                <w:b/>
                <w:strike/>
              </w:rPr>
              <w:t xml:space="preserve">  </w:t>
            </w:r>
            <w:r w:rsidRPr="00423AB6">
              <w:rPr>
                <w:b/>
              </w:rPr>
              <w:t>70%</w:t>
            </w:r>
            <w:r w:rsidRPr="00423AB6">
              <w:t>.</w:t>
            </w:r>
          </w:p>
          <w:p w14:paraId="5E045E07"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689817FE"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rPr>
                <w:rFonts w:eastAsia="Times New Roman"/>
                <w:kern w:val="1"/>
                <w:lang w:eastAsia="hi-IN" w:bidi="hi-IN"/>
              </w:rPr>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2DDD693B" w14:textId="77777777" w:rsidR="00BB1E4B" w:rsidRPr="00423AB6" w:rsidRDefault="00BB1E4B" w:rsidP="00423AB6">
            <w:pPr>
              <w:tabs>
                <w:tab w:val="left" w:pos="2520"/>
              </w:tabs>
              <w:rPr>
                <w:b/>
              </w:rPr>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37B44D4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6CC98F1" w14:textId="77777777" w:rsidR="00BB1E4B" w:rsidRPr="00423AB6" w:rsidRDefault="00BB1E4B" w:rsidP="00423AB6">
            <w:pPr>
              <w:tabs>
                <w:tab w:val="left" w:pos="2520"/>
              </w:tabs>
              <w:jc w:val="center"/>
              <w:rPr>
                <w:b/>
              </w:rPr>
            </w:pPr>
            <w:r w:rsidRPr="00423AB6">
              <w:rPr>
                <w:rFonts w:eastAsia="Times New Roman"/>
                <w:b/>
                <w:lang w:eastAsia="ru-RU"/>
              </w:rPr>
              <w:lastRenderedPageBreak/>
              <w:t>6.3.1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143EE7"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Фармацевтическая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DBDE660" w14:textId="77777777" w:rsidR="00BB1E4B" w:rsidRPr="00423AB6" w:rsidRDefault="00BB1E4B" w:rsidP="00423AB6">
            <w:pPr>
              <w:tabs>
                <w:tab w:val="left" w:pos="6946"/>
              </w:tabs>
              <w:suppressAutoHyphens/>
              <w:textAlignment w:val="baseline"/>
            </w:pPr>
            <w:r w:rsidRPr="00423AB6">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3BF57F"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0C45F676"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730CC0F1"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B52C09B"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40B3D93E"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4EA1FEAF" w14:textId="77777777" w:rsidR="00BB1E4B" w:rsidRPr="00423AB6" w:rsidRDefault="00BB1E4B" w:rsidP="00423AB6">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74ED4251"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1B055E22" w14:textId="77777777" w:rsidR="00BB1E4B" w:rsidRPr="00423AB6" w:rsidRDefault="00BB1E4B" w:rsidP="00423AB6">
            <w:pPr>
              <w:tabs>
                <w:tab w:val="left" w:pos="2520"/>
              </w:tabs>
              <w:jc w:val="center"/>
              <w:rPr>
                <w:b/>
              </w:rPr>
            </w:pPr>
            <w:r w:rsidRPr="00423AB6">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F900D0"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66A109D2" w14:textId="77777777" w:rsidR="00BB1E4B" w:rsidRPr="00423AB6" w:rsidRDefault="00BB1E4B" w:rsidP="00423AB6">
            <w:pPr>
              <w:tabs>
                <w:tab w:val="left" w:pos="6946"/>
              </w:tabs>
              <w:suppressAutoHyphens/>
              <w:textAlignment w:val="baseline"/>
              <w:rPr>
                <w:b/>
              </w:rPr>
            </w:pPr>
            <w:r w:rsidRPr="00423AB6">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B02AA76"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40523D4B"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2E064A94"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267CB8F"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22F904D8"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 xml:space="preserve">высота технологических </w:t>
            </w:r>
            <w:r w:rsidRPr="00423AB6">
              <w:lastRenderedPageBreak/>
              <w:t>сооружений устанавливается в соответствии с проектной документацией</w:t>
            </w:r>
            <w:r w:rsidRPr="00423AB6">
              <w:rPr>
                <w:b/>
              </w:rPr>
              <w:t>;</w:t>
            </w:r>
            <w:r w:rsidRPr="00423AB6">
              <w:t xml:space="preserve"> </w:t>
            </w:r>
          </w:p>
          <w:p w14:paraId="463B886B" w14:textId="77777777" w:rsidR="00BB1E4B" w:rsidRPr="00423AB6" w:rsidRDefault="00BB1E4B" w:rsidP="00423AB6">
            <w:pPr>
              <w:tabs>
                <w:tab w:val="left" w:pos="2520"/>
              </w:tabs>
              <w:rPr>
                <w:b/>
              </w:rPr>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54A583E2"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D160846" w14:textId="77777777" w:rsidR="00BB1E4B" w:rsidRPr="00423AB6" w:rsidRDefault="00BB1E4B" w:rsidP="00423AB6">
            <w:pPr>
              <w:tabs>
                <w:tab w:val="left" w:pos="2520"/>
              </w:tabs>
              <w:jc w:val="center"/>
              <w:rPr>
                <w:b/>
              </w:rPr>
            </w:pPr>
            <w:r w:rsidRPr="00423AB6">
              <w:rPr>
                <w:rFonts w:eastAsia="Times New Roman"/>
                <w:b/>
                <w:lang w:eastAsia="ru-RU"/>
              </w:rPr>
              <w:lastRenderedPageBreak/>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48402B"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Нефтехимическая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2BD28A30" w14:textId="77777777" w:rsidR="00BB1E4B" w:rsidRPr="00423AB6" w:rsidRDefault="00BB1E4B" w:rsidP="00423AB6">
            <w:pPr>
              <w:tabs>
                <w:tab w:val="left" w:pos="6946"/>
              </w:tabs>
              <w:suppressAutoHyphens/>
              <w:textAlignment w:val="baseline"/>
              <w:rPr>
                <w:b/>
              </w:rPr>
            </w:pPr>
            <w:r w:rsidRPr="00423AB6">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0C21BD" w14:textId="77777777" w:rsidR="00BB1E4B" w:rsidRPr="00423AB6" w:rsidRDefault="00BB1E4B" w:rsidP="00423AB6">
            <w:pPr>
              <w:ind w:firstLine="317"/>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37772262"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706ED175"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666656C2"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7F1B47FC"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p>
        </w:tc>
      </w:tr>
      <w:tr w:rsidR="001A4791" w:rsidRPr="00423AB6" w14:paraId="6C78309A"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CC16052" w14:textId="77777777"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1992738"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B826BE0" w14:textId="77777777" w:rsidR="00BB1E4B" w:rsidRPr="00423AB6" w:rsidRDefault="00BB1E4B" w:rsidP="00423AB6">
            <w:pPr>
              <w:tabs>
                <w:tab w:val="left" w:pos="6946"/>
              </w:tabs>
              <w:suppressAutoHyphens/>
              <w:textAlignment w:val="baseline"/>
            </w:pPr>
            <w:r w:rsidRPr="00423AB6">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5717D17"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7DD8B9FD" w14:textId="77777777" w:rsidR="00BB1E4B" w:rsidRPr="00423AB6" w:rsidRDefault="00BB1E4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7E64088E"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5EA93448"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C47A25F"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032CE5CA" w14:textId="77777777" w:rsidR="00BB1E4B" w:rsidRPr="00423AB6" w:rsidRDefault="00BB1E4B" w:rsidP="00423AB6">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081D9A7C"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9ED62F5" w14:textId="77777777"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FA27DA"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51D77750"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 xml:space="preserve">- размещение объектов гидроэнергетики, тепловых станций и других электростанций, размещение обслуживающих и вспомогательных </w:t>
            </w:r>
            <w:r w:rsidRPr="00423AB6">
              <w:rPr>
                <w:rFonts w:eastAsia="Times New Roman"/>
                <w:lang w:eastAsia="ru-RU"/>
              </w:rPr>
              <w:lastRenderedPageBreak/>
              <w:t xml:space="preserve">для электростанций сооружений (золоотвалов, гидротехнических сооружений); </w:t>
            </w:r>
          </w:p>
          <w:p w14:paraId="52091CD8" w14:textId="77777777" w:rsidR="00BB1E4B" w:rsidRPr="00423AB6" w:rsidRDefault="00BB1E4B" w:rsidP="00423AB6">
            <w:pPr>
              <w:tabs>
                <w:tab w:val="left" w:pos="6946"/>
              </w:tabs>
              <w:suppressAutoHyphens/>
              <w:textAlignment w:val="baseline"/>
            </w:pPr>
            <w:r w:rsidRPr="00423AB6">
              <w:rPr>
                <w:rFonts w:eastAsia="Times New Roman"/>
                <w:lang w:eastAsia="ru-RU"/>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23AB6">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2A460B6" w14:textId="77777777" w:rsidR="00BB1E4B" w:rsidRPr="00423AB6" w:rsidRDefault="00BB1E4B" w:rsidP="00423AB6">
            <w:pPr>
              <w:ind w:firstLine="426"/>
              <w:jc w:val="both"/>
            </w:pPr>
            <w:r w:rsidRPr="00423AB6">
              <w:lastRenderedPageBreak/>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371F0294" w14:textId="77777777" w:rsidR="00BB1E4B" w:rsidRPr="00423AB6" w:rsidRDefault="00BB1E4B"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3BB2C726" w14:textId="77777777" w:rsidR="00BB1E4B" w:rsidRPr="00423AB6" w:rsidRDefault="00BB1E4B" w:rsidP="00423AB6">
            <w:pPr>
              <w:autoSpaceDE w:val="0"/>
              <w:autoSpaceDN w:val="0"/>
              <w:adjustRightInd w:val="0"/>
              <w:ind w:firstLine="317"/>
              <w:jc w:val="both"/>
            </w:pPr>
            <w:r w:rsidRPr="00423AB6">
              <w:lastRenderedPageBreak/>
              <w:t xml:space="preserve">- максимальный процент застройки в границах земельного участка – </w:t>
            </w:r>
            <w:r w:rsidRPr="00423AB6">
              <w:rPr>
                <w:b/>
              </w:rPr>
              <w:t>90%</w:t>
            </w:r>
            <w:r w:rsidRPr="00423AB6">
              <w:t>.</w:t>
            </w:r>
          </w:p>
          <w:p w14:paraId="548EDF69" w14:textId="77777777" w:rsidR="00BB1E4B" w:rsidRPr="00423AB6" w:rsidRDefault="00BB1E4B" w:rsidP="00423AB6">
            <w:r w:rsidRPr="00423AB6">
              <w:rPr>
                <w:b/>
              </w:rPr>
              <w:t>Не распространяются на линейные объекты  энергетики.</w:t>
            </w:r>
          </w:p>
        </w:tc>
      </w:tr>
      <w:tr w:rsidR="001A4791" w:rsidRPr="00423AB6" w14:paraId="6ECE7154"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2BC4AA1" w14:textId="77777777"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lastRenderedPageBreak/>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87FC8C"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tcPr>
          <w:p w14:paraId="47F05CA7" w14:textId="37286E86" w:rsidR="00BB1E4B" w:rsidRPr="00423AB6" w:rsidRDefault="00BB1E4B" w:rsidP="00226C65">
            <w:pPr>
              <w:autoSpaceDE w:val="0"/>
              <w:autoSpaceDN w:val="0"/>
              <w:adjustRightInd w:val="0"/>
              <w:jc w:val="both"/>
            </w:pPr>
            <w:r w:rsidRPr="00423AB6">
              <w:rPr>
                <w:rFonts w:eastAsia="Times New Roman"/>
                <w:lang w:eastAsia="ru-RU"/>
              </w:rPr>
              <w:t>-</w:t>
            </w:r>
            <w:r w:rsidRPr="00423AB6">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AB6">
                <w:t>кодами 3.1.1</w:t>
              </w:r>
            </w:hyperlink>
            <w:r w:rsidRPr="00423AB6">
              <w:t xml:space="preserve">, </w:t>
            </w:r>
            <w:hyperlink w:anchor="sub_1323" w:history="1">
              <w:r w:rsidRPr="00423AB6">
                <w:t>3.2.3</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1F4BAE"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2AA74A53" w14:textId="77777777" w:rsidR="00BB1E4B" w:rsidRPr="00423AB6" w:rsidRDefault="00BB1E4B"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6EDB0C38"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6470B7C7" w14:textId="77777777" w:rsidR="00BB1E4B" w:rsidRPr="00423AB6" w:rsidRDefault="00BB1E4B" w:rsidP="00423AB6">
            <w:pPr>
              <w:ind w:firstLine="426"/>
              <w:jc w:val="both"/>
              <w:rPr>
                <w:b/>
              </w:rPr>
            </w:pPr>
            <w:r w:rsidRPr="00423AB6">
              <w:t xml:space="preserve">- высота– не более </w:t>
            </w:r>
            <w:r w:rsidRPr="00423AB6">
              <w:rPr>
                <w:b/>
              </w:rPr>
              <w:t>124 м.</w:t>
            </w:r>
          </w:p>
          <w:p w14:paraId="53473BD0" w14:textId="77777777" w:rsidR="00BB1E4B" w:rsidRPr="00423AB6" w:rsidRDefault="00BB1E4B" w:rsidP="00423AB6">
            <w:r w:rsidRPr="00423AB6">
              <w:rPr>
                <w:b/>
              </w:rPr>
              <w:t>Не распространяются на линейные объекты связи.</w:t>
            </w:r>
          </w:p>
        </w:tc>
      </w:tr>
      <w:tr w:rsidR="001A4791" w:rsidRPr="00423AB6" w14:paraId="3E22DE32"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0DE8A65" w14:textId="77777777"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70074D"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Склады</w:t>
            </w:r>
          </w:p>
        </w:tc>
        <w:tc>
          <w:tcPr>
            <w:tcW w:w="4252" w:type="dxa"/>
            <w:tcBorders>
              <w:top w:val="single" w:sz="4" w:space="0" w:color="000000"/>
              <w:left w:val="single" w:sz="4" w:space="0" w:color="000000"/>
              <w:bottom w:val="single" w:sz="4" w:space="0" w:color="000000"/>
              <w:right w:val="single" w:sz="4" w:space="0" w:color="000000"/>
            </w:tcBorders>
          </w:tcPr>
          <w:p w14:paraId="08D5012D" w14:textId="77777777" w:rsidR="00BB1E4B" w:rsidRPr="00423AB6" w:rsidRDefault="00BB1E4B" w:rsidP="00423AB6">
            <w:pPr>
              <w:tabs>
                <w:tab w:val="left" w:pos="6946"/>
              </w:tabs>
              <w:suppressAutoHyphens/>
              <w:textAlignment w:val="baseline"/>
              <w:rPr>
                <w:rFonts w:eastAsia="Times New Roman"/>
                <w:lang w:eastAsia="ru-RU"/>
              </w:rPr>
            </w:pPr>
            <w:r w:rsidRPr="00423AB6">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423AB6">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9ABF16" w14:textId="77777777" w:rsidR="00BB1E4B" w:rsidRPr="00423AB6" w:rsidRDefault="00BB1E4B" w:rsidP="00423AB6">
            <w:pPr>
              <w:ind w:firstLine="223"/>
              <w:jc w:val="both"/>
            </w:pPr>
            <w:r w:rsidRPr="00423AB6">
              <w:lastRenderedPageBreak/>
              <w:t xml:space="preserve">- минимальная/максимальная площадь земельного участка–  </w:t>
            </w:r>
            <w:r w:rsidRPr="00423AB6">
              <w:rPr>
                <w:b/>
              </w:rPr>
              <w:t>500/250000</w:t>
            </w:r>
            <w:r w:rsidRPr="00423AB6">
              <w:t xml:space="preserve"> кв. м;</w:t>
            </w:r>
          </w:p>
          <w:p w14:paraId="41A1A17C" w14:textId="77777777" w:rsidR="00BB1E4B" w:rsidRPr="00423AB6" w:rsidRDefault="00BB1E4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70BCDA80"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18175325"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51DD629F"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51D3FBC" w14:textId="77777777" w:rsidR="00BB1E4B" w:rsidRPr="00423AB6" w:rsidRDefault="00BB1E4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669DBEF8"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9788283" w14:textId="4422AD8E"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lastRenderedPageBreak/>
              <w:t>6.9.1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33C444" w14:textId="4C358E39" w:rsidR="00BB1E4B" w:rsidRPr="00423AB6" w:rsidRDefault="00BB1E4B" w:rsidP="00423AB6">
            <w:pPr>
              <w:tabs>
                <w:tab w:val="left" w:pos="6946"/>
              </w:tabs>
              <w:suppressAutoHyphens/>
              <w:jc w:val="center"/>
              <w:textAlignment w:val="baseline"/>
              <w:rPr>
                <w:rFonts w:eastAsia="Times New Roman"/>
                <w:lang w:eastAsia="ru-RU"/>
              </w:rPr>
            </w:pPr>
            <w:bookmarkStart w:id="77" w:name="sub_1691"/>
            <w:r w:rsidRPr="00423AB6">
              <w:t>Складские площадки</w:t>
            </w:r>
            <w:bookmarkEnd w:id="77"/>
          </w:p>
        </w:tc>
        <w:tc>
          <w:tcPr>
            <w:tcW w:w="4252" w:type="dxa"/>
            <w:tcBorders>
              <w:top w:val="single" w:sz="4" w:space="0" w:color="000000"/>
              <w:left w:val="single" w:sz="4" w:space="0" w:color="000000"/>
              <w:bottom w:val="single" w:sz="4" w:space="0" w:color="000000"/>
              <w:right w:val="single" w:sz="4" w:space="0" w:color="000000"/>
            </w:tcBorders>
          </w:tcPr>
          <w:p w14:paraId="3D9E0FE7" w14:textId="77777777" w:rsidR="00BB1E4B" w:rsidRPr="00423AB6" w:rsidRDefault="00BB1E4B" w:rsidP="00423AB6">
            <w:pPr>
              <w:autoSpaceDE w:val="0"/>
              <w:autoSpaceDN w:val="0"/>
              <w:adjustRightInd w:val="0"/>
              <w:jc w:val="both"/>
            </w:pPr>
            <w:r w:rsidRPr="00423AB6">
              <w:t>Временное хранение, распределение и перевалка грузов (за исключением хранения стратегических запасов) на открытом воздухе</w:t>
            </w:r>
          </w:p>
          <w:p w14:paraId="6FFD3506" w14:textId="77777777" w:rsidR="00BB1E4B" w:rsidRPr="00423AB6" w:rsidRDefault="00BB1E4B"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EC20B6"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500/250000</w:t>
            </w:r>
            <w:r w:rsidRPr="00423AB6">
              <w:t xml:space="preserve"> кв. м;</w:t>
            </w:r>
          </w:p>
          <w:p w14:paraId="38AFD0AA" w14:textId="77777777" w:rsidR="00BB1E4B" w:rsidRPr="00423AB6" w:rsidRDefault="00BB1E4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4BE4EEFC"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28B12299"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2E891463"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FE81C97" w14:textId="5BDFD468" w:rsidR="00BB1E4B" w:rsidRPr="00423AB6" w:rsidRDefault="00BB1E4B" w:rsidP="00423AB6">
            <w:pPr>
              <w:ind w:firstLine="223"/>
              <w:jc w:val="both"/>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6F4D3413"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AB30844" w14:textId="77777777"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6.11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510C52" w14:textId="77777777" w:rsidR="00BB1E4B" w:rsidRPr="00423AB6" w:rsidRDefault="00BB1E4B" w:rsidP="00423AB6">
            <w:pPr>
              <w:tabs>
                <w:tab w:val="left" w:pos="6946"/>
              </w:tabs>
              <w:suppressAutoHyphens/>
              <w:textAlignment w:val="baseline"/>
              <w:rPr>
                <w:rFonts w:eastAsia="Times New Roman"/>
                <w:lang w:eastAsia="ru-RU"/>
              </w:rPr>
            </w:pPr>
            <w:r w:rsidRPr="00423AB6">
              <w:rPr>
                <w:rFonts w:eastAsia="Times New Roman"/>
                <w:lang w:eastAsia="ru-RU"/>
              </w:rPr>
              <w:t>Целлюлозно-бумажная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D5263AE" w14:textId="77777777" w:rsidR="00BB1E4B" w:rsidRPr="00423AB6" w:rsidRDefault="00BB1E4B" w:rsidP="00423AB6">
            <w:pPr>
              <w:tabs>
                <w:tab w:val="left" w:pos="6946"/>
              </w:tabs>
              <w:suppressAutoHyphens/>
              <w:textAlignment w:val="baseline"/>
              <w:rPr>
                <w:rFonts w:eastAsia="Times New Roman"/>
                <w:lang w:eastAsia="ru-RU"/>
              </w:rPr>
            </w:pPr>
            <w:r w:rsidRPr="00423AB6">
              <w:t>-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C6E567" w14:textId="77777777" w:rsidR="00BB1E4B" w:rsidRPr="00423AB6" w:rsidRDefault="00BB1E4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155B5612" w14:textId="77777777" w:rsidR="00BB1E4B" w:rsidRPr="00423AB6" w:rsidRDefault="00BB1E4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6C01A61C"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164E7B82"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5BE4DD1A"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76031518" w14:textId="77777777" w:rsidR="00BB1E4B" w:rsidRPr="00423AB6" w:rsidRDefault="00BB1E4B" w:rsidP="00423AB6">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51D9F31E" w14:textId="77777777" w:rsidTr="00813918">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FD3AE91" w14:textId="77777777" w:rsidR="00BB1E4B" w:rsidRPr="00423AB6" w:rsidRDefault="00BB1E4B" w:rsidP="00423AB6">
            <w:pPr>
              <w:keepLines/>
              <w:widowControl w:val="0"/>
              <w:jc w:val="center"/>
              <w:rPr>
                <w:b/>
              </w:rPr>
            </w:pPr>
            <w:r w:rsidRPr="00423AB6">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DCDFA4" w14:textId="77777777"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 xml:space="preserve">Земельные участки (территории) общего </w:t>
            </w:r>
            <w:r w:rsidRPr="00423AB6">
              <w:rPr>
                <w:rFonts w:ascii="Times New Roman" w:hAnsi="Times New Roman" w:cs="Times New Roman"/>
              </w:rPr>
              <w:lastRenderedPageBreak/>
              <w:t>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76070EA" w14:textId="77777777" w:rsidR="00BB1E4B" w:rsidRPr="00423AB6" w:rsidRDefault="00BB1E4B" w:rsidP="00423AB6">
            <w:pPr>
              <w:autoSpaceDE w:val="0"/>
              <w:autoSpaceDN w:val="0"/>
              <w:adjustRightInd w:val="0"/>
              <w:jc w:val="both"/>
            </w:pPr>
            <w:r w:rsidRPr="00423AB6">
              <w:lastRenderedPageBreak/>
              <w:t>Земельные участки общего пользования.</w:t>
            </w:r>
          </w:p>
          <w:p w14:paraId="79D8B6A4" w14:textId="77777777" w:rsidR="00BB1E4B" w:rsidRPr="00423AB6" w:rsidRDefault="00BB1E4B" w:rsidP="00423AB6">
            <w:pPr>
              <w:autoSpaceDE w:val="0"/>
              <w:autoSpaceDN w:val="0"/>
              <w:adjustRightInd w:val="0"/>
              <w:jc w:val="both"/>
            </w:pPr>
            <w:r w:rsidRPr="00423AB6">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127C973C" w14:textId="14C1BC45" w:rsidR="00BB1E4B" w:rsidRPr="00423AB6" w:rsidRDefault="00BB1E4B"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C287A0" w14:textId="77777777" w:rsidR="00BB1E4B" w:rsidRPr="00423AB6" w:rsidRDefault="00BB1E4B" w:rsidP="00423AB6">
            <w:pPr>
              <w:jc w:val="both"/>
              <w:rPr>
                <w:u w:val="single"/>
              </w:rPr>
            </w:pPr>
            <w:r w:rsidRPr="00423AB6">
              <w:lastRenderedPageBreak/>
              <w:t>Не установлены в соответствии с ч.4, ст.36 Градостроительного кодекса Российской Федерации.</w:t>
            </w:r>
          </w:p>
        </w:tc>
      </w:tr>
      <w:tr w:rsidR="001A4791" w:rsidRPr="00423AB6" w14:paraId="279A1BCC" w14:textId="77777777" w:rsidTr="00813918">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E3F2EAF" w14:textId="6701B2E8" w:rsidR="00BB1E4B" w:rsidRPr="00423AB6" w:rsidRDefault="00BB1E4B" w:rsidP="00423AB6">
            <w:pPr>
              <w:keepLines/>
              <w:widowControl w:val="0"/>
              <w:jc w:val="center"/>
              <w:rPr>
                <w:b/>
              </w:rPr>
            </w:pPr>
            <w:r w:rsidRPr="00423AB6">
              <w:rPr>
                <w:b/>
              </w:rPr>
              <w:lastRenderedPageBreak/>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EEAC45" w14:textId="2D8C9277"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4DBBD32" w14:textId="77777777" w:rsidR="00BB1E4B" w:rsidRPr="00423AB6" w:rsidRDefault="00BB1E4B"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7CF5D218" w14:textId="77777777" w:rsidR="00BB1E4B" w:rsidRPr="00423AB6" w:rsidRDefault="00BB1E4B"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67538B7C"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1B0BA3" w14:textId="22E6C265" w:rsidR="00BB1E4B" w:rsidRPr="00423AB6" w:rsidRDefault="00BB1E4B"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372CC746" w14:textId="77777777" w:rsidTr="00813918">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CD9B0BB" w14:textId="7B8D19D2" w:rsidR="00BB1E4B" w:rsidRPr="00423AB6" w:rsidRDefault="00BB1E4B" w:rsidP="00423AB6">
            <w:pPr>
              <w:keepLines/>
              <w:widowControl w:val="0"/>
              <w:jc w:val="center"/>
              <w:rPr>
                <w:b/>
              </w:rPr>
            </w:pPr>
            <w:r w:rsidRPr="00423AB6">
              <w:rPr>
                <w:b/>
              </w:rPr>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5DE880" w14:textId="7D89E5FD" w:rsidR="00BB1E4B" w:rsidRPr="00423AB6" w:rsidRDefault="00BB1E4B"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BAD4600" w14:textId="2E49241B" w:rsidR="00BB1E4B" w:rsidRPr="00423AB6" w:rsidRDefault="00BB1E4B" w:rsidP="00423AB6">
            <w:pPr>
              <w:autoSpaceDE w:val="0"/>
              <w:autoSpaceDN w:val="0"/>
              <w:adjustRightInd w:val="0"/>
              <w:jc w:val="both"/>
            </w:pPr>
            <w:r w:rsidRPr="00423AB6">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423AB6">
              <w:lastRenderedPageBreak/>
              <w:t>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633D1F" w14:textId="09BC6D65" w:rsidR="00BB1E4B" w:rsidRPr="00423AB6" w:rsidRDefault="00BB1E4B" w:rsidP="00423AB6">
            <w:pPr>
              <w:jc w:val="both"/>
            </w:pPr>
            <w:r w:rsidRPr="00423AB6">
              <w:lastRenderedPageBreak/>
              <w:t>Не установлены в соответствии с ч.4, ст.36 Градостроительного кодекса Российской Федерации.</w:t>
            </w:r>
          </w:p>
        </w:tc>
      </w:tr>
    </w:tbl>
    <w:p w14:paraId="3150B89D" w14:textId="77777777" w:rsidR="00126336" w:rsidRPr="00423AB6" w:rsidRDefault="00126336" w:rsidP="00423AB6">
      <w:pPr>
        <w:rPr>
          <w:b/>
        </w:rPr>
      </w:pPr>
    </w:p>
    <w:p w14:paraId="00C73C66" w14:textId="77777777" w:rsidR="00126336" w:rsidRPr="00423AB6" w:rsidRDefault="00126336"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FC4F963"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664D4F7" w14:textId="77777777" w:rsidR="00126336" w:rsidRPr="00423AB6" w:rsidRDefault="00126336" w:rsidP="00423AB6">
            <w:pPr>
              <w:tabs>
                <w:tab w:val="left" w:pos="2520"/>
              </w:tabs>
              <w:jc w:val="center"/>
              <w:rPr>
                <w:b/>
              </w:rPr>
            </w:pPr>
            <w:r w:rsidRPr="00423AB6">
              <w:rPr>
                <w:b/>
              </w:rPr>
              <w:t>КОД ВИДА</w:t>
            </w:r>
          </w:p>
          <w:p w14:paraId="154B059D"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1D0A"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01E1400"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1826" w14:textId="77777777" w:rsidR="00126336" w:rsidRPr="00423AB6" w:rsidRDefault="00126336" w:rsidP="00423AB6">
            <w:pPr>
              <w:tabs>
                <w:tab w:val="left" w:pos="2520"/>
              </w:tabs>
              <w:jc w:val="center"/>
              <w:rPr>
                <w:b/>
              </w:rPr>
            </w:pPr>
            <w:r w:rsidRPr="00423AB6">
              <w:rPr>
                <w:b/>
              </w:rPr>
              <w:t>ПРЕДЕЛЬНЫЕ РАЗМЕРЫ ЗЕМЕЛЬНЫХ</w:t>
            </w:r>
          </w:p>
          <w:p w14:paraId="3E951C9B" w14:textId="77777777" w:rsidR="00126336" w:rsidRPr="00423AB6" w:rsidRDefault="00126336" w:rsidP="00423AB6">
            <w:pPr>
              <w:tabs>
                <w:tab w:val="left" w:pos="2520"/>
              </w:tabs>
              <w:jc w:val="center"/>
              <w:rPr>
                <w:b/>
              </w:rPr>
            </w:pPr>
            <w:r w:rsidRPr="00423AB6">
              <w:rPr>
                <w:b/>
              </w:rPr>
              <w:t>УЧАСТКОВ И ПРЕДЕЛЬНЫЕ ПАРАМЕТРЫ</w:t>
            </w:r>
          </w:p>
          <w:p w14:paraId="797745FD"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783D4A44"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72A03C2E" w14:textId="77777777" w:rsidR="00126336" w:rsidRPr="00423AB6" w:rsidRDefault="007F474E" w:rsidP="00423AB6">
            <w:pPr>
              <w:tabs>
                <w:tab w:val="left" w:pos="2520"/>
              </w:tabs>
              <w:jc w:val="center"/>
              <w:rPr>
                <w:b/>
              </w:rPr>
            </w:pPr>
            <w:r w:rsidRPr="00423AB6">
              <w:rPr>
                <w:rFonts w:eastAsia="Times New Roman"/>
                <w:b/>
                <w:lang w:eastAsia="ru-RU"/>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319C3D" w14:textId="77777777" w:rsidR="00126336" w:rsidRPr="00423AB6" w:rsidRDefault="007F474E" w:rsidP="00423AB6">
            <w:pPr>
              <w:tabs>
                <w:tab w:val="left" w:pos="6946"/>
              </w:tabs>
              <w:suppressAutoHyphens/>
              <w:textAlignment w:val="baseline"/>
              <w:rPr>
                <w:b/>
              </w:rPr>
            </w:pPr>
            <w:r w:rsidRPr="00423AB6">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72437672" w14:textId="544D9152" w:rsidR="00126336" w:rsidRPr="00423AB6" w:rsidRDefault="00EA316E" w:rsidP="00423AB6">
            <w:pPr>
              <w:tabs>
                <w:tab w:val="left" w:pos="6946"/>
              </w:tabs>
              <w:suppressAutoHyphens/>
              <w:textAlignment w:val="baseline"/>
              <w:rPr>
                <w:rFonts w:eastAsia="Times New Roman"/>
                <w:lang w:eastAsia="ru-RU"/>
              </w:rPr>
            </w:pPr>
            <w:r w:rsidRPr="00423AB6">
              <w:t xml:space="preserve">Размещение </w:t>
            </w:r>
            <w:r w:rsidR="007F474E" w:rsidRPr="00423AB6">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23ECA6" w14:textId="77777777" w:rsidR="00531931" w:rsidRPr="00423AB6" w:rsidRDefault="00531931"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7A3A723F" w14:textId="77777777" w:rsidR="00531931" w:rsidRPr="00423AB6" w:rsidRDefault="00531931"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F3DC1D7" w14:textId="77777777" w:rsidR="00531931" w:rsidRPr="00423AB6" w:rsidRDefault="00531931" w:rsidP="00423AB6">
            <w:pPr>
              <w:widowControl w:val="0"/>
              <w:ind w:firstLine="284"/>
            </w:pPr>
            <w:r w:rsidRPr="00423AB6">
              <w:t xml:space="preserve">- максимальное количество надземных этажей зданий – </w:t>
            </w:r>
            <w:r w:rsidR="00A21C38" w:rsidRPr="00423AB6">
              <w:rPr>
                <w:b/>
              </w:rPr>
              <w:t>3</w:t>
            </w:r>
            <w:r w:rsidRPr="00423AB6">
              <w:rPr>
                <w:b/>
              </w:rPr>
              <w:t xml:space="preserve"> этажа;</w:t>
            </w:r>
            <w:r w:rsidRPr="00423AB6">
              <w:t xml:space="preserve"> </w:t>
            </w:r>
          </w:p>
          <w:p w14:paraId="6F421EC2" w14:textId="77777777" w:rsidR="00531931" w:rsidRPr="00423AB6" w:rsidRDefault="00531931"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w:t>
            </w:r>
            <w:r w:rsidR="00A21C38" w:rsidRPr="00423AB6">
              <w:rPr>
                <w:b/>
              </w:rPr>
              <w:t>2</w:t>
            </w:r>
            <w:r w:rsidRPr="00423AB6">
              <w:rPr>
                <w:b/>
              </w:rPr>
              <w:t xml:space="preserve"> м;</w:t>
            </w:r>
            <w:r w:rsidRPr="00423AB6">
              <w:t xml:space="preserve"> </w:t>
            </w:r>
          </w:p>
          <w:p w14:paraId="56A2E785" w14:textId="77777777" w:rsidR="00531931" w:rsidRPr="00423AB6" w:rsidRDefault="00531931"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298BAA6" w14:textId="77777777" w:rsidR="00126336" w:rsidRPr="00423AB6" w:rsidRDefault="00531931" w:rsidP="00423AB6">
            <w:pPr>
              <w:tabs>
                <w:tab w:val="left" w:pos="2520"/>
              </w:tabs>
              <w:rPr>
                <w:b/>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2CDA25DE"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62571C58" w14:textId="77777777" w:rsidR="0037672C" w:rsidRPr="00423AB6" w:rsidRDefault="0037672C" w:rsidP="00423AB6">
            <w:pPr>
              <w:tabs>
                <w:tab w:val="left" w:pos="2520"/>
              </w:tabs>
              <w:jc w:val="center"/>
              <w:rPr>
                <w:b/>
              </w:rPr>
            </w:pPr>
            <w:r w:rsidRPr="00423AB6">
              <w:rPr>
                <w:b/>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E74FBC" w14:textId="77777777" w:rsidR="0037672C" w:rsidRPr="00423AB6" w:rsidRDefault="0037672C" w:rsidP="00423AB6">
            <w:pPr>
              <w:tabs>
                <w:tab w:val="left" w:pos="6946"/>
              </w:tabs>
              <w:suppressAutoHyphens/>
              <w:textAlignment w:val="baseline"/>
              <w:rPr>
                <w:b/>
              </w:rPr>
            </w:pPr>
            <w:r w:rsidRPr="00423AB6">
              <w:t>Магазины</w:t>
            </w:r>
          </w:p>
          <w:p w14:paraId="3EEAAB20" w14:textId="77777777" w:rsidR="0037672C" w:rsidRPr="00423AB6" w:rsidRDefault="0037672C" w:rsidP="00423AB6">
            <w:pPr>
              <w:jc w:val="center"/>
            </w:pPr>
          </w:p>
        </w:tc>
        <w:tc>
          <w:tcPr>
            <w:tcW w:w="4252" w:type="dxa"/>
            <w:tcBorders>
              <w:top w:val="single" w:sz="4" w:space="0" w:color="000000"/>
              <w:left w:val="single" w:sz="4" w:space="0" w:color="000000"/>
              <w:bottom w:val="single" w:sz="4" w:space="0" w:color="000000"/>
              <w:right w:val="single" w:sz="4" w:space="0" w:color="000000"/>
            </w:tcBorders>
          </w:tcPr>
          <w:p w14:paraId="4BB3BD92" w14:textId="52BCFE8A" w:rsidR="0037672C" w:rsidRPr="00423AB6" w:rsidRDefault="00EA316E" w:rsidP="00423AB6">
            <w:pPr>
              <w:tabs>
                <w:tab w:val="left" w:pos="6946"/>
              </w:tabs>
              <w:suppressAutoHyphens/>
              <w:textAlignment w:val="baseline"/>
              <w:rPr>
                <w:b/>
              </w:rPr>
            </w:pPr>
            <w:r w:rsidRPr="00423AB6">
              <w:t xml:space="preserve">Размещение </w:t>
            </w:r>
            <w:r w:rsidR="0037672C" w:rsidRPr="00423AB6">
              <w:t>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7C66CD" w14:textId="77777777" w:rsidR="0037672C" w:rsidRPr="00423AB6" w:rsidRDefault="0037672C"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7FC1D2DB" w14:textId="43D01ACE" w:rsidR="007F47D0" w:rsidRPr="007F47D0" w:rsidRDefault="0037672C"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картогра</w:t>
            </w:r>
            <w:r w:rsidR="005F0B7C">
              <w:rPr>
                <w:rFonts w:eastAsia="Calibri"/>
                <w:lang w:eastAsia="en-US"/>
              </w:rPr>
              <w:t>фии</w:t>
            </w:r>
            <w:r w:rsidR="007F47D0" w:rsidRPr="007F47D0">
              <w:rPr>
                <w:rFonts w:eastAsia="Calibri"/>
                <w:lang w:eastAsia="en-US"/>
              </w:rPr>
              <w:t xml:space="preserve"> </w:t>
            </w:r>
            <w:r w:rsidR="005F0B7C">
              <w:t xml:space="preserve"> в соответствии с  действующим законодательством,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14D53746" w14:textId="48910D8E" w:rsidR="0037672C" w:rsidRPr="00423AB6" w:rsidRDefault="0037672C"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2B62EE7" w14:textId="77777777" w:rsidR="0037672C" w:rsidRPr="00423AB6" w:rsidRDefault="0037672C" w:rsidP="00423AB6">
            <w:pPr>
              <w:widowControl w:val="0"/>
              <w:jc w:val="both"/>
            </w:pPr>
            <w:r w:rsidRPr="00423AB6">
              <w:lastRenderedPageBreak/>
              <w:t xml:space="preserve">- максимальное количество этажей зданий – </w:t>
            </w:r>
            <w:r w:rsidRPr="00423AB6">
              <w:rPr>
                <w:b/>
              </w:rPr>
              <w:t>3 этажа;</w:t>
            </w:r>
            <w:r w:rsidRPr="00423AB6">
              <w:t xml:space="preserve"> </w:t>
            </w:r>
          </w:p>
          <w:p w14:paraId="32322FC8" w14:textId="77777777" w:rsidR="0037672C" w:rsidRPr="00423AB6" w:rsidRDefault="0037672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4A5FD9A8" w14:textId="77777777" w:rsidR="0037672C" w:rsidRPr="00423AB6" w:rsidRDefault="0037672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5A2DDF3E" w14:textId="77777777" w:rsidR="0037672C" w:rsidRPr="00423AB6" w:rsidRDefault="0037672C"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1FAFC2DC"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47EB6F0B" w14:textId="77777777" w:rsidR="0037672C" w:rsidRPr="00423AB6" w:rsidRDefault="0037672C" w:rsidP="00423AB6">
            <w:pPr>
              <w:tabs>
                <w:tab w:val="left" w:pos="2520"/>
              </w:tabs>
              <w:jc w:val="center"/>
              <w:rPr>
                <w:b/>
              </w:rPr>
            </w:pPr>
            <w:r w:rsidRPr="00423AB6">
              <w:rPr>
                <w:b/>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0FD815" w14:textId="77777777" w:rsidR="0037672C" w:rsidRPr="00423AB6" w:rsidRDefault="0037672C" w:rsidP="00423AB6">
            <w:pPr>
              <w:tabs>
                <w:tab w:val="left" w:pos="6946"/>
              </w:tabs>
              <w:suppressAutoHyphens/>
              <w:textAlignment w:val="baseline"/>
              <w:rPr>
                <w:b/>
              </w:rPr>
            </w:pPr>
            <w:r w:rsidRPr="00423AB6">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30E1645D" w14:textId="7036DC6B" w:rsidR="0037672C" w:rsidRPr="00423AB6" w:rsidRDefault="00EA316E" w:rsidP="00423AB6">
            <w:pPr>
              <w:tabs>
                <w:tab w:val="left" w:pos="6946"/>
              </w:tabs>
              <w:suppressAutoHyphens/>
              <w:textAlignment w:val="baseline"/>
              <w:rPr>
                <w:b/>
              </w:rPr>
            </w:pPr>
            <w:r w:rsidRPr="00423AB6">
              <w:t xml:space="preserve">Размещение </w:t>
            </w:r>
            <w:r w:rsidR="0037672C" w:rsidRPr="00423AB6">
              <w:t>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D4093E" w14:textId="77777777" w:rsidR="0037672C" w:rsidRDefault="0037672C"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0604C20A" w14:textId="743F9234"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w:t>
            </w:r>
            <w:r w:rsidR="005F1E2C">
              <w:rPr>
                <w:rFonts w:eastAsia="Calibri"/>
                <w:lang w:eastAsia="en-US"/>
              </w:rPr>
              <w:t xml:space="preserve">трации, кадастра и картографии </w:t>
            </w:r>
            <w:r w:rsidR="005F1E2C">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4E7377F9" w14:textId="77777777" w:rsidR="0037672C" w:rsidRPr="00423AB6" w:rsidRDefault="0037672C"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ECE6D3D" w14:textId="77777777" w:rsidR="0037672C" w:rsidRPr="00423AB6" w:rsidRDefault="0037672C"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10419893" w14:textId="77777777" w:rsidR="0037672C" w:rsidRPr="00423AB6" w:rsidRDefault="0037672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F8709F5" w14:textId="77777777" w:rsidR="0037672C" w:rsidRPr="00423AB6" w:rsidRDefault="0037672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3A95CB94" w14:textId="77777777" w:rsidR="0037672C" w:rsidRPr="00423AB6" w:rsidRDefault="0037672C"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721FD07A"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34D34073" w14:textId="77777777" w:rsidR="00BB1E4B" w:rsidRPr="00423AB6" w:rsidRDefault="00BB1E4B" w:rsidP="00423AB6">
            <w:pPr>
              <w:tabs>
                <w:tab w:val="left" w:pos="2520"/>
              </w:tabs>
              <w:jc w:val="center"/>
              <w:rPr>
                <w:b/>
              </w:rPr>
            </w:pPr>
            <w:r w:rsidRPr="00423AB6">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5C3D0B" w14:textId="4E522F27" w:rsidR="00BB1E4B" w:rsidRPr="00423AB6" w:rsidRDefault="00BB1E4B" w:rsidP="00423AB6">
            <w:pPr>
              <w:tabs>
                <w:tab w:val="left" w:pos="6946"/>
              </w:tabs>
              <w:suppressAutoHyphens/>
              <w:textAlignment w:val="baseline"/>
              <w:rPr>
                <w:b/>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41E7B858" w14:textId="77777777" w:rsidR="00BB1E4B" w:rsidRPr="00423AB6" w:rsidRDefault="00BB1E4B"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xml:space="preserve">, а также для стоянки и </w:t>
            </w:r>
            <w:r w:rsidRPr="00423AB6">
              <w:lastRenderedPageBreak/>
              <w:t>хранения транспортных средств общего пользования, в том числе в депо</w:t>
            </w:r>
          </w:p>
          <w:p w14:paraId="189E8A7E" w14:textId="03BFF9F9" w:rsidR="00BB1E4B" w:rsidRPr="00423AB6" w:rsidRDefault="00BB1E4B" w:rsidP="00423AB6">
            <w:pPr>
              <w:tabs>
                <w:tab w:val="left" w:pos="6946"/>
              </w:tabs>
              <w:suppressAutoHyphens/>
              <w:textAlignment w:val="baseline"/>
              <w:rPr>
                <w:rFonts w:eastAsia="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533BFCB" w14:textId="77777777" w:rsidR="00BB1E4B" w:rsidRPr="00423AB6" w:rsidRDefault="00BB1E4B" w:rsidP="00423AB6">
            <w:pPr>
              <w:ind w:hanging="4"/>
            </w:pPr>
            <w:r w:rsidRPr="00423AB6">
              <w:lastRenderedPageBreak/>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7D51952D" w14:textId="77777777" w:rsidR="00BB1E4B" w:rsidRPr="00423AB6" w:rsidRDefault="00BB1E4B"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3DD4D5A9" w14:textId="77777777" w:rsidR="00BB1E4B" w:rsidRPr="00423AB6" w:rsidRDefault="00BB1E4B" w:rsidP="00423AB6">
            <w:pPr>
              <w:ind w:hanging="4"/>
              <w:rPr>
                <w:b/>
              </w:rPr>
            </w:pPr>
            <w:r w:rsidRPr="00423AB6">
              <w:t xml:space="preserve">-максимальное количество этажей  – не более </w:t>
            </w:r>
            <w:r w:rsidRPr="00423AB6">
              <w:rPr>
                <w:b/>
              </w:rPr>
              <w:t>5 этажей;</w:t>
            </w:r>
          </w:p>
          <w:p w14:paraId="2915870B" w14:textId="77777777" w:rsidR="00BB1E4B" w:rsidRPr="00423AB6" w:rsidRDefault="00BB1E4B"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w:t>
            </w:r>
            <w:r w:rsidRPr="00423AB6">
              <w:lastRenderedPageBreak/>
              <w:t xml:space="preserve">кровли) -  не более </w:t>
            </w:r>
            <w:r w:rsidRPr="00423AB6">
              <w:rPr>
                <w:b/>
              </w:rPr>
              <w:t>20 м;</w:t>
            </w:r>
            <w:r w:rsidRPr="00423AB6">
              <w:t xml:space="preserve"> </w:t>
            </w:r>
          </w:p>
          <w:p w14:paraId="39EA71E2" w14:textId="77777777" w:rsidR="00BB1E4B" w:rsidRPr="00423AB6" w:rsidRDefault="00BB1E4B" w:rsidP="00423AB6">
            <w:pPr>
              <w:tabs>
                <w:tab w:val="left" w:pos="2520"/>
              </w:tabs>
              <w:rPr>
                <w:b/>
              </w:rPr>
            </w:pPr>
            <w:r w:rsidRPr="00423AB6">
              <w:t xml:space="preserve">- максимальный процент застройки в границах земельного участка – </w:t>
            </w:r>
            <w:r w:rsidRPr="00423AB6">
              <w:rPr>
                <w:b/>
              </w:rPr>
              <w:t>80%</w:t>
            </w:r>
            <w:r w:rsidRPr="00423AB6">
              <w:t>.</w:t>
            </w:r>
          </w:p>
        </w:tc>
      </w:tr>
      <w:tr w:rsidR="001A4791" w:rsidRPr="00423AB6" w14:paraId="40FDE7B6"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498DCF4E" w14:textId="77777777" w:rsidR="00BB1E4B" w:rsidRPr="00423AB6" w:rsidRDefault="00BB1E4B" w:rsidP="00423AB6">
            <w:pPr>
              <w:tabs>
                <w:tab w:val="left" w:pos="2520"/>
              </w:tabs>
              <w:jc w:val="center"/>
              <w:rPr>
                <w:b/>
              </w:rPr>
            </w:pPr>
            <w:r w:rsidRPr="00423AB6">
              <w:rPr>
                <w:rFonts w:eastAsia="Times New Roman"/>
                <w:b/>
                <w:lang w:eastAsia="ru-RU"/>
              </w:rPr>
              <w:lastRenderedPageBreak/>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56CE42" w14:textId="7197E540" w:rsidR="00BB1E4B" w:rsidRPr="00423AB6" w:rsidRDefault="00BB1E4B" w:rsidP="00423AB6">
            <w:pPr>
              <w:tabs>
                <w:tab w:val="left" w:pos="6946"/>
              </w:tabs>
              <w:suppressAutoHyphens/>
              <w:textAlignment w:val="baseline"/>
              <w:rPr>
                <w:rFonts w:eastAsia="Times New Roman"/>
                <w:lang w:eastAsia="ru-RU"/>
              </w:rPr>
            </w:pPr>
            <w:r w:rsidRPr="00423AB6">
              <w:t>Объекты 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6B42CDEB" w14:textId="77777777" w:rsidR="00BB1E4B" w:rsidRPr="00423AB6" w:rsidRDefault="00BB1E4B" w:rsidP="00423AB6">
            <w:pPr>
              <w:autoSpaceDE w:val="0"/>
              <w:autoSpaceDN w:val="0"/>
              <w:adjustRightInd w:val="0"/>
              <w:jc w:val="both"/>
            </w:pPr>
            <w:r w:rsidRPr="00423AB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AB6">
                <w:t>кодами 4.9.1.1 - 4.9.1.4</w:t>
              </w:r>
            </w:hyperlink>
          </w:p>
          <w:p w14:paraId="08A48B71" w14:textId="5A2F9396" w:rsidR="00BB1E4B" w:rsidRPr="00423AB6" w:rsidRDefault="00BB1E4B"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B86243A"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5428850F"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31856EEF"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6FDA289"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2B514833"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684B8B9D"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353803FE" w14:textId="77777777" w:rsidR="00BB1E4B" w:rsidRPr="00423AB6" w:rsidRDefault="00BB1E4B" w:rsidP="00423AB6">
            <w:pPr>
              <w:pStyle w:val="affff2"/>
              <w:jc w:val="left"/>
              <w:rPr>
                <w:rFonts w:ascii="Times New Roman" w:hAnsi="Times New Roman" w:cs="Times New Roman"/>
              </w:rPr>
            </w:pPr>
            <w:r w:rsidRPr="00423AB6">
              <w:rPr>
                <w:rFonts w:ascii="Times New Roman" w:hAnsi="Times New Roman" w:cs="Times New Roman"/>
              </w:rPr>
              <w:t xml:space="preserve">Минимальный процент озеленения - </w:t>
            </w:r>
            <w:r w:rsidRPr="00423AB6">
              <w:rPr>
                <w:rFonts w:ascii="Times New Roman" w:hAnsi="Times New Roman" w:cs="Times New Roman"/>
                <w:b/>
              </w:rPr>
              <w:t>15%</w:t>
            </w:r>
            <w:r w:rsidRPr="00423AB6">
              <w:rPr>
                <w:rFonts w:ascii="Times New Roman" w:hAnsi="Times New Roman" w:cs="Times New Roman"/>
              </w:rPr>
              <w:t xml:space="preserve"> от площади земельного участка.</w:t>
            </w:r>
          </w:p>
        </w:tc>
      </w:tr>
      <w:tr w:rsidR="001A4791" w:rsidRPr="00423AB6" w14:paraId="7C8CD118"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7EF886A8" w14:textId="5B0B76F9"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4.9.1.1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52CE6C" w14:textId="7A5F7A1F" w:rsidR="00BB1E4B" w:rsidRPr="00423AB6" w:rsidRDefault="00BB1E4B" w:rsidP="00423AB6">
            <w:pPr>
              <w:tabs>
                <w:tab w:val="left" w:pos="6946"/>
              </w:tabs>
              <w:suppressAutoHyphens/>
              <w:textAlignment w:val="baseline"/>
            </w:pPr>
            <w:r w:rsidRPr="00423AB6">
              <w:t>Заправка транспортных средств</w:t>
            </w:r>
          </w:p>
        </w:tc>
        <w:tc>
          <w:tcPr>
            <w:tcW w:w="4252" w:type="dxa"/>
            <w:tcBorders>
              <w:top w:val="single" w:sz="4" w:space="0" w:color="000000"/>
              <w:left w:val="single" w:sz="4" w:space="0" w:color="000000"/>
              <w:bottom w:val="single" w:sz="4" w:space="0" w:color="000000"/>
              <w:right w:val="single" w:sz="4" w:space="0" w:color="000000"/>
            </w:tcBorders>
          </w:tcPr>
          <w:p w14:paraId="3BDCF01F" w14:textId="77777777" w:rsidR="00BB1E4B" w:rsidRPr="00423AB6" w:rsidRDefault="00BB1E4B" w:rsidP="00423AB6">
            <w:pPr>
              <w:autoSpaceDE w:val="0"/>
              <w:autoSpaceDN w:val="0"/>
              <w:adjustRightInd w:val="0"/>
              <w:jc w:val="both"/>
            </w:pPr>
            <w:r w:rsidRPr="00423AB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46C5D495"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2800C5"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76B23BE3"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2EB067C2"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08938E5"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6B58849A"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3DE3F8DD"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w:t>
            </w:r>
            <w:r w:rsidRPr="00423AB6">
              <w:lastRenderedPageBreak/>
              <w:t xml:space="preserve">учреждений со стационаром - </w:t>
            </w:r>
            <w:r w:rsidRPr="00423AB6">
              <w:rPr>
                <w:b/>
              </w:rPr>
              <w:t>50 м</w:t>
            </w:r>
            <w:r w:rsidRPr="00423AB6">
              <w:t>. с учетом выполнения требований СанПиН 2.2.1/1200-03.</w:t>
            </w:r>
          </w:p>
          <w:p w14:paraId="2E793FAE" w14:textId="6DCF05EE"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6FC1916B"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3FEFC5BB" w14:textId="347F1309"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lastRenderedPageBreak/>
              <w:t>4.9.1.2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816BAD" w14:textId="25F4AEA7" w:rsidR="00BB1E4B" w:rsidRPr="00423AB6" w:rsidRDefault="00BB1E4B" w:rsidP="00423AB6">
            <w:pPr>
              <w:tabs>
                <w:tab w:val="left" w:pos="6946"/>
              </w:tabs>
              <w:suppressAutoHyphens/>
              <w:textAlignment w:val="baseline"/>
            </w:pPr>
            <w:r w:rsidRPr="00423AB6">
              <w:t>Обеспечение дорожного отдыха</w:t>
            </w:r>
          </w:p>
        </w:tc>
        <w:tc>
          <w:tcPr>
            <w:tcW w:w="4252" w:type="dxa"/>
            <w:tcBorders>
              <w:top w:val="single" w:sz="4" w:space="0" w:color="000000"/>
              <w:left w:val="single" w:sz="4" w:space="0" w:color="000000"/>
              <w:bottom w:val="single" w:sz="4" w:space="0" w:color="000000"/>
              <w:right w:val="single" w:sz="4" w:space="0" w:color="000000"/>
            </w:tcBorders>
          </w:tcPr>
          <w:p w14:paraId="36DD0AE5" w14:textId="77777777" w:rsidR="00BB1E4B" w:rsidRPr="00423AB6" w:rsidRDefault="00BB1E4B" w:rsidP="00423AB6">
            <w:pPr>
              <w:autoSpaceDE w:val="0"/>
              <w:autoSpaceDN w:val="0"/>
              <w:adjustRightInd w:val="0"/>
              <w:jc w:val="both"/>
            </w:pPr>
            <w:r w:rsidRPr="00423AB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3C0CB665"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A237EE3"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7EC79504"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49ACB064"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0F7C293"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3BF03780"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098E08E3"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4EBE25EB" w14:textId="28F7B42C"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22E5C6BE"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007EF11A" w14:textId="59553817"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t>4.9.1.3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F42673" w14:textId="58F7BEF1" w:rsidR="00BB1E4B" w:rsidRPr="00423AB6" w:rsidRDefault="00BB1E4B" w:rsidP="00423AB6">
            <w:pPr>
              <w:tabs>
                <w:tab w:val="left" w:pos="6946"/>
              </w:tabs>
              <w:suppressAutoHyphens/>
              <w:textAlignment w:val="baseline"/>
            </w:pPr>
            <w:r w:rsidRPr="00423AB6">
              <w:t>Автомобильные мойки</w:t>
            </w:r>
          </w:p>
        </w:tc>
        <w:tc>
          <w:tcPr>
            <w:tcW w:w="4252" w:type="dxa"/>
            <w:tcBorders>
              <w:top w:val="single" w:sz="4" w:space="0" w:color="000000"/>
              <w:left w:val="single" w:sz="4" w:space="0" w:color="000000"/>
              <w:bottom w:val="single" w:sz="4" w:space="0" w:color="000000"/>
              <w:right w:val="single" w:sz="4" w:space="0" w:color="000000"/>
            </w:tcBorders>
          </w:tcPr>
          <w:p w14:paraId="336515E4" w14:textId="77777777" w:rsidR="00BB1E4B" w:rsidRPr="00423AB6" w:rsidRDefault="00BB1E4B" w:rsidP="00423AB6">
            <w:pPr>
              <w:autoSpaceDE w:val="0"/>
              <w:autoSpaceDN w:val="0"/>
              <w:adjustRightInd w:val="0"/>
              <w:jc w:val="both"/>
            </w:pPr>
            <w:r w:rsidRPr="00423AB6">
              <w:t>Размещение автомобильных моек, а также размещение магазинов сопутствующей торговли</w:t>
            </w:r>
          </w:p>
          <w:p w14:paraId="4805ACB6" w14:textId="77777777" w:rsidR="00BB1E4B" w:rsidRPr="00423AB6" w:rsidRDefault="00BB1E4B" w:rsidP="00423AB6">
            <w:pPr>
              <w:autoSpaceDE w:val="0"/>
              <w:autoSpaceDN w:val="0"/>
              <w:adjustRightInd w:val="0"/>
              <w:jc w:val="both"/>
            </w:pPr>
          </w:p>
          <w:p w14:paraId="5173BF80"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1C7CF4E"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2968BC94"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32173A0E"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01AFF15"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66B893DB"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520D207C"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w:t>
            </w:r>
            <w:r w:rsidRPr="00423AB6">
              <w:lastRenderedPageBreak/>
              <w:t xml:space="preserve">учреждений со стационаром - </w:t>
            </w:r>
            <w:r w:rsidRPr="00423AB6">
              <w:rPr>
                <w:b/>
              </w:rPr>
              <w:t>50 м</w:t>
            </w:r>
            <w:r w:rsidRPr="00423AB6">
              <w:t>. с учетом выполнения требований СанПиН 2.2.1/1200-03.</w:t>
            </w:r>
          </w:p>
          <w:p w14:paraId="60867FE8" w14:textId="5CA40C69"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2EF1F078"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3DEA1CB0" w14:textId="0EE419C1" w:rsidR="00BB1E4B" w:rsidRPr="00423AB6" w:rsidRDefault="00BB1E4B" w:rsidP="00423AB6">
            <w:pPr>
              <w:tabs>
                <w:tab w:val="left" w:pos="2520"/>
              </w:tabs>
              <w:jc w:val="center"/>
              <w:rPr>
                <w:rFonts w:eastAsia="Times New Roman"/>
                <w:b/>
                <w:lang w:eastAsia="ru-RU"/>
              </w:rPr>
            </w:pPr>
            <w:r w:rsidRPr="00423AB6">
              <w:rPr>
                <w:rFonts w:eastAsia="Times New Roman"/>
                <w:b/>
                <w:lang w:eastAsia="ru-RU"/>
              </w:rPr>
              <w:lastRenderedPageBreak/>
              <w:t>4.9.1.4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5B5FDB" w14:textId="1CBF96A4" w:rsidR="00BB1E4B" w:rsidRPr="00423AB6" w:rsidRDefault="00BB1E4B" w:rsidP="00423AB6">
            <w:pPr>
              <w:tabs>
                <w:tab w:val="left" w:pos="6946"/>
              </w:tabs>
              <w:suppressAutoHyphens/>
              <w:textAlignment w:val="baseline"/>
            </w:pPr>
            <w:r w:rsidRPr="00423AB6">
              <w:t>Ремонт автомобилей</w:t>
            </w:r>
          </w:p>
        </w:tc>
        <w:tc>
          <w:tcPr>
            <w:tcW w:w="4252" w:type="dxa"/>
            <w:tcBorders>
              <w:top w:val="single" w:sz="4" w:space="0" w:color="000000"/>
              <w:left w:val="single" w:sz="4" w:space="0" w:color="000000"/>
              <w:bottom w:val="single" w:sz="4" w:space="0" w:color="000000"/>
              <w:right w:val="single" w:sz="4" w:space="0" w:color="000000"/>
            </w:tcBorders>
          </w:tcPr>
          <w:p w14:paraId="7D02C0DB" w14:textId="77777777" w:rsidR="00BB1E4B" w:rsidRPr="00423AB6" w:rsidRDefault="00BB1E4B" w:rsidP="00423AB6">
            <w:pPr>
              <w:autoSpaceDE w:val="0"/>
              <w:autoSpaceDN w:val="0"/>
              <w:adjustRightInd w:val="0"/>
              <w:jc w:val="both"/>
            </w:pPr>
            <w:r w:rsidRPr="00423AB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14:paraId="21793F2F" w14:textId="77777777" w:rsidR="00BB1E4B" w:rsidRPr="00423AB6" w:rsidRDefault="00BB1E4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7D1068" w14:textId="77777777" w:rsidR="00BB1E4B" w:rsidRPr="00423AB6" w:rsidRDefault="00BB1E4B"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04EB2DB7" w14:textId="77777777" w:rsidR="00BB1E4B" w:rsidRPr="00423AB6" w:rsidRDefault="00BB1E4B"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4D458758"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F6607D7" w14:textId="77777777" w:rsidR="00BB1E4B" w:rsidRPr="00423AB6" w:rsidRDefault="00BB1E4B" w:rsidP="00423AB6">
            <w:pPr>
              <w:ind w:firstLine="426"/>
              <w:jc w:val="both"/>
              <w:rPr>
                <w:b/>
              </w:rPr>
            </w:pPr>
            <w:r w:rsidRPr="00423AB6">
              <w:t xml:space="preserve">-максимальное количество этажей – </w:t>
            </w:r>
            <w:r w:rsidRPr="00423AB6">
              <w:rPr>
                <w:b/>
              </w:rPr>
              <w:t>5 этажа;</w:t>
            </w:r>
          </w:p>
          <w:p w14:paraId="0847D140"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46332764" w14:textId="77777777" w:rsidR="00BB1E4B" w:rsidRPr="00423AB6" w:rsidRDefault="00BB1E4B"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4379B3C2" w14:textId="337B0870" w:rsidR="00BB1E4B" w:rsidRPr="00423AB6" w:rsidRDefault="00BB1E4B"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38F6E4FD"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67AF130C" w14:textId="77777777" w:rsidR="00BB1E4B" w:rsidRPr="00423AB6" w:rsidRDefault="00BB1E4B" w:rsidP="00423AB6">
            <w:pPr>
              <w:tabs>
                <w:tab w:val="left" w:pos="2520"/>
              </w:tabs>
              <w:jc w:val="center"/>
              <w:rPr>
                <w:b/>
              </w:rPr>
            </w:pPr>
            <w:r w:rsidRPr="00423AB6">
              <w:rPr>
                <w:b/>
              </w:rPr>
              <w:t>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7A9CB5" w14:textId="77777777" w:rsidR="00BB1E4B" w:rsidRPr="00423AB6" w:rsidRDefault="00BB1E4B" w:rsidP="00423AB6">
            <w:pPr>
              <w:tabs>
                <w:tab w:val="left" w:pos="6946"/>
              </w:tabs>
              <w:suppressAutoHyphens/>
              <w:textAlignment w:val="baseline"/>
              <w:rPr>
                <w:b/>
              </w:rPr>
            </w:pPr>
            <w:r w:rsidRPr="00423AB6">
              <w:rPr>
                <w:rFonts w:eastAsia="Times New Roman"/>
                <w:lang w:eastAsia="ru-RU"/>
              </w:rPr>
              <w:t>Тяжелая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4DAB46D" w14:textId="03CCA784" w:rsidR="00BB1E4B" w:rsidRPr="00423AB6" w:rsidRDefault="00EA316E" w:rsidP="00423AB6">
            <w:pPr>
              <w:tabs>
                <w:tab w:val="left" w:pos="6946"/>
              </w:tabs>
              <w:suppressAutoHyphens/>
              <w:textAlignment w:val="baseline"/>
            </w:pPr>
            <w:r w:rsidRPr="00423AB6">
              <w:t xml:space="preserve">Размещение </w:t>
            </w:r>
            <w:r w:rsidR="00BB1E4B" w:rsidRPr="00423AB6">
              <w:t xml:space="preserve">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00BB1E4B" w:rsidRPr="00423AB6">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48B04A" w14:textId="77777777" w:rsidR="00BB1E4B" w:rsidRPr="00423AB6" w:rsidRDefault="00BB1E4B" w:rsidP="00423AB6">
            <w:pPr>
              <w:ind w:firstLine="223"/>
              <w:jc w:val="both"/>
            </w:pPr>
            <w:r w:rsidRPr="00423AB6">
              <w:lastRenderedPageBreak/>
              <w:t xml:space="preserve">- минимальная/максимальная площадь земельного участка–  </w:t>
            </w:r>
            <w:r w:rsidRPr="00423AB6">
              <w:rPr>
                <w:b/>
              </w:rPr>
              <w:t>5000/250000</w:t>
            </w:r>
            <w:r w:rsidRPr="00423AB6">
              <w:t xml:space="preserve"> кв. м;</w:t>
            </w:r>
          </w:p>
          <w:p w14:paraId="509FAF91" w14:textId="77777777" w:rsidR="00BB1E4B" w:rsidRPr="00423AB6" w:rsidRDefault="00BB1E4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191F3FB8" w14:textId="77777777" w:rsidR="00BB1E4B" w:rsidRPr="00423AB6" w:rsidRDefault="00BB1E4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5EDC3ADA" w14:textId="77777777" w:rsidR="00BB1E4B" w:rsidRPr="00423AB6" w:rsidRDefault="00BB1E4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41CAA233" w14:textId="77777777" w:rsidR="00BB1E4B" w:rsidRPr="00423AB6" w:rsidRDefault="00BB1E4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15BD52AD" w14:textId="77777777" w:rsidR="00BB1E4B" w:rsidRPr="00423AB6" w:rsidRDefault="00BB1E4B" w:rsidP="00423AB6">
            <w:r w:rsidRPr="00423AB6">
              <w:t xml:space="preserve">- минимальный процент озеленения - </w:t>
            </w:r>
            <w:r w:rsidRPr="00423AB6">
              <w:rPr>
                <w:b/>
              </w:rPr>
              <w:t>10%</w:t>
            </w:r>
            <w:r w:rsidRPr="00423AB6">
              <w:t xml:space="preserve"> от общей площади </w:t>
            </w:r>
            <w:r w:rsidRPr="00423AB6">
              <w:lastRenderedPageBreak/>
              <w:t>земельного участка.</w:t>
            </w:r>
          </w:p>
          <w:p w14:paraId="1B1969A7" w14:textId="77777777" w:rsidR="00BB1E4B" w:rsidRPr="00423AB6" w:rsidRDefault="00BB1E4B" w:rsidP="00423AB6">
            <w:pPr>
              <w:tabs>
                <w:tab w:val="left" w:pos="2520"/>
              </w:tabs>
              <w:rPr>
                <w:b/>
              </w:rPr>
            </w:pPr>
          </w:p>
        </w:tc>
      </w:tr>
    </w:tbl>
    <w:p w14:paraId="72BB9606" w14:textId="77777777" w:rsidR="00126336" w:rsidRPr="00423AB6" w:rsidRDefault="00126336" w:rsidP="00423AB6">
      <w:pPr>
        <w:rPr>
          <w:b/>
        </w:rPr>
      </w:pPr>
    </w:p>
    <w:p w14:paraId="21775566" w14:textId="77777777" w:rsidR="00126336" w:rsidRPr="00423AB6" w:rsidRDefault="00126336"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7A13EF36" w14:textId="77777777" w:rsidR="00FC0D1B" w:rsidRPr="00423AB6" w:rsidRDefault="00FC0D1B" w:rsidP="00423AB6">
      <w:pPr>
        <w:keepLines/>
        <w:widowControl w:val="0"/>
        <w:spacing w:before="120" w:after="12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9CCDD8E" w14:textId="77777777" w:rsidR="00FC0D1B" w:rsidRPr="00423AB6" w:rsidRDefault="00FC0D1B" w:rsidP="00423AB6">
      <w:pPr>
        <w:jc w:val="both"/>
        <w:rPr>
          <w:strik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1A4791" w:rsidRPr="00423AB6" w14:paraId="768141BD" w14:textId="77777777" w:rsidTr="00417179">
        <w:trPr>
          <w:trHeight w:val="552"/>
        </w:trPr>
        <w:tc>
          <w:tcPr>
            <w:tcW w:w="4219" w:type="dxa"/>
            <w:vAlign w:val="center"/>
          </w:tcPr>
          <w:p w14:paraId="735C8300" w14:textId="77777777" w:rsidR="00FC0D1B" w:rsidRPr="00423AB6" w:rsidRDefault="00FC0D1B" w:rsidP="00423AB6">
            <w:pPr>
              <w:jc w:val="center"/>
              <w:rPr>
                <w:b/>
              </w:rPr>
            </w:pPr>
            <w:r w:rsidRPr="00423AB6">
              <w:rPr>
                <w:b/>
              </w:rPr>
              <w:t>ВИДЫ РАЗРЕШЕННОГО ИСПОЛЬЗОВАНИЯ</w:t>
            </w:r>
          </w:p>
        </w:tc>
        <w:tc>
          <w:tcPr>
            <w:tcW w:w="10773" w:type="dxa"/>
            <w:vAlign w:val="center"/>
          </w:tcPr>
          <w:p w14:paraId="3F1A7EDA" w14:textId="77777777" w:rsidR="00FC0D1B" w:rsidRPr="00423AB6" w:rsidRDefault="00FC0D1B" w:rsidP="00423AB6">
            <w:pPr>
              <w:jc w:val="both"/>
              <w:rPr>
                <w:b/>
              </w:rPr>
            </w:pPr>
            <w:r w:rsidRPr="00423AB6">
              <w:rPr>
                <w:b/>
              </w:rPr>
              <w:t>ПРЕДЕЛЬНЫЕ ПАРАМЕТРЫ РАЗРЕШЕННОГО СТРОИТЕЛЬСТВА</w:t>
            </w:r>
          </w:p>
        </w:tc>
      </w:tr>
      <w:tr w:rsidR="001A4791" w:rsidRPr="00423AB6" w14:paraId="62174B5C" w14:textId="77777777" w:rsidTr="00417179">
        <w:trPr>
          <w:trHeight w:val="855"/>
        </w:trPr>
        <w:tc>
          <w:tcPr>
            <w:tcW w:w="4219" w:type="dxa"/>
          </w:tcPr>
          <w:p w14:paraId="57C3F9FA" w14:textId="77777777" w:rsidR="00FC0D1B" w:rsidRPr="00423AB6" w:rsidRDefault="00FC0D1B" w:rsidP="00423AB6">
            <w:pPr>
              <w:autoSpaceDE w:val="0"/>
              <w:autoSpaceDN w:val="0"/>
              <w:adjustRightInd w:val="0"/>
              <w:spacing w:before="120"/>
              <w:jc w:val="both"/>
            </w:pPr>
            <w:r w:rsidRPr="00423AB6">
              <w:t>Автостоянки для парковки автомобилей посетителей.</w:t>
            </w:r>
          </w:p>
        </w:tc>
        <w:tc>
          <w:tcPr>
            <w:tcW w:w="10773" w:type="dxa"/>
          </w:tcPr>
          <w:p w14:paraId="1459D1A7" w14:textId="77777777" w:rsidR="00FC0D1B" w:rsidRPr="00423AB6" w:rsidRDefault="00FC0D1B"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54CCA160" w14:textId="77777777" w:rsidR="00FC0D1B" w:rsidRPr="00423AB6" w:rsidRDefault="00FC0D1B"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4957B212" w14:textId="77777777" w:rsidR="00FC0D1B" w:rsidRPr="00423AB6" w:rsidRDefault="00FC0D1B" w:rsidP="00423AB6">
            <w:pPr>
              <w:autoSpaceDE w:val="0"/>
              <w:autoSpaceDN w:val="0"/>
              <w:adjustRightInd w:val="0"/>
              <w:ind w:firstLine="540"/>
              <w:jc w:val="both"/>
            </w:pPr>
            <w:r w:rsidRPr="00423AB6">
              <w:t>для легковых автомобилей - 25 кв. м;</w:t>
            </w:r>
          </w:p>
          <w:p w14:paraId="44574058" w14:textId="77777777" w:rsidR="00FC0D1B" w:rsidRPr="00423AB6" w:rsidRDefault="00FC0D1B" w:rsidP="00423AB6">
            <w:pPr>
              <w:autoSpaceDE w:val="0"/>
              <w:autoSpaceDN w:val="0"/>
              <w:adjustRightInd w:val="0"/>
              <w:ind w:firstLine="540"/>
              <w:jc w:val="both"/>
            </w:pPr>
            <w:r w:rsidRPr="00423AB6">
              <w:t>для автобусов - 40 кв. м;</w:t>
            </w:r>
          </w:p>
          <w:p w14:paraId="624C47B5" w14:textId="77777777" w:rsidR="00FC0D1B" w:rsidRPr="00423AB6" w:rsidRDefault="00FC0D1B" w:rsidP="00423AB6">
            <w:pPr>
              <w:autoSpaceDE w:val="0"/>
              <w:autoSpaceDN w:val="0"/>
              <w:adjustRightInd w:val="0"/>
              <w:ind w:firstLine="540"/>
              <w:jc w:val="both"/>
            </w:pPr>
            <w:r w:rsidRPr="00423AB6">
              <w:t>для велосипедов - 0,9 кв. м.</w:t>
            </w:r>
          </w:p>
          <w:p w14:paraId="2367DF7F" w14:textId="77777777" w:rsidR="00FC0D1B" w:rsidRPr="00423AB6" w:rsidRDefault="00FC0D1B" w:rsidP="00423AB6">
            <w:pPr>
              <w:autoSpaceDE w:val="0"/>
              <w:autoSpaceDN w:val="0"/>
              <w:adjustRightInd w:val="0"/>
              <w:ind w:firstLine="540"/>
              <w:jc w:val="both"/>
            </w:pPr>
            <w:r w:rsidRPr="00423AB6">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2F5BE76" w14:textId="77777777" w:rsidR="00FC0D1B" w:rsidRPr="00423AB6" w:rsidRDefault="00FC0D1B"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08989EF8" w14:textId="77777777" w:rsidR="00FC0D1B" w:rsidRPr="00423AB6" w:rsidRDefault="00FC0D1B"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1A475192" w14:textId="77777777" w:rsidTr="00417179">
        <w:trPr>
          <w:trHeight w:val="1078"/>
        </w:trPr>
        <w:tc>
          <w:tcPr>
            <w:tcW w:w="4219" w:type="dxa"/>
          </w:tcPr>
          <w:p w14:paraId="32B2FC43" w14:textId="77777777" w:rsidR="00FC0D1B" w:rsidRPr="00423AB6" w:rsidRDefault="00FC0D1B" w:rsidP="00423AB6">
            <w:pPr>
              <w:jc w:val="both"/>
            </w:pPr>
            <w:r w:rsidRPr="00423AB6">
              <w:lastRenderedPageBreak/>
              <w:t>Площадки для мусоросборников.</w:t>
            </w:r>
          </w:p>
        </w:tc>
        <w:tc>
          <w:tcPr>
            <w:tcW w:w="10773" w:type="dxa"/>
          </w:tcPr>
          <w:p w14:paraId="17846923" w14:textId="77777777" w:rsidR="00FC0D1B" w:rsidRPr="00423AB6" w:rsidRDefault="00FC0D1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DC2328A" w14:textId="77777777" w:rsidR="00FC0D1B" w:rsidRPr="00423AB6" w:rsidRDefault="00FC0D1B" w:rsidP="00423AB6">
            <w:pPr>
              <w:jc w:val="both"/>
            </w:pPr>
            <w:r w:rsidRPr="00423AB6">
              <w:t>Максимальная площадь земельных участков  – в 3 раза превышающая площадь мусоросборников;</w:t>
            </w:r>
          </w:p>
          <w:p w14:paraId="2E19B545" w14:textId="77777777" w:rsidR="00FC0D1B" w:rsidRPr="00423AB6" w:rsidRDefault="00FC0D1B" w:rsidP="00423AB6">
            <w:pPr>
              <w:jc w:val="both"/>
            </w:pPr>
            <w:r w:rsidRPr="00423AB6">
              <w:t>расстояние от площадок для мусоросборников до производственных и вспомогательных помещений не менее - 30 м.</w:t>
            </w:r>
          </w:p>
          <w:p w14:paraId="2B4BE971" w14:textId="77777777" w:rsidR="00FC0D1B" w:rsidRPr="00423AB6" w:rsidRDefault="00FC0D1B"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FC0D1B" w:rsidRPr="00423AB6" w14:paraId="2D90382D" w14:textId="77777777" w:rsidTr="00417179">
        <w:trPr>
          <w:trHeight w:val="360"/>
        </w:trPr>
        <w:tc>
          <w:tcPr>
            <w:tcW w:w="4219" w:type="dxa"/>
          </w:tcPr>
          <w:p w14:paraId="3D110663" w14:textId="77777777" w:rsidR="00FC0D1B" w:rsidRPr="00423AB6" w:rsidRDefault="00FC0D1B" w:rsidP="00423AB6">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512ECE38" w14:textId="77777777" w:rsidR="00FC0D1B" w:rsidRPr="00423AB6" w:rsidRDefault="00FC0D1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BAA1469" w14:textId="77777777" w:rsidR="00FC0D1B" w:rsidRPr="00423AB6" w:rsidRDefault="00FC0D1B"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16DDC05C" w14:textId="77777777" w:rsidR="00FC0D1B" w:rsidRPr="00423AB6" w:rsidRDefault="00FC0D1B" w:rsidP="00423AB6">
            <w:pPr>
              <w:autoSpaceDE w:val="0"/>
              <w:autoSpaceDN w:val="0"/>
              <w:adjustRightInd w:val="0"/>
              <w:ind w:firstLine="709"/>
            </w:pPr>
            <w:r w:rsidRPr="00423AB6">
              <w:t>- водопровод и напорная канализация -5 м,</w:t>
            </w:r>
          </w:p>
          <w:p w14:paraId="54295672" w14:textId="77777777" w:rsidR="00FC0D1B" w:rsidRPr="00423AB6" w:rsidRDefault="00FC0D1B" w:rsidP="00423AB6">
            <w:pPr>
              <w:autoSpaceDE w:val="0"/>
              <w:autoSpaceDN w:val="0"/>
              <w:adjustRightInd w:val="0"/>
              <w:ind w:firstLine="709"/>
            </w:pPr>
            <w:r w:rsidRPr="00423AB6">
              <w:t>- самотечная канализация (бытовая и дождевая)-3м.</w:t>
            </w:r>
          </w:p>
          <w:p w14:paraId="50E64920" w14:textId="77777777" w:rsidR="00FC0D1B" w:rsidRPr="00423AB6" w:rsidRDefault="00FC0D1B"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10C7F13D" w14:textId="77777777" w:rsidR="00126336" w:rsidRPr="00423AB6" w:rsidRDefault="00126336" w:rsidP="00423AB6">
      <w:pPr>
        <w:rPr>
          <w:b/>
        </w:rPr>
      </w:pPr>
    </w:p>
    <w:p w14:paraId="617E714C" w14:textId="7BB98854" w:rsidR="00126336" w:rsidRPr="00423AB6" w:rsidRDefault="00126336" w:rsidP="00417179">
      <w:pPr>
        <w:jc w:val="center"/>
        <w:rPr>
          <w:b/>
          <w:bCs/>
          <w:shd w:val="clear" w:color="auto" w:fill="0C0C0C"/>
        </w:rPr>
      </w:pPr>
      <w:r w:rsidRPr="00417179">
        <w:rPr>
          <w:b/>
          <w:bCs/>
        </w:rPr>
        <w:t>ПК-3</w:t>
      </w:r>
      <w:r w:rsidRPr="00423AB6">
        <w:rPr>
          <w:b/>
          <w:bCs/>
        </w:rPr>
        <w:t xml:space="preserve"> </w:t>
      </w:r>
      <w:r w:rsidRPr="00423AB6">
        <w:rPr>
          <w:b/>
          <w:bCs/>
          <w:lang w:eastAsia="ru-RU"/>
        </w:rPr>
        <w:t xml:space="preserve">ЗОНА ПРОИЗВОДСТВЕННЫХ И КОММУНАЛЬНО-СКЛАДСКИХ ОБЪЕКТОВ </w:t>
      </w:r>
      <w:r w:rsidRPr="00423AB6">
        <w:rPr>
          <w:b/>
          <w:bCs/>
          <w:lang w:val="en-US" w:eastAsia="ru-RU"/>
        </w:rPr>
        <w:t>III</w:t>
      </w:r>
      <w:r w:rsidRPr="00423AB6">
        <w:rPr>
          <w:b/>
          <w:bCs/>
          <w:lang w:eastAsia="ru-RU"/>
        </w:rPr>
        <w:t xml:space="preserve"> КЛАССА </w:t>
      </w:r>
      <w:r w:rsidR="00D87C20" w:rsidRPr="00423AB6">
        <w:rPr>
          <w:b/>
          <w:bCs/>
          <w:lang w:eastAsia="ru-RU"/>
        </w:rPr>
        <w:t>ОПАСНОСТИ</w:t>
      </w:r>
      <w:r w:rsidRPr="00423AB6">
        <w:rPr>
          <w:b/>
          <w:bCs/>
          <w:lang w:eastAsia="ru-RU"/>
        </w:rPr>
        <w:t xml:space="preserve"> </w:t>
      </w:r>
    </w:p>
    <w:p w14:paraId="4ACD5D08" w14:textId="77777777" w:rsidR="00126336" w:rsidRPr="00423AB6" w:rsidRDefault="00FC0D1B" w:rsidP="00423AB6">
      <w:pPr>
        <w:spacing w:before="120" w:after="120"/>
        <w:rPr>
          <w:rFonts w:eastAsia="Times New Roman"/>
          <w:iCs/>
          <w:lang w:eastAsia="ru-RU"/>
        </w:rPr>
      </w:pPr>
      <w:r w:rsidRPr="00423AB6">
        <w:rPr>
          <w:rFonts w:eastAsia="Times New Roman"/>
          <w:iCs/>
          <w:lang w:eastAsia="ru-RU"/>
        </w:rPr>
        <w:t xml:space="preserve">Зона П-3 выделена для обеспечения правовых условий формирования предприятий, производств и объектов не выше </w:t>
      </w:r>
      <w:r w:rsidRPr="00423AB6">
        <w:rPr>
          <w:rFonts w:eastAsia="Times New Roman"/>
          <w:iCs/>
          <w:lang w:val="en-US" w:eastAsia="ru-RU"/>
        </w:rPr>
        <w:t>III</w:t>
      </w:r>
      <w:r w:rsidRPr="00423AB6">
        <w:rPr>
          <w:rFonts w:eastAsia="Times New Roman"/>
          <w:iCs/>
          <w:lang w:eastAsia="ru-RU"/>
        </w:rPr>
        <w:t xml:space="preserve"> класса </w:t>
      </w:r>
      <w:r w:rsidRPr="00423AB6">
        <w:rPr>
          <w:rFonts w:eastAsia="Times New Roman"/>
          <w:bCs/>
          <w:lang w:eastAsia="ru-RU"/>
        </w:rPr>
        <w:t>опасности согласно перечню СанПиН 2.2.1/2.1.1.1200-03</w:t>
      </w:r>
      <w:r w:rsidRPr="00423AB6">
        <w:rPr>
          <w:rFonts w:eastAsia="Times New Roman"/>
          <w:iCs/>
          <w:lang w:eastAsia="ru-RU"/>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376CF60" w14:textId="77777777" w:rsidR="00FC0D1B" w:rsidRPr="00423AB6" w:rsidRDefault="00FC0D1B" w:rsidP="00423AB6">
      <w:pPr>
        <w:rPr>
          <w:b/>
        </w:rPr>
      </w:pPr>
    </w:p>
    <w:p w14:paraId="3FFE7D0D" w14:textId="77777777" w:rsidR="00126336" w:rsidRPr="00423AB6" w:rsidRDefault="00126336"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4B88368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1103A22" w14:textId="77777777" w:rsidR="00126336" w:rsidRPr="00423AB6" w:rsidRDefault="00126336" w:rsidP="00423AB6">
            <w:pPr>
              <w:tabs>
                <w:tab w:val="left" w:pos="2520"/>
              </w:tabs>
              <w:jc w:val="center"/>
              <w:rPr>
                <w:b/>
              </w:rPr>
            </w:pPr>
            <w:r w:rsidRPr="00423AB6">
              <w:rPr>
                <w:b/>
              </w:rPr>
              <w:t>КОД ВИДА</w:t>
            </w:r>
          </w:p>
          <w:p w14:paraId="0692FF19"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2644"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435E3C8"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4AC5" w14:textId="77777777" w:rsidR="00126336" w:rsidRPr="00423AB6" w:rsidRDefault="00126336" w:rsidP="00423AB6">
            <w:pPr>
              <w:tabs>
                <w:tab w:val="left" w:pos="2520"/>
              </w:tabs>
              <w:jc w:val="center"/>
              <w:rPr>
                <w:b/>
              </w:rPr>
            </w:pPr>
            <w:r w:rsidRPr="00423AB6">
              <w:rPr>
                <w:b/>
              </w:rPr>
              <w:t>ПРЕДЕЛЬНЫЕ РАЗМЕРЫ ЗЕМЕЛЬНЫХ</w:t>
            </w:r>
          </w:p>
          <w:p w14:paraId="18F13C9D" w14:textId="77777777" w:rsidR="00126336" w:rsidRPr="00423AB6" w:rsidRDefault="00126336" w:rsidP="00423AB6">
            <w:pPr>
              <w:tabs>
                <w:tab w:val="left" w:pos="2520"/>
              </w:tabs>
              <w:jc w:val="center"/>
              <w:rPr>
                <w:b/>
              </w:rPr>
            </w:pPr>
            <w:r w:rsidRPr="00423AB6">
              <w:rPr>
                <w:b/>
              </w:rPr>
              <w:t>УЧАСТКОВ И ПРЕДЕЛЬНЫЕ ПАРАМЕТРЫ</w:t>
            </w:r>
          </w:p>
          <w:p w14:paraId="79AF0CBA"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1BA23718"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43A0B5BB" w14:textId="77777777" w:rsidR="005E217C" w:rsidRPr="00423AB6" w:rsidRDefault="005E217C"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76894DD" w14:textId="77777777" w:rsidR="005E217C" w:rsidRPr="00423AB6" w:rsidRDefault="005E217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46E89CDC" w14:textId="77777777" w:rsidR="009F3D4F" w:rsidRPr="00423AB6" w:rsidRDefault="009F3D4F"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w:t>
            </w:r>
            <w:r w:rsidRPr="00423AB6">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5223922A" w14:textId="45436E3B" w:rsidR="005E217C" w:rsidRPr="00423AB6" w:rsidRDefault="005E217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9AB31B8" w14:textId="7BF051CF" w:rsidR="005E217C" w:rsidRPr="00423AB6" w:rsidRDefault="005E217C" w:rsidP="00423AB6">
            <w:pPr>
              <w:jc w:val="both"/>
            </w:pPr>
            <w:r w:rsidRPr="00423AB6">
              <w:lastRenderedPageBreak/>
              <w:t xml:space="preserve"> -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79F3F39" w14:textId="77777777" w:rsidR="005E217C" w:rsidRPr="00423AB6" w:rsidRDefault="005E217C" w:rsidP="00423AB6">
            <w:pPr>
              <w:jc w:val="both"/>
              <w:rPr>
                <w:b/>
              </w:rPr>
            </w:pPr>
            <w:r w:rsidRPr="00423AB6">
              <w:t xml:space="preserve"> - максимальное количество этажей  – не более </w:t>
            </w:r>
            <w:r w:rsidRPr="00423AB6">
              <w:rPr>
                <w:b/>
              </w:rPr>
              <w:t>2 этажей;</w:t>
            </w:r>
          </w:p>
          <w:p w14:paraId="334976AD" w14:textId="77777777" w:rsidR="005E217C" w:rsidRPr="00423AB6" w:rsidRDefault="005E217C" w:rsidP="00423AB6">
            <w:pPr>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245AA630" w14:textId="77777777" w:rsidR="005E217C" w:rsidRPr="00423AB6" w:rsidRDefault="005E217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44A64306" w14:textId="77777777" w:rsidR="005E217C" w:rsidRPr="00423AB6" w:rsidRDefault="005E217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11741294" w14:textId="77777777" w:rsidR="005E217C" w:rsidRDefault="005E217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396610E0" w14:textId="2CF96C71"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42BB3B92"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E219BD7" w14:textId="20A8A8F0" w:rsidR="009F3D4F" w:rsidRPr="00423AB6" w:rsidRDefault="009F3D4F" w:rsidP="00423AB6">
            <w:pPr>
              <w:keepLines/>
              <w:widowControl w:val="0"/>
              <w:jc w:val="center"/>
              <w:rPr>
                <w:b/>
              </w:rPr>
            </w:pPr>
            <w:r w:rsidRPr="00423AB6">
              <w:rPr>
                <w:b/>
              </w:rPr>
              <w:lastRenderedPageBreak/>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6441A0" w14:textId="7B9B2D9C" w:rsidR="009F3D4F" w:rsidRPr="00423AB6" w:rsidRDefault="009F3D4F" w:rsidP="00346E9C">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33366BA5" w14:textId="2524E51F" w:rsidR="009F3D4F" w:rsidRPr="00423AB6" w:rsidRDefault="009F3D4F"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48CBEA" w14:textId="6F0D6828" w:rsidR="009F3D4F" w:rsidRPr="00423AB6" w:rsidRDefault="009F3D4F"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9C3BFF3" w14:textId="77777777" w:rsidR="009F3D4F" w:rsidRPr="00423AB6" w:rsidRDefault="009F3D4F" w:rsidP="00423AB6">
            <w:pPr>
              <w:jc w:val="both"/>
              <w:rPr>
                <w:b/>
              </w:rPr>
            </w:pPr>
            <w:r w:rsidRPr="00423AB6">
              <w:t xml:space="preserve"> - максимальное количество этажей  – не более </w:t>
            </w:r>
            <w:r w:rsidRPr="00423AB6">
              <w:rPr>
                <w:b/>
              </w:rPr>
              <w:t>2 этажей;</w:t>
            </w:r>
          </w:p>
          <w:p w14:paraId="65A7B580" w14:textId="77777777" w:rsidR="009F3D4F" w:rsidRPr="00423AB6" w:rsidRDefault="009F3D4F"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DEAE2D0" w14:textId="77777777" w:rsidR="009F3D4F" w:rsidRPr="00423AB6" w:rsidRDefault="009F3D4F"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70C344E" w14:textId="77777777" w:rsidR="009F3D4F" w:rsidRPr="00423AB6" w:rsidRDefault="009F3D4F"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77F24CD" w14:textId="77777777" w:rsidR="009F3D4F" w:rsidRDefault="009F3D4F"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49CC6E96" w14:textId="13B3C722" w:rsidR="000A08F7" w:rsidRPr="00423AB6" w:rsidRDefault="000A08F7" w:rsidP="00423AB6">
            <w:pPr>
              <w:jc w:val="both"/>
            </w:pPr>
            <w:r w:rsidRPr="00423AB6">
              <w:rPr>
                <w:b/>
              </w:rPr>
              <w:t>Не распространяются на линейные объекты</w:t>
            </w:r>
          </w:p>
        </w:tc>
      </w:tr>
      <w:tr w:rsidR="001A4791" w:rsidRPr="00423AB6" w14:paraId="3DF99E65"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136AB521" w14:textId="41093EC6" w:rsidR="009F3D4F" w:rsidRPr="00423AB6" w:rsidRDefault="009F3D4F" w:rsidP="00423AB6">
            <w:pPr>
              <w:keepLines/>
              <w:widowControl w:val="0"/>
              <w:jc w:val="center"/>
              <w:rPr>
                <w:b/>
              </w:rPr>
            </w:pPr>
            <w:r w:rsidRPr="00423AB6">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B37C1D" w14:textId="0A1701C5" w:rsidR="009F3D4F" w:rsidRPr="00423AB6" w:rsidRDefault="009F3D4F"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23AD6F87" w14:textId="2FAB8CD4" w:rsidR="009F3D4F" w:rsidRPr="00423AB6" w:rsidRDefault="009F3D4F"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2466FB" w14:textId="03D5D9C4" w:rsidR="009F3D4F" w:rsidRPr="00423AB6" w:rsidRDefault="009F3D4F"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C8F8CF6" w14:textId="77777777" w:rsidR="009F3D4F" w:rsidRPr="00423AB6" w:rsidRDefault="009F3D4F" w:rsidP="00423AB6">
            <w:pPr>
              <w:jc w:val="both"/>
              <w:rPr>
                <w:b/>
              </w:rPr>
            </w:pPr>
            <w:r w:rsidRPr="00423AB6">
              <w:t xml:space="preserve"> - максимальное количество этажей  – не более </w:t>
            </w:r>
            <w:r w:rsidRPr="00423AB6">
              <w:rPr>
                <w:b/>
              </w:rPr>
              <w:t>2 этажей;</w:t>
            </w:r>
          </w:p>
          <w:p w14:paraId="2A1FBB25" w14:textId="77777777" w:rsidR="009F3D4F" w:rsidRPr="00423AB6" w:rsidRDefault="009F3D4F"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1E5B44FF" w14:textId="77777777" w:rsidR="009F3D4F" w:rsidRPr="00423AB6" w:rsidRDefault="009F3D4F"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 xml:space="preserve">(за исключением </w:t>
            </w:r>
            <w:r w:rsidRPr="00423AB6">
              <w:rPr>
                <w:bCs/>
              </w:rPr>
              <w:lastRenderedPageBreak/>
              <w:t>линейных объектов);</w:t>
            </w:r>
          </w:p>
          <w:p w14:paraId="2E72BA36" w14:textId="77777777" w:rsidR="009F3D4F" w:rsidRPr="00423AB6" w:rsidRDefault="009F3D4F"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4F9C65C9" w14:textId="025E7FB7" w:rsidR="009F3D4F" w:rsidRPr="00423AB6" w:rsidRDefault="009F3D4F"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4EE7F2CB" w14:textId="77777777" w:rsidTr="00226C65">
        <w:trPr>
          <w:trHeight w:val="279"/>
        </w:trPr>
        <w:tc>
          <w:tcPr>
            <w:tcW w:w="1526" w:type="dxa"/>
            <w:tcBorders>
              <w:top w:val="single" w:sz="4" w:space="0" w:color="000000"/>
              <w:left w:val="single" w:sz="4" w:space="0" w:color="000000"/>
              <w:bottom w:val="single" w:sz="4" w:space="0" w:color="000000"/>
              <w:right w:val="single" w:sz="4" w:space="0" w:color="000000"/>
            </w:tcBorders>
          </w:tcPr>
          <w:p w14:paraId="392865C4" w14:textId="77777777" w:rsidR="009F3D4F" w:rsidRPr="00423AB6" w:rsidRDefault="009F3D4F" w:rsidP="00423AB6">
            <w:pPr>
              <w:tabs>
                <w:tab w:val="left" w:pos="2520"/>
              </w:tabs>
              <w:jc w:val="center"/>
              <w:rPr>
                <w:b/>
              </w:rPr>
            </w:pPr>
            <w:r w:rsidRPr="00423AB6">
              <w:rPr>
                <w:rFonts w:eastAsia="Times New Roman"/>
                <w:b/>
                <w:lang w:eastAsia="ru-RU"/>
              </w:rPr>
              <w:lastRenderedPageBreak/>
              <w:t>6.1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D4E612" w14:textId="77777777" w:rsidR="009F3D4F" w:rsidRPr="00423AB6" w:rsidRDefault="009F3D4F" w:rsidP="00423AB6">
            <w:pPr>
              <w:tabs>
                <w:tab w:val="left" w:pos="6946"/>
              </w:tabs>
              <w:suppressAutoHyphens/>
              <w:textAlignment w:val="baseline"/>
              <w:rPr>
                <w:b/>
              </w:rPr>
            </w:pPr>
            <w:r w:rsidRPr="00423AB6">
              <w:rPr>
                <w:rFonts w:eastAsia="Times New Roman"/>
                <w:lang w:eastAsia="ru-RU"/>
              </w:rPr>
              <w:t>Недропользование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194E3ECD" w14:textId="77777777" w:rsidR="00E63D1D" w:rsidRPr="00423AB6" w:rsidRDefault="00E63D1D" w:rsidP="00423AB6">
            <w:pPr>
              <w:autoSpaceDE w:val="0"/>
              <w:autoSpaceDN w:val="0"/>
              <w:adjustRightInd w:val="0"/>
              <w:jc w:val="both"/>
            </w:pPr>
            <w:r w:rsidRPr="00423AB6">
              <w:t>Осуществление геологических изысканий;</w:t>
            </w:r>
          </w:p>
          <w:p w14:paraId="69CC0D5F" w14:textId="77777777" w:rsidR="00E63D1D" w:rsidRPr="00423AB6" w:rsidRDefault="00E63D1D" w:rsidP="00423AB6">
            <w:pPr>
              <w:autoSpaceDE w:val="0"/>
              <w:autoSpaceDN w:val="0"/>
              <w:adjustRightInd w:val="0"/>
              <w:jc w:val="both"/>
            </w:pPr>
            <w:r w:rsidRPr="00423AB6">
              <w:t>добыча полезных ископаемых открытым (карьеры, отвалы) и закрытым (шахты, скважины) способами;</w:t>
            </w:r>
          </w:p>
          <w:p w14:paraId="5429D99D" w14:textId="77777777" w:rsidR="00E63D1D" w:rsidRPr="00423AB6" w:rsidRDefault="00E63D1D" w:rsidP="00423AB6">
            <w:pPr>
              <w:autoSpaceDE w:val="0"/>
              <w:autoSpaceDN w:val="0"/>
              <w:adjustRightInd w:val="0"/>
              <w:jc w:val="both"/>
            </w:pPr>
            <w:r w:rsidRPr="00423AB6">
              <w:t>размещение объектов капитального строительства, в том числе подземных, в целях добычи полезных ископаемых;</w:t>
            </w:r>
          </w:p>
          <w:p w14:paraId="648E4FA6" w14:textId="77777777" w:rsidR="00E63D1D" w:rsidRPr="00423AB6" w:rsidRDefault="00E63D1D" w:rsidP="00423AB6">
            <w:pPr>
              <w:autoSpaceDE w:val="0"/>
              <w:autoSpaceDN w:val="0"/>
              <w:adjustRightInd w:val="0"/>
              <w:jc w:val="both"/>
            </w:pPr>
            <w:r w:rsidRPr="00423AB6">
              <w:t>размещение объектов капитального строительства, необходимых для подготовки сырья к транспортировке и (или) промышленной переработке;</w:t>
            </w:r>
          </w:p>
          <w:p w14:paraId="78A6DB25" w14:textId="137692F5" w:rsidR="009F3D4F" w:rsidRPr="00226C65" w:rsidRDefault="00E63D1D" w:rsidP="00226C65">
            <w:pPr>
              <w:autoSpaceDE w:val="0"/>
              <w:autoSpaceDN w:val="0"/>
              <w:adjustRightInd w:val="0"/>
              <w:jc w:val="both"/>
            </w:pPr>
            <w:r w:rsidRPr="00423AB6">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320B22" w14:textId="77777777" w:rsidR="009F3D4F" w:rsidRPr="00423AB6" w:rsidRDefault="009F3D4F"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7EE1F861" w14:textId="77777777" w:rsidR="009F3D4F" w:rsidRPr="00423AB6" w:rsidRDefault="009F3D4F"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3E02AA0F"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0742CF01"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290C0CC4" w14:textId="77777777" w:rsidR="009F3D4F" w:rsidRPr="00423AB6" w:rsidRDefault="009F3D4F"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4E5285E8" w14:textId="77777777" w:rsidR="009F3D4F" w:rsidRPr="00423AB6" w:rsidRDefault="009F3D4F" w:rsidP="00423AB6">
            <w:pPr>
              <w:tabs>
                <w:tab w:val="left" w:pos="6946"/>
              </w:tabs>
              <w:suppressAutoHyphens/>
              <w:textAlignment w:val="baseline"/>
              <w:rPr>
                <w:b/>
              </w:rPr>
            </w:pPr>
          </w:p>
        </w:tc>
      </w:tr>
      <w:tr w:rsidR="001A4791" w:rsidRPr="00423AB6" w14:paraId="51CBAAA7"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335A2399" w14:textId="77777777" w:rsidR="009F3D4F" w:rsidRPr="00423AB6" w:rsidRDefault="009F3D4F" w:rsidP="00423AB6">
            <w:pPr>
              <w:tabs>
                <w:tab w:val="left" w:pos="2520"/>
              </w:tabs>
              <w:jc w:val="center"/>
              <w:rPr>
                <w:b/>
              </w:rPr>
            </w:pPr>
            <w:r w:rsidRPr="00423AB6">
              <w:rPr>
                <w:rFonts w:eastAsia="Times New Roman"/>
                <w:b/>
                <w:lang w:eastAsia="ru-RU"/>
              </w:rPr>
              <w:t>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1473DC" w14:textId="77777777" w:rsidR="009F3D4F" w:rsidRPr="00423AB6" w:rsidRDefault="009F3D4F" w:rsidP="00423AB6">
            <w:pPr>
              <w:tabs>
                <w:tab w:val="left" w:pos="6946"/>
              </w:tabs>
              <w:suppressAutoHyphens/>
              <w:textAlignment w:val="baseline"/>
              <w:rPr>
                <w:b/>
              </w:rPr>
            </w:pPr>
            <w:r w:rsidRPr="00423AB6">
              <w:rPr>
                <w:rFonts w:eastAsia="Times New Roman"/>
                <w:lang w:eastAsia="ru-RU"/>
              </w:rPr>
              <w:t>Тяжелая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FAD7924" w14:textId="02B2C3A0" w:rsidR="009F3D4F" w:rsidRPr="00423AB6" w:rsidRDefault="00FF4978" w:rsidP="00423AB6">
            <w:pPr>
              <w:tabs>
                <w:tab w:val="left" w:pos="6946"/>
              </w:tabs>
              <w:suppressAutoHyphens/>
              <w:textAlignment w:val="baseline"/>
              <w:rPr>
                <w:b/>
              </w:rPr>
            </w:pPr>
            <w:r w:rsidRPr="00423AB6">
              <w:t xml:space="preserve">Размещение </w:t>
            </w:r>
            <w:r w:rsidR="009F3D4F" w:rsidRPr="00423AB6">
              <w:t xml:space="preserve">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009F3D4F" w:rsidRPr="00423AB6">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D0D3915" w14:textId="77777777" w:rsidR="009F3D4F" w:rsidRPr="00423AB6" w:rsidRDefault="009F3D4F" w:rsidP="00423AB6">
            <w:pPr>
              <w:ind w:firstLine="223"/>
              <w:jc w:val="both"/>
            </w:pPr>
            <w:r w:rsidRPr="00423AB6">
              <w:lastRenderedPageBreak/>
              <w:t xml:space="preserve">- минимальная/максимальная площадь земельного участка–  </w:t>
            </w:r>
            <w:r w:rsidRPr="00423AB6">
              <w:rPr>
                <w:b/>
              </w:rPr>
              <w:t>5000/250000</w:t>
            </w:r>
            <w:r w:rsidRPr="00423AB6">
              <w:t xml:space="preserve"> кв. м;</w:t>
            </w:r>
          </w:p>
          <w:p w14:paraId="7F53E71E" w14:textId="77777777" w:rsidR="009F3D4F" w:rsidRPr="00423AB6" w:rsidRDefault="009F3D4F"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50D659EA"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A445520"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3A8294C7" w14:textId="77777777" w:rsidR="009F3D4F" w:rsidRPr="00423AB6" w:rsidRDefault="009F3D4F" w:rsidP="00423AB6">
            <w:pPr>
              <w:ind w:firstLine="223"/>
              <w:jc w:val="both"/>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3E925C34" w14:textId="77777777" w:rsidR="009F3D4F" w:rsidRPr="00423AB6" w:rsidRDefault="009F3D4F" w:rsidP="00423AB6">
            <w:r w:rsidRPr="00423AB6">
              <w:t xml:space="preserve">- минимальный процент озеленения - </w:t>
            </w:r>
            <w:r w:rsidRPr="00423AB6">
              <w:rPr>
                <w:b/>
              </w:rPr>
              <w:t>10%</w:t>
            </w:r>
            <w:r w:rsidRPr="00423AB6">
              <w:t xml:space="preserve"> от общей площади земельного участка.</w:t>
            </w:r>
          </w:p>
          <w:p w14:paraId="0FE7FC6D" w14:textId="77777777" w:rsidR="009F3D4F" w:rsidRPr="00423AB6" w:rsidRDefault="009F3D4F" w:rsidP="00423AB6">
            <w:pPr>
              <w:tabs>
                <w:tab w:val="left" w:pos="2520"/>
              </w:tabs>
              <w:rPr>
                <w:b/>
              </w:rPr>
            </w:pPr>
          </w:p>
        </w:tc>
      </w:tr>
      <w:tr w:rsidR="001A4791" w:rsidRPr="00423AB6" w14:paraId="010282E4"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D5EA655" w14:textId="77777777" w:rsidR="009F3D4F" w:rsidRPr="00423AB6" w:rsidRDefault="009F3D4F" w:rsidP="00423AB6">
            <w:pPr>
              <w:tabs>
                <w:tab w:val="left" w:pos="2520"/>
              </w:tabs>
              <w:jc w:val="center"/>
              <w:rPr>
                <w:b/>
              </w:rPr>
            </w:pPr>
            <w:r w:rsidRPr="00423AB6">
              <w:rPr>
                <w:rFonts w:eastAsia="Times New Roman"/>
                <w:b/>
                <w:lang w:eastAsia="ru-RU"/>
              </w:rPr>
              <w:lastRenderedPageBreak/>
              <w:t>6.2.1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1FC04F" w14:textId="77777777" w:rsidR="009F3D4F" w:rsidRPr="00423AB6" w:rsidRDefault="009F3D4F" w:rsidP="00423AB6">
            <w:pPr>
              <w:tabs>
                <w:tab w:val="left" w:pos="6946"/>
              </w:tabs>
              <w:suppressAutoHyphens/>
              <w:textAlignment w:val="baseline"/>
              <w:rPr>
                <w:rFonts w:eastAsia="Times New Roman"/>
                <w:lang w:eastAsia="ru-RU"/>
              </w:rPr>
            </w:pPr>
            <w:proofErr w:type="spellStart"/>
            <w:r w:rsidRPr="00423AB6">
              <w:rPr>
                <w:rFonts w:eastAsia="Times New Roman"/>
                <w:lang w:eastAsia="ru-RU"/>
              </w:rPr>
              <w:t>Автомобилестрои</w:t>
            </w:r>
            <w:proofErr w:type="spellEnd"/>
          </w:p>
          <w:p w14:paraId="7421375D" w14:textId="77777777" w:rsidR="009F3D4F" w:rsidRPr="00423AB6" w:rsidRDefault="009F3D4F" w:rsidP="00423AB6">
            <w:pPr>
              <w:tabs>
                <w:tab w:val="left" w:pos="6946"/>
              </w:tabs>
              <w:suppressAutoHyphens/>
              <w:textAlignment w:val="baseline"/>
              <w:rPr>
                <w:b/>
              </w:rPr>
            </w:pPr>
            <w:r w:rsidRPr="00423AB6">
              <w:rPr>
                <w:rFonts w:eastAsia="Times New Roman"/>
                <w:lang w:eastAsia="ru-RU"/>
              </w:rPr>
              <w:t>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955F27C" w14:textId="7FF7E548" w:rsidR="009F3D4F" w:rsidRPr="00423AB6" w:rsidRDefault="00FF4978" w:rsidP="00423AB6">
            <w:pPr>
              <w:tabs>
                <w:tab w:val="left" w:pos="6946"/>
              </w:tabs>
              <w:suppressAutoHyphens/>
              <w:textAlignment w:val="baseline"/>
              <w:rPr>
                <w:b/>
              </w:rPr>
            </w:pPr>
            <w:r w:rsidRPr="00423AB6">
              <w:t xml:space="preserve">Размещение </w:t>
            </w:r>
            <w:r w:rsidR="009F3D4F" w:rsidRPr="00423AB6">
              <w:t>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4447A7" w14:textId="77777777" w:rsidR="009F3D4F" w:rsidRPr="00423AB6" w:rsidRDefault="009F3D4F"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237DABE2" w14:textId="77777777" w:rsidR="009F3D4F" w:rsidRPr="00423AB6" w:rsidRDefault="009F3D4F"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2737CB41"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227D4166"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3A42B627" w14:textId="77777777" w:rsidR="009F3D4F" w:rsidRPr="00423AB6" w:rsidRDefault="009F3D4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2C52D6AD" w14:textId="77777777" w:rsidR="009F3D4F" w:rsidRPr="00423AB6" w:rsidRDefault="009F3D4F" w:rsidP="00423AB6">
            <w:pPr>
              <w:tabs>
                <w:tab w:val="left" w:pos="2520"/>
              </w:tabs>
              <w:rPr>
                <w:b/>
              </w:rPr>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60F33200"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586428B6" w14:textId="77777777" w:rsidR="009F3D4F" w:rsidRPr="00423AB6" w:rsidRDefault="009F3D4F" w:rsidP="00423AB6">
            <w:pPr>
              <w:tabs>
                <w:tab w:val="left" w:pos="2520"/>
              </w:tabs>
              <w:jc w:val="center"/>
              <w:rPr>
                <w:b/>
              </w:rPr>
            </w:pPr>
            <w:r w:rsidRPr="00423AB6">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7ABDB1" w14:textId="77777777" w:rsidR="009F3D4F" w:rsidRPr="00423AB6" w:rsidRDefault="009F3D4F" w:rsidP="00423AB6">
            <w:pPr>
              <w:tabs>
                <w:tab w:val="left" w:pos="6946"/>
              </w:tabs>
              <w:suppressAutoHyphens/>
              <w:textAlignment w:val="baseline"/>
              <w:rPr>
                <w:b/>
              </w:rPr>
            </w:pPr>
            <w:r w:rsidRPr="00423AB6">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20CBD9A3" w14:textId="55C4AF45" w:rsidR="009F3D4F" w:rsidRPr="00423AB6" w:rsidRDefault="00FF4978" w:rsidP="00423AB6">
            <w:pPr>
              <w:tabs>
                <w:tab w:val="left" w:pos="6946"/>
              </w:tabs>
              <w:suppressAutoHyphens/>
              <w:textAlignment w:val="baseline"/>
              <w:rPr>
                <w:b/>
              </w:rPr>
            </w:pPr>
            <w:r w:rsidRPr="00423AB6">
              <w:t xml:space="preserve">Размещение </w:t>
            </w:r>
            <w:r w:rsidR="009F3D4F" w:rsidRPr="00423AB6">
              <w:t xml:space="preserve">объектов капитального строительства, предназначенных для текстильной, </w:t>
            </w:r>
            <w:proofErr w:type="spellStart"/>
            <w:proofErr w:type="gramStart"/>
            <w:r w:rsidR="009F3D4F" w:rsidRPr="00423AB6">
              <w:t>фарфоро</w:t>
            </w:r>
            <w:proofErr w:type="spellEnd"/>
            <w:r w:rsidR="009F3D4F" w:rsidRPr="00423AB6">
              <w:t>-фаянсовой</w:t>
            </w:r>
            <w:proofErr w:type="gramEnd"/>
            <w:r w:rsidR="009F3D4F" w:rsidRPr="00423AB6">
              <w:t>,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690DBE" w14:textId="77777777" w:rsidR="009F3D4F" w:rsidRPr="00423AB6" w:rsidRDefault="009F3D4F"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24410F76" w14:textId="77777777" w:rsidR="009F3D4F" w:rsidRPr="00423AB6" w:rsidRDefault="009F3D4F"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6</w:t>
            </w:r>
            <w:r w:rsidRPr="00423AB6">
              <w:t xml:space="preserve"> м;</w:t>
            </w:r>
          </w:p>
          <w:p w14:paraId="6EFAE8BF"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strike/>
              </w:rPr>
              <w:t xml:space="preserve">  </w:t>
            </w:r>
            <w:r w:rsidRPr="00423AB6">
              <w:rPr>
                <w:b/>
              </w:rPr>
              <w:t>70%</w:t>
            </w:r>
            <w:r w:rsidRPr="00423AB6">
              <w:t>.</w:t>
            </w:r>
          </w:p>
          <w:p w14:paraId="2ABFE126"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E2D28BA" w14:textId="77777777" w:rsidR="009F3D4F" w:rsidRPr="00423AB6" w:rsidRDefault="009F3D4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w:t>
            </w:r>
            <w:r w:rsidRPr="00423AB6">
              <w:lastRenderedPageBreak/>
              <w:t xml:space="preserve">конька кровли) -  не более </w:t>
            </w:r>
            <w:r w:rsidRPr="00423AB6">
              <w:rPr>
                <w:b/>
              </w:rPr>
              <w:t xml:space="preserve">15 м, </w:t>
            </w:r>
            <w:r w:rsidRPr="00423AB6">
              <w:rPr>
                <w:rFonts w:eastAsia="Times New Roman"/>
                <w:kern w:val="1"/>
                <w:lang w:eastAsia="hi-IN" w:bidi="hi-IN"/>
              </w:rPr>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45802AB5" w14:textId="77777777" w:rsidR="009F3D4F" w:rsidRPr="00423AB6" w:rsidRDefault="009F3D4F" w:rsidP="00423AB6">
            <w:pPr>
              <w:tabs>
                <w:tab w:val="left" w:pos="2520"/>
              </w:tabs>
              <w:rPr>
                <w:b/>
              </w:rPr>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07A49DF9"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6CD21871" w14:textId="77777777" w:rsidR="009F3D4F" w:rsidRPr="00423AB6" w:rsidRDefault="009F3D4F" w:rsidP="00423AB6">
            <w:pPr>
              <w:tabs>
                <w:tab w:val="left" w:pos="2520"/>
              </w:tabs>
              <w:jc w:val="center"/>
              <w:rPr>
                <w:b/>
              </w:rPr>
            </w:pPr>
            <w:r w:rsidRPr="00423AB6">
              <w:rPr>
                <w:rFonts w:eastAsia="Times New Roman"/>
                <w:b/>
                <w:lang w:eastAsia="ru-RU"/>
              </w:rPr>
              <w:lastRenderedPageBreak/>
              <w:t>6.3.1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3009D36" w14:textId="77777777" w:rsidR="009F3D4F" w:rsidRPr="00423AB6" w:rsidRDefault="009F3D4F" w:rsidP="00423AB6">
            <w:pPr>
              <w:tabs>
                <w:tab w:val="left" w:pos="6946"/>
              </w:tabs>
              <w:suppressAutoHyphens/>
              <w:textAlignment w:val="baseline"/>
              <w:rPr>
                <w:b/>
              </w:rPr>
            </w:pPr>
            <w:r w:rsidRPr="00423AB6">
              <w:rPr>
                <w:rFonts w:eastAsia="Times New Roman"/>
                <w:lang w:eastAsia="ru-RU"/>
              </w:rPr>
              <w:t>Фармацевтическая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599C0BB0" w14:textId="005C9878" w:rsidR="009F3D4F" w:rsidRPr="00423AB6" w:rsidRDefault="00FF4978" w:rsidP="00423AB6">
            <w:pPr>
              <w:tabs>
                <w:tab w:val="left" w:pos="6946"/>
              </w:tabs>
              <w:suppressAutoHyphens/>
              <w:textAlignment w:val="baseline"/>
            </w:pPr>
            <w:r w:rsidRPr="00423AB6">
              <w:t xml:space="preserve">Размещение </w:t>
            </w:r>
            <w:r w:rsidR="009F3D4F" w:rsidRPr="00423AB6">
              <w:t>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14:paraId="52794E6E" w14:textId="77777777" w:rsidR="009F3D4F" w:rsidRPr="00423AB6" w:rsidRDefault="009F3D4F"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C2B698" w14:textId="77777777" w:rsidR="009F3D4F" w:rsidRPr="00423AB6" w:rsidRDefault="009F3D4F"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52E39685" w14:textId="77777777" w:rsidR="009F3D4F" w:rsidRPr="00423AB6" w:rsidRDefault="009F3D4F"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00125A17"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5B16DBCD"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6FB3133" w14:textId="77777777" w:rsidR="009F3D4F" w:rsidRPr="00423AB6" w:rsidRDefault="009F3D4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3D9B3DF4" w14:textId="77777777" w:rsidR="009F3D4F" w:rsidRPr="00423AB6" w:rsidRDefault="009F3D4F" w:rsidP="00423AB6">
            <w:pPr>
              <w:tabs>
                <w:tab w:val="left" w:pos="2520"/>
              </w:tabs>
              <w:rPr>
                <w:b/>
              </w:rPr>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253E3626"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514D1540" w14:textId="77777777" w:rsidR="009F3D4F" w:rsidRPr="00423AB6" w:rsidRDefault="009F3D4F" w:rsidP="00423AB6">
            <w:pPr>
              <w:tabs>
                <w:tab w:val="left" w:pos="2520"/>
              </w:tabs>
              <w:jc w:val="center"/>
              <w:rPr>
                <w:b/>
              </w:rPr>
            </w:pPr>
            <w:r w:rsidRPr="00423AB6">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351025" w14:textId="77777777" w:rsidR="009F3D4F" w:rsidRPr="00423AB6" w:rsidRDefault="009F3D4F" w:rsidP="00423AB6">
            <w:pPr>
              <w:tabs>
                <w:tab w:val="left" w:pos="6946"/>
              </w:tabs>
              <w:suppressAutoHyphens/>
              <w:textAlignment w:val="baseline"/>
              <w:rPr>
                <w:b/>
              </w:rPr>
            </w:pPr>
            <w:r w:rsidRPr="00423AB6">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2FB91164" w14:textId="0D854CF6" w:rsidR="009F3D4F" w:rsidRPr="00423AB6" w:rsidRDefault="00FF4978" w:rsidP="00423AB6">
            <w:pPr>
              <w:tabs>
                <w:tab w:val="left" w:pos="6946"/>
              </w:tabs>
              <w:suppressAutoHyphens/>
              <w:textAlignment w:val="baseline"/>
              <w:rPr>
                <w:b/>
              </w:rPr>
            </w:pPr>
            <w:r w:rsidRPr="00423AB6">
              <w:t xml:space="preserve">Размещение </w:t>
            </w:r>
            <w:r w:rsidR="009F3D4F" w:rsidRPr="00423AB6">
              <w:t>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DCFAC6" w14:textId="77777777" w:rsidR="009F3D4F" w:rsidRPr="00423AB6" w:rsidRDefault="009F3D4F"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5D8D68C7" w14:textId="77777777" w:rsidR="009F3D4F" w:rsidRPr="00423AB6" w:rsidRDefault="009F3D4F"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14F974E2"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105CCBB"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68BF87B" w14:textId="77777777" w:rsidR="009F3D4F" w:rsidRPr="00423AB6" w:rsidRDefault="009F3D4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12C8324C" w14:textId="77777777" w:rsidR="009F3D4F" w:rsidRPr="00423AB6" w:rsidRDefault="009F3D4F" w:rsidP="00423AB6">
            <w:pPr>
              <w:tabs>
                <w:tab w:val="left" w:pos="2520"/>
              </w:tabs>
              <w:rPr>
                <w:b/>
              </w:rPr>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69E16660"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5EB00D8B" w14:textId="77777777" w:rsidR="009F3D4F" w:rsidRPr="00423AB6" w:rsidRDefault="009F3D4F" w:rsidP="00423AB6">
            <w:pPr>
              <w:tabs>
                <w:tab w:val="left" w:pos="2520"/>
              </w:tabs>
              <w:jc w:val="center"/>
              <w:rPr>
                <w:rFonts w:eastAsia="Times New Roman"/>
                <w:b/>
                <w:lang w:eastAsia="ru-RU"/>
              </w:rPr>
            </w:pPr>
            <w:r w:rsidRPr="00423AB6">
              <w:rPr>
                <w:rFonts w:eastAsia="Times New Roman"/>
                <w:b/>
                <w:lang w:eastAsia="ru-RU"/>
              </w:rPr>
              <w:lastRenderedPageBreak/>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04811D" w14:textId="77777777" w:rsidR="009F3D4F" w:rsidRPr="00423AB6" w:rsidRDefault="009F3D4F" w:rsidP="00423AB6">
            <w:pPr>
              <w:tabs>
                <w:tab w:val="left" w:pos="6946"/>
              </w:tabs>
              <w:suppressAutoHyphens/>
              <w:textAlignment w:val="baseline"/>
              <w:rPr>
                <w:rFonts w:eastAsia="Times New Roman"/>
                <w:lang w:eastAsia="ru-RU"/>
              </w:rPr>
            </w:pPr>
            <w:r w:rsidRPr="00423AB6">
              <w:rPr>
                <w:rFonts w:eastAsia="Times New Roman"/>
                <w:lang w:eastAsia="ru-RU"/>
              </w:rPr>
              <w:t xml:space="preserve">Нефтехимическая промышленность  </w:t>
            </w:r>
          </w:p>
        </w:tc>
        <w:tc>
          <w:tcPr>
            <w:tcW w:w="4252" w:type="dxa"/>
            <w:tcBorders>
              <w:top w:val="single" w:sz="4" w:space="0" w:color="000000"/>
              <w:left w:val="single" w:sz="4" w:space="0" w:color="000000"/>
              <w:bottom w:val="single" w:sz="4" w:space="0" w:color="000000"/>
              <w:right w:val="single" w:sz="4" w:space="0" w:color="000000"/>
            </w:tcBorders>
          </w:tcPr>
          <w:p w14:paraId="7ED9F36C" w14:textId="77777777" w:rsidR="009F3D4F" w:rsidRPr="00423AB6" w:rsidRDefault="009F3D4F" w:rsidP="00423AB6">
            <w:pPr>
              <w:tabs>
                <w:tab w:val="left" w:pos="6946"/>
              </w:tabs>
              <w:suppressAutoHyphens/>
              <w:textAlignment w:val="baseline"/>
            </w:pPr>
            <w:r w:rsidRPr="00423AB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5C77CA" w14:textId="77777777" w:rsidR="009F3D4F" w:rsidRPr="00423AB6" w:rsidRDefault="009F3D4F" w:rsidP="00423AB6">
            <w:pPr>
              <w:ind w:firstLine="317"/>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186C361C" w14:textId="77777777" w:rsidR="009F3D4F" w:rsidRPr="00423AB6" w:rsidRDefault="009F3D4F"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0A648CB8"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4E771954"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4A1384FB" w14:textId="77777777" w:rsidR="009F3D4F" w:rsidRPr="00423AB6" w:rsidRDefault="009F3D4F" w:rsidP="00423AB6">
            <w:pPr>
              <w:tabs>
                <w:tab w:val="left" w:pos="6946"/>
              </w:tabs>
              <w:suppressAutoHyphens/>
              <w:textAlignment w:val="baseline"/>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p>
        </w:tc>
      </w:tr>
      <w:tr w:rsidR="001A4791" w:rsidRPr="00423AB6" w14:paraId="19CF53EB"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7215EE0" w14:textId="77777777" w:rsidR="009F3D4F" w:rsidRPr="00423AB6" w:rsidRDefault="009F3D4F" w:rsidP="00423AB6">
            <w:pPr>
              <w:tabs>
                <w:tab w:val="left" w:pos="2520"/>
              </w:tabs>
              <w:jc w:val="center"/>
              <w:rPr>
                <w:rFonts w:eastAsia="Times New Roman"/>
                <w:b/>
                <w:lang w:eastAsia="ru-RU"/>
              </w:rPr>
            </w:pPr>
            <w:r w:rsidRPr="00423AB6">
              <w:rPr>
                <w:rFonts w:eastAsia="Times New Roman"/>
                <w:b/>
                <w:lang w:eastAsia="ru-RU"/>
              </w:rPr>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415D5E" w14:textId="77777777" w:rsidR="009F3D4F" w:rsidRPr="00423AB6" w:rsidRDefault="009F3D4F" w:rsidP="00423AB6">
            <w:pPr>
              <w:tabs>
                <w:tab w:val="left" w:pos="6946"/>
              </w:tabs>
              <w:suppressAutoHyphens/>
              <w:textAlignment w:val="baseline"/>
              <w:rPr>
                <w:rFonts w:eastAsia="Times New Roman"/>
                <w:lang w:eastAsia="ru-RU"/>
              </w:rPr>
            </w:pPr>
            <w:r w:rsidRPr="00423AB6">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4A79626" w14:textId="12BAA77D" w:rsidR="009F3D4F" w:rsidRPr="00423AB6" w:rsidRDefault="00FF4978" w:rsidP="00423AB6">
            <w:pPr>
              <w:tabs>
                <w:tab w:val="left" w:pos="6946"/>
              </w:tabs>
              <w:suppressAutoHyphens/>
              <w:textAlignment w:val="baseline"/>
              <w:rPr>
                <w:rFonts w:eastAsia="Times New Roman"/>
                <w:lang w:eastAsia="ru-RU"/>
              </w:rPr>
            </w:pPr>
            <w:r w:rsidRPr="00423AB6">
              <w:t xml:space="preserve">Размещение </w:t>
            </w:r>
            <w:r w:rsidR="009F3D4F" w:rsidRPr="00423AB6">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37EFB9" w14:textId="77777777" w:rsidR="009F3D4F" w:rsidRPr="00423AB6" w:rsidRDefault="009F3D4F"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28F43D5D" w14:textId="77777777" w:rsidR="009F3D4F" w:rsidRPr="00423AB6" w:rsidRDefault="009F3D4F"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3CE2D241"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64A8EDAA" w14:textId="77777777" w:rsidR="009F3D4F" w:rsidRPr="00423AB6" w:rsidRDefault="009F3D4F"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3FB27BBC" w14:textId="77777777" w:rsidR="009F3D4F" w:rsidRPr="00423AB6" w:rsidRDefault="009F3D4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3D41A121" w14:textId="77777777" w:rsidR="009F3D4F" w:rsidRPr="00423AB6" w:rsidRDefault="009F3D4F"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22434BD5"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41D32B8C" w14:textId="77777777" w:rsidR="009F3D4F" w:rsidRPr="00423AB6" w:rsidRDefault="009F3D4F" w:rsidP="00423AB6">
            <w:pPr>
              <w:tabs>
                <w:tab w:val="left" w:pos="2520"/>
              </w:tabs>
              <w:jc w:val="center"/>
              <w:rPr>
                <w:rFonts w:eastAsia="Times New Roman"/>
                <w:b/>
                <w:lang w:eastAsia="ru-RU"/>
              </w:rPr>
            </w:pPr>
            <w:r w:rsidRPr="00423AB6">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3A7725" w14:textId="77777777" w:rsidR="009F3D4F" w:rsidRPr="00423AB6" w:rsidRDefault="009F3D4F" w:rsidP="00423AB6">
            <w:pPr>
              <w:tabs>
                <w:tab w:val="left" w:pos="6946"/>
              </w:tabs>
              <w:suppressAutoHyphens/>
              <w:textAlignment w:val="baseline"/>
              <w:rPr>
                <w:rFonts w:eastAsia="Times New Roman"/>
                <w:lang w:eastAsia="ru-RU"/>
              </w:rPr>
            </w:pPr>
            <w:r w:rsidRPr="00423AB6">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26F9A5C1" w14:textId="3B78231E" w:rsidR="009F3D4F" w:rsidRPr="00423AB6" w:rsidRDefault="00FF4978" w:rsidP="00423AB6">
            <w:pPr>
              <w:tabs>
                <w:tab w:val="left" w:pos="6946"/>
              </w:tabs>
              <w:suppressAutoHyphens/>
              <w:textAlignment w:val="baseline"/>
            </w:pPr>
            <w:r w:rsidRPr="00423AB6">
              <w:t xml:space="preserve">Размещение </w:t>
            </w:r>
            <w:r w:rsidR="009F3D4F" w:rsidRPr="00423AB6">
              <w:rPr>
                <w:rFonts w:eastAsia="Times New Roman"/>
                <w:lang w:eastAsia="ru-RU"/>
              </w:rPr>
              <w:t xml:space="preserve">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w:t>
            </w:r>
            <w:r w:rsidR="009F3D4F" w:rsidRPr="00423AB6">
              <w:rPr>
                <w:rFonts w:eastAsia="Times New Roman"/>
                <w:lang w:eastAsia="ru-RU"/>
              </w:rPr>
              <w:lastRenderedPageBreak/>
              <w:t xml:space="preserve">размещение которых предусмотрено содержанием вида разрешенного использования с </w:t>
            </w:r>
            <w:hyperlink w:anchor="sub_1031" w:history="1">
              <w:r w:rsidR="009F3D4F" w:rsidRPr="00423AB6">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589263" w14:textId="77777777" w:rsidR="009F3D4F" w:rsidRPr="00423AB6" w:rsidRDefault="009F3D4F" w:rsidP="00423AB6">
            <w:pPr>
              <w:ind w:firstLine="426"/>
              <w:jc w:val="both"/>
            </w:pPr>
            <w:r w:rsidRPr="00423AB6">
              <w:lastRenderedPageBreak/>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2AF4BF6D" w14:textId="77777777" w:rsidR="009F3D4F" w:rsidRPr="00423AB6" w:rsidRDefault="009F3D4F"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0A607BD0" w14:textId="77777777" w:rsidR="009F3D4F" w:rsidRPr="00423AB6" w:rsidRDefault="009F3D4F"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327A8B6B" w14:textId="77777777" w:rsidR="009F3D4F" w:rsidRPr="00423AB6" w:rsidRDefault="009F3D4F" w:rsidP="00423AB6">
            <w:pPr>
              <w:tabs>
                <w:tab w:val="left" w:pos="6946"/>
              </w:tabs>
              <w:suppressAutoHyphens/>
              <w:textAlignment w:val="baseline"/>
            </w:pPr>
            <w:r w:rsidRPr="00423AB6">
              <w:rPr>
                <w:b/>
              </w:rPr>
              <w:t>Не распространяются на линейные объекты энергетики.</w:t>
            </w:r>
          </w:p>
        </w:tc>
      </w:tr>
      <w:tr w:rsidR="001A4791" w:rsidRPr="00423AB6" w14:paraId="0C46B718"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0AC0FA8E" w14:textId="77777777" w:rsidR="00E63D1D" w:rsidRPr="00423AB6" w:rsidRDefault="00E63D1D" w:rsidP="00423AB6">
            <w:pPr>
              <w:tabs>
                <w:tab w:val="left" w:pos="2520"/>
              </w:tabs>
              <w:jc w:val="center"/>
              <w:rPr>
                <w:rFonts w:eastAsia="Times New Roman"/>
                <w:b/>
                <w:lang w:eastAsia="ru-RU"/>
              </w:rPr>
            </w:pPr>
            <w:r w:rsidRPr="00423AB6">
              <w:rPr>
                <w:rFonts w:eastAsia="Times New Roman"/>
                <w:b/>
                <w:lang w:eastAsia="ru-RU"/>
              </w:rPr>
              <w:lastRenderedPageBreak/>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58DAB3" w14:textId="77777777" w:rsidR="00E63D1D" w:rsidRPr="00423AB6" w:rsidRDefault="00E63D1D" w:rsidP="00423AB6">
            <w:pPr>
              <w:tabs>
                <w:tab w:val="left" w:pos="6946"/>
              </w:tabs>
              <w:suppressAutoHyphens/>
              <w:textAlignment w:val="baseline"/>
              <w:rPr>
                <w:rFonts w:eastAsia="Times New Roman"/>
                <w:lang w:eastAsia="ru-RU"/>
              </w:rPr>
            </w:pPr>
            <w:r w:rsidRPr="00423AB6">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tcPr>
          <w:p w14:paraId="73CAD8F2" w14:textId="53D86A78" w:rsidR="00E63D1D" w:rsidRPr="00423AB6" w:rsidRDefault="00E63D1D" w:rsidP="00226C65">
            <w:pPr>
              <w:autoSpaceDE w:val="0"/>
              <w:autoSpaceDN w:val="0"/>
              <w:adjustRightInd w:val="0"/>
              <w:jc w:val="both"/>
            </w:pPr>
            <w:r w:rsidRPr="00423AB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AB6">
                <w:t>кодами 3.1.1</w:t>
              </w:r>
            </w:hyperlink>
            <w:r w:rsidRPr="00423AB6">
              <w:t xml:space="preserve">, </w:t>
            </w:r>
            <w:hyperlink w:anchor="sub_1323" w:history="1">
              <w:r w:rsidRPr="00423AB6">
                <w:t>3.2.3</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F1A689" w14:textId="77777777" w:rsidR="00E63D1D" w:rsidRPr="00423AB6" w:rsidRDefault="00E63D1D"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1C8EC1E5" w14:textId="77777777" w:rsidR="00E63D1D" w:rsidRPr="00423AB6" w:rsidRDefault="00E63D1D"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2BB125CA" w14:textId="77777777" w:rsidR="00E63D1D" w:rsidRPr="00423AB6" w:rsidRDefault="00E63D1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460387AE" w14:textId="77777777" w:rsidR="00E63D1D" w:rsidRPr="00423AB6" w:rsidRDefault="00E63D1D" w:rsidP="00423AB6">
            <w:pPr>
              <w:ind w:firstLine="426"/>
              <w:jc w:val="both"/>
              <w:rPr>
                <w:b/>
              </w:rPr>
            </w:pPr>
            <w:r w:rsidRPr="00423AB6">
              <w:t xml:space="preserve">- высота– не более </w:t>
            </w:r>
            <w:r w:rsidRPr="00423AB6">
              <w:rPr>
                <w:b/>
              </w:rPr>
              <w:t>124 м.</w:t>
            </w:r>
          </w:p>
          <w:p w14:paraId="1078FB20" w14:textId="77777777" w:rsidR="00E63D1D" w:rsidRPr="00423AB6" w:rsidRDefault="00E63D1D" w:rsidP="00423AB6">
            <w:pPr>
              <w:tabs>
                <w:tab w:val="left" w:pos="6946"/>
              </w:tabs>
              <w:suppressAutoHyphens/>
              <w:textAlignment w:val="baseline"/>
            </w:pPr>
            <w:r w:rsidRPr="00423AB6">
              <w:rPr>
                <w:b/>
              </w:rPr>
              <w:t>Не распространяются на линейные объекты связи.</w:t>
            </w:r>
          </w:p>
        </w:tc>
      </w:tr>
      <w:tr w:rsidR="001A4791" w:rsidRPr="00423AB6" w14:paraId="5957B408"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0FEADD9A" w14:textId="77777777" w:rsidR="00E63D1D" w:rsidRPr="00423AB6" w:rsidRDefault="00E63D1D" w:rsidP="00423AB6">
            <w:pPr>
              <w:tabs>
                <w:tab w:val="left" w:pos="2520"/>
              </w:tabs>
              <w:jc w:val="center"/>
              <w:rPr>
                <w:rFonts w:eastAsia="Times New Roman"/>
                <w:b/>
                <w:lang w:eastAsia="ru-RU"/>
              </w:rPr>
            </w:pPr>
            <w:r w:rsidRPr="00423AB6">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44142B" w14:textId="77777777" w:rsidR="00E63D1D" w:rsidRPr="00423AB6" w:rsidRDefault="00E63D1D" w:rsidP="00423AB6">
            <w:pPr>
              <w:tabs>
                <w:tab w:val="left" w:pos="6946"/>
              </w:tabs>
              <w:suppressAutoHyphens/>
              <w:textAlignment w:val="baseline"/>
              <w:rPr>
                <w:rFonts w:eastAsia="Times New Roman"/>
                <w:lang w:eastAsia="ru-RU"/>
              </w:rPr>
            </w:pPr>
            <w:r w:rsidRPr="00423AB6">
              <w:rPr>
                <w:rFonts w:eastAsia="Times New Roman"/>
                <w:lang w:eastAsia="ru-RU"/>
              </w:rPr>
              <w:t>Склады</w:t>
            </w:r>
          </w:p>
          <w:p w14:paraId="0EC68A71" w14:textId="77777777" w:rsidR="00E63D1D" w:rsidRPr="00423AB6" w:rsidRDefault="00E63D1D" w:rsidP="00423AB6">
            <w:pPr>
              <w:tabs>
                <w:tab w:val="left" w:pos="6946"/>
              </w:tabs>
              <w:suppressAutoHyphens/>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tcPr>
          <w:p w14:paraId="71B9DC33" w14:textId="0593819C" w:rsidR="00E63D1D" w:rsidRPr="00423AB6" w:rsidRDefault="00FF4978" w:rsidP="00423AB6">
            <w:pPr>
              <w:tabs>
                <w:tab w:val="left" w:pos="6946"/>
              </w:tabs>
              <w:suppressAutoHyphens/>
              <w:textAlignment w:val="baseline"/>
            </w:pPr>
            <w:r w:rsidRPr="00423AB6">
              <w:t xml:space="preserve">Размещение </w:t>
            </w:r>
            <w:r w:rsidR="00E63D1D" w:rsidRPr="00423AB6">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4197DA" w14:textId="77777777" w:rsidR="00E63D1D" w:rsidRPr="00423AB6" w:rsidRDefault="00E63D1D" w:rsidP="00423AB6">
            <w:pPr>
              <w:ind w:firstLine="223"/>
              <w:jc w:val="both"/>
            </w:pPr>
            <w:r w:rsidRPr="00423AB6">
              <w:t xml:space="preserve">- минимальная/максимальная площадь земельного участка–  </w:t>
            </w:r>
            <w:r w:rsidRPr="00423AB6">
              <w:rPr>
                <w:b/>
              </w:rPr>
              <w:t>500/250000</w:t>
            </w:r>
            <w:r w:rsidRPr="00423AB6">
              <w:t xml:space="preserve"> кв. м;</w:t>
            </w:r>
          </w:p>
          <w:p w14:paraId="296B3B79" w14:textId="77777777" w:rsidR="00E63D1D" w:rsidRPr="00423AB6" w:rsidRDefault="00E63D1D"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11D54A0F" w14:textId="77777777" w:rsidR="00E63D1D" w:rsidRPr="00423AB6" w:rsidRDefault="00E63D1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3E86D54D" w14:textId="77777777" w:rsidR="00E63D1D" w:rsidRPr="00423AB6" w:rsidRDefault="00E63D1D"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55B1B91F" w14:textId="77777777" w:rsidR="00E63D1D" w:rsidRPr="00423AB6" w:rsidRDefault="00E63D1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1E17C569" w14:textId="77777777" w:rsidR="00E63D1D" w:rsidRPr="00423AB6" w:rsidRDefault="00E63D1D"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p w14:paraId="10FD1D3F" w14:textId="77777777" w:rsidR="00E63D1D" w:rsidRPr="00423AB6" w:rsidRDefault="00E63D1D" w:rsidP="00423AB6">
            <w:pPr>
              <w:tabs>
                <w:tab w:val="left" w:pos="6946"/>
              </w:tabs>
              <w:suppressAutoHyphens/>
              <w:textAlignment w:val="baseline"/>
            </w:pPr>
          </w:p>
        </w:tc>
      </w:tr>
      <w:tr w:rsidR="001A4791" w:rsidRPr="00423AB6" w14:paraId="1A386C78"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3957BC48" w14:textId="22BF530F" w:rsidR="00E63D1D" w:rsidRPr="00423AB6" w:rsidRDefault="00E63D1D" w:rsidP="00423AB6">
            <w:pPr>
              <w:tabs>
                <w:tab w:val="left" w:pos="2520"/>
              </w:tabs>
              <w:jc w:val="center"/>
              <w:rPr>
                <w:rFonts w:eastAsia="Times New Roman"/>
                <w:b/>
                <w:lang w:eastAsia="ru-RU"/>
              </w:rPr>
            </w:pPr>
            <w:r w:rsidRPr="00423AB6">
              <w:rPr>
                <w:rFonts w:eastAsia="Times New Roman"/>
                <w:b/>
                <w:lang w:eastAsia="ru-RU"/>
              </w:rPr>
              <w:lastRenderedPageBreak/>
              <w:t>6.9.1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DEE773" w14:textId="2CF62BDC" w:rsidR="00E63D1D" w:rsidRPr="00423AB6" w:rsidRDefault="00E63D1D" w:rsidP="00423AB6">
            <w:pPr>
              <w:tabs>
                <w:tab w:val="left" w:pos="6946"/>
              </w:tabs>
              <w:suppressAutoHyphens/>
              <w:textAlignment w:val="baseline"/>
              <w:rPr>
                <w:rFonts w:eastAsia="Times New Roman"/>
                <w:lang w:eastAsia="ru-RU"/>
              </w:rPr>
            </w:pPr>
            <w:r w:rsidRPr="00423AB6">
              <w:t>Складские площадки</w:t>
            </w:r>
          </w:p>
        </w:tc>
        <w:tc>
          <w:tcPr>
            <w:tcW w:w="4252" w:type="dxa"/>
            <w:tcBorders>
              <w:top w:val="single" w:sz="4" w:space="0" w:color="000000"/>
              <w:left w:val="single" w:sz="4" w:space="0" w:color="000000"/>
              <w:bottom w:val="single" w:sz="4" w:space="0" w:color="000000"/>
              <w:right w:val="single" w:sz="4" w:space="0" w:color="000000"/>
            </w:tcBorders>
          </w:tcPr>
          <w:p w14:paraId="7AFD6119" w14:textId="77777777" w:rsidR="00E63D1D" w:rsidRPr="00423AB6" w:rsidRDefault="00E63D1D" w:rsidP="00423AB6">
            <w:pPr>
              <w:autoSpaceDE w:val="0"/>
              <w:autoSpaceDN w:val="0"/>
              <w:adjustRightInd w:val="0"/>
              <w:jc w:val="both"/>
            </w:pPr>
            <w:r w:rsidRPr="00423AB6">
              <w:t>Временное хранение, распределение и перевалка грузов (за исключением хранения стратегических запасов) на открытом воздухе</w:t>
            </w:r>
          </w:p>
          <w:p w14:paraId="03622A0E" w14:textId="77777777" w:rsidR="00E63D1D" w:rsidRPr="00423AB6" w:rsidRDefault="00E63D1D"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A0B061" w14:textId="77777777" w:rsidR="00E63D1D" w:rsidRPr="00423AB6" w:rsidRDefault="00E63D1D" w:rsidP="00423AB6">
            <w:pPr>
              <w:ind w:firstLine="223"/>
              <w:jc w:val="both"/>
            </w:pPr>
            <w:r w:rsidRPr="00423AB6">
              <w:t xml:space="preserve">- минимальная/максимальная площадь земельного участка–  </w:t>
            </w:r>
            <w:r w:rsidRPr="00423AB6">
              <w:rPr>
                <w:b/>
              </w:rPr>
              <w:t>500/250000</w:t>
            </w:r>
            <w:r w:rsidRPr="00423AB6">
              <w:t xml:space="preserve"> кв. м;</w:t>
            </w:r>
          </w:p>
          <w:p w14:paraId="069B5B79" w14:textId="77777777" w:rsidR="00E63D1D" w:rsidRPr="00423AB6" w:rsidRDefault="00E63D1D"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1110E975" w14:textId="77777777" w:rsidR="00E63D1D" w:rsidRPr="00423AB6" w:rsidRDefault="00E63D1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50D8DF55" w14:textId="77777777" w:rsidR="00E63D1D" w:rsidRPr="00423AB6" w:rsidRDefault="00E63D1D"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2AFC91B4" w14:textId="77777777" w:rsidR="00E63D1D" w:rsidRPr="00423AB6" w:rsidRDefault="00E63D1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7F4178D" w14:textId="30795EB4" w:rsidR="00E63D1D" w:rsidRPr="00423AB6" w:rsidRDefault="00E63D1D" w:rsidP="00226C65">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463A9E87" w14:textId="77777777" w:rsidTr="00226C65">
        <w:trPr>
          <w:trHeight w:val="279"/>
        </w:trPr>
        <w:tc>
          <w:tcPr>
            <w:tcW w:w="1526" w:type="dxa"/>
            <w:tcBorders>
              <w:top w:val="single" w:sz="4" w:space="0" w:color="000000"/>
              <w:left w:val="single" w:sz="4" w:space="0" w:color="000000"/>
              <w:bottom w:val="single" w:sz="4" w:space="0" w:color="000000"/>
              <w:right w:val="single" w:sz="4" w:space="0" w:color="000000"/>
            </w:tcBorders>
          </w:tcPr>
          <w:p w14:paraId="14A26EF3" w14:textId="77777777" w:rsidR="00E63D1D" w:rsidRPr="00423AB6" w:rsidRDefault="00E63D1D" w:rsidP="00423AB6">
            <w:pPr>
              <w:tabs>
                <w:tab w:val="left" w:pos="2520"/>
              </w:tabs>
              <w:jc w:val="center"/>
              <w:rPr>
                <w:rFonts w:eastAsia="Times New Roman"/>
                <w:b/>
                <w:lang w:eastAsia="ru-RU"/>
              </w:rPr>
            </w:pPr>
            <w:r w:rsidRPr="00423AB6">
              <w:rPr>
                <w:rFonts w:eastAsia="Times New Roman"/>
                <w:b/>
                <w:lang w:eastAsia="ru-RU"/>
              </w:rPr>
              <w:t>6.11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87242A" w14:textId="77777777" w:rsidR="00E63D1D" w:rsidRPr="00423AB6" w:rsidRDefault="00E63D1D" w:rsidP="00423AB6">
            <w:pPr>
              <w:tabs>
                <w:tab w:val="left" w:pos="6946"/>
              </w:tabs>
              <w:suppressAutoHyphens/>
              <w:textAlignment w:val="baseline"/>
              <w:rPr>
                <w:rFonts w:eastAsia="Times New Roman"/>
                <w:lang w:eastAsia="ru-RU"/>
              </w:rPr>
            </w:pPr>
            <w:r w:rsidRPr="00423AB6">
              <w:rPr>
                <w:rFonts w:eastAsia="Times New Roman"/>
                <w:lang w:eastAsia="ru-RU"/>
              </w:rPr>
              <w:t>Целлюлозно-бумажная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9832876" w14:textId="57DCD45B" w:rsidR="00E63D1D" w:rsidRPr="00423AB6" w:rsidRDefault="00FF4978" w:rsidP="00423AB6">
            <w:pPr>
              <w:tabs>
                <w:tab w:val="left" w:pos="6946"/>
              </w:tabs>
              <w:suppressAutoHyphens/>
              <w:textAlignment w:val="baseline"/>
            </w:pPr>
            <w:r w:rsidRPr="00423AB6">
              <w:t xml:space="preserve">Размещение </w:t>
            </w:r>
            <w:r w:rsidR="00E63D1D" w:rsidRPr="00423AB6">
              <w:t xml:space="preserve">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B42277" w14:textId="77777777" w:rsidR="00E63D1D" w:rsidRPr="00423AB6" w:rsidRDefault="00E63D1D"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149B02C7" w14:textId="77777777" w:rsidR="00E63D1D" w:rsidRPr="00423AB6" w:rsidRDefault="00E63D1D"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19C65414" w14:textId="77777777" w:rsidR="00E63D1D" w:rsidRPr="00423AB6" w:rsidRDefault="00E63D1D"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68943730" w14:textId="77777777" w:rsidR="00E63D1D" w:rsidRPr="00423AB6" w:rsidRDefault="00E63D1D"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91627EC" w14:textId="77777777" w:rsidR="00E63D1D" w:rsidRPr="00423AB6" w:rsidRDefault="00E63D1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02064967" w14:textId="77777777" w:rsidR="00E63D1D" w:rsidRPr="00423AB6" w:rsidRDefault="00E63D1D"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70E58C66"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51E07E08" w14:textId="77777777" w:rsidR="00E63D1D" w:rsidRPr="00423AB6" w:rsidRDefault="00E63D1D" w:rsidP="00423AB6">
            <w:pPr>
              <w:tabs>
                <w:tab w:val="left" w:pos="2520"/>
              </w:tabs>
              <w:jc w:val="center"/>
              <w:rPr>
                <w:rFonts w:eastAsia="Times New Roman"/>
                <w:b/>
                <w:lang w:eastAsia="ru-RU"/>
              </w:rPr>
            </w:pPr>
            <w:r w:rsidRPr="00423AB6">
              <w:rPr>
                <w:rFonts w:eastAsia="Times New Roman"/>
                <w:b/>
                <w:lang w:eastAsia="ru-RU"/>
              </w:rPr>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4FD359" w14:textId="77777777" w:rsidR="00E63D1D" w:rsidRPr="00423AB6" w:rsidRDefault="00E63D1D" w:rsidP="00423AB6">
            <w:pPr>
              <w:tabs>
                <w:tab w:val="left" w:pos="6946"/>
              </w:tabs>
              <w:suppressAutoHyphens/>
              <w:textAlignment w:val="baseline"/>
              <w:rPr>
                <w:rFonts w:eastAsia="Times New Roman"/>
                <w:lang w:eastAsia="ru-RU"/>
              </w:rPr>
            </w:pPr>
            <w:r w:rsidRPr="00423AB6">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1A6B6D5D" w14:textId="77777777" w:rsidR="00E63D1D" w:rsidRPr="00423AB6" w:rsidRDefault="00E63D1D" w:rsidP="00423AB6">
            <w:pPr>
              <w:autoSpaceDE w:val="0"/>
              <w:autoSpaceDN w:val="0"/>
              <w:adjustRightInd w:val="0"/>
              <w:jc w:val="both"/>
            </w:pPr>
            <w:r w:rsidRPr="00423AB6">
              <w:t>Размещение зданий и сооружений автомобильного транспорта.</w:t>
            </w:r>
          </w:p>
          <w:p w14:paraId="264F3AB0" w14:textId="77777777" w:rsidR="00E63D1D" w:rsidRPr="00423AB6" w:rsidRDefault="00E63D1D"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423AB6">
                <w:t>кодами 7.2.1 - 7.2.3</w:t>
              </w:r>
            </w:hyperlink>
          </w:p>
          <w:p w14:paraId="78CC56F6" w14:textId="682CD16F" w:rsidR="00E63D1D" w:rsidRPr="00423AB6" w:rsidRDefault="00E63D1D"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3112F4" w14:textId="77777777" w:rsidR="00E63D1D" w:rsidRPr="00423AB6" w:rsidRDefault="00E63D1D"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3FB0F095" w14:textId="77777777" w:rsidR="00E63D1D" w:rsidRPr="00423AB6" w:rsidRDefault="00E63D1D"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020A6B16" w14:textId="77777777" w:rsidR="00E63D1D" w:rsidRPr="00423AB6" w:rsidRDefault="00E63D1D"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64BACE22" w14:textId="77777777" w:rsidR="00E63D1D" w:rsidRPr="00423AB6" w:rsidRDefault="00E63D1D" w:rsidP="00423AB6">
            <w:pPr>
              <w:ind w:firstLine="426"/>
              <w:jc w:val="both"/>
              <w:rPr>
                <w:b/>
              </w:rPr>
            </w:pPr>
            <w:r w:rsidRPr="00423AB6">
              <w:t xml:space="preserve">- максимальное количество этажей – не более </w:t>
            </w:r>
            <w:r w:rsidRPr="00423AB6">
              <w:rPr>
                <w:b/>
              </w:rPr>
              <w:t>2 этажей.</w:t>
            </w:r>
          </w:p>
          <w:p w14:paraId="6D82CF75" w14:textId="77777777" w:rsidR="00E63D1D" w:rsidRPr="00423AB6" w:rsidRDefault="00E63D1D" w:rsidP="00423AB6">
            <w:pPr>
              <w:ind w:firstLine="223"/>
              <w:jc w:val="both"/>
              <w:rPr>
                <w:b/>
              </w:rPr>
            </w:pPr>
            <w:r w:rsidRPr="00423AB6">
              <w:rPr>
                <w:b/>
              </w:rPr>
              <w:lastRenderedPageBreak/>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7CFF802F" w14:textId="07957EFF" w:rsidR="00E63D1D" w:rsidRPr="00423AB6" w:rsidRDefault="000A08F7" w:rsidP="00423AB6">
            <w:pPr>
              <w:tabs>
                <w:tab w:val="left" w:pos="6946"/>
              </w:tabs>
              <w:suppressAutoHyphens/>
              <w:textAlignment w:val="baseline"/>
            </w:pPr>
            <w:r w:rsidRPr="00423AB6">
              <w:rPr>
                <w:b/>
              </w:rPr>
              <w:t>Не распространяются на линейные объект</w:t>
            </w:r>
            <w:r w:rsidR="00226C65">
              <w:rPr>
                <w:b/>
              </w:rPr>
              <w:t>ы</w:t>
            </w:r>
          </w:p>
        </w:tc>
      </w:tr>
      <w:tr w:rsidR="001A4791" w:rsidRPr="00423AB6" w14:paraId="710F463D"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263F9C85" w14:textId="057D285B"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7.2.1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16458CE" w14:textId="53EDE34F" w:rsidR="002D528B" w:rsidRPr="00423AB6" w:rsidRDefault="002D528B" w:rsidP="00423AB6">
            <w:pPr>
              <w:tabs>
                <w:tab w:val="left" w:pos="6946"/>
              </w:tabs>
              <w:suppressAutoHyphens/>
              <w:textAlignment w:val="baseline"/>
              <w:rPr>
                <w:rFonts w:eastAsia="Times New Roman"/>
                <w:lang w:eastAsia="ru-RU"/>
              </w:rPr>
            </w:pPr>
            <w:bookmarkStart w:id="78" w:name="sub_1721"/>
            <w:r w:rsidRPr="00423AB6">
              <w:t>Размещение автомобильных дорог</w:t>
            </w:r>
            <w:bookmarkEnd w:id="78"/>
          </w:p>
        </w:tc>
        <w:tc>
          <w:tcPr>
            <w:tcW w:w="4252" w:type="dxa"/>
            <w:tcBorders>
              <w:top w:val="single" w:sz="4" w:space="0" w:color="000000"/>
              <w:left w:val="single" w:sz="4" w:space="0" w:color="000000"/>
              <w:bottom w:val="single" w:sz="4" w:space="0" w:color="000000"/>
              <w:right w:val="single" w:sz="4" w:space="0" w:color="000000"/>
            </w:tcBorders>
          </w:tcPr>
          <w:p w14:paraId="683642A9" w14:textId="77777777" w:rsidR="002D528B" w:rsidRPr="00423AB6" w:rsidRDefault="002D528B" w:rsidP="00423AB6">
            <w:pPr>
              <w:autoSpaceDE w:val="0"/>
              <w:autoSpaceDN w:val="0"/>
              <w:adjustRightInd w:val="0"/>
              <w:jc w:val="both"/>
            </w:pPr>
            <w:r w:rsidRPr="00423AB6">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31AFC369" w14:textId="0D35B643" w:rsidR="002D528B" w:rsidRPr="00423AB6" w:rsidRDefault="002D528B" w:rsidP="00423AB6">
            <w:pPr>
              <w:autoSpaceDE w:val="0"/>
              <w:autoSpaceDN w:val="0"/>
              <w:adjustRightInd w:val="0"/>
              <w:jc w:val="both"/>
            </w:pPr>
            <w:r w:rsidRPr="00423AB6">
              <w:t>размещение объектов, предназначенных для размещения постов органов внутренних дел, ответственных за безопасность дорожного движения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FB47B68"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59EF29DC"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4725B809"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0D120651"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07890B20" w14:textId="77777777" w:rsidR="002D528B" w:rsidRPr="00423AB6" w:rsidRDefault="002D528B"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3EE84E43" w14:textId="1DF9DAB1" w:rsidR="002D528B" w:rsidRPr="00423AB6" w:rsidRDefault="000A08F7" w:rsidP="00423AB6">
            <w:pPr>
              <w:ind w:firstLine="426"/>
              <w:jc w:val="both"/>
            </w:pPr>
            <w:r w:rsidRPr="00423AB6">
              <w:rPr>
                <w:b/>
              </w:rPr>
              <w:t>Не распространяются на линейные объекты</w:t>
            </w:r>
          </w:p>
        </w:tc>
      </w:tr>
      <w:tr w:rsidR="001A4791" w:rsidRPr="00423AB6" w14:paraId="5C0D3DF1"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6A55731F" w14:textId="7A14EEEC"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7.2.2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2E535C" w14:textId="451236A5" w:rsidR="002D528B" w:rsidRPr="00423AB6" w:rsidRDefault="002D528B" w:rsidP="00423AB6">
            <w:pPr>
              <w:tabs>
                <w:tab w:val="left" w:pos="6946"/>
              </w:tabs>
              <w:suppressAutoHyphens/>
              <w:textAlignment w:val="baseline"/>
              <w:rPr>
                <w:rFonts w:eastAsia="Times New Roman"/>
                <w:lang w:eastAsia="ru-RU"/>
              </w:rPr>
            </w:pPr>
            <w:bookmarkStart w:id="79" w:name="sub_1722"/>
            <w:r w:rsidRPr="00423AB6">
              <w:t>Обслуживание перевозок пассажиров</w:t>
            </w:r>
            <w:bookmarkEnd w:id="79"/>
          </w:p>
        </w:tc>
        <w:tc>
          <w:tcPr>
            <w:tcW w:w="4252" w:type="dxa"/>
            <w:tcBorders>
              <w:top w:val="single" w:sz="4" w:space="0" w:color="000000"/>
              <w:left w:val="single" w:sz="4" w:space="0" w:color="000000"/>
              <w:bottom w:val="single" w:sz="4" w:space="0" w:color="000000"/>
              <w:right w:val="single" w:sz="4" w:space="0" w:color="000000"/>
            </w:tcBorders>
          </w:tcPr>
          <w:p w14:paraId="66C73AB2" w14:textId="77777777" w:rsidR="002D528B" w:rsidRPr="00423AB6" w:rsidRDefault="002D528B" w:rsidP="00423AB6">
            <w:pPr>
              <w:autoSpaceDE w:val="0"/>
              <w:autoSpaceDN w:val="0"/>
              <w:adjustRightInd w:val="0"/>
              <w:jc w:val="both"/>
            </w:pPr>
            <w:r w:rsidRPr="00423AB6">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423AB6">
                <w:t>кодом 7.6</w:t>
              </w:r>
            </w:hyperlink>
          </w:p>
          <w:p w14:paraId="6B40EE39" w14:textId="77777777" w:rsidR="002D528B" w:rsidRPr="00423AB6" w:rsidRDefault="002D528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7C78DB"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5535462B"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77D1CCF0"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46B013EA"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35000003" w14:textId="609DCF9A" w:rsidR="002D528B" w:rsidRPr="00226C65" w:rsidRDefault="002D528B" w:rsidP="00226C65">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5D9A14AA"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4E10EF7C" w14:textId="0F5B5F1E"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7.2.3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23A7F1" w14:textId="77777777" w:rsidR="002D528B" w:rsidRPr="00423AB6" w:rsidRDefault="002D528B" w:rsidP="00423AB6">
            <w:pPr>
              <w:autoSpaceDE w:val="0"/>
              <w:autoSpaceDN w:val="0"/>
              <w:adjustRightInd w:val="0"/>
            </w:pPr>
            <w:bookmarkStart w:id="80" w:name="sub_1723"/>
            <w:r w:rsidRPr="00423AB6">
              <w:t>Стоянки</w:t>
            </w:r>
            <w:bookmarkEnd w:id="80"/>
          </w:p>
          <w:p w14:paraId="7AC03EE3" w14:textId="66EE83E4" w:rsidR="002D528B" w:rsidRPr="00423AB6" w:rsidRDefault="002D528B" w:rsidP="00423AB6">
            <w:pPr>
              <w:tabs>
                <w:tab w:val="left" w:pos="6946"/>
              </w:tabs>
              <w:suppressAutoHyphens/>
              <w:textAlignment w:val="baseline"/>
              <w:rPr>
                <w:rFonts w:eastAsia="Times New Roman"/>
                <w:lang w:eastAsia="ru-RU"/>
              </w:rPr>
            </w:pPr>
            <w:r w:rsidRPr="00423AB6">
              <w:t xml:space="preserve">транспорта общего </w:t>
            </w:r>
            <w:r w:rsidRPr="00423AB6">
              <w:lastRenderedPageBreak/>
              <w:t>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C39784F" w14:textId="6746BCA2" w:rsidR="002D528B" w:rsidRPr="00423AB6" w:rsidRDefault="002D528B" w:rsidP="00423AB6">
            <w:pPr>
              <w:autoSpaceDE w:val="0"/>
              <w:autoSpaceDN w:val="0"/>
              <w:adjustRightInd w:val="0"/>
              <w:jc w:val="both"/>
            </w:pPr>
            <w:r w:rsidRPr="00423AB6">
              <w:lastRenderedPageBreak/>
              <w:t xml:space="preserve">Размещение стоянок транспортных средств, осуществляющих перевозки </w:t>
            </w:r>
            <w:r w:rsidRPr="00423AB6">
              <w:lastRenderedPageBreak/>
              <w:t>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F33F5E" w14:textId="77777777" w:rsidR="002D528B" w:rsidRPr="00423AB6" w:rsidRDefault="002D528B" w:rsidP="00423AB6">
            <w:pPr>
              <w:ind w:firstLine="426"/>
              <w:jc w:val="both"/>
            </w:pPr>
            <w:r w:rsidRPr="00423AB6">
              <w:lastRenderedPageBreak/>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65D2C1E7" w14:textId="77777777" w:rsidR="002D528B" w:rsidRPr="00423AB6" w:rsidRDefault="002D528B" w:rsidP="00423AB6">
            <w:pPr>
              <w:autoSpaceDE w:val="0"/>
              <w:autoSpaceDN w:val="0"/>
              <w:adjustRightInd w:val="0"/>
              <w:ind w:firstLine="317"/>
              <w:jc w:val="both"/>
            </w:pPr>
            <w:r w:rsidRPr="00423AB6">
              <w:lastRenderedPageBreak/>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6165A311"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132DAF73"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03C953A2" w14:textId="213227AE" w:rsidR="002D528B" w:rsidRPr="00226C65" w:rsidRDefault="002D528B" w:rsidP="00226C65">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73F3F445"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314812AD" w14:textId="77777777" w:rsidR="002D528B" w:rsidRPr="00423AB6" w:rsidRDefault="002D528B" w:rsidP="00423AB6">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0146CC" w14:textId="77777777"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6CE18CB1" w14:textId="77777777" w:rsidR="002D528B" w:rsidRPr="00423AB6" w:rsidRDefault="002D528B" w:rsidP="00423AB6">
            <w:pPr>
              <w:autoSpaceDE w:val="0"/>
              <w:autoSpaceDN w:val="0"/>
              <w:adjustRightInd w:val="0"/>
              <w:jc w:val="both"/>
            </w:pPr>
            <w:r w:rsidRPr="00423AB6">
              <w:t>Земельные участки общего пользования.</w:t>
            </w:r>
          </w:p>
          <w:p w14:paraId="0D05D2AF" w14:textId="1C2904CC" w:rsidR="002D528B" w:rsidRPr="00423AB6" w:rsidRDefault="002D528B" w:rsidP="00226C65">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3703D7F" w14:textId="77777777" w:rsidR="002D528B" w:rsidRPr="00423AB6" w:rsidRDefault="002D528B"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2E4ABA36"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554FD507" w14:textId="55439F47" w:rsidR="002D528B" w:rsidRPr="00423AB6" w:rsidRDefault="002D528B"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AC3F23" w14:textId="44918DC4"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1EF86D40" w14:textId="77777777" w:rsidR="002D528B" w:rsidRPr="00423AB6" w:rsidRDefault="002D528B"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54FF1A80" w14:textId="6CA9BDA1" w:rsidR="002D528B" w:rsidRPr="00423AB6" w:rsidRDefault="002D528B"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A872D8" w14:textId="3206E32D" w:rsidR="002D528B" w:rsidRPr="00423AB6" w:rsidRDefault="002D528B"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137A28C8"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1FC59B4C" w14:textId="17D0A2B9" w:rsidR="002D528B" w:rsidRPr="00423AB6" w:rsidRDefault="002D528B"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E3833B" w14:textId="4EB2BD82"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052E595C" w14:textId="3A1D00D7" w:rsidR="002D528B" w:rsidRPr="00423AB6" w:rsidRDefault="002D528B"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26D9B0" w14:textId="4D46116F" w:rsidR="002D528B" w:rsidRPr="00423AB6" w:rsidRDefault="002D528B" w:rsidP="00423AB6">
            <w:pPr>
              <w:jc w:val="both"/>
            </w:pPr>
            <w:r w:rsidRPr="00423AB6">
              <w:t>Не установлены в соответствии с ч.4, ст.36 Градостроительного кодекса Российской Федерации.</w:t>
            </w:r>
          </w:p>
        </w:tc>
      </w:tr>
    </w:tbl>
    <w:p w14:paraId="70EEF1AD" w14:textId="77777777" w:rsidR="00126336" w:rsidRPr="00423AB6" w:rsidRDefault="00126336" w:rsidP="00423AB6">
      <w:pPr>
        <w:rPr>
          <w:b/>
        </w:rPr>
      </w:pPr>
    </w:p>
    <w:p w14:paraId="19BA685F" w14:textId="77777777" w:rsidR="00126336" w:rsidRPr="00423AB6" w:rsidRDefault="00126336"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4A3D533C"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1F42B4FE" w14:textId="77777777" w:rsidR="00126336" w:rsidRPr="00423AB6" w:rsidRDefault="00126336" w:rsidP="00423AB6">
            <w:pPr>
              <w:tabs>
                <w:tab w:val="left" w:pos="2520"/>
              </w:tabs>
              <w:jc w:val="center"/>
              <w:rPr>
                <w:b/>
              </w:rPr>
            </w:pPr>
            <w:r w:rsidRPr="00423AB6">
              <w:rPr>
                <w:b/>
              </w:rPr>
              <w:t>КОД ВИДА</w:t>
            </w:r>
          </w:p>
          <w:p w14:paraId="5D263BC1" w14:textId="77777777" w:rsidR="00126336" w:rsidRPr="00423AB6" w:rsidRDefault="0012633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3FE5"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FD2F36F" w14:textId="77777777" w:rsidR="00126336" w:rsidRPr="00423AB6" w:rsidRDefault="0012633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A87E" w14:textId="77777777" w:rsidR="00126336" w:rsidRPr="00423AB6" w:rsidRDefault="00126336" w:rsidP="00423AB6">
            <w:pPr>
              <w:tabs>
                <w:tab w:val="left" w:pos="2520"/>
              </w:tabs>
              <w:jc w:val="center"/>
              <w:rPr>
                <w:b/>
              </w:rPr>
            </w:pPr>
            <w:r w:rsidRPr="00423AB6">
              <w:rPr>
                <w:b/>
              </w:rPr>
              <w:t>ПРЕДЕЛЬНЫЕ РАЗМЕРЫ ЗЕМЕЛЬНЫХ</w:t>
            </w:r>
          </w:p>
          <w:p w14:paraId="4839A1F8" w14:textId="77777777" w:rsidR="00126336" w:rsidRPr="00423AB6" w:rsidRDefault="00126336" w:rsidP="00423AB6">
            <w:pPr>
              <w:tabs>
                <w:tab w:val="left" w:pos="2520"/>
              </w:tabs>
              <w:jc w:val="center"/>
              <w:rPr>
                <w:b/>
              </w:rPr>
            </w:pPr>
            <w:r w:rsidRPr="00423AB6">
              <w:rPr>
                <w:b/>
              </w:rPr>
              <w:t>УЧАСТКОВ И ПРЕДЕЛЬНЫЕ ПАРАМЕТРЫ</w:t>
            </w:r>
          </w:p>
          <w:p w14:paraId="660789C6" w14:textId="77777777" w:rsidR="00126336" w:rsidRPr="00423AB6" w:rsidRDefault="00126336" w:rsidP="00423AB6">
            <w:pPr>
              <w:tabs>
                <w:tab w:val="left" w:pos="2520"/>
              </w:tabs>
              <w:jc w:val="center"/>
              <w:rPr>
                <w:b/>
              </w:rPr>
            </w:pPr>
            <w:r w:rsidRPr="00423AB6">
              <w:rPr>
                <w:b/>
              </w:rPr>
              <w:t>РАЗРЕШЕННОГО СТРОИТЕЛЬСТВА</w:t>
            </w:r>
          </w:p>
        </w:tc>
      </w:tr>
      <w:tr w:rsidR="001A4791" w:rsidRPr="00423AB6" w14:paraId="03623E69"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2DAF0AA0" w14:textId="77777777" w:rsidR="00126336" w:rsidRPr="00423AB6" w:rsidRDefault="008B777F" w:rsidP="00423AB6">
            <w:pPr>
              <w:tabs>
                <w:tab w:val="left" w:pos="2520"/>
              </w:tabs>
              <w:jc w:val="center"/>
              <w:rPr>
                <w:b/>
              </w:rPr>
            </w:pPr>
            <w:r w:rsidRPr="00423AB6">
              <w:rPr>
                <w:b/>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377032" w14:textId="77777777" w:rsidR="00126336" w:rsidRPr="00423AB6" w:rsidRDefault="008B777F" w:rsidP="00423AB6">
            <w:pPr>
              <w:tabs>
                <w:tab w:val="left" w:pos="6946"/>
              </w:tabs>
              <w:suppressAutoHyphens/>
              <w:textAlignment w:val="baseline"/>
              <w:rPr>
                <w:b/>
              </w:rPr>
            </w:pPr>
            <w:r w:rsidRPr="00423AB6">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7CD8005B" w14:textId="14533B43" w:rsidR="00126336" w:rsidRPr="00423AB6" w:rsidRDefault="00FF4978" w:rsidP="00423AB6">
            <w:pPr>
              <w:tabs>
                <w:tab w:val="left" w:pos="6946"/>
              </w:tabs>
              <w:suppressAutoHyphens/>
              <w:textAlignment w:val="baseline"/>
            </w:pPr>
            <w:r w:rsidRPr="00423AB6">
              <w:t xml:space="preserve">Размещение </w:t>
            </w:r>
            <w:r w:rsidR="008B777F" w:rsidRPr="00423AB6">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92AD3B" w14:textId="77777777" w:rsidR="00531931" w:rsidRPr="00423AB6" w:rsidRDefault="00531931"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670C61CF" w14:textId="77777777" w:rsidR="00531931" w:rsidRPr="00423AB6" w:rsidRDefault="00531931"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11136F0" w14:textId="77777777" w:rsidR="00531931" w:rsidRPr="00423AB6" w:rsidRDefault="00531931" w:rsidP="00423AB6">
            <w:pPr>
              <w:widowControl w:val="0"/>
              <w:ind w:firstLine="284"/>
            </w:pPr>
            <w:r w:rsidRPr="00423AB6">
              <w:t xml:space="preserve">- максимальное количество надземных этажей зданий – </w:t>
            </w:r>
            <w:r w:rsidR="00A21C38" w:rsidRPr="00423AB6">
              <w:rPr>
                <w:b/>
              </w:rPr>
              <w:t>3</w:t>
            </w:r>
            <w:r w:rsidRPr="00423AB6">
              <w:rPr>
                <w:b/>
              </w:rPr>
              <w:t xml:space="preserve"> этажа;</w:t>
            </w:r>
            <w:r w:rsidRPr="00423AB6">
              <w:t xml:space="preserve"> </w:t>
            </w:r>
          </w:p>
          <w:p w14:paraId="6C756EE0" w14:textId="77777777" w:rsidR="00531931" w:rsidRPr="00423AB6" w:rsidRDefault="00531931"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w:t>
            </w:r>
            <w:r w:rsidR="00A21C38" w:rsidRPr="00423AB6">
              <w:rPr>
                <w:b/>
              </w:rPr>
              <w:t>2</w:t>
            </w:r>
            <w:r w:rsidRPr="00423AB6">
              <w:rPr>
                <w:b/>
              </w:rPr>
              <w:t xml:space="preserve"> м;</w:t>
            </w:r>
            <w:r w:rsidRPr="00423AB6">
              <w:t xml:space="preserve"> </w:t>
            </w:r>
          </w:p>
          <w:p w14:paraId="702B7179" w14:textId="77777777" w:rsidR="00531931" w:rsidRPr="00423AB6" w:rsidRDefault="00531931"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DAD1097" w14:textId="77777777" w:rsidR="00126336" w:rsidRPr="00423AB6" w:rsidRDefault="00531931" w:rsidP="00423AB6">
            <w:pPr>
              <w:tabs>
                <w:tab w:val="left" w:pos="6946"/>
              </w:tabs>
              <w:suppressAutoHyphens/>
              <w:textAlignment w:val="baseline"/>
              <w:rPr>
                <w:rFonts w:eastAsia="Times New Roman"/>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19BF82D9"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6B00F58B" w14:textId="77777777" w:rsidR="004A5345" w:rsidRPr="00423AB6" w:rsidRDefault="004A5345" w:rsidP="00423AB6">
            <w:pPr>
              <w:tabs>
                <w:tab w:val="left" w:pos="2520"/>
              </w:tabs>
              <w:jc w:val="center"/>
              <w:rPr>
                <w:b/>
              </w:rPr>
            </w:pPr>
            <w:r w:rsidRPr="00423AB6">
              <w:rPr>
                <w:rFonts w:eastAsia="Times New Roman"/>
                <w:b/>
                <w:lang w:eastAsia="ru-RU"/>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D8C691" w14:textId="77777777" w:rsidR="004A5345" w:rsidRPr="00423AB6" w:rsidRDefault="004A5345" w:rsidP="00423AB6">
            <w:pPr>
              <w:tabs>
                <w:tab w:val="left" w:pos="6946"/>
              </w:tabs>
              <w:suppressAutoHyphens/>
              <w:textAlignment w:val="baseline"/>
              <w:rPr>
                <w:b/>
              </w:rPr>
            </w:pPr>
            <w:r w:rsidRPr="00423AB6">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7D465FE5" w14:textId="419E45FE" w:rsidR="004A5345" w:rsidRPr="00423AB6" w:rsidRDefault="00FF4978" w:rsidP="00423AB6">
            <w:pPr>
              <w:tabs>
                <w:tab w:val="left" w:pos="6946"/>
              </w:tabs>
              <w:suppressAutoHyphens/>
              <w:textAlignment w:val="baseline"/>
              <w:rPr>
                <w:b/>
              </w:rPr>
            </w:pPr>
            <w:r w:rsidRPr="00423AB6">
              <w:t xml:space="preserve">Размещение </w:t>
            </w:r>
            <w:r w:rsidR="004A5345" w:rsidRPr="00423AB6">
              <w:t xml:space="preserve">объектов капитального строительства, предназначенных для </w:t>
            </w:r>
            <w:r w:rsidR="004A5345" w:rsidRPr="00423AB6">
              <w:lastRenderedPageBreak/>
              <w:t>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FD9CF60" w14:textId="77777777" w:rsidR="004A5345" w:rsidRPr="00423AB6" w:rsidRDefault="004A5345" w:rsidP="00423AB6">
            <w:pPr>
              <w:jc w:val="both"/>
            </w:pPr>
            <w:r w:rsidRPr="00423AB6">
              <w:lastRenderedPageBreak/>
              <w:t xml:space="preserve">- минимальная/максимальная площадь земельного участка–  </w:t>
            </w:r>
            <w:r w:rsidRPr="00423AB6">
              <w:rPr>
                <w:b/>
              </w:rPr>
              <w:t>300/10 000</w:t>
            </w:r>
            <w:r w:rsidRPr="00423AB6">
              <w:t xml:space="preserve"> кв. м;</w:t>
            </w:r>
          </w:p>
          <w:p w14:paraId="7DFB84C2" w14:textId="6FD69A41" w:rsidR="007F47D0" w:rsidRPr="007F47D0" w:rsidRDefault="0037672C" w:rsidP="007F47D0">
            <w:pPr>
              <w:jc w:val="both"/>
              <w:rPr>
                <w:rFonts w:eastAsia="Calibri"/>
                <w:lang w:eastAsia="en-US"/>
              </w:rPr>
            </w:pPr>
            <w:r w:rsidRPr="00423AB6">
              <w:lastRenderedPageBreak/>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картогра</w:t>
            </w:r>
            <w:r w:rsidR="005F0B7C">
              <w:rPr>
                <w:rFonts w:eastAsia="Calibri"/>
                <w:lang w:eastAsia="en-US"/>
              </w:rPr>
              <w:t>фии</w:t>
            </w:r>
            <w:r w:rsidR="007F47D0" w:rsidRPr="007F47D0">
              <w:rPr>
                <w:rFonts w:eastAsia="Calibri"/>
                <w:lang w:eastAsia="en-US"/>
              </w:rPr>
              <w:t xml:space="preserve"> </w:t>
            </w:r>
            <w:r w:rsidR="005F0B7C">
              <w:t xml:space="preserve"> в соответствии с  действующим законодательством</w:t>
            </w:r>
            <w:r w:rsidR="005F0B7C" w:rsidRPr="007F47D0">
              <w:rPr>
                <w:rFonts w:eastAsia="Calibri"/>
                <w:lang w:eastAsia="en-US"/>
              </w:rPr>
              <w:t xml:space="preserve"> </w:t>
            </w:r>
            <w:r w:rsidR="007F47D0" w:rsidRPr="007F47D0">
              <w:rPr>
                <w:rFonts w:eastAsia="Calibri"/>
                <w:lang w:eastAsia="en-US"/>
              </w:rPr>
              <w:t xml:space="preserve">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2D982A80" w14:textId="754BF4CE" w:rsidR="004A5345" w:rsidRPr="00423AB6" w:rsidRDefault="004A5345"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1A34BFD" w14:textId="77777777" w:rsidR="004A5345" w:rsidRPr="00423AB6" w:rsidRDefault="004A534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30A6FA6F" w14:textId="77777777" w:rsidR="004A5345" w:rsidRPr="00423AB6" w:rsidRDefault="004A534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10E23FC8" w14:textId="77777777" w:rsidR="004A5345" w:rsidRPr="00423AB6" w:rsidRDefault="004A534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52B58BC2" w14:textId="77777777" w:rsidR="004A5345" w:rsidRPr="00423AB6" w:rsidRDefault="004A5345"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2FA431C5"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630B6B7D" w14:textId="77777777" w:rsidR="004A5345" w:rsidRPr="00423AB6" w:rsidRDefault="004A5345" w:rsidP="00423AB6">
            <w:pPr>
              <w:tabs>
                <w:tab w:val="left" w:pos="2520"/>
              </w:tabs>
              <w:jc w:val="center"/>
              <w:rPr>
                <w:b/>
              </w:rPr>
            </w:pPr>
            <w:r w:rsidRPr="00423AB6">
              <w:rPr>
                <w:rFonts w:eastAsia="Times New Roman"/>
                <w:b/>
                <w:lang w:eastAsia="ru-RU"/>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277E24" w14:textId="77777777" w:rsidR="004A5345" w:rsidRPr="00423AB6" w:rsidRDefault="004A5345" w:rsidP="00423AB6">
            <w:pPr>
              <w:tabs>
                <w:tab w:val="left" w:pos="6946"/>
              </w:tabs>
              <w:suppressAutoHyphens/>
              <w:textAlignment w:val="baseline"/>
              <w:rPr>
                <w:b/>
              </w:rPr>
            </w:pPr>
            <w:r w:rsidRPr="00423AB6">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2E1EFBDA" w14:textId="62E36BD4" w:rsidR="004A5345" w:rsidRPr="00423AB6" w:rsidRDefault="00FF4978" w:rsidP="00423AB6">
            <w:pPr>
              <w:tabs>
                <w:tab w:val="left" w:pos="6946"/>
              </w:tabs>
              <w:suppressAutoHyphens/>
              <w:textAlignment w:val="baseline"/>
              <w:rPr>
                <w:rFonts w:eastAsia="Times New Roman"/>
                <w:lang w:eastAsia="ru-RU"/>
              </w:rPr>
            </w:pPr>
            <w:r w:rsidRPr="00423AB6">
              <w:t xml:space="preserve">Размещение </w:t>
            </w:r>
            <w:r w:rsidR="004A5345" w:rsidRPr="00423AB6">
              <w:t>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B0ACB0" w14:textId="77777777" w:rsidR="004A5345" w:rsidRDefault="004A5345"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599CBFC4" w14:textId="0457EB44" w:rsidR="00656AAC" w:rsidRPr="00656AAC" w:rsidRDefault="00656AAC" w:rsidP="00656AAC">
            <w:pPr>
              <w:jc w:val="both"/>
              <w:rPr>
                <w:rFonts w:eastAsia="Calibri"/>
                <w:b/>
                <w:lang w:eastAsia="en-US"/>
              </w:rPr>
            </w:pPr>
            <w:r w:rsidRPr="00656AAC">
              <w:rPr>
                <w:rFonts w:eastAsia="Calibri"/>
                <w:lang w:eastAsia="en-US"/>
              </w:rPr>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w:t>
            </w:r>
            <w:r w:rsidR="005F1E2C">
              <w:rPr>
                <w:rFonts w:eastAsia="Calibri"/>
                <w:lang w:eastAsia="en-US"/>
              </w:rPr>
              <w:t xml:space="preserve"> кадастра и картографии</w:t>
            </w:r>
            <w:r w:rsidRPr="00656AAC">
              <w:rPr>
                <w:rFonts w:eastAsia="Calibri"/>
                <w:lang w:eastAsia="en-US"/>
              </w:rPr>
              <w:t xml:space="preserve"> </w:t>
            </w:r>
            <w:r w:rsidR="005F1E2C">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15DDDB9E" w14:textId="77777777" w:rsidR="004A5345" w:rsidRPr="00423AB6" w:rsidRDefault="004A5345"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B3F03A7" w14:textId="77777777" w:rsidR="004A5345" w:rsidRPr="00423AB6" w:rsidRDefault="004A534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3B7C13E8" w14:textId="77777777" w:rsidR="004A5345" w:rsidRPr="00423AB6" w:rsidRDefault="004A534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15м;</w:t>
            </w:r>
            <w:r w:rsidRPr="00423AB6">
              <w:t xml:space="preserve"> </w:t>
            </w:r>
          </w:p>
          <w:p w14:paraId="22147709" w14:textId="77777777" w:rsidR="004A5345" w:rsidRPr="00423AB6" w:rsidRDefault="004A534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06276040" w14:textId="77777777" w:rsidR="004A5345" w:rsidRPr="00423AB6" w:rsidRDefault="004A5345" w:rsidP="00423AB6">
            <w:pPr>
              <w:tabs>
                <w:tab w:val="left" w:pos="2520"/>
              </w:tabs>
              <w:rPr>
                <w:b/>
              </w:rPr>
            </w:pPr>
            <w:r w:rsidRPr="00423AB6">
              <w:lastRenderedPageBreak/>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71A53BFF"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9162716" w14:textId="77777777" w:rsidR="002D528B" w:rsidRPr="00423AB6" w:rsidRDefault="002D528B" w:rsidP="00423AB6">
            <w:pPr>
              <w:tabs>
                <w:tab w:val="left" w:pos="2520"/>
              </w:tabs>
              <w:jc w:val="center"/>
              <w:rPr>
                <w:b/>
              </w:rPr>
            </w:pPr>
            <w:r w:rsidRPr="00423AB6">
              <w:rPr>
                <w:rFonts w:eastAsia="Times New Roman"/>
                <w:b/>
                <w:lang w:eastAsia="ru-RU"/>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1E64CA2" w14:textId="1E89567D" w:rsidR="002D528B" w:rsidRPr="00423AB6" w:rsidRDefault="002D528B" w:rsidP="00423AB6">
            <w:pPr>
              <w:tabs>
                <w:tab w:val="left" w:pos="6946"/>
              </w:tabs>
              <w:suppressAutoHyphens/>
              <w:textAlignment w:val="baseline"/>
              <w:rPr>
                <w:b/>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27BEF7F5" w14:textId="77777777" w:rsidR="002D528B" w:rsidRPr="00423AB6" w:rsidRDefault="002D528B"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2B16D44B" w14:textId="15C7A984" w:rsidR="002D528B" w:rsidRPr="00423AB6" w:rsidRDefault="002D528B" w:rsidP="00423AB6">
            <w:pPr>
              <w:tabs>
                <w:tab w:val="left" w:pos="6946"/>
              </w:tabs>
              <w:suppressAutoHyphens/>
              <w:textAlignment w:val="baseline"/>
              <w:rPr>
                <w:rFonts w:eastAsia="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5DB1B63" w14:textId="77777777" w:rsidR="002D528B" w:rsidRPr="00423AB6" w:rsidRDefault="002D528B" w:rsidP="00423AB6">
            <w:pPr>
              <w:ind w:hanging="4"/>
            </w:pPr>
            <w:r w:rsidRPr="00423AB6">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61B66C25" w14:textId="77777777" w:rsidR="002D528B" w:rsidRPr="00423AB6" w:rsidRDefault="002D528B"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2E5FB6B6" w14:textId="77777777" w:rsidR="002D528B" w:rsidRPr="00423AB6" w:rsidRDefault="002D528B" w:rsidP="00423AB6">
            <w:pPr>
              <w:ind w:hanging="4"/>
              <w:rPr>
                <w:b/>
              </w:rPr>
            </w:pPr>
            <w:r w:rsidRPr="00423AB6">
              <w:t xml:space="preserve">-максимальное количество этажей  – не более </w:t>
            </w:r>
            <w:r w:rsidRPr="00423AB6">
              <w:rPr>
                <w:b/>
              </w:rPr>
              <w:t>5 этажей;</w:t>
            </w:r>
          </w:p>
          <w:p w14:paraId="28F133D8" w14:textId="77777777" w:rsidR="002D528B" w:rsidRPr="00423AB6" w:rsidRDefault="002D528B"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485EA322" w14:textId="77777777" w:rsidR="002D528B" w:rsidRPr="00423AB6" w:rsidRDefault="002D528B" w:rsidP="00423AB6">
            <w:pPr>
              <w:tabs>
                <w:tab w:val="left" w:pos="6946"/>
              </w:tabs>
              <w:suppressAutoHyphens/>
              <w:textAlignment w:val="baseline"/>
            </w:pPr>
            <w:r w:rsidRPr="00423AB6">
              <w:t xml:space="preserve">- максимальный процент застройки в границах земельного участка – </w:t>
            </w:r>
            <w:r w:rsidRPr="00423AB6">
              <w:rPr>
                <w:b/>
              </w:rPr>
              <w:t>80%</w:t>
            </w:r>
            <w:r w:rsidRPr="00423AB6">
              <w:t>.</w:t>
            </w:r>
          </w:p>
        </w:tc>
      </w:tr>
    </w:tbl>
    <w:p w14:paraId="6AFB8E02" w14:textId="77777777" w:rsidR="00126336" w:rsidRPr="00423AB6" w:rsidRDefault="00126336" w:rsidP="00423AB6">
      <w:pPr>
        <w:rPr>
          <w:b/>
        </w:rPr>
      </w:pPr>
    </w:p>
    <w:p w14:paraId="4F83E3FA" w14:textId="77777777" w:rsidR="00126336" w:rsidRPr="00423AB6" w:rsidRDefault="00126336"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11CDD466" w14:textId="77777777" w:rsidR="00FC0D1B" w:rsidRPr="00423AB6" w:rsidRDefault="00FC0D1B" w:rsidP="00423AB6">
      <w:pPr>
        <w:keepLines/>
        <w:widowControl w:val="0"/>
        <w:spacing w:before="120" w:after="12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05A1A15" w14:textId="77777777" w:rsidR="00FC0D1B" w:rsidRPr="00423AB6" w:rsidRDefault="00FC0D1B" w:rsidP="00423AB6">
      <w:pPr>
        <w:jc w:val="both"/>
        <w:rPr>
          <w:strik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1A4791" w:rsidRPr="00423AB6" w14:paraId="7D185365" w14:textId="77777777" w:rsidTr="00417179">
        <w:trPr>
          <w:trHeight w:val="552"/>
        </w:trPr>
        <w:tc>
          <w:tcPr>
            <w:tcW w:w="4219" w:type="dxa"/>
            <w:vAlign w:val="center"/>
          </w:tcPr>
          <w:p w14:paraId="3BA766FB" w14:textId="77777777" w:rsidR="00FC0D1B" w:rsidRPr="00423AB6" w:rsidRDefault="00FC0D1B" w:rsidP="00423AB6">
            <w:pPr>
              <w:jc w:val="center"/>
              <w:rPr>
                <w:b/>
              </w:rPr>
            </w:pPr>
            <w:r w:rsidRPr="00423AB6">
              <w:rPr>
                <w:b/>
              </w:rPr>
              <w:t>ВИДЫ РАЗРЕШЕННОГО ИСПОЛЬЗОВАНИЯ</w:t>
            </w:r>
          </w:p>
        </w:tc>
        <w:tc>
          <w:tcPr>
            <w:tcW w:w="10773" w:type="dxa"/>
            <w:vAlign w:val="center"/>
          </w:tcPr>
          <w:p w14:paraId="20266C60" w14:textId="77777777" w:rsidR="00FC0D1B" w:rsidRPr="00423AB6" w:rsidRDefault="00FC0D1B" w:rsidP="00423AB6">
            <w:pPr>
              <w:jc w:val="both"/>
              <w:rPr>
                <w:b/>
              </w:rPr>
            </w:pPr>
            <w:r w:rsidRPr="00423AB6">
              <w:rPr>
                <w:b/>
              </w:rPr>
              <w:t>ПРЕДЕЛЬНЫЕ ПАРАМЕТРЫ РАЗРЕШЕННОГО СТРОИТЕЛЬСТВА</w:t>
            </w:r>
          </w:p>
        </w:tc>
      </w:tr>
      <w:tr w:rsidR="00226C65" w:rsidRPr="00423AB6" w14:paraId="22075DD7" w14:textId="77777777" w:rsidTr="00226C65">
        <w:trPr>
          <w:trHeight w:val="288"/>
        </w:trPr>
        <w:tc>
          <w:tcPr>
            <w:tcW w:w="4219" w:type="dxa"/>
          </w:tcPr>
          <w:p w14:paraId="2944568F" w14:textId="77777777" w:rsidR="00226C65" w:rsidRPr="00423AB6" w:rsidRDefault="00226C65" w:rsidP="00226C65">
            <w:pPr>
              <w:autoSpaceDE w:val="0"/>
              <w:autoSpaceDN w:val="0"/>
              <w:adjustRightInd w:val="0"/>
              <w:spacing w:before="120"/>
              <w:jc w:val="both"/>
            </w:pPr>
            <w:r w:rsidRPr="00423AB6">
              <w:t>Автостоянки для парковки автомобилей посетителей.</w:t>
            </w:r>
          </w:p>
        </w:tc>
        <w:tc>
          <w:tcPr>
            <w:tcW w:w="10773" w:type="dxa"/>
          </w:tcPr>
          <w:p w14:paraId="54342AC2" w14:textId="77777777" w:rsidR="00226C65" w:rsidRPr="00423AB6" w:rsidRDefault="00226C65" w:rsidP="00226C65">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70592746" w14:textId="77777777" w:rsidR="00226C65" w:rsidRPr="00423AB6" w:rsidRDefault="00226C65" w:rsidP="00226C65">
            <w:pPr>
              <w:autoSpaceDE w:val="0"/>
              <w:autoSpaceDN w:val="0"/>
              <w:adjustRightInd w:val="0"/>
              <w:ind w:firstLine="540"/>
              <w:jc w:val="both"/>
            </w:pPr>
            <w:r w:rsidRPr="00423AB6">
              <w:t>Размеры земельных участков автостоянок на одно место должны быть:</w:t>
            </w:r>
          </w:p>
          <w:p w14:paraId="27448E42" w14:textId="77777777" w:rsidR="00226C65" w:rsidRPr="00423AB6" w:rsidRDefault="00226C65" w:rsidP="00226C65">
            <w:pPr>
              <w:autoSpaceDE w:val="0"/>
              <w:autoSpaceDN w:val="0"/>
              <w:adjustRightInd w:val="0"/>
              <w:ind w:firstLine="540"/>
              <w:jc w:val="both"/>
            </w:pPr>
            <w:r w:rsidRPr="00423AB6">
              <w:t>для легковых автомобилей - 25 кв. м;</w:t>
            </w:r>
          </w:p>
          <w:p w14:paraId="0C124E20" w14:textId="77777777" w:rsidR="00226C65" w:rsidRPr="00423AB6" w:rsidRDefault="00226C65" w:rsidP="00226C65">
            <w:pPr>
              <w:autoSpaceDE w:val="0"/>
              <w:autoSpaceDN w:val="0"/>
              <w:adjustRightInd w:val="0"/>
              <w:ind w:firstLine="540"/>
              <w:jc w:val="both"/>
            </w:pPr>
            <w:r w:rsidRPr="00423AB6">
              <w:t>для автобусов - 40 кв. м;</w:t>
            </w:r>
          </w:p>
          <w:p w14:paraId="354BD46D" w14:textId="77777777" w:rsidR="00226C65" w:rsidRPr="00423AB6" w:rsidRDefault="00226C65" w:rsidP="00226C65">
            <w:pPr>
              <w:autoSpaceDE w:val="0"/>
              <w:autoSpaceDN w:val="0"/>
              <w:adjustRightInd w:val="0"/>
              <w:ind w:firstLine="540"/>
              <w:jc w:val="both"/>
            </w:pPr>
            <w:r w:rsidRPr="00423AB6">
              <w:t>для велосипедов - 0,9 кв. м.</w:t>
            </w:r>
          </w:p>
          <w:p w14:paraId="39213948" w14:textId="77777777" w:rsidR="00226C65" w:rsidRPr="00423AB6" w:rsidRDefault="00226C65" w:rsidP="00226C65">
            <w:pPr>
              <w:autoSpaceDE w:val="0"/>
              <w:autoSpaceDN w:val="0"/>
              <w:adjustRightInd w:val="0"/>
              <w:ind w:firstLine="540"/>
              <w:jc w:val="both"/>
            </w:pPr>
            <w:r w:rsidRPr="00423AB6">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A9F5746" w14:textId="77777777" w:rsidR="00226C65" w:rsidRPr="00423AB6" w:rsidRDefault="00226C65" w:rsidP="00226C65">
            <w:pPr>
              <w:autoSpaceDE w:val="0"/>
              <w:autoSpaceDN w:val="0"/>
              <w:adjustRightInd w:val="0"/>
              <w:ind w:firstLine="540"/>
              <w:jc w:val="both"/>
            </w:pPr>
            <w:r w:rsidRPr="00423AB6">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w:t>
            </w:r>
            <w:r w:rsidRPr="00423AB6">
              <w:lastRenderedPageBreak/>
              <w:t>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01472948" w14:textId="5DE3E348" w:rsidR="00226C65" w:rsidRPr="00423AB6" w:rsidRDefault="00226C65" w:rsidP="00226C65">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226C65" w:rsidRPr="00423AB6" w14:paraId="091BD343" w14:textId="77777777" w:rsidTr="00417179">
        <w:trPr>
          <w:trHeight w:val="1078"/>
        </w:trPr>
        <w:tc>
          <w:tcPr>
            <w:tcW w:w="4219" w:type="dxa"/>
          </w:tcPr>
          <w:p w14:paraId="0FA7BACE" w14:textId="77777777" w:rsidR="00226C65" w:rsidRPr="00423AB6" w:rsidRDefault="00226C65" w:rsidP="00226C65">
            <w:pPr>
              <w:jc w:val="both"/>
            </w:pPr>
            <w:r w:rsidRPr="00423AB6">
              <w:lastRenderedPageBreak/>
              <w:t>Площадки для мусоросборников.</w:t>
            </w:r>
          </w:p>
        </w:tc>
        <w:tc>
          <w:tcPr>
            <w:tcW w:w="10773" w:type="dxa"/>
          </w:tcPr>
          <w:p w14:paraId="30B62A92" w14:textId="77777777" w:rsidR="00226C65" w:rsidRPr="00423AB6" w:rsidRDefault="00226C65" w:rsidP="00226C65">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78BE7EF" w14:textId="77777777" w:rsidR="00226C65" w:rsidRPr="00423AB6" w:rsidRDefault="00226C65" w:rsidP="00226C65">
            <w:pPr>
              <w:jc w:val="both"/>
            </w:pPr>
            <w:r w:rsidRPr="00423AB6">
              <w:t>Максимальная площадь земельных участков  – в 3 раза превышающая площадь мусоросборников;</w:t>
            </w:r>
          </w:p>
          <w:p w14:paraId="2D4DA98F" w14:textId="77777777" w:rsidR="00226C65" w:rsidRPr="00423AB6" w:rsidRDefault="00226C65" w:rsidP="00226C65">
            <w:pPr>
              <w:jc w:val="both"/>
            </w:pPr>
            <w:r w:rsidRPr="00423AB6">
              <w:t>расстояние от площадок для мусоросборников до производственных и вспомогательных помещений не менее - 30 м.</w:t>
            </w:r>
          </w:p>
          <w:p w14:paraId="176E9A22" w14:textId="77777777" w:rsidR="00226C65" w:rsidRPr="00423AB6" w:rsidRDefault="00226C65" w:rsidP="00226C65">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226C65" w:rsidRPr="00423AB6" w14:paraId="68E6FC35" w14:textId="77777777" w:rsidTr="00417179">
        <w:trPr>
          <w:trHeight w:val="360"/>
        </w:trPr>
        <w:tc>
          <w:tcPr>
            <w:tcW w:w="4219" w:type="dxa"/>
          </w:tcPr>
          <w:p w14:paraId="0B845AB4" w14:textId="77777777" w:rsidR="00226C65" w:rsidRPr="00423AB6" w:rsidRDefault="00226C65" w:rsidP="00226C65">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6F98690E" w14:textId="77777777" w:rsidR="00226C65" w:rsidRPr="00423AB6" w:rsidRDefault="00226C65" w:rsidP="00226C65">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5032ABB" w14:textId="77777777" w:rsidR="00226C65" w:rsidRPr="00423AB6" w:rsidRDefault="00226C65" w:rsidP="00226C65">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258B3076" w14:textId="77777777" w:rsidR="00226C65" w:rsidRPr="00423AB6" w:rsidRDefault="00226C65" w:rsidP="00226C65">
            <w:pPr>
              <w:autoSpaceDE w:val="0"/>
              <w:autoSpaceDN w:val="0"/>
              <w:adjustRightInd w:val="0"/>
              <w:ind w:firstLine="709"/>
            </w:pPr>
            <w:r w:rsidRPr="00423AB6">
              <w:t>- водопровод и напорная канализация -5 м,</w:t>
            </w:r>
          </w:p>
          <w:p w14:paraId="67CEE140" w14:textId="77777777" w:rsidR="00226C65" w:rsidRPr="00423AB6" w:rsidRDefault="00226C65" w:rsidP="00226C65">
            <w:pPr>
              <w:autoSpaceDE w:val="0"/>
              <w:autoSpaceDN w:val="0"/>
              <w:adjustRightInd w:val="0"/>
              <w:ind w:firstLine="709"/>
            </w:pPr>
            <w:r w:rsidRPr="00423AB6">
              <w:t>- самотечная канализация (бытовая и дождевая)-3м.</w:t>
            </w:r>
          </w:p>
          <w:p w14:paraId="06A451E9" w14:textId="77777777" w:rsidR="00226C65" w:rsidRPr="00423AB6" w:rsidRDefault="00226C65" w:rsidP="00226C65">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00666FAC" w14:textId="77777777" w:rsidR="00126336" w:rsidRPr="00423AB6" w:rsidRDefault="00126336" w:rsidP="00423AB6">
      <w:pPr>
        <w:rPr>
          <w:b/>
        </w:rPr>
      </w:pPr>
    </w:p>
    <w:p w14:paraId="74D6DAF8" w14:textId="52AF6E7D" w:rsidR="00455E69" w:rsidRPr="00423AB6" w:rsidRDefault="00455E69" w:rsidP="00417179">
      <w:pPr>
        <w:jc w:val="center"/>
        <w:rPr>
          <w:b/>
          <w:bCs/>
          <w:lang w:eastAsia="ru-RU"/>
        </w:rPr>
      </w:pPr>
      <w:r w:rsidRPr="00417179">
        <w:rPr>
          <w:b/>
          <w:bCs/>
        </w:rPr>
        <w:t xml:space="preserve">ПК-2 </w:t>
      </w:r>
      <w:r w:rsidRPr="00423AB6">
        <w:rPr>
          <w:b/>
          <w:bCs/>
          <w:lang w:eastAsia="ru-RU"/>
        </w:rPr>
        <w:t xml:space="preserve">ЗОНА ПРОИЗВОДСТВЕННЫХ И КОММУНАЛЬНО-СКЛАДСКИХ ОБЪЕКТОВ </w:t>
      </w:r>
      <w:r w:rsidRPr="00423AB6">
        <w:rPr>
          <w:b/>
          <w:bCs/>
          <w:lang w:val="en-US" w:eastAsia="ru-RU"/>
        </w:rPr>
        <w:t>II</w:t>
      </w:r>
      <w:r w:rsidRPr="00423AB6">
        <w:rPr>
          <w:b/>
          <w:bCs/>
          <w:lang w:eastAsia="ru-RU"/>
        </w:rPr>
        <w:t xml:space="preserve"> КЛАССА </w:t>
      </w:r>
      <w:r w:rsidR="00D87C20" w:rsidRPr="00423AB6">
        <w:rPr>
          <w:b/>
          <w:bCs/>
          <w:lang w:eastAsia="ru-RU"/>
        </w:rPr>
        <w:t>ОПАСНОСТИ</w:t>
      </w:r>
      <w:r w:rsidR="001400CB">
        <w:rPr>
          <w:b/>
          <w:bCs/>
          <w:lang w:eastAsia="ru-RU"/>
        </w:rPr>
        <w:t xml:space="preserve"> </w:t>
      </w:r>
      <w:r w:rsidRPr="00423AB6">
        <w:rPr>
          <w:b/>
          <w:bCs/>
          <w:lang w:eastAsia="ru-RU"/>
        </w:rPr>
        <w:t xml:space="preserve"> СЗЗ-500м.</w:t>
      </w:r>
    </w:p>
    <w:p w14:paraId="719B52DB" w14:textId="77777777" w:rsidR="00FC0D1B" w:rsidRPr="00423AB6" w:rsidRDefault="00FC0D1B" w:rsidP="00423AB6">
      <w:pPr>
        <w:widowControl w:val="0"/>
        <w:spacing w:before="120" w:after="120"/>
        <w:ind w:firstLine="709"/>
        <w:jc w:val="both"/>
        <w:rPr>
          <w:rFonts w:eastAsia="Times New Roman"/>
          <w:iCs/>
          <w:lang w:eastAsia="ru-RU"/>
        </w:rPr>
      </w:pPr>
      <w:r w:rsidRPr="00423AB6">
        <w:rPr>
          <w:rFonts w:eastAsia="Times New Roman"/>
          <w:iCs/>
          <w:lang w:eastAsia="ru-RU"/>
        </w:rPr>
        <w:t xml:space="preserve">Зона П-2 выделена для обеспечения правовых условий формирования предприятий, производств и объектов не выше </w:t>
      </w:r>
      <w:r w:rsidRPr="00423AB6">
        <w:rPr>
          <w:rFonts w:eastAsia="Times New Roman"/>
          <w:iCs/>
          <w:lang w:val="en-US" w:eastAsia="ru-RU"/>
        </w:rPr>
        <w:t>II</w:t>
      </w:r>
      <w:r w:rsidRPr="00423AB6">
        <w:rPr>
          <w:rFonts w:eastAsia="Times New Roman"/>
          <w:iCs/>
          <w:lang w:eastAsia="ru-RU"/>
        </w:rPr>
        <w:t xml:space="preserve"> класса </w:t>
      </w:r>
      <w:r w:rsidRPr="00423AB6">
        <w:rPr>
          <w:rFonts w:eastAsia="Times New Roman"/>
          <w:bCs/>
          <w:lang w:eastAsia="ru-RU"/>
        </w:rPr>
        <w:t>опасности согласно перечню СанПиН 2.2.1/2.1.1.1200-03</w:t>
      </w:r>
      <w:r w:rsidRPr="00423AB6">
        <w:rPr>
          <w:rFonts w:eastAsia="Times New Roman"/>
          <w:iCs/>
          <w:lang w:eastAsia="ru-RU"/>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EC68009" w14:textId="77777777" w:rsidR="00455E69" w:rsidRPr="00423AB6" w:rsidRDefault="00455E69" w:rsidP="00423AB6">
      <w:pPr>
        <w:rPr>
          <w:b/>
        </w:rPr>
      </w:pPr>
    </w:p>
    <w:p w14:paraId="502AC970" w14:textId="77777777" w:rsidR="00455E69" w:rsidRPr="00423AB6" w:rsidRDefault="00455E69"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68CD61E"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147EA462" w14:textId="77777777" w:rsidR="00455E69" w:rsidRPr="00226C65" w:rsidRDefault="00455E69" w:rsidP="00423AB6">
            <w:pPr>
              <w:tabs>
                <w:tab w:val="left" w:pos="2520"/>
              </w:tabs>
              <w:jc w:val="center"/>
              <w:rPr>
                <w:b/>
                <w:bCs/>
              </w:rPr>
            </w:pPr>
            <w:r w:rsidRPr="00226C65">
              <w:rPr>
                <w:b/>
                <w:bCs/>
              </w:rPr>
              <w:lastRenderedPageBreak/>
              <w:t>КОД ВИДА</w:t>
            </w:r>
          </w:p>
          <w:p w14:paraId="5974FD25" w14:textId="77777777" w:rsidR="00455E69" w:rsidRPr="00226C65" w:rsidRDefault="00455E69" w:rsidP="00423AB6">
            <w:pPr>
              <w:tabs>
                <w:tab w:val="left" w:pos="2520"/>
              </w:tabs>
              <w:jc w:val="center"/>
              <w:rPr>
                <w:b/>
                <w:bCs/>
              </w:rPr>
            </w:pPr>
            <w:r w:rsidRPr="00226C65">
              <w:rPr>
                <w:b/>
                <w:bCs/>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6175" w14:textId="77777777" w:rsidR="00455E69" w:rsidRPr="00226C65" w:rsidRDefault="00455E69" w:rsidP="00423AB6">
            <w:pPr>
              <w:tabs>
                <w:tab w:val="left" w:pos="6946"/>
              </w:tabs>
              <w:suppressAutoHyphens/>
              <w:jc w:val="center"/>
              <w:textAlignment w:val="baseline"/>
              <w:rPr>
                <w:rFonts w:eastAsia="Times New Roman"/>
                <w:b/>
                <w:bCs/>
                <w:kern w:val="1"/>
                <w:lang w:eastAsia="hi-IN" w:bidi="hi-IN"/>
              </w:rPr>
            </w:pPr>
            <w:r w:rsidRPr="00226C65">
              <w:rPr>
                <w:b/>
                <w:bCs/>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D47D0B9" w14:textId="77777777" w:rsidR="00455E69" w:rsidRPr="00226C65" w:rsidRDefault="00455E69" w:rsidP="00423AB6">
            <w:pPr>
              <w:tabs>
                <w:tab w:val="left" w:pos="6946"/>
              </w:tabs>
              <w:suppressAutoHyphens/>
              <w:jc w:val="center"/>
              <w:textAlignment w:val="baseline"/>
              <w:rPr>
                <w:rFonts w:eastAsia="Times New Roman"/>
                <w:b/>
                <w:bCs/>
                <w:kern w:val="1"/>
                <w:lang w:eastAsia="hi-IN" w:bidi="hi-IN"/>
              </w:rPr>
            </w:pPr>
            <w:r w:rsidRPr="00226C65">
              <w:rPr>
                <w:b/>
                <w:bCs/>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F0F91" w14:textId="77777777" w:rsidR="00455E69" w:rsidRPr="00226C65" w:rsidRDefault="00455E69" w:rsidP="00423AB6">
            <w:pPr>
              <w:tabs>
                <w:tab w:val="left" w:pos="2520"/>
              </w:tabs>
              <w:jc w:val="center"/>
              <w:rPr>
                <w:b/>
                <w:bCs/>
              </w:rPr>
            </w:pPr>
            <w:r w:rsidRPr="00226C65">
              <w:rPr>
                <w:b/>
                <w:bCs/>
              </w:rPr>
              <w:t>ПРЕДЕЛЬНЫЕ РАЗМЕРЫ ЗЕМЕЛЬНЫХ</w:t>
            </w:r>
          </w:p>
          <w:p w14:paraId="1DA4F6A9" w14:textId="77777777" w:rsidR="00455E69" w:rsidRPr="00226C65" w:rsidRDefault="00455E69" w:rsidP="00423AB6">
            <w:pPr>
              <w:tabs>
                <w:tab w:val="left" w:pos="2520"/>
              </w:tabs>
              <w:jc w:val="center"/>
              <w:rPr>
                <w:b/>
                <w:bCs/>
              </w:rPr>
            </w:pPr>
            <w:r w:rsidRPr="00226C65">
              <w:rPr>
                <w:b/>
                <w:bCs/>
              </w:rPr>
              <w:t>УЧАСТКОВ И ПРЕДЕЛЬНЫЕ ПАРАМЕТРЫ</w:t>
            </w:r>
          </w:p>
          <w:p w14:paraId="5C9761B9" w14:textId="77777777" w:rsidR="00455E69" w:rsidRPr="00226C65" w:rsidRDefault="00455E69" w:rsidP="00423AB6">
            <w:pPr>
              <w:tabs>
                <w:tab w:val="left" w:pos="2520"/>
              </w:tabs>
              <w:jc w:val="center"/>
              <w:rPr>
                <w:b/>
                <w:bCs/>
              </w:rPr>
            </w:pPr>
            <w:r w:rsidRPr="00226C65">
              <w:rPr>
                <w:b/>
                <w:bCs/>
              </w:rPr>
              <w:t>РАЗРЕШЕННОГО СТРОИТЕЛЬСТВА</w:t>
            </w:r>
          </w:p>
        </w:tc>
      </w:tr>
      <w:tr w:rsidR="001A4791" w:rsidRPr="00423AB6" w14:paraId="1A037A15"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3FF038E" w14:textId="77777777" w:rsidR="005E217C" w:rsidRPr="00423AB6" w:rsidRDefault="005E217C"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9384370" w14:textId="77777777" w:rsidR="005E217C" w:rsidRPr="00423AB6" w:rsidRDefault="005E217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A81ED6A" w14:textId="77777777" w:rsidR="002D528B" w:rsidRPr="00423AB6" w:rsidRDefault="002D528B"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7E800C41" w14:textId="50D3DAE9" w:rsidR="005E217C" w:rsidRPr="00423AB6" w:rsidRDefault="005E217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632176" w14:textId="49F13BE7" w:rsidR="005E217C" w:rsidRPr="00423AB6" w:rsidRDefault="005E217C" w:rsidP="00423AB6">
            <w:pPr>
              <w:jc w:val="both"/>
            </w:pPr>
            <w:r w:rsidRPr="00423AB6">
              <w:t xml:space="preserve"> - минимальная/максимальная площадь земельных участков – </w:t>
            </w:r>
            <w:r w:rsidRPr="00423AB6">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3076B7C" w14:textId="77777777" w:rsidR="005E217C" w:rsidRPr="00423AB6" w:rsidRDefault="005E217C" w:rsidP="00423AB6">
            <w:pPr>
              <w:jc w:val="both"/>
              <w:rPr>
                <w:b/>
              </w:rPr>
            </w:pPr>
            <w:r w:rsidRPr="00423AB6">
              <w:t xml:space="preserve"> - максимальное количество этажей  – не более </w:t>
            </w:r>
            <w:r w:rsidRPr="00423AB6">
              <w:rPr>
                <w:b/>
              </w:rPr>
              <w:t>2 этажей;</w:t>
            </w:r>
          </w:p>
          <w:p w14:paraId="6EB32FB0" w14:textId="77777777" w:rsidR="005E217C" w:rsidRPr="00423AB6" w:rsidRDefault="005E217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B396341" w14:textId="77777777" w:rsidR="005E217C" w:rsidRPr="00423AB6" w:rsidRDefault="005E217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3A1993F" w14:textId="77777777" w:rsidR="005E217C" w:rsidRPr="00423AB6" w:rsidRDefault="005E217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41D45DCC" w14:textId="77777777" w:rsidR="005E217C" w:rsidRDefault="005E217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3980B744" w14:textId="0B1F340E"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4FA537E2"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140EDE2" w14:textId="4EEB1D33" w:rsidR="002D528B" w:rsidRPr="00423AB6" w:rsidRDefault="002D528B"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F2CADF" w14:textId="7EA3E621"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75DA9B2" w14:textId="0A932C9B" w:rsidR="002D528B" w:rsidRPr="00423AB6" w:rsidRDefault="002D528B"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419A69" w14:textId="3A65A730" w:rsidR="002D528B" w:rsidRPr="00423AB6" w:rsidRDefault="002D528B"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1BCD74A8" w14:textId="77777777" w:rsidR="002D528B" w:rsidRPr="00423AB6" w:rsidRDefault="002D528B" w:rsidP="00423AB6">
            <w:pPr>
              <w:jc w:val="both"/>
              <w:rPr>
                <w:b/>
              </w:rPr>
            </w:pPr>
            <w:r w:rsidRPr="00423AB6">
              <w:t xml:space="preserve"> - максимальное количество этажей  – не более </w:t>
            </w:r>
            <w:r w:rsidRPr="00423AB6">
              <w:rPr>
                <w:b/>
              </w:rPr>
              <w:t>2 этажей;</w:t>
            </w:r>
          </w:p>
          <w:p w14:paraId="34010196" w14:textId="77777777" w:rsidR="002D528B" w:rsidRPr="00423AB6" w:rsidRDefault="002D528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25A6A5F2" w14:textId="77777777" w:rsidR="002D528B" w:rsidRPr="00423AB6" w:rsidRDefault="002D528B"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538EF36" w14:textId="77777777" w:rsidR="002D528B" w:rsidRPr="00423AB6" w:rsidRDefault="002D528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06C8FFB" w14:textId="77777777" w:rsidR="002D528B" w:rsidRDefault="002D528B"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5F4405F4" w14:textId="4FDC59EA" w:rsidR="000A08F7" w:rsidRPr="00423AB6" w:rsidRDefault="000A08F7" w:rsidP="00423AB6">
            <w:pPr>
              <w:jc w:val="both"/>
            </w:pPr>
            <w:r w:rsidRPr="00423AB6">
              <w:rPr>
                <w:b/>
              </w:rPr>
              <w:t>Не распространяются на линейные объекты</w:t>
            </w:r>
          </w:p>
        </w:tc>
      </w:tr>
      <w:tr w:rsidR="001A4791" w:rsidRPr="00423AB6" w14:paraId="017010EB"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66FCE5F" w14:textId="52121CC8" w:rsidR="002D528B" w:rsidRPr="00423AB6" w:rsidRDefault="002D528B" w:rsidP="00423AB6">
            <w:pPr>
              <w:keepLines/>
              <w:widowControl w:val="0"/>
              <w:jc w:val="center"/>
              <w:rPr>
                <w:b/>
              </w:rPr>
            </w:pPr>
            <w:r w:rsidRPr="00423AB6">
              <w:rPr>
                <w:b/>
              </w:rPr>
              <w:lastRenderedPageBreak/>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4CBFD9" w14:textId="25391B95"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D689730" w14:textId="1AE3EC7C" w:rsidR="002D528B" w:rsidRPr="00423AB6" w:rsidRDefault="002D528B"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CB87B70" w14:textId="2CB4E27D" w:rsidR="002D528B" w:rsidRPr="00423AB6" w:rsidRDefault="002D528B"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4C646801" w14:textId="77777777" w:rsidR="002D528B" w:rsidRPr="00423AB6" w:rsidRDefault="002D528B" w:rsidP="00423AB6">
            <w:pPr>
              <w:jc w:val="both"/>
              <w:rPr>
                <w:b/>
              </w:rPr>
            </w:pPr>
            <w:r w:rsidRPr="00423AB6">
              <w:t xml:space="preserve"> - максимальное количество этажей  – не более </w:t>
            </w:r>
            <w:r w:rsidRPr="00423AB6">
              <w:rPr>
                <w:b/>
              </w:rPr>
              <w:t>2 этажей;</w:t>
            </w:r>
          </w:p>
          <w:p w14:paraId="42F6D2FE" w14:textId="77777777" w:rsidR="002D528B" w:rsidRPr="00423AB6" w:rsidRDefault="002D528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120931F1" w14:textId="77777777" w:rsidR="002D528B" w:rsidRPr="00423AB6" w:rsidRDefault="002D528B"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5CDB1F6" w14:textId="77777777" w:rsidR="002D528B" w:rsidRPr="00423AB6" w:rsidRDefault="002D528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07CDE7B" w14:textId="3F30E1D1" w:rsidR="002D528B" w:rsidRPr="00423AB6" w:rsidRDefault="002D528B"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735F8516"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26F2AF5" w14:textId="77777777" w:rsidR="002D528B" w:rsidRPr="00423AB6" w:rsidRDefault="002D528B" w:rsidP="00423AB6">
            <w:pPr>
              <w:tabs>
                <w:tab w:val="left" w:pos="2520"/>
              </w:tabs>
              <w:jc w:val="center"/>
              <w:rPr>
                <w:b/>
              </w:rPr>
            </w:pPr>
            <w:r w:rsidRPr="00423AB6">
              <w:rPr>
                <w:rFonts w:eastAsia="Times New Roman"/>
                <w:b/>
                <w:lang w:eastAsia="ru-RU"/>
              </w:rPr>
              <w:t>6.1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CFBCBD" w14:textId="77777777" w:rsidR="002D528B" w:rsidRPr="00423AB6" w:rsidRDefault="002D528B" w:rsidP="00423AB6">
            <w:pPr>
              <w:tabs>
                <w:tab w:val="left" w:pos="6946"/>
              </w:tabs>
              <w:suppressAutoHyphens/>
              <w:textAlignment w:val="baseline"/>
            </w:pPr>
            <w:r w:rsidRPr="00423AB6">
              <w:rPr>
                <w:rFonts w:eastAsia="Times New Roman"/>
                <w:lang w:eastAsia="ru-RU"/>
              </w:rPr>
              <w:t>Недропользование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BA6D50D" w14:textId="77777777" w:rsidR="002D528B" w:rsidRPr="00423AB6" w:rsidRDefault="002D528B" w:rsidP="00423AB6">
            <w:pPr>
              <w:autoSpaceDE w:val="0"/>
              <w:autoSpaceDN w:val="0"/>
              <w:adjustRightInd w:val="0"/>
              <w:jc w:val="both"/>
            </w:pPr>
            <w:r w:rsidRPr="00423AB6">
              <w:t>Осуществление геологических изысканий;</w:t>
            </w:r>
          </w:p>
          <w:p w14:paraId="3A481C8E" w14:textId="77777777" w:rsidR="002D528B" w:rsidRPr="00423AB6" w:rsidRDefault="002D528B" w:rsidP="00423AB6">
            <w:pPr>
              <w:autoSpaceDE w:val="0"/>
              <w:autoSpaceDN w:val="0"/>
              <w:adjustRightInd w:val="0"/>
              <w:jc w:val="both"/>
            </w:pPr>
            <w:r w:rsidRPr="00423AB6">
              <w:t>добыча полезных ископаемых открытым (карьеры, отвалы) и закрытым (шахты, скважины) способами;</w:t>
            </w:r>
          </w:p>
          <w:p w14:paraId="7B7C3C57" w14:textId="77777777" w:rsidR="002D528B" w:rsidRPr="00423AB6" w:rsidRDefault="002D528B" w:rsidP="00423AB6">
            <w:pPr>
              <w:autoSpaceDE w:val="0"/>
              <w:autoSpaceDN w:val="0"/>
              <w:adjustRightInd w:val="0"/>
              <w:jc w:val="both"/>
            </w:pPr>
            <w:r w:rsidRPr="00423AB6">
              <w:t>размещение объектов капитального строительства, в том числе подземных, в целях добычи полезных ископаемых;</w:t>
            </w:r>
          </w:p>
          <w:p w14:paraId="6823BDC1" w14:textId="77777777" w:rsidR="002D528B" w:rsidRPr="00423AB6" w:rsidRDefault="002D528B" w:rsidP="00423AB6">
            <w:pPr>
              <w:autoSpaceDE w:val="0"/>
              <w:autoSpaceDN w:val="0"/>
              <w:adjustRightInd w:val="0"/>
              <w:jc w:val="both"/>
            </w:pPr>
            <w:r w:rsidRPr="00423AB6">
              <w:t>размещение объектов капитального строительства, необходимых для подготовки сырья к транспортировке и (или) промышленной переработке;</w:t>
            </w:r>
          </w:p>
          <w:p w14:paraId="75BCB1C6" w14:textId="4B22FBEB" w:rsidR="002D528B" w:rsidRPr="00423AB6" w:rsidRDefault="002D528B" w:rsidP="00226C65">
            <w:pPr>
              <w:autoSpaceDE w:val="0"/>
              <w:autoSpaceDN w:val="0"/>
              <w:adjustRightInd w:val="0"/>
              <w:jc w:val="both"/>
            </w:pPr>
            <w:r w:rsidRPr="00423AB6">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w:t>
            </w:r>
            <w:r w:rsidRPr="00423AB6">
              <w:lastRenderedPageBreak/>
              <w:t>территории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FCDCCF" w14:textId="77777777" w:rsidR="002D528B" w:rsidRPr="00423AB6" w:rsidRDefault="002D528B" w:rsidP="00423AB6">
            <w:pPr>
              <w:ind w:firstLine="223"/>
              <w:jc w:val="both"/>
            </w:pPr>
            <w:r w:rsidRPr="00423AB6">
              <w:lastRenderedPageBreak/>
              <w:t xml:space="preserve">- минимальная/максимальная площадь земельного участка–  </w:t>
            </w:r>
            <w:r w:rsidRPr="00423AB6">
              <w:rPr>
                <w:b/>
              </w:rPr>
              <w:t>5000/250000</w:t>
            </w:r>
            <w:r w:rsidRPr="00423AB6">
              <w:t xml:space="preserve"> кв. м;</w:t>
            </w:r>
          </w:p>
          <w:p w14:paraId="19AFCFFC" w14:textId="77777777" w:rsidR="002D528B" w:rsidRPr="00423AB6" w:rsidRDefault="002D528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08CAC7C6"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665EA682"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5826B02D" w14:textId="77777777" w:rsidR="002D528B" w:rsidRPr="00423AB6" w:rsidRDefault="002D528B"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5F419E37" w14:textId="77777777" w:rsidR="002D528B" w:rsidRPr="00423AB6" w:rsidRDefault="002D528B" w:rsidP="00423AB6">
            <w:pPr>
              <w:tabs>
                <w:tab w:val="left" w:pos="2520"/>
              </w:tabs>
            </w:pPr>
          </w:p>
        </w:tc>
      </w:tr>
      <w:tr w:rsidR="001A4791" w:rsidRPr="00423AB6" w14:paraId="59511400"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281866B" w14:textId="77777777" w:rsidR="002D528B" w:rsidRPr="00423AB6" w:rsidRDefault="002D528B" w:rsidP="00423AB6">
            <w:pPr>
              <w:tabs>
                <w:tab w:val="left" w:pos="2520"/>
              </w:tabs>
              <w:jc w:val="center"/>
              <w:rPr>
                <w:b/>
              </w:rPr>
            </w:pPr>
            <w:r w:rsidRPr="00423AB6">
              <w:rPr>
                <w:rFonts w:eastAsia="Times New Roman"/>
                <w:b/>
                <w:lang w:eastAsia="ru-RU"/>
              </w:rPr>
              <w:lastRenderedPageBreak/>
              <w:t>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0E803A" w14:textId="77777777" w:rsidR="002D528B" w:rsidRPr="00423AB6" w:rsidRDefault="002D528B" w:rsidP="00423AB6">
            <w:pPr>
              <w:tabs>
                <w:tab w:val="left" w:pos="6946"/>
              </w:tabs>
              <w:suppressAutoHyphens/>
              <w:textAlignment w:val="baseline"/>
            </w:pPr>
            <w:r w:rsidRPr="00423AB6">
              <w:rPr>
                <w:rFonts w:eastAsia="Times New Roman"/>
                <w:lang w:eastAsia="ru-RU"/>
              </w:rPr>
              <w:t>Тяжелая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D5A043D" w14:textId="12B9B8CF" w:rsidR="002D528B" w:rsidRPr="00423AB6" w:rsidRDefault="00FF4978" w:rsidP="00423AB6">
            <w:pPr>
              <w:tabs>
                <w:tab w:val="left" w:pos="6946"/>
              </w:tabs>
              <w:suppressAutoHyphens/>
              <w:textAlignment w:val="baseline"/>
            </w:pPr>
            <w:r w:rsidRPr="00423AB6">
              <w:t xml:space="preserve">Размещение </w:t>
            </w:r>
            <w:r w:rsidR="002D528B" w:rsidRPr="00423AB6">
              <w:t>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6189D5"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15F152A0" w14:textId="77777777" w:rsidR="002D528B" w:rsidRPr="00423AB6" w:rsidRDefault="002D528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65FB77F9"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7B368B78"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7691746D"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452C60EC" w14:textId="77777777" w:rsidR="002D528B" w:rsidRPr="00423AB6" w:rsidRDefault="002D528B" w:rsidP="00423AB6">
            <w:r w:rsidRPr="00423AB6">
              <w:t xml:space="preserve">- минимальный процент озеленения - </w:t>
            </w:r>
            <w:r w:rsidRPr="00423AB6">
              <w:rPr>
                <w:b/>
              </w:rPr>
              <w:t>10%</w:t>
            </w:r>
            <w:r w:rsidRPr="00423AB6">
              <w:t xml:space="preserve"> от общей площади земельного участка.</w:t>
            </w:r>
          </w:p>
          <w:p w14:paraId="528F2A28" w14:textId="77777777" w:rsidR="002D528B" w:rsidRPr="00423AB6" w:rsidRDefault="002D528B" w:rsidP="00423AB6">
            <w:pPr>
              <w:tabs>
                <w:tab w:val="left" w:pos="2520"/>
              </w:tabs>
            </w:pPr>
          </w:p>
        </w:tc>
      </w:tr>
      <w:tr w:rsidR="001A4791" w:rsidRPr="00423AB6" w14:paraId="35FF801D" w14:textId="77777777" w:rsidTr="00226C65">
        <w:trPr>
          <w:trHeight w:val="421"/>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6792B2E" w14:textId="77777777" w:rsidR="002D528B" w:rsidRPr="00423AB6" w:rsidRDefault="002D528B" w:rsidP="00423AB6">
            <w:pPr>
              <w:tabs>
                <w:tab w:val="left" w:pos="2520"/>
              </w:tabs>
              <w:jc w:val="center"/>
              <w:rPr>
                <w:b/>
              </w:rPr>
            </w:pPr>
            <w:r w:rsidRPr="00423AB6">
              <w:rPr>
                <w:rFonts w:eastAsia="Times New Roman"/>
                <w:b/>
                <w:lang w:eastAsia="ru-RU"/>
              </w:rPr>
              <w:t>6.2.1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7A3BC2" w14:textId="77777777" w:rsidR="002D528B" w:rsidRPr="00423AB6" w:rsidRDefault="002D528B" w:rsidP="00423AB6">
            <w:pPr>
              <w:tabs>
                <w:tab w:val="left" w:pos="6946"/>
              </w:tabs>
              <w:suppressAutoHyphens/>
              <w:textAlignment w:val="baseline"/>
              <w:rPr>
                <w:rFonts w:eastAsia="Times New Roman"/>
                <w:lang w:eastAsia="ru-RU"/>
              </w:rPr>
            </w:pPr>
            <w:proofErr w:type="spellStart"/>
            <w:r w:rsidRPr="00423AB6">
              <w:rPr>
                <w:rFonts w:eastAsia="Times New Roman"/>
                <w:lang w:eastAsia="ru-RU"/>
              </w:rPr>
              <w:t>Автомобилестрои</w:t>
            </w:r>
            <w:proofErr w:type="spellEnd"/>
          </w:p>
          <w:p w14:paraId="09535639" w14:textId="77777777" w:rsidR="002D528B" w:rsidRPr="00423AB6" w:rsidRDefault="002D528B" w:rsidP="00423AB6">
            <w:pPr>
              <w:tabs>
                <w:tab w:val="left" w:pos="6946"/>
              </w:tabs>
              <w:suppressAutoHyphens/>
              <w:textAlignment w:val="baseline"/>
            </w:pPr>
            <w:r w:rsidRPr="00423AB6">
              <w:rPr>
                <w:rFonts w:eastAsia="Times New Roman"/>
                <w:lang w:eastAsia="ru-RU"/>
              </w:rPr>
              <w:t>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D1F8CE4" w14:textId="10DF6491" w:rsidR="002D528B" w:rsidRPr="00423AB6" w:rsidRDefault="00FF4978" w:rsidP="00423AB6">
            <w:pPr>
              <w:tabs>
                <w:tab w:val="left" w:pos="6946"/>
              </w:tabs>
              <w:suppressAutoHyphens/>
              <w:textAlignment w:val="baseline"/>
            </w:pPr>
            <w:r w:rsidRPr="00423AB6">
              <w:t xml:space="preserve">Размещение </w:t>
            </w:r>
            <w:r w:rsidR="002D528B" w:rsidRPr="00423AB6">
              <w:t>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6CEBE9"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53A2FE65" w14:textId="77777777" w:rsidR="002D528B" w:rsidRPr="00423AB6" w:rsidRDefault="002D528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2F063DBD"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1D7B355B"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1ABAB8A8"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084ABB48" w14:textId="77777777" w:rsidR="002D528B" w:rsidRPr="00423AB6" w:rsidRDefault="002D528B" w:rsidP="00423AB6">
            <w:pPr>
              <w:tabs>
                <w:tab w:val="left" w:pos="2520"/>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674C0480"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5E2B2E7" w14:textId="77777777" w:rsidR="002D528B" w:rsidRPr="00423AB6" w:rsidRDefault="002D528B" w:rsidP="00423AB6">
            <w:pPr>
              <w:tabs>
                <w:tab w:val="left" w:pos="2520"/>
              </w:tabs>
              <w:jc w:val="center"/>
              <w:rPr>
                <w:b/>
              </w:rPr>
            </w:pPr>
            <w:r w:rsidRPr="00423AB6">
              <w:rPr>
                <w:rFonts w:eastAsia="Times New Roman"/>
                <w:b/>
                <w:lang w:eastAsia="ru-RU"/>
              </w:rPr>
              <w:lastRenderedPageBreak/>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F5FDA5" w14:textId="77777777" w:rsidR="002D528B" w:rsidRPr="00423AB6" w:rsidRDefault="002D528B" w:rsidP="00423AB6">
            <w:pPr>
              <w:tabs>
                <w:tab w:val="left" w:pos="6946"/>
              </w:tabs>
              <w:suppressAutoHyphens/>
              <w:textAlignment w:val="baseline"/>
            </w:pPr>
            <w:r w:rsidRPr="00423AB6">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C105F7B" w14:textId="59843676" w:rsidR="002D528B" w:rsidRPr="00423AB6" w:rsidRDefault="00FF4978" w:rsidP="00423AB6">
            <w:pPr>
              <w:tabs>
                <w:tab w:val="left" w:pos="6946"/>
              </w:tabs>
              <w:suppressAutoHyphens/>
              <w:textAlignment w:val="baseline"/>
            </w:pPr>
            <w:r w:rsidRPr="00423AB6">
              <w:t xml:space="preserve">Размещение </w:t>
            </w:r>
            <w:r w:rsidR="002D528B" w:rsidRPr="00423AB6">
              <w:t xml:space="preserve">объектов капитального строительства, предназначенных для текстильной, </w:t>
            </w:r>
            <w:proofErr w:type="spellStart"/>
            <w:proofErr w:type="gramStart"/>
            <w:r w:rsidR="002D528B" w:rsidRPr="00423AB6">
              <w:t>фарфоро</w:t>
            </w:r>
            <w:proofErr w:type="spellEnd"/>
            <w:r w:rsidR="002D528B" w:rsidRPr="00423AB6">
              <w:t>-фаянсовой</w:t>
            </w:r>
            <w:proofErr w:type="gramEnd"/>
            <w:r w:rsidR="002D528B" w:rsidRPr="00423AB6">
              <w:t>,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B2BE8E5"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6E9272BA" w14:textId="77777777" w:rsidR="002D528B" w:rsidRPr="00423AB6" w:rsidRDefault="002D528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6</w:t>
            </w:r>
            <w:r w:rsidRPr="00423AB6">
              <w:t xml:space="preserve"> м;</w:t>
            </w:r>
          </w:p>
          <w:p w14:paraId="03484C19"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strike/>
              </w:rPr>
              <w:t xml:space="preserve">  </w:t>
            </w:r>
            <w:r w:rsidRPr="00423AB6">
              <w:rPr>
                <w:b/>
              </w:rPr>
              <w:t>70%</w:t>
            </w:r>
            <w:r w:rsidRPr="00423AB6">
              <w:t>.</w:t>
            </w:r>
          </w:p>
          <w:p w14:paraId="079C1EBF"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0B5439B1"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rPr>
                <w:rFonts w:eastAsia="Times New Roman"/>
                <w:kern w:val="1"/>
                <w:lang w:eastAsia="hi-IN" w:bidi="hi-IN"/>
              </w:rPr>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3935FD87" w14:textId="77777777" w:rsidR="002D528B" w:rsidRPr="00423AB6" w:rsidRDefault="002D528B" w:rsidP="00423AB6">
            <w:pPr>
              <w:tabs>
                <w:tab w:val="left" w:pos="2520"/>
              </w:tabs>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04325672"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A55A15A" w14:textId="77777777" w:rsidR="002D528B" w:rsidRPr="00423AB6" w:rsidRDefault="002D528B" w:rsidP="00423AB6">
            <w:pPr>
              <w:tabs>
                <w:tab w:val="left" w:pos="2520"/>
              </w:tabs>
              <w:jc w:val="center"/>
              <w:rPr>
                <w:b/>
              </w:rPr>
            </w:pPr>
            <w:r w:rsidRPr="00423AB6">
              <w:rPr>
                <w:rFonts w:eastAsia="Times New Roman"/>
                <w:b/>
                <w:lang w:eastAsia="ru-RU"/>
              </w:rPr>
              <w:t>6.3.1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1BE763" w14:textId="77777777" w:rsidR="002D528B" w:rsidRPr="00423AB6" w:rsidRDefault="002D528B" w:rsidP="00423AB6">
            <w:pPr>
              <w:tabs>
                <w:tab w:val="left" w:pos="6946"/>
              </w:tabs>
              <w:suppressAutoHyphens/>
              <w:textAlignment w:val="baseline"/>
            </w:pPr>
            <w:r w:rsidRPr="00423AB6">
              <w:rPr>
                <w:rFonts w:eastAsia="Times New Roman"/>
                <w:lang w:eastAsia="ru-RU"/>
              </w:rPr>
              <w:t>Фармацевтическая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388BE2C" w14:textId="2EBC612A" w:rsidR="002D528B" w:rsidRPr="00423AB6" w:rsidRDefault="00FF4978" w:rsidP="00423AB6">
            <w:pPr>
              <w:tabs>
                <w:tab w:val="left" w:pos="6946"/>
              </w:tabs>
              <w:suppressAutoHyphens/>
              <w:textAlignment w:val="baseline"/>
            </w:pPr>
            <w:r w:rsidRPr="00423AB6">
              <w:t xml:space="preserve">Размещение </w:t>
            </w:r>
            <w:r w:rsidR="002D528B" w:rsidRPr="00423AB6">
              <w:t>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FF4658B"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7DE84AE0" w14:textId="77777777" w:rsidR="002D528B" w:rsidRPr="00423AB6" w:rsidRDefault="002D528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538D7B38"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75BCF951"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6DB5A0CB"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6BE67C10" w14:textId="77777777" w:rsidR="002D528B" w:rsidRPr="00423AB6" w:rsidRDefault="002D528B" w:rsidP="00423AB6">
            <w:pPr>
              <w:tabs>
                <w:tab w:val="left" w:pos="2520"/>
              </w:tabs>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4B0E8059"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A2B04CB" w14:textId="77777777" w:rsidR="002D528B" w:rsidRPr="00423AB6" w:rsidRDefault="002D528B" w:rsidP="00423AB6">
            <w:pPr>
              <w:tabs>
                <w:tab w:val="left" w:pos="2520"/>
              </w:tabs>
              <w:jc w:val="center"/>
              <w:rPr>
                <w:b/>
              </w:rPr>
            </w:pPr>
            <w:r w:rsidRPr="00423AB6">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63AE1E" w14:textId="77777777" w:rsidR="002D528B" w:rsidRPr="00423AB6" w:rsidRDefault="002D528B" w:rsidP="00423AB6">
            <w:pPr>
              <w:tabs>
                <w:tab w:val="left" w:pos="6946"/>
              </w:tabs>
              <w:suppressAutoHyphens/>
              <w:textAlignment w:val="baseline"/>
            </w:pPr>
            <w:r w:rsidRPr="00423AB6">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E1BB4F4" w14:textId="6C2DB495" w:rsidR="002D528B" w:rsidRPr="00423AB6" w:rsidRDefault="00FF4978" w:rsidP="00423AB6">
            <w:pPr>
              <w:tabs>
                <w:tab w:val="left" w:pos="6946"/>
              </w:tabs>
              <w:suppressAutoHyphens/>
              <w:textAlignment w:val="baseline"/>
            </w:pPr>
            <w:r w:rsidRPr="00423AB6">
              <w:t xml:space="preserve">Размещение </w:t>
            </w:r>
            <w:r w:rsidR="002D528B" w:rsidRPr="00423AB6">
              <w:t xml:space="preserve">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002D528B" w:rsidRPr="00423AB6">
              <w:lastRenderedPageBreak/>
              <w:t>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F9B873" w14:textId="77777777" w:rsidR="002D528B" w:rsidRPr="00423AB6" w:rsidRDefault="002D528B" w:rsidP="00423AB6">
            <w:pPr>
              <w:ind w:firstLine="223"/>
              <w:jc w:val="both"/>
            </w:pPr>
            <w:r w:rsidRPr="00423AB6">
              <w:lastRenderedPageBreak/>
              <w:t xml:space="preserve">- минимальная/максимальная площадь земельного участка–  </w:t>
            </w:r>
            <w:r w:rsidRPr="00423AB6">
              <w:rPr>
                <w:b/>
              </w:rPr>
              <w:t>5000/250000</w:t>
            </w:r>
            <w:r w:rsidRPr="00423AB6">
              <w:t xml:space="preserve"> кв. м;</w:t>
            </w:r>
          </w:p>
          <w:p w14:paraId="4225FC61" w14:textId="77777777" w:rsidR="002D528B" w:rsidRPr="00423AB6" w:rsidRDefault="002D528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464FDE98"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011B4065" w14:textId="77777777" w:rsidR="002D528B" w:rsidRPr="00423AB6" w:rsidRDefault="002D528B" w:rsidP="00423AB6">
            <w:pPr>
              <w:ind w:firstLine="223"/>
              <w:jc w:val="both"/>
            </w:pPr>
            <w:r w:rsidRPr="00423AB6">
              <w:lastRenderedPageBreak/>
              <w:t xml:space="preserve">- максимальное количество надземных этажей – </w:t>
            </w:r>
            <w:r w:rsidRPr="00423AB6">
              <w:rPr>
                <w:b/>
              </w:rPr>
              <w:t xml:space="preserve"> 3 этажа</w:t>
            </w:r>
            <w:r w:rsidRPr="00423AB6">
              <w:t>;</w:t>
            </w:r>
          </w:p>
          <w:p w14:paraId="0D8207A2"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506B9A62" w14:textId="77777777" w:rsidR="002D528B" w:rsidRPr="00423AB6" w:rsidRDefault="002D528B" w:rsidP="00423AB6">
            <w:pPr>
              <w:tabs>
                <w:tab w:val="left" w:pos="2520"/>
              </w:tabs>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7BEF1E89"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65EB74B"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AA6D5E" w14:textId="77777777" w:rsidR="002D528B" w:rsidRPr="00423AB6" w:rsidRDefault="002D528B" w:rsidP="00423AB6">
            <w:pPr>
              <w:tabs>
                <w:tab w:val="left" w:pos="6946"/>
              </w:tabs>
              <w:suppressAutoHyphens/>
              <w:textAlignment w:val="baseline"/>
              <w:rPr>
                <w:rFonts w:eastAsia="Times New Roman"/>
                <w:lang w:eastAsia="ru-RU"/>
              </w:rPr>
            </w:pPr>
            <w:r w:rsidRPr="00423AB6">
              <w:rPr>
                <w:rFonts w:eastAsia="Times New Roman"/>
                <w:lang w:eastAsia="ru-RU"/>
              </w:rPr>
              <w:t xml:space="preserve">Нефтехимическая промышленность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732A708" w14:textId="77777777" w:rsidR="002D528B" w:rsidRPr="00423AB6" w:rsidRDefault="002D528B" w:rsidP="00423AB6">
            <w:pPr>
              <w:tabs>
                <w:tab w:val="left" w:pos="6946"/>
              </w:tabs>
              <w:suppressAutoHyphens/>
              <w:textAlignment w:val="baseline"/>
            </w:pPr>
            <w:r w:rsidRPr="00423AB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3ECFB8" w14:textId="77777777" w:rsidR="002D528B" w:rsidRPr="00423AB6" w:rsidRDefault="002D528B" w:rsidP="00423AB6">
            <w:pPr>
              <w:ind w:firstLine="317"/>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1DB3C2C0" w14:textId="77777777" w:rsidR="002D528B" w:rsidRPr="00423AB6" w:rsidRDefault="002D528B" w:rsidP="00423AB6">
            <w:pPr>
              <w:autoSpaceDE w:val="0"/>
              <w:autoSpaceDN w:val="0"/>
              <w:adjustRightInd w:val="0"/>
              <w:ind w:firstLine="317"/>
              <w:jc w:val="both"/>
            </w:pPr>
            <w:r w:rsidRPr="00423AB6">
              <w:t xml:space="preserve">-минимальные отступы от границы земельного участка- </w:t>
            </w:r>
            <w:r w:rsidRPr="00423AB6">
              <w:rPr>
                <w:b/>
              </w:rPr>
              <w:t>5 м;</w:t>
            </w:r>
            <w:r w:rsidRPr="00423AB6">
              <w:t xml:space="preserve"> от красной линии улиц и проездов -</w:t>
            </w:r>
            <w:r w:rsidRPr="00423AB6">
              <w:rPr>
                <w:b/>
              </w:rPr>
              <w:t>5</w:t>
            </w:r>
            <w:r w:rsidRPr="00423AB6">
              <w:t xml:space="preserve"> м;</w:t>
            </w:r>
          </w:p>
          <w:p w14:paraId="144311CD"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6C0E94FA"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06761ACF" w14:textId="77777777" w:rsidR="002D528B" w:rsidRPr="00423AB6" w:rsidRDefault="002D528B" w:rsidP="00423AB6">
            <w:pPr>
              <w:tabs>
                <w:tab w:val="left" w:pos="6946"/>
              </w:tabs>
              <w:suppressAutoHyphens/>
              <w:textAlignment w:val="baseline"/>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p>
        </w:tc>
      </w:tr>
      <w:tr w:rsidR="001A4791" w:rsidRPr="00423AB6" w14:paraId="6A77AFCC"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F735579"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A2C56C" w14:textId="77777777" w:rsidR="002D528B" w:rsidRPr="00423AB6" w:rsidRDefault="002D528B" w:rsidP="00423AB6">
            <w:pPr>
              <w:tabs>
                <w:tab w:val="left" w:pos="6946"/>
              </w:tabs>
              <w:suppressAutoHyphens/>
              <w:textAlignment w:val="baseline"/>
              <w:rPr>
                <w:rFonts w:eastAsia="Times New Roman"/>
                <w:lang w:eastAsia="ru-RU"/>
              </w:rPr>
            </w:pPr>
            <w:r w:rsidRPr="00423AB6">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D7C7821" w14:textId="2A4DDEC1" w:rsidR="002D528B" w:rsidRPr="00423AB6" w:rsidRDefault="00FF4978" w:rsidP="00423AB6">
            <w:pPr>
              <w:tabs>
                <w:tab w:val="left" w:pos="6946"/>
              </w:tabs>
              <w:suppressAutoHyphens/>
              <w:textAlignment w:val="baseline"/>
              <w:rPr>
                <w:rFonts w:eastAsia="Times New Roman"/>
                <w:lang w:eastAsia="ru-RU"/>
              </w:rPr>
            </w:pPr>
            <w:r w:rsidRPr="00423AB6">
              <w:t xml:space="preserve">Размещение </w:t>
            </w:r>
            <w:r w:rsidR="002D528B" w:rsidRPr="00423AB6">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197729"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5AFD2C52" w14:textId="77777777" w:rsidR="002D528B" w:rsidRPr="00423AB6" w:rsidRDefault="002D528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3D9A2A1E"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5E4EA30E"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09D227FB"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5E547E21" w14:textId="77777777" w:rsidR="002D528B" w:rsidRPr="00423AB6" w:rsidRDefault="002D528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362369E3"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CA00FF6"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910497" w14:textId="77777777" w:rsidR="002D528B" w:rsidRPr="00423AB6" w:rsidRDefault="002D528B" w:rsidP="00423AB6">
            <w:pPr>
              <w:tabs>
                <w:tab w:val="left" w:pos="6946"/>
              </w:tabs>
              <w:suppressAutoHyphens/>
              <w:textAlignment w:val="baseline"/>
              <w:rPr>
                <w:rFonts w:eastAsia="Times New Roman"/>
                <w:lang w:eastAsia="ru-RU"/>
              </w:rPr>
            </w:pPr>
            <w:r w:rsidRPr="00423AB6">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D6A05DA" w14:textId="55BF71AC" w:rsidR="002D528B" w:rsidRPr="00423AB6" w:rsidRDefault="00FF4978" w:rsidP="00423AB6">
            <w:pPr>
              <w:tabs>
                <w:tab w:val="left" w:pos="6946"/>
              </w:tabs>
              <w:suppressAutoHyphens/>
              <w:textAlignment w:val="baseline"/>
            </w:pPr>
            <w:r w:rsidRPr="00423AB6">
              <w:t xml:space="preserve">Размещение </w:t>
            </w:r>
            <w:r w:rsidR="002D528B" w:rsidRPr="00423AB6">
              <w:rPr>
                <w:rFonts w:eastAsia="Times New Roman"/>
                <w:lang w:eastAsia="ru-RU"/>
              </w:rPr>
              <w:t xml:space="preserve">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002D528B" w:rsidRPr="00423AB6">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76F2C61"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4F0630D9"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3B8CC3BB"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223DC10A" w14:textId="77777777" w:rsidR="002D528B" w:rsidRPr="00423AB6" w:rsidRDefault="002D528B" w:rsidP="00423AB6">
            <w:pPr>
              <w:tabs>
                <w:tab w:val="left" w:pos="6946"/>
              </w:tabs>
              <w:suppressAutoHyphens/>
              <w:textAlignment w:val="baseline"/>
            </w:pPr>
            <w:r w:rsidRPr="00423AB6">
              <w:rPr>
                <w:b/>
              </w:rPr>
              <w:t>Не распространяются на линейные объекты  энергетики.</w:t>
            </w:r>
          </w:p>
        </w:tc>
      </w:tr>
      <w:tr w:rsidR="001A4791" w:rsidRPr="00423AB6" w14:paraId="067BD5E5"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7A1E75C"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35693E" w14:textId="77777777" w:rsidR="002D528B" w:rsidRPr="00423AB6" w:rsidRDefault="002D528B" w:rsidP="00423AB6">
            <w:pPr>
              <w:tabs>
                <w:tab w:val="left" w:pos="6946"/>
              </w:tabs>
              <w:suppressAutoHyphens/>
              <w:textAlignment w:val="baseline"/>
              <w:rPr>
                <w:rFonts w:eastAsia="Times New Roman"/>
                <w:lang w:eastAsia="ru-RU"/>
              </w:rPr>
            </w:pPr>
            <w:r w:rsidRPr="00423AB6">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11371E6" w14:textId="70A73F71" w:rsidR="002D528B" w:rsidRPr="00423AB6" w:rsidRDefault="002D528B" w:rsidP="00226C65">
            <w:pPr>
              <w:autoSpaceDE w:val="0"/>
              <w:autoSpaceDN w:val="0"/>
              <w:adjustRightInd w:val="0"/>
              <w:jc w:val="both"/>
            </w:pPr>
            <w:r w:rsidRPr="00423AB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AB6">
                <w:t>кодами 3.1.1</w:t>
              </w:r>
            </w:hyperlink>
            <w:r w:rsidRPr="00423AB6">
              <w:t xml:space="preserve">, </w:t>
            </w:r>
            <w:hyperlink w:anchor="sub_1323" w:history="1">
              <w:r w:rsidRPr="00423AB6">
                <w:t>3.2.3</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05607E"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435396BE"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78CAD01C"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179EC141" w14:textId="77777777" w:rsidR="002D528B" w:rsidRPr="00423AB6" w:rsidRDefault="002D528B" w:rsidP="00423AB6">
            <w:pPr>
              <w:ind w:firstLine="426"/>
              <w:jc w:val="both"/>
              <w:rPr>
                <w:b/>
              </w:rPr>
            </w:pPr>
            <w:r w:rsidRPr="00423AB6">
              <w:t xml:space="preserve">- высота– не более </w:t>
            </w:r>
            <w:r w:rsidRPr="00423AB6">
              <w:rPr>
                <w:b/>
              </w:rPr>
              <w:t>124 м.</w:t>
            </w:r>
          </w:p>
          <w:p w14:paraId="4068907D" w14:textId="77777777" w:rsidR="002D528B" w:rsidRPr="00423AB6" w:rsidRDefault="002D528B" w:rsidP="00423AB6">
            <w:pPr>
              <w:tabs>
                <w:tab w:val="left" w:pos="6946"/>
              </w:tabs>
              <w:suppressAutoHyphens/>
              <w:textAlignment w:val="baseline"/>
            </w:pPr>
            <w:r w:rsidRPr="00423AB6">
              <w:rPr>
                <w:b/>
              </w:rPr>
              <w:t>Не распространяются на линейные объекты связи.</w:t>
            </w:r>
          </w:p>
        </w:tc>
      </w:tr>
      <w:tr w:rsidR="001A4791" w:rsidRPr="00423AB6" w14:paraId="64212557"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7C9546F"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B90089" w14:textId="77777777" w:rsidR="002D528B" w:rsidRPr="00423AB6" w:rsidRDefault="002D528B" w:rsidP="00423AB6">
            <w:pPr>
              <w:tabs>
                <w:tab w:val="left" w:pos="6946"/>
              </w:tabs>
              <w:suppressAutoHyphens/>
              <w:textAlignment w:val="baseline"/>
              <w:rPr>
                <w:rFonts w:eastAsia="Times New Roman"/>
                <w:lang w:eastAsia="ru-RU"/>
              </w:rPr>
            </w:pPr>
            <w:r w:rsidRPr="00423AB6">
              <w:rPr>
                <w:rFonts w:eastAsia="Times New Roman"/>
                <w:lang w:eastAsia="ru-RU"/>
              </w:rPr>
              <w:t>Склады</w:t>
            </w:r>
          </w:p>
          <w:p w14:paraId="11567C49" w14:textId="77777777" w:rsidR="002D528B" w:rsidRPr="00423AB6" w:rsidRDefault="002D528B" w:rsidP="00423AB6">
            <w:pPr>
              <w:tabs>
                <w:tab w:val="left" w:pos="6946"/>
              </w:tabs>
              <w:suppressAutoHyphens/>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DEAC14E" w14:textId="2B354417" w:rsidR="002D528B" w:rsidRPr="00423AB6" w:rsidRDefault="00FF4978" w:rsidP="00423AB6">
            <w:pPr>
              <w:tabs>
                <w:tab w:val="left" w:pos="6946"/>
              </w:tabs>
              <w:suppressAutoHyphens/>
              <w:textAlignment w:val="baseline"/>
            </w:pPr>
            <w:r w:rsidRPr="00423AB6">
              <w:t xml:space="preserve">Размещение </w:t>
            </w:r>
            <w:r w:rsidR="002D528B" w:rsidRPr="00423AB6">
              <w:t xml:space="preserve">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002D528B" w:rsidRPr="00423AB6">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069D6E" w14:textId="77777777" w:rsidR="002D528B" w:rsidRPr="00423AB6" w:rsidRDefault="002D528B" w:rsidP="00423AB6">
            <w:pPr>
              <w:ind w:firstLine="223"/>
              <w:jc w:val="both"/>
            </w:pPr>
            <w:r w:rsidRPr="00423AB6">
              <w:lastRenderedPageBreak/>
              <w:t xml:space="preserve">- минимальная/максимальная площадь земельного участка–  </w:t>
            </w:r>
            <w:r w:rsidRPr="00423AB6">
              <w:rPr>
                <w:b/>
              </w:rPr>
              <w:t>500/250000</w:t>
            </w:r>
            <w:r w:rsidRPr="00423AB6">
              <w:t xml:space="preserve"> кв. м;</w:t>
            </w:r>
          </w:p>
          <w:p w14:paraId="02D28BD6" w14:textId="77777777" w:rsidR="002D528B" w:rsidRPr="00423AB6" w:rsidRDefault="002D528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624B426B"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7C3FED1E"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3B789E78"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w:t>
            </w:r>
            <w:r w:rsidRPr="00423AB6">
              <w:lastRenderedPageBreak/>
              <w:t xml:space="preserve">конька кровли) -  не более </w:t>
            </w:r>
            <w:r w:rsidRPr="00423AB6">
              <w:rPr>
                <w:b/>
              </w:rPr>
              <w:t>15 м;</w:t>
            </w:r>
            <w:r w:rsidRPr="00423AB6">
              <w:t xml:space="preserve"> </w:t>
            </w:r>
          </w:p>
          <w:p w14:paraId="1D644420" w14:textId="77777777" w:rsidR="002D528B" w:rsidRPr="00423AB6" w:rsidRDefault="002D528B" w:rsidP="00423AB6">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p w14:paraId="2A9653FF" w14:textId="77777777" w:rsidR="002D528B" w:rsidRPr="00423AB6" w:rsidRDefault="002D528B" w:rsidP="00423AB6">
            <w:pPr>
              <w:tabs>
                <w:tab w:val="left" w:pos="6946"/>
              </w:tabs>
              <w:suppressAutoHyphens/>
              <w:textAlignment w:val="baseline"/>
            </w:pPr>
          </w:p>
        </w:tc>
      </w:tr>
      <w:tr w:rsidR="001A4791" w:rsidRPr="00423AB6" w14:paraId="5A5F5DBA"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EB773EE" w14:textId="78B6463B"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6.9.1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E74BE6" w14:textId="7C4443BD" w:rsidR="002D528B" w:rsidRPr="00423AB6" w:rsidRDefault="002D528B" w:rsidP="00423AB6">
            <w:pPr>
              <w:tabs>
                <w:tab w:val="left" w:pos="6946"/>
              </w:tabs>
              <w:suppressAutoHyphens/>
              <w:textAlignment w:val="baseline"/>
              <w:rPr>
                <w:rFonts w:eastAsia="Times New Roman"/>
                <w:lang w:eastAsia="ru-RU"/>
              </w:rPr>
            </w:pPr>
            <w:r w:rsidRPr="00423AB6">
              <w:t>Складские площадки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E7A00C" w14:textId="77777777" w:rsidR="002D528B" w:rsidRPr="00423AB6" w:rsidRDefault="002D528B" w:rsidP="00423AB6">
            <w:pPr>
              <w:autoSpaceDE w:val="0"/>
              <w:autoSpaceDN w:val="0"/>
              <w:adjustRightInd w:val="0"/>
              <w:jc w:val="both"/>
            </w:pPr>
            <w:r w:rsidRPr="00423AB6">
              <w:t>Временное хранение, распределение и перевалка грузов (за исключением хранения стратегических запасов) на открытом воздухе</w:t>
            </w:r>
          </w:p>
          <w:p w14:paraId="1A57999D" w14:textId="77777777" w:rsidR="002D528B" w:rsidRPr="00423AB6" w:rsidRDefault="002D528B"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D6D29C"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500/250000</w:t>
            </w:r>
            <w:r w:rsidRPr="00423AB6">
              <w:t xml:space="preserve"> кв. м;</w:t>
            </w:r>
          </w:p>
          <w:p w14:paraId="515A78E5" w14:textId="77777777" w:rsidR="002D528B" w:rsidRPr="00423AB6" w:rsidRDefault="002D528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16DCDB4F"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w:t>
            </w:r>
          </w:p>
          <w:p w14:paraId="31D631AD"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013C9ABC"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2DACD475" w14:textId="5B39D240" w:rsidR="002D528B" w:rsidRPr="00423AB6" w:rsidRDefault="002D528B" w:rsidP="00226C65">
            <w:pPr>
              <w:tabs>
                <w:tab w:val="left" w:pos="6946"/>
              </w:tabs>
              <w:suppressAutoHyphens/>
              <w:textAlignment w:val="baseline"/>
            </w:pPr>
            <w:r w:rsidRPr="00423AB6">
              <w:t xml:space="preserve">- минимальный процент озеленения - </w:t>
            </w:r>
            <w:r w:rsidRPr="00423AB6">
              <w:rPr>
                <w:b/>
              </w:rPr>
              <w:t>10%</w:t>
            </w:r>
            <w:r w:rsidRPr="00423AB6">
              <w:t xml:space="preserve"> от общей площади земельного участка.</w:t>
            </w:r>
          </w:p>
        </w:tc>
      </w:tr>
      <w:tr w:rsidR="001A4791" w:rsidRPr="00423AB6" w14:paraId="77244476" w14:textId="77777777" w:rsidTr="00226C65">
        <w:trPr>
          <w:trHeight w:val="27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6A27449"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6.11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541420" w14:textId="77777777" w:rsidR="002D528B" w:rsidRPr="00423AB6" w:rsidRDefault="002D528B" w:rsidP="00423AB6">
            <w:pPr>
              <w:tabs>
                <w:tab w:val="left" w:pos="6946"/>
              </w:tabs>
              <w:suppressAutoHyphens/>
              <w:textAlignment w:val="baseline"/>
              <w:rPr>
                <w:rFonts w:eastAsia="Times New Roman"/>
              </w:rPr>
            </w:pPr>
            <w:r w:rsidRPr="00423AB6">
              <w:rPr>
                <w:rFonts w:eastAsia="Times New Roman"/>
              </w:rPr>
              <w:t>Целлюлозно-бумажная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194CFEB" w14:textId="56235D49" w:rsidR="002D528B" w:rsidRPr="00423AB6" w:rsidRDefault="00FF4978" w:rsidP="00423AB6">
            <w:pPr>
              <w:widowControl w:val="0"/>
              <w:autoSpaceDE w:val="0"/>
              <w:autoSpaceDN w:val="0"/>
              <w:adjustRightInd w:val="0"/>
              <w:rPr>
                <w:rFonts w:eastAsia="Times New Roman"/>
                <w:lang w:eastAsia="ru-RU"/>
              </w:rPr>
            </w:pPr>
            <w:r w:rsidRPr="00423AB6">
              <w:t xml:space="preserve">Размещение </w:t>
            </w:r>
            <w:r w:rsidR="002D528B" w:rsidRPr="00423AB6">
              <w:rPr>
                <w:rFonts w:eastAsia="Times New Roman"/>
                <w:lang w:eastAsia="ru-RU"/>
              </w:rPr>
              <w:t>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F91802"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5000/250000</w:t>
            </w:r>
            <w:r w:rsidRPr="00423AB6">
              <w:t xml:space="preserve"> кв. м;</w:t>
            </w:r>
          </w:p>
          <w:p w14:paraId="331AB518" w14:textId="77777777" w:rsidR="002D528B" w:rsidRPr="00423AB6" w:rsidRDefault="002D528B" w:rsidP="00423AB6">
            <w:pPr>
              <w:ind w:firstLine="223"/>
              <w:jc w:val="both"/>
              <w:rPr>
                <w:b/>
              </w:rPr>
            </w:pPr>
            <w:r w:rsidRPr="00423AB6">
              <w:t xml:space="preserve">-минимальные отступы от границы земельного участка- </w:t>
            </w:r>
            <w:r w:rsidRPr="00423AB6">
              <w:rPr>
                <w:b/>
              </w:rPr>
              <w:t>5 м;</w:t>
            </w:r>
            <w:r w:rsidRPr="00423AB6">
              <w:t xml:space="preserve"> от красных линий улиц и проездов</w:t>
            </w:r>
            <w:r w:rsidRPr="00423AB6">
              <w:rPr>
                <w:b/>
              </w:rPr>
              <w:t xml:space="preserve"> 5 м;</w:t>
            </w:r>
          </w:p>
          <w:p w14:paraId="22A229EE"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w:t>
            </w:r>
            <w:r w:rsidRPr="00423AB6">
              <w:rPr>
                <w:b/>
              </w:rPr>
              <w:t>- 70%</w:t>
            </w:r>
          </w:p>
          <w:p w14:paraId="422F673D" w14:textId="77777777" w:rsidR="002D528B" w:rsidRPr="00423AB6" w:rsidRDefault="002D528B" w:rsidP="00423AB6">
            <w:pPr>
              <w:ind w:firstLine="223"/>
              <w:jc w:val="both"/>
            </w:pPr>
            <w:r w:rsidRPr="00423AB6">
              <w:t xml:space="preserve">- максимальное количество надземных этажей – </w:t>
            </w:r>
            <w:r w:rsidRPr="00423AB6">
              <w:rPr>
                <w:b/>
              </w:rPr>
              <w:t xml:space="preserve"> 3 этажа</w:t>
            </w:r>
            <w:r w:rsidRPr="00423AB6">
              <w:t>;</w:t>
            </w:r>
          </w:p>
          <w:p w14:paraId="2F987434"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 xml:space="preserve">15 м, </w:t>
            </w:r>
            <w:r w:rsidRPr="00423AB6">
              <w:t>высота технологических сооружений устанавливается в соответствии с проектной документацией</w:t>
            </w:r>
            <w:r w:rsidRPr="00423AB6">
              <w:rPr>
                <w:b/>
              </w:rPr>
              <w:t>;</w:t>
            </w:r>
            <w:r w:rsidRPr="00423AB6">
              <w:t xml:space="preserve"> </w:t>
            </w:r>
          </w:p>
          <w:p w14:paraId="06AEB361" w14:textId="77777777" w:rsidR="002D528B" w:rsidRPr="00423AB6" w:rsidRDefault="002D528B"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10%</w:t>
            </w:r>
            <w:r w:rsidRPr="00423AB6">
              <w:t xml:space="preserve"> от общей площади </w:t>
            </w:r>
            <w:r w:rsidRPr="00423AB6">
              <w:lastRenderedPageBreak/>
              <w:t>земельного участка.</w:t>
            </w:r>
          </w:p>
        </w:tc>
      </w:tr>
      <w:tr w:rsidR="001A4791" w:rsidRPr="00423AB6" w14:paraId="44696EF9"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56353DC" w14:textId="77777777"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94F578" w14:textId="77777777" w:rsidR="002D528B" w:rsidRPr="00423AB6" w:rsidRDefault="002D528B" w:rsidP="00423AB6">
            <w:pPr>
              <w:tabs>
                <w:tab w:val="left" w:pos="6946"/>
              </w:tabs>
              <w:suppressAutoHyphens/>
              <w:textAlignment w:val="baseline"/>
              <w:rPr>
                <w:rFonts w:eastAsia="Times New Roman"/>
                <w:lang w:eastAsia="ru-RU"/>
              </w:rPr>
            </w:pPr>
            <w:r w:rsidRPr="00423AB6">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54AFE67" w14:textId="77777777" w:rsidR="002D528B" w:rsidRPr="00423AB6" w:rsidRDefault="002D528B" w:rsidP="00423AB6">
            <w:pPr>
              <w:autoSpaceDE w:val="0"/>
              <w:autoSpaceDN w:val="0"/>
              <w:adjustRightInd w:val="0"/>
              <w:jc w:val="both"/>
            </w:pPr>
            <w:r w:rsidRPr="00423AB6">
              <w:t>Размещение зданий и сооружений автомобильного транспорта.</w:t>
            </w:r>
          </w:p>
          <w:p w14:paraId="690E8A03" w14:textId="77777777" w:rsidR="002D528B" w:rsidRPr="00423AB6" w:rsidRDefault="002D528B"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423AB6">
                <w:t>кодами 7.2.1 - 7.2.3</w:t>
              </w:r>
            </w:hyperlink>
          </w:p>
          <w:p w14:paraId="38D6A1CA" w14:textId="40FD0238" w:rsidR="002D528B" w:rsidRPr="00423AB6" w:rsidRDefault="002D528B"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D09A67D"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1644D6AA"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69EBF5A5"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1C3BBC7F"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3ABB09C9" w14:textId="77777777" w:rsidR="002D528B" w:rsidRPr="00423AB6" w:rsidRDefault="002D528B"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34733FF5" w14:textId="154781A9" w:rsidR="002D528B" w:rsidRPr="00423AB6" w:rsidRDefault="000A08F7" w:rsidP="00423AB6">
            <w:pPr>
              <w:tabs>
                <w:tab w:val="left" w:pos="6946"/>
              </w:tabs>
              <w:suppressAutoHyphens/>
              <w:textAlignment w:val="baseline"/>
            </w:pPr>
            <w:r w:rsidRPr="00423AB6">
              <w:rPr>
                <w:b/>
              </w:rPr>
              <w:t>Не распространяются на линейные объекты</w:t>
            </w:r>
          </w:p>
        </w:tc>
      </w:tr>
      <w:tr w:rsidR="001A4791" w:rsidRPr="00423AB6" w14:paraId="75EE777A"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9AEDA93" w14:textId="18FC86E2"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7.2.1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03F9FE" w14:textId="4C62313D" w:rsidR="002D528B" w:rsidRPr="00423AB6" w:rsidRDefault="002D528B" w:rsidP="00423AB6">
            <w:pPr>
              <w:tabs>
                <w:tab w:val="left" w:pos="6946"/>
              </w:tabs>
              <w:suppressAutoHyphens/>
              <w:textAlignment w:val="baseline"/>
              <w:rPr>
                <w:rFonts w:eastAsia="Times New Roman"/>
                <w:lang w:eastAsia="ru-RU"/>
              </w:rPr>
            </w:pPr>
            <w:r w:rsidRPr="00423AB6">
              <w:t>Размещение автомобильных дорог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E07C035" w14:textId="77777777" w:rsidR="002D528B" w:rsidRPr="00423AB6" w:rsidRDefault="002D528B" w:rsidP="00423AB6">
            <w:pPr>
              <w:autoSpaceDE w:val="0"/>
              <w:autoSpaceDN w:val="0"/>
              <w:adjustRightInd w:val="0"/>
              <w:jc w:val="both"/>
            </w:pPr>
            <w:r w:rsidRPr="00423AB6">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179A4EC8" w14:textId="381A2E8D" w:rsidR="002D528B" w:rsidRPr="00423AB6" w:rsidRDefault="002D528B" w:rsidP="00423AB6">
            <w:pPr>
              <w:autoSpaceDE w:val="0"/>
              <w:autoSpaceDN w:val="0"/>
              <w:adjustRightInd w:val="0"/>
              <w:jc w:val="both"/>
            </w:pPr>
            <w:r w:rsidRPr="00423AB6">
              <w:t>размещение объектов, предназначенных для размещения постов органов внутренних дел, ответственных за безопасность дорожного движения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71212E"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4C12BF4C"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06419B6F"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1DF4961E"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4B2FB77E" w14:textId="77777777" w:rsidR="002D528B" w:rsidRPr="00423AB6" w:rsidRDefault="002D528B"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15CD0967" w14:textId="7345DD33" w:rsidR="002D528B" w:rsidRPr="00423AB6" w:rsidRDefault="000A08F7" w:rsidP="00423AB6">
            <w:pPr>
              <w:ind w:firstLine="426"/>
              <w:jc w:val="both"/>
            </w:pPr>
            <w:r w:rsidRPr="00423AB6">
              <w:rPr>
                <w:b/>
              </w:rPr>
              <w:t>Не распространяются на линейные объекты</w:t>
            </w:r>
          </w:p>
        </w:tc>
      </w:tr>
      <w:tr w:rsidR="001A4791" w:rsidRPr="00423AB6" w14:paraId="7370ABCB"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BB34D07" w14:textId="4BC56554"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7.2.2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9EEC6B" w14:textId="68365FC4" w:rsidR="002D528B" w:rsidRPr="00423AB6" w:rsidRDefault="002D528B" w:rsidP="00423AB6">
            <w:pPr>
              <w:tabs>
                <w:tab w:val="left" w:pos="6946"/>
              </w:tabs>
              <w:suppressAutoHyphens/>
              <w:textAlignment w:val="baseline"/>
              <w:rPr>
                <w:rFonts w:eastAsia="Times New Roman"/>
                <w:lang w:eastAsia="ru-RU"/>
              </w:rPr>
            </w:pPr>
            <w:r w:rsidRPr="00423AB6">
              <w:t>Обслуживание перевозок пассажиров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904D526" w14:textId="77777777" w:rsidR="002D528B" w:rsidRPr="00423AB6" w:rsidRDefault="002D528B" w:rsidP="00423AB6">
            <w:pPr>
              <w:autoSpaceDE w:val="0"/>
              <w:autoSpaceDN w:val="0"/>
              <w:adjustRightInd w:val="0"/>
              <w:jc w:val="both"/>
            </w:pPr>
            <w:r w:rsidRPr="00423AB6">
              <w:t xml:space="preserve">Размещение зданий и сооружений, предназначенных для обслуживания пассажиров, за исключением объектов капитального строительства, </w:t>
            </w:r>
            <w:r w:rsidRPr="00423AB6">
              <w:lastRenderedPageBreak/>
              <w:t xml:space="preserve">размещение которых предусмотрено содержанием вида разрешенного использования с </w:t>
            </w:r>
            <w:hyperlink w:anchor="sub_1076" w:history="1">
              <w:r w:rsidRPr="00423AB6">
                <w:t>кодом 7.6</w:t>
              </w:r>
            </w:hyperlink>
          </w:p>
          <w:p w14:paraId="33E0ADC6" w14:textId="77777777" w:rsidR="002D528B" w:rsidRPr="00423AB6" w:rsidRDefault="002D528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09F3844" w14:textId="77777777" w:rsidR="002D528B" w:rsidRPr="00423AB6" w:rsidRDefault="002D528B" w:rsidP="00423AB6">
            <w:pPr>
              <w:ind w:firstLine="426"/>
              <w:jc w:val="both"/>
            </w:pPr>
            <w:r w:rsidRPr="00423AB6">
              <w:lastRenderedPageBreak/>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773E33DC"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w:t>
            </w:r>
            <w:r w:rsidRPr="00423AB6">
              <w:lastRenderedPageBreak/>
              <w:t>объектов.</w:t>
            </w:r>
          </w:p>
          <w:p w14:paraId="285870BE"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63E9E4BD"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4D7743CB" w14:textId="5F78A380" w:rsidR="002D528B" w:rsidRPr="00226C65" w:rsidRDefault="002D528B" w:rsidP="00226C65">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3460AB5A"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FF27215" w14:textId="48BF09D5"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7.2.3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971B859" w14:textId="77777777" w:rsidR="002D528B" w:rsidRPr="00423AB6" w:rsidRDefault="002D528B" w:rsidP="00423AB6">
            <w:pPr>
              <w:autoSpaceDE w:val="0"/>
              <w:autoSpaceDN w:val="0"/>
              <w:adjustRightInd w:val="0"/>
            </w:pPr>
            <w:r w:rsidRPr="00423AB6">
              <w:t>Стоянки</w:t>
            </w:r>
          </w:p>
          <w:p w14:paraId="730F699D" w14:textId="3AB9E1E2" w:rsidR="002D528B" w:rsidRPr="00423AB6" w:rsidRDefault="002D528B" w:rsidP="00423AB6">
            <w:pPr>
              <w:tabs>
                <w:tab w:val="left" w:pos="6946"/>
              </w:tabs>
              <w:suppressAutoHyphens/>
              <w:textAlignment w:val="baseline"/>
              <w:rPr>
                <w:rFonts w:eastAsia="Times New Roman"/>
                <w:lang w:eastAsia="ru-RU"/>
              </w:rPr>
            </w:pPr>
            <w:r w:rsidRPr="00423AB6">
              <w:t>транспорта общего 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153B202" w14:textId="081B73BF" w:rsidR="002D528B" w:rsidRPr="00423AB6" w:rsidRDefault="002D528B" w:rsidP="00423AB6">
            <w:pPr>
              <w:autoSpaceDE w:val="0"/>
              <w:autoSpaceDN w:val="0"/>
              <w:adjustRightInd w:val="0"/>
              <w:jc w:val="both"/>
            </w:pPr>
            <w:r w:rsidRPr="00423AB6">
              <w:t>Размещение стоянок транспортных средств, осуществляющих перевозки 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5FEAD59" w14:textId="77777777" w:rsidR="002D528B" w:rsidRPr="00423AB6" w:rsidRDefault="002D528B"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264D0068" w14:textId="77777777" w:rsidR="002D528B" w:rsidRPr="00423AB6" w:rsidRDefault="002D528B"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73155DC9"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15BBD737" w14:textId="77777777" w:rsidR="002D528B" w:rsidRPr="00423AB6" w:rsidRDefault="002D528B" w:rsidP="00423AB6">
            <w:pPr>
              <w:ind w:firstLine="426"/>
              <w:jc w:val="both"/>
              <w:rPr>
                <w:b/>
              </w:rPr>
            </w:pPr>
            <w:r w:rsidRPr="00423AB6">
              <w:t xml:space="preserve">- максимальное количество этажей – не более </w:t>
            </w:r>
            <w:r w:rsidRPr="00423AB6">
              <w:rPr>
                <w:b/>
              </w:rPr>
              <w:t>2 этажей.</w:t>
            </w:r>
          </w:p>
          <w:p w14:paraId="72E0C7DF" w14:textId="32253BE5" w:rsidR="002D528B" w:rsidRPr="00226C65" w:rsidRDefault="002D528B" w:rsidP="00226C65">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56E7D70E"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BD31F8D" w14:textId="77777777" w:rsidR="002D528B" w:rsidRPr="00423AB6" w:rsidRDefault="002D528B" w:rsidP="00423AB6">
            <w:pPr>
              <w:keepLines/>
              <w:widowControl w:val="0"/>
              <w:jc w:val="center"/>
              <w:rPr>
                <w:b/>
              </w:rPr>
            </w:pPr>
            <w:r w:rsidRPr="00423AB6">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6E1694" w14:textId="77777777"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7EC7A04" w14:textId="77777777" w:rsidR="002D528B" w:rsidRPr="00423AB6" w:rsidRDefault="002D528B" w:rsidP="00423AB6">
            <w:pPr>
              <w:autoSpaceDE w:val="0"/>
              <w:autoSpaceDN w:val="0"/>
              <w:adjustRightInd w:val="0"/>
              <w:jc w:val="both"/>
            </w:pPr>
            <w:r w:rsidRPr="00423AB6">
              <w:t>Земельные участки общего пользования.</w:t>
            </w:r>
          </w:p>
          <w:p w14:paraId="5364E1A3" w14:textId="5977843A" w:rsidR="002D528B" w:rsidRPr="00423AB6" w:rsidRDefault="002D528B" w:rsidP="00226C65">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0311B0E" w14:textId="77777777" w:rsidR="002D528B" w:rsidRPr="00423AB6" w:rsidRDefault="002D528B"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3D65CF36"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28D3303" w14:textId="6B593CC6" w:rsidR="002D528B" w:rsidRPr="00423AB6" w:rsidRDefault="002D528B"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EAC816" w14:textId="79E06A79"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1619F84" w14:textId="77777777" w:rsidR="002D528B" w:rsidRPr="00423AB6" w:rsidRDefault="002D528B"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630AF790" w14:textId="59187C36" w:rsidR="002D528B" w:rsidRPr="00423AB6" w:rsidRDefault="002D528B" w:rsidP="00423AB6">
            <w:pPr>
              <w:autoSpaceDE w:val="0"/>
              <w:autoSpaceDN w:val="0"/>
              <w:adjustRightInd w:val="0"/>
              <w:jc w:val="both"/>
            </w:pPr>
            <w:r w:rsidRPr="00423AB6">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C84E04" w14:textId="4409AE48" w:rsidR="002D528B" w:rsidRPr="00423AB6" w:rsidRDefault="002D528B"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07E4EE99"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7F30933" w14:textId="6F503636" w:rsidR="002D528B" w:rsidRPr="00423AB6" w:rsidRDefault="002D528B"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B4AC84" w14:textId="443CF0B7" w:rsidR="002D528B" w:rsidRPr="00423AB6" w:rsidRDefault="002D528B"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B4B0643" w14:textId="70EB75B8" w:rsidR="002D528B" w:rsidRPr="00423AB6" w:rsidRDefault="002D528B"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3C2F08" w14:textId="426FD952" w:rsidR="002D528B" w:rsidRPr="00423AB6" w:rsidRDefault="002D528B" w:rsidP="00423AB6">
            <w:pPr>
              <w:jc w:val="both"/>
            </w:pPr>
            <w:r w:rsidRPr="00423AB6">
              <w:t>Не установлены в соответствии с ч.4, ст.36 Градостроительного кодекса Российской Федерации.</w:t>
            </w:r>
          </w:p>
        </w:tc>
      </w:tr>
    </w:tbl>
    <w:p w14:paraId="17320E4D" w14:textId="77777777" w:rsidR="00455E69" w:rsidRPr="00423AB6" w:rsidRDefault="00455E69" w:rsidP="00423AB6">
      <w:pPr>
        <w:rPr>
          <w:b/>
        </w:rPr>
      </w:pPr>
    </w:p>
    <w:p w14:paraId="765B6E1F" w14:textId="77777777" w:rsidR="00455E69" w:rsidRPr="00423AB6" w:rsidRDefault="00455E69"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3375816"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C9C8669" w14:textId="77777777" w:rsidR="00455E69" w:rsidRPr="00423AB6" w:rsidRDefault="00455E69" w:rsidP="00423AB6">
            <w:pPr>
              <w:tabs>
                <w:tab w:val="left" w:pos="2520"/>
              </w:tabs>
              <w:jc w:val="center"/>
              <w:rPr>
                <w:b/>
              </w:rPr>
            </w:pPr>
            <w:r w:rsidRPr="00423AB6">
              <w:rPr>
                <w:b/>
              </w:rPr>
              <w:t>КОД ВИДА</w:t>
            </w:r>
          </w:p>
          <w:p w14:paraId="0BDD3A65" w14:textId="77777777" w:rsidR="00455E69" w:rsidRPr="00423AB6" w:rsidRDefault="00455E69"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FCC6" w14:textId="77777777" w:rsidR="00455E69" w:rsidRPr="00423AB6" w:rsidRDefault="00455E6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38F07BB" w14:textId="77777777" w:rsidR="00455E69" w:rsidRPr="00423AB6" w:rsidRDefault="00455E6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5592" w14:textId="77777777" w:rsidR="00455E69" w:rsidRPr="00423AB6" w:rsidRDefault="00455E69" w:rsidP="00423AB6">
            <w:pPr>
              <w:tabs>
                <w:tab w:val="left" w:pos="2520"/>
              </w:tabs>
              <w:jc w:val="center"/>
              <w:rPr>
                <w:b/>
              </w:rPr>
            </w:pPr>
            <w:r w:rsidRPr="00423AB6">
              <w:rPr>
                <w:b/>
              </w:rPr>
              <w:t>ПРЕДЕЛЬНЫЕ РАЗМЕРЫ ЗЕМЕЛЬНЫХ</w:t>
            </w:r>
          </w:p>
          <w:p w14:paraId="23678434" w14:textId="77777777" w:rsidR="00455E69" w:rsidRPr="00423AB6" w:rsidRDefault="00455E69" w:rsidP="00423AB6">
            <w:pPr>
              <w:tabs>
                <w:tab w:val="left" w:pos="2520"/>
              </w:tabs>
              <w:jc w:val="center"/>
              <w:rPr>
                <w:b/>
              </w:rPr>
            </w:pPr>
            <w:r w:rsidRPr="00423AB6">
              <w:rPr>
                <w:b/>
              </w:rPr>
              <w:t>УЧАСТКОВ И ПРЕДЕЛЬНЫЕ ПАРАМЕТРЫ</w:t>
            </w:r>
          </w:p>
          <w:p w14:paraId="55478147" w14:textId="77777777" w:rsidR="00455E69" w:rsidRPr="00423AB6" w:rsidRDefault="00455E69" w:rsidP="00423AB6">
            <w:pPr>
              <w:tabs>
                <w:tab w:val="left" w:pos="2520"/>
              </w:tabs>
              <w:jc w:val="center"/>
              <w:rPr>
                <w:b/>
              </w:rPr>
            </w:pPr>
            <w:r w:rsidRPr="00423AB6">
              <w:rPr>
                <w:b/>
              </w:rPr>
              <w:t>РАЗРЕШЕННОГО СТРОИТЕЛЬСТВА</w:t>
            </w:r>
          </w:p>
        </w:tc>
      </w:tr>
      <w:tr w:rsidR="001A4791" w:rsidRPr="00423AB6" w14:paraId="37A62F81"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6D3B0EEB" w14:textId="77777777" w:rsidR="00C61C56" w:rsidRPr="00423AB6" w:rsidRDefault="00C61C56" w:rsidP="00423AB6">
            <w:pPr>
              <w:tabs>
                <w:tab w:val="left" w:pos="2520"/>
              </w:tabs>
              <w:jc w:val="center"/>
              <w:rPr>
                <w:rFonts w:eastAsia="Times New Roman"/>
                <w:b/>
                <w:lang w:eastAsia="ru-RU"/>
              </w:rPr>
            </w:pPr>
            <w:r w:rsidRPr="00423AB6">
              <w:rPr>
                <w:rFonts w:eastAsia="Times New Roman"/>
                <w:b/>
                <w:lang w:eastAsia="ru-RU"/>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B83FCA" w14:textId="77777777" w:rsidR="00C61C56" w:rsidRPr="00423AB6" w:rsidRDefault="00C61C56" w:rsidP="00423AB6">
            <w:pPr>
              <w:tabs>
                <w:tab w:val="left" w:pos="6946"/>
              </w:tabs>
              <w:suppressAutoHyphens/>
              <w:textAlignment w:val="baseline"/>
              <w:rPr>
                <w:rFonts w:eastAsia="Times New Roman"/>
                <w:lang w:eastAsia="ru-RU"/>
              </w:rPr>
            </w:pPr>
            <w:r w:rsidRPr="00423AB6">
              <w:rPr>
                <w:rFonts w:eastAsia="Times New Roman"/>
              </w:rPr>
              <w:t>Животноводство</w:t>
            </w:r>
          </w:p>
        </w:tc>
        <w:tc>
          <w:tcPr>
            <w:tcW w:w="4252" w:type="dxa"/>
            <w:tcBorders>
              <w:top w:val="single" w:sz="4" w:space="0" w:color="000000"/>
              <w:left w:val="single" w:sz="4" w:space="0" w:color="000000"/>
              <w:bottom w:val="single" w:sz="4" w:space="0" w:color="000000"/>
              <w:right w:val="single" w:sz="4" w:space="0" w:color="000000"/>
            </w:tcBorders>
          </w:tcPr>
          <w:p w14:paraId="61B9AFEB" w14:textId="77777777" w:rsidR="002D528B" w:rsidRPr="00423AB6" w:rsidRDefault="002D528B" w:rsidP="00423AB6">
            <w:pPr>
              <w:autoSpaceDE w:val="0"/>
              <w:autoSpaceDN w:val="0"/>
              <w:adjustRightInd w:val="0"/>
              <w:jc w:val="both"/>
            </w:pPr>
            <w:r w:rsidRPr="00423AB6">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423AB6">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9E2C048" w14:textId="1B6206FA" w:rsidR="00C61C56" w:rsidRPr="00226C65" w:rsidRDefault="002D528B" w:rsidP="00226C65">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423AB6">
                <w:t>кодами 1.8-1.11</w:t>
              </w:r>
            </w:hyperlink>
            <w:r w:rsidRPr="00423AB6">
              <w:t xml:space="preserve">, </w:t>
            </w:r>
            <w:hyperlink w:anchor="sub_10115" w:history="1">
              <w:r w:rsidRPr="00423AB6">
                <w:t>1.15</w:t>
              </w:r>
            </w:hyperlink>
            <w:r w:rsidRPr="00423AB6">
              <w:t xml:space="preserve">, </w:t>
            </w:r>
            <w:hyperlink w:anchor="sub_1119" w:history="1">
              <w:r w:rsidRPr="00423AB6">
                <w:t>1.19</w:t>
              </w:r>
            </w:hyperlink>
            <w:r w:rsidRPr="00423AB6">
              <w:t xml:space="preserve">, </w:t>
            </w:r>
            <w:hyperlink w:anchor="sub_1120" w:history="1">
              <w:r w:rsidRPr="00423AB6">
                <w:t>1.20</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F75C33" w14:textId="77777777" w:rsidR="00C61C56" w:rsidRPr="00423AB6" w:rsidRDefault="00C61C56" w:rsidP="00423AB6">
            <w:pPr>
              <w:autoSpaceDE w:val="0"/>
              <w:autoSpaceDN w:val="0"/>
              <w:adjustRightInd w:val="0"/>
              <w:ind w:firstLine="174"/>
              <w:jc w:val="both"/>
              <w:rPr>
                <w:b/>
              </w:rPr>
            </w:pPr>
            <w:r w:rsidRPr="00423AB6">
              <w:lastRenderedPageBreak/>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7E990CC1" w14:textId="77777777" w:rsidR="00C61C56" w:rsidRPr="00423AB6" w:rsidRDefault="00C61C56"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508B4E9C" w14:textId="77777777" w:rsidR="00C61C56" w:rsidRPr="00423AB6" w:rsidRDefault="00C61C56" w:rsidP="00423AB6">
            <w:pPr>
              <w:ind w:firstLine="223"/>
              <w:jc w:val="both"/>
            </w:pPr>
            <w:r w:rsidRPr="00423AB6">
              <w:t xml:space="preserve">- максимальное количество надземных этажей </w:t>
            </w:r>
            <w:r w:rsidRPr="00423AB6">
              <w:rPr>
                <w:b/>
              </w:rPr>
              <w:t>1 этаж</w:t>
            </w:r>
            <w:r w:rsidRPr="00423AB6">
              <w:t>;</w:t>
            </w:r>
          </w:p>
          <w:p w14:paraId="0B539250" w14:textId="77777777" w:rsidR="00C61C56" w:rsidRPr="00423AB6" w:rsidRDefault="00C61C56" w:rsidP="00423AB6">
            <w:pPr>
              <w:ind w:firstLine="223"/>
              <w:jc w:val="both"/>
            </w:pPr>
            <w:r w:rsidRPr="00423AB6">
              <w:rPr>
                <w:b/>
              </w:rPr>
              <w:t xml:space="preserve">- </w:t>
            </w:r>
            <w:r w:rsidRPr="00423AB6">
              <w:t xml:space="preserve">максимальная высота объектов капитального строительства </w:t>
            </w:r>
            <w:r w:rsidRPr="00423AB6">
              <w:lastRenderedPageBreak/>
              <w:t xml:space="preserve">от уровня земли до верха перекрытия последнего этажа (или конька кровли) -  не более </w:t>
            </w:r>
            <w:r w:rsidRPr="00423AB6">
              <w:rPr>
                <w:b/>
              </w:rPr>
              <w:t>15 м;</w:t>
            </w:r>
            <w:r w:rsidRPr="00423AB6">
              <w:t xml:space="preserve"> </w:t>
            </w:r>
          </w:p>
          <w:p w14:paraId="2020C029" w14:textId="77777777" w:rsidR="00C61C56" w:rsidRPr="00423AB6" w:rsidRDefault="00C61C56" w:rsidP="00423AB6">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30%.</w:t>
            </w:r>
          </w:p>
          <w:p w14:paraId="2378A81B" w14:textId="77777777" w:rsidR="00C61C56" w:rsidRPr="00423AB6" w:rsidRDefault="00C61C56" w:rsidP="00423AB6">
            <w:pPr>
              <w:widowControl w:val="0"/>
              <w:autoSpaceDE w:val="0"/>
              <w:autoSpaceDN w:val="0"/>
              <w:adjustRightInd w:val="0"/>
              <w:rPr>
                <w:rFonts w:eastAsia="Times New Roman"/>
                <w:lang w:eastAsia="ru-RU"/>
              </w:rPr>
            </w:pPr>
          </w:p>
          <w:p w14:paraId="66D5EB06" w14:textId="77777777" w:rsidR="00C61C56" w:rsidRPr="00423AB6" w:rsidRDefault="00C61C56" w:rsidP="00423AB6">
            <w:pPr>
              <w:tabs>
                <w:tab w:val="left" w:pos="6946"/>
              </w:tabs>
              <w:suppressAutoHyphens/>
              <w:textAlignment w:val="baseline"/>
            </w:pPr>
          </w:p>
        </w:tc>
      </w:tr>
      <w:tr w:rsidR="001A4791" w:rsidRPr="00423AB6" w14:paraId="10A2770A"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59F4AB89" w14:textId="46B93109"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659B5C" w14:textId="28C2E9C5" w:rsidR="002D528B" w:rsidRPr="00423AB6" w:rsidRDefault="002D528B" w:rsidP="00423AB6">
            <w:pPr>
              <w:tabs>
                <w:tab w:val="left" w:pos="6946"/>
              </w:tabs>
              <w:suppressAutoHyphens/>
              <w:textAlignment w:val="baseline"/>
              <w:rPr>
                <w:rFonts w:eastAsia="Times New Roman"/>
              </w:rPr>
            </w:pPr>
            <w:bookmarkStart w:id="81" w:name="sub_1018"/>
            <w:r w:rsidRPr="00423AB6">
              <w:t>Скотоводство</w:t>
            </w:r>
            <w:bookmarkEnd w:id="81"/>
          </w:p>
        </w:tc>
        <w:tc>
          <w:tcPr>
            <w:tcW w:w="4252" w:type="dxa"/>
            <w:tcBorders>
              <w:top w:val="single" w:sz="4" w:space="0" w:color="000000"/>
              <w:left w:val="single" w:sz="4" w:space="0" w:color="000000"/>
              <w:bottom w:val="single" w:sz="4" w:space="0" w:color="000000"/>
              <w:right w:val="single" w:sz="4" w:space="0" w:color="000000"/>
            </w:tcBorders>
          </w:tcPr>
          <w:p w14:paraId="588EF019" w14:textId="77777777" w:rsidR="002D528B" w:rsidRPr="00423AB6" w:rsidRDefault="002D528B"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705E42D" w14:textId="1AB252C1" w:rsidR="002D528B" w:rsidRPr="00423AB6" w:rsidRDefault="002D528B" w:rsidP="00423AB6">
            <w:pPr>
              <w:autoSpaceDE w:val="0"/>
              <w:autoSpaceDN w:val="0"/>
              <w:adjustRightInd w:val="0"/>
              <w:jc w:val="both"/>
            </w:pPr>
            <w:r w:rsidRPr="00423AB6">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349686" w14:textId="77777777" w:rsidR="002D528B" w:rsidRPr="00423AB6" w:rsidRDefault="002D528B" w:rsidP="00423AB6">
            <w:pPr>
              <w:autoSpaceDE w:val="0"/>
              <w:autoSpaceDN w:val="0"/>
              <w:adjustRightInd w:val="0"/>
              <w:ind w:firstLine="174"/>
              <w:jc w:val="both"/>
              <w:rPr>
                <w:b/>
              </w:rPr>
            </w:pPr>
            <w:r w:rsidRPr="00423AB6">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7A7F4BFF" w14:textId="77777777" w:rsidR="002D528B" w:rsidRPr="00423AB6" w:rsidRDefault="002D528B"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0093741F" w14:textId="77777777" w:rsidR="002D528B" w:rsidRPr="00423AB6" w:rsidRDefault="002D528B" w:rsidP="00423AB6">
            <w:pPr>
              <w:ind w:firstLine="223"/>
              <w:jc w:val="both"/>
            </w:pPr>
            <w:r w:rsidRPr="00423AB6">
              <w:t xml:space="preserve">- максимальное количество надземных этажей </w:t>
            </w:r>
            <w:r w:rsidRPr="00423AB6">
              <w:rPr>
                <w:b/>
              </w:rPr>
              <w:t>1 этаж</w:t>
            </w:r>
            <w:r w:rsidRPr="00423AB6">
              <w:t>;</w:t>
            </w:r>
          </w:p>
          <w:p w14:paraId="33DA6DC1"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DB14A32" w14:textId="77777777" w:rsidR="002D528B" w:rsidRPr="00423AB6" w:rsidRDefault="002D528B" w:rsidP="00423AB6">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30%.</w:t>
            </w:r>
          </w:p>
          <w:p w14:paraId="480F5E53" w14:textId="77777777" w:rsidR="002D528B" w:rsidRPr="00423AB6" w:rsidRDefault="002D528B" w:rsidP="00423AB6">
            <w:pPr>
              <w:autoSpaceDE w:val="0"/>
              <w:autoSpaceDN w:val="0"/>
              <w:adjustRightInd w:val="0"/>
              <w:ind w:firstLine="174"/>
              <w:jc w:val="both"/>
            </w:pPr>
          </w:p>
        </w:tc>
      </w:tr>
      <w:tr w:rsidR="001A4791" w:rsidRPr="00423AB6" w14:paraId="4DADBFC2"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402CBC6F" w14:textId="790F5124"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45C671" w14:textId="5058AAD5" w:rsidR="002D528B" w:rsidRPr="00423AB6" w:rsidRDefault="002D528B" w:rsidP="00423AB6">
            <w:pPr>
              <w:tabs>
                <w:tab w:val="left" w:pos="6946"/>
              </w:tabs>
              <w:suppressAutoHyphens/>
              <w:textAlignment w:val="baseline"/>
              <w:rPr>
                <w:rFonts w:eastAsia="Times New Roman"/>
              </w:rPr>
            </w:pPr>
            <w:bookmarkStart w:id="82" w:name="sub_1019"/>
            <w:r w:rsidRPr="00423AB6">
              <w:t>Звероводство</w:t>
            </w:r>
            <w:bookmarkEnd w:id="82"/>
          </w:p>
        </w:tc>
        <w:tc>
          <w:tcPr>
            <w:tcW w:w="4252" w:type="dxa"/>
            <w:tcBorders>
              <w:top w:val="single" w:sz="4" w:space="0" w:color="000000"/>
              <w:left w:val="single" w:sz="4" w:space="0" w:color="000000"/>
              <w:bottom w:val="single" w:sz="4" w:space="0" w:color="000000"/>
              <w:right w:val="single" w:sz="4" w:space="0" w:color="000000"/>
            </w:tcBorders>
          </w:tcPr>
          <w:p w14:paraId="749E8258" w14:textId="77777777" w:rsidR="002D528B" w:rsidRPr="00423AB6" w:rsidRDefault="002D528B" w:rsidP="00423AB6">
            <w:pPr>
              <w:autoSpaceDE w:val="0"/>
              <w:autoSpaceDN w:val="0"/>
              <w:adjustRightInd w:val="0"/>
              <w:jc w:val="both"/>
            </w:pPr>
            <w:r w:rsidRPr="00423AB6">
              <w:t>Осуществление хозяйственной деятельности, связанной с разведением в неволе ценных пушных зверей;</w:t>
            </w:r>
          </w:p>
          <w:p w14:paraId="7FFB696B" w14:textId="77777777" w:rsidR="002D528B" w:rsidRPr="00423AB6" w:rsidRDefault="002D528B" w:rsidP="00423AB6">
            <w:pPr>
              <w:autoSpaceDE w:val="0"/>
              <w:autoSpaceDN w:val="0"/>
              <w:adjustRightInd w:val="0"/>
              <w:jc w:val="both"/>
            </w:pPr>
            <w:r w:rsidRPr="00423AB6">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02DAA7E9" w14:textId="461D76DA" w:rsidR="002D528B" w:rsidRPr="00423AB6" w:rsidRDefault="002D528B" w:rsidP="00423AB6">
            <w:pPr>
              <w:autoSpaceDE w:val="0"/>
              <w:autoSpaceDN w:val="0"/>
              <w:adjustRightInd w:val="0"/>
              <w:jc w:val="both"/>
            </w:pPr>
            <w:r w:rsidRPr="00423AB6">
              <w:t>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7857A2" w14:textId="77777777" w:rsidR="002D528B" w:rsidRPr="00423AB6" w:rsidRDefault="002D528B" w:rsidP="00423AB6">
            <w:pPr>
              <w:autoSpaceDE w:val="0"/>
              <w:autoSpaceDN w:val="0"/>
              <w:adjustRightInd w:val="0"/>
              <w:ind w:firstLine="174"/>
              <w:jc w:val="both"/>
              <w:rPr>
                <w:b/>
              </w:rPr>
            </w:pPr>
            <w:r w:rsidRPr="00423AB6">
              <w:lastRenderedPageBreak/>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24C6E6ED" w14:textId="77777777" w:rsidR="002D528B" w:rsidRPr="00423AB6" w:rsidRDefault="002D528B"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7D95DC59" w14:textId="77777777" w:rsidR="002D528B" w:rsidRPr="00423AB6" w:rsidRDefault="002D528B" w:rsidP="00423AB6">
            <w:pPr>
              <w:ind w:firstLine="223"/>
              <w:jc w:val="both"/>
            </w:pPr>
            <w:r w:rsidRPr="00423AB6">
              <w:lastRenderedPageBreak/>
              <w:t xml:space="preserve">- максимальное количество надземных этажей </w:t>
            </w:r>
            <w:r w:rsidRPr="00423AB6">
              <w:rPr>
                <w:b/>
              </w:rPr>
              <w:t>1 этаж</w:t>
            </w:r>
            <w:r w:rsidRPr="00423AB6">
              <w:t>;</w:t>
            </w:r>
          </w:p>
          <w:p w14:paraId="793342C2"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E94F334" w14:textId="77777777" w:rsidR="002D528B" w:rsidRPr="00423AB6" w:rsidRDefault="002D528B" w:rsidP="00423AB6">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30%.</w:t>
            </w:r>
          </w:p>
          <w:p w14:paraId="1968345E" w14:textId="77777777" w:rsidR="002D528B" w:rsidRPr="00423AB6" w:rsidRDefault="002D528B" w:rsidP="00423AB6">
            <w:pPr>
              <w:autoSpaceDE w:val="0"/>
              <w:autoSpaceDN w:val="0"/>
              <w:adjustRightInd w:val="0"/>
              <w:ind w:firstLine="174"/>
              <w:jc w:val="both"/>
            </w:pPr>
          </w:p>
        </w:tc>
      </w:tr>
      <w:tr w:rsidR="001A4791" w:rsidRPr="00423AB6" w14:paraId="62FC6BF0"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58F797A4" w14:textId="6A4737EE"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1.10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815F6C" w14:textId="209AD645" w:rsidR="002D528B" w:rsidRPr="00423AB6" w:rsidRDefault="002D528B" w:rsidP="00423AB6">
            <w:pPr>
              <w:tabs>
                <w:tab w:val="left" w:pos="6946"/>
              </w:tabs>
              <w:suppressAutoHyphens/>
              <w:textAlignment w:val="baseline"/>
              <w:rPr>
                <w:rFonts w:eastAsia="Times New Roman"/>
              </w:rPr>
            </w:pPr>
            <w:bookmarkStart w:id="83" w:name="sub_110"/>
            <w:r w:rsidRPr="00423AB6">
              <w:t>Птицеводство</w:t>
            </w:r>
            <w:bookmarkEnd w:id="83"/>
          </w:p>
        </w:tc>
        <w:tc>
          <w:tcPr>
            <w:tcW w:w="4252" w:type="dxa"/>
            <w:tcBorders>
              <w:top w:val="single" w:sz="4" w:space="0" w:color="000000"/>
              <w:left w:val="single" w:sz="4" w:space="0" w:color="000000"/>
              <w:bottom w:val="single" w:sz="4" w:space="0" w:color="000000"/>
              <w:right w:val="single" w:sz="4" w:space="0" w:color="000000"/>
            </w:tcBorders>
          </w:tcPr>
          <w:p w14:paraId="6F1AE0E4" w14:textId="77777777" w:rsidR="002D528B" w:rsidRPr="00423AB6" w:rsidRDefault="002D528B" w:rsidP="00423AB6">
            <w:pPr>
              <w:autoSpaceDE w:val="0"/>
              <w:autoSpaceDN w:val="0"/>
              <w:adjustRightInd w:val="0"/>
              <w:jc w:val="both"/>
            </w:pPr>
            <w:r w:rsidRPr="00423AB6">
              <w:t>Осуществление хозяйственной деятельности, связанной с разведением домашних пород птиц, в том числе водоплавающих;</w:t>
            </w:r>
          </w:p>
          <w:p w14:paraId="75328422" w14:textId="77777777" w:rsidR="002D528B" w:rsidRPr="00423AB6" w:rsidRDefault="002D528B" w:rsidP="00423AB6">
            <w:pPr>
              <w:autoSpaceDE w:val="0"/>
              <w:autoSpaceDN w:val="0"/>
              <w:adjustRightInd w:val="0"/>
              <w:jc w:val="both"/>
            </w:pPr>
            <w:r w:rsidRPr="00423AB6">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7367AD7" w14:textId="736560A2" w:rsidR="002D528B" w:rsidRPr="00423AB6" w:rsidRDefault="002D528B" w:rsidP="00423AB6">
            <w:pPr>
              <w:autoSpaceDE w:val="0"/>
              <w:autoSpaceDN w:val="0"/>
              <w:adjustRightInd w:val="0"/>
              <w:jc w:val="both"/>
            </w:pPr>
            <w:r w:rsidRPr="00423AB6">
              <w:t>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342ECED" w14:textId="77777777" w:rsidR="002D528B" w:rsidRPr="00423AB6" w:rsidRDefault="002D528B" w:rsidP="00423AB6">
            <w:pPr>
              <w:autoSpaceDE w:val="0"/>
              <w:autoSpaceDN w:val="0"/>
              <w:adjustRightInd w:val="0"/>
              <w:ind w:firstLine="174"/>
              <w:jc w:val="both"/>
              <w:rPr>
                <w:b/>
              </w:rPr>
            </w:pPr>
            <w:r w:rsidRPr="00423AB6">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69883489" w14:textId="77777777" w:rsidR="002D528B" w:rsidRPr="00423AB6" w:rsidRDefault="002D528B"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954501A" w14:textId="77777777" w:rsidR="002D528B" w:rsidRPr="00423AB6" w:rsidRDefault="002D528B" w:rsidP="00423AB6">
            <w:pPr>
              <w:ind w:firstLine="223"/>
              <w:jc w:val="both"/>
            </w:pPr>
            <w:r w:rsidRPr="00423AB6">
              <w:t xml:space="preserve">- максимальное количество надземных этажей </w:t>
            </w:r>
            <w:r w:rsidRPr="00423AB6">
              <w:rPr>
                <w:b/>
              </w:rPr>
              <w:t>1 этаж</w:t>
            </w:r>
            <w:r w:rsidRPr="00423AB6">
              <w:t>;</w:t>
            </w:r>
          </w:p>
          <w:p w14:paraId="2291B13D"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4A49490D" w14:textId="77777777" w:rsidR="002D528B" w:rsidRPr="00423AB6" w:rsidRDefault="002D528B" w:rsidP="00423AB6">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30%.</w:t>
            </w:r>
          </w:p>
          <w:p w14:paraId="60136451" w14:textId="77777777" w:rsidR="002D528B" w:rsidRPr="00423AB6" w:rsidRDefault="002D528B" w:rsidP="00423AB6">
            <w:pPr>
              <w:autoSpaceDE w:val="0"/>
              <w:autoSpaceDN w:val="0"/>
              <w:adjustRightInd w:val="0"/>
              <w:ind w:firstLine="174"/>
              <w:jc w:val="both"/>
            </w:pPr>
          </w:p>
        </w:tc>
      </w:tr>
      <w:tr w:rsidR="001A4791" w:rsidRPr="00423AB6" w14:paraId="346D2604"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7B0E2BA6" w14:textId="14DA6C5E"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1.11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AD6EDF" w14:textId="533CA9DD" w:rsidR="002D528B" w:rsidRPr="00423AB6" w:rsidRDefault="002D528B" w:rsidP="00423AB6">
            <w:pPr>
              <w:tabs>
                <w:tab w:val="left" w:pos="6946"/>
              </w:tabs>
              <w:suppressAutoHyphens/>
              <w:textAlignment w:val="baseline"/>
              <w:rPr>
                <w:rFonts w:eastAsia="Times New Roman"/>
              </w:rPr>
            </w:pPr>
            <w:bookmarkStart w:id="84" w:name="sub_111"/>
            <w:r w:rsidRPr="00423AB6">
              <w:t>Свиноводство</w:t>
            </w:r>
            <w:bookmarkEnd w:id="84"/>
          </w:p>
        </w:tc>
        <w:tc>
          <w:tcPr>
            <w:tcW w:w="4252" w:type="dxa"/>
            <w:tcBorders>
              <w:top w:val="single" w:sz="4" w:space="0" w:color="000000"/>
              <w:left w:val="single" w:sz="4" w:space="0" w:color="000000"/>
              <w:bottom w:val="single" w:sz="4" w:space="0" w:color="000000"/>
              <w:right w:val="single" w:sz="4" w:space="0" w:color="000000"/>
            </w:tcBorders>
          </w:tcPr>
          <w:p w14:paraId="594D5C86" w14:textId="77777777" w:rsidR="002D528B" w:rsidRPr="00423AB6" w:rsidRDefault="002D528B" w:rsidP="00423AB6">
            <w:pPr>
              <w:autoSpaceDE w:val="0"/>
              <w:autoSpaceDN w:val="0"/>
              <w:adjustRightInd w:val="0"/>
              <w:jc w:val="both"/>
            </w:pPr>
            <w:r w:rsidRPr="00423AB6">
              <w:t>Осуществление хозяйственной деятельности, связанной с разведением свиней;</w:t>
            </w:r>
          </w:p>
          <w:p w14:paraId="07E36756" w14:textId="77777777" w:rsidR="002D528B" w:rsidRPr="00423AB6" w:rsidRDefault="002D528B" w:rsidP="00423AB6">
            <w:pPr>
              <w:autoSpaceDE w:val="0"/>
              <w:autoSpaceDN w:val="0"/>
              <w:adjustRightInd w:val="0"/>
              <w:jc w:val="both"/>
            </w:pPr>
            <w:r w:rsidRPr="00423AB6">
              <w:t>размещение зданий, сооружений, используемых для содержания и разведения животных, производства, хранения и первичной переработки продукции;</w:t>
            </w:r>
          </w:p>
          <w:p w14:paraId="3D834CAF" w14:textId="13392615" w:rsidR="002D528B" w:rsidRPr="00423AB6" w:rsidRDefault="002D528B" w:rsidP="00423AB6">
            <w:pPr>
              <w:autoSpaceDE w:val="0"/>
              <w:autoSpaceDN w:val="0"/>
              <w:adjustRightInd w:val="0"/>
              <w:jc w:val="both"/>
            </w:pPr>
            <w:r w:rsidRPr="00423AB6">
              <w:t>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8845408" w14:textId="77777777" w:rsidR="002D528B" w:rsidRPr="00423AB6" w:rsidRDefault="002D528B" w:rsidP="00423AB6">
            <w:pPr>
              <w:autoSpaceDE w:val="0"/>
              <w:autoSpaceDN w:val="0"/>
              <w:adjustRightInd w:val="0"/>
              <w:ind w:firstLine="174"/>
              <w:jc w:val="both"/>
              <w:rPr>
                <w:b/>
              </w:rPr>
            </w:pPr>
            <w:r w:rsidRPr="00423AB6">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0798AEB8" w14:textId="77777777" w:rsidR="002D528B" w:rsidRPr="00423AB6" w:rsidRDefault="002D528B"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07738D68" w14:textId="77777777" w:rsidR="002D528B" w:rsidRPr="00423AB6" w:rsidRDefault="002D528B" w:rsidP="00423AB6">
            <w:pPr>
              <w:ind w:firstLine="223"/>
              <w:jc w:val="both"/>
            </w:pPr>
            <w:r w:rsidRPr="00423AB6">
              <w:t xml:space="preserve">- максимальное количество надземных этажей </w:t>
            </w:r>
            <w:r w:rsidRPr="00423AB6">
              <w:rPr>
                <w:b/>
              </w:rPr>
              <w:t>1 этаж</w:t>
            </w:r>
            <w:r w:rsidRPr="00423AB6">
              <w:t>;</w:t>
            </w:r>
          </w:p>
          <w:p w14:paraId="770489F9"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042E0255" w14:textId="77777777" w:rsidR="002D528B" w:rsidRPr="00423AB6" w:rsidRDefault="002D528B" w:rsidP="00423AB6">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30%.</w:t>
            </w:r>
          </w:p>
          <w:p w14:paraId="7121B016" w14:textId="77777777" w:rsidR="002D528B" w:rsidRPr="00423AB6" w:rsidRDefault="002D528B" w:rsidP="00423AB6">
            <w:pPr>
              <w:autoSpaceDE w:val="0"/>
              <w:autoSpaceDN w:val="0"/>
              <w:adjustRightInd w:val="0"/>
              <w:ind w:firstLine="174"/>
              <w:jc w:val="both"/>
            </w:pPr>
          </w:p>
        </w:tc>
      </w:tr>
      <w:tr w:rsidR="001A4791" w:rsidRPr="00423AB6" w14:paraId="2310E22B"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0B10E25C" w14:textId="5D2C3B9E"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1.15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6EBF90" w14:textId="77777777" w:rsidR="002D528B" w:rsidRPr="00423AB6" w:rsidRDefault="002D528B" w:rsidP="00423AB6">
            <w:pPr>
              <w:autoSpaceDE w:val="0"/>
              <w:autoSpaceDN w:val="0"/>
              <w:adjustRightInd w:val="0"/>
            </w:pPr>
            <w:r w:rsidRPr="00423AB6">
              <w:t>Хранение и переработка</w:t>
            </w:r>
          </w:p>
          <w:p w14:paraId="2CB7D66F" w14:textId="77777777" w:rsidR="002D528B" w:rsidRPr="00423AB6" w:rsidRDefault="002D528B" w:rsidP="00423AB6">
            <w:pPr>
              <w:autoSpaceDE w:val="0"/>
              <w:autoSpaceDN w:val="0"/>
              <w:adjustRightInd w:val="0"/>
              <w:jc w:val="both"/>
            </w:pPr>
            <w:r w:rsidRPr="00423AB6">
              <w:t>сельскохозяйственной</w:t>
            </w:r>
          </w:p>
          <w:p w14:paraId="21C89E51" w14:textId="23AA3DB0" w:rsidR="002D528B" w:rsidRPr="00423AB6" w:rsidRDefault="002D528B" w:rsidP="00423AB6">
            <w:pPr>
              <w:tabs>
                <w:tab w:val="left" w:pos="6946"/>
              </w:tabs>
              <w:suppressAutoHyphens/>
              <w:textAlignment w:val="baseline"/>
              <w:rPr>
                <w:rFonts w:eastAsia="Times New Roman"/>
              </w:rPr>
            </w:pPr>
            <w:r w:rsidRPr="00423AB6">
              <w:lastRenderedPageBreak/>
              <w:t>продукции</w:t>
            </w:r>
          </w:p>
        </w:tc>
        <w:tc>
          <w:tcPr>
            <w:tcW w:w="4252" w:type="dxa"/>
            <w:tcBorders>
              <w:top w:val="single" w:sz="4" w:space="0" w:color="000000"/>
              <w:left w:val="single" w:sz="4" w:space="0" w:color="000000"/>
              <w:bottom w:val="single" w:sz="4" w:space="0" w:color="000000"/>
              <w:right w:val="single" w:sz="4" w:space="0" w:color="000000"/>
            </w:tcBorders>
          </w:tcPr>
          <w:p w14:paraId="550D48DA" w14:textId="77777777" w:rsidR="002D528B" w:rsidRPr="00423AB6" w:rsidRDefault="002D528B" w:rsidP="00423AB6">
            <w:pPr>
              <w:autoSpaceDE w:val="0"/>
              <w:autoSpaceDN w:val="0"/>
              <w:adjustRightInd w:val="0"/>
              <w:jc w:val="both"/>
            </w:pPr>
            <w:r w:rsidRPr="00423AB6">
              <w:lastRenderedPageBreak/>
              <w:t xml:space="preserve">Размещение зданий, сооружений, используемых для производства, хранения, первичной и глубокой </w:t>
            </w:r>
            <w:r w:rsidRPr="00423AB6">
              <w:lastRenderedPageBreak/>
              <w:t>переработки сельскохозяйственной продукции</w:t>
            </w:r>
          </w:p>
          <w:p w14:paraId="79B0AAB5" w14:textId="77777777" w:rsidR="002D528B" w:rsidRPr="00423AB6" w:rsidRDefault="002D528B" w:rsidP="00423AB6">
            <w:pPr>
              <w:autoSpaceDE w:val="0"/>
              <w:autoSpaceDN w:val="0"/>
              <w:adjustRightInd w:val="0"/>
              <w:jc w:val="both"/>
            </w:pPr>
          </w:p>
          <w:p w14:paraId="0991E7F4" w14:textId="77777777" w:rsidR="002D528B" w:rsidRPr="00423AB6" w:rsidRDefault="002D528B" w:rsidP="00423AB6">
            <w:pPr>
              <w:autoSpaceDE w:val="0"/>
              <w:autoSpaceDN w:val="0"/>
              <w:adjustRightInd w:val="0"/>
              <w:jc w:val="both"/>
            </w:pPr>
          </w:p>
          <w:p w14:paraId="286E5A6D" w14:textId="77777777" w:rsidR="002D528B" w:rsidRPr="00423AB6" w:rsidRDefault="002D528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41C2781" w14:textId="77777777" w:rsidR="002D528B" w:rsidRPr="00423AB6" w:rsidRDefault="002D528B" w:rsidP="00423AB6">
            <w:pPr>
              <w:autoSpaceDE w:val="0"/>
              <w:autoSpaceDN w:val="0"/>
              <w:adjustRightInd w:val="0"/>
              <w:ind w:firstLine="174"/>
              <w:jc w:val="both"/>
              <w:rPr>
                <w:b/>
              </w:rPr>
            </w:pPr>
            <w:r w:rsidRPr="00423AB6">
              <w:lastRenderedPageBreak/>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77247BA4" w14:textId="77777777" w:rsidR="002D528B" w:rsidRPr="00423AB6" w:rsidRDefault="002D528B" w:rsidP="00423AB6">
            <w:pPr>
              <w:ind w:firstLine="223"/>
              <w:jc w:val="both"/>
              <w:rPr>
                <w:b/>
                <w:bCs/>
              </w:rPr>
            </w:pPr>
            <w:r w:rsidRPr="00423AB6">
              <w:t xml:space="preserve">-минимальные отступы от границ смежных  земельных </w:t>
            </w:r>
            <w:r w:rsidRPr="00423AB6">
              <w:lastRenderedPageBreak/>
              <w:t xml:space="preserve">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4DA8457A" w14:textId="77777777" w:rsidR="002D528B" w:rsidRPr="00423AB6" w:rsidRDefault="002D528B" w:rsidP="00423AB6">
            <w:pPr>
              <w:ind w:firstLine="223"/>
              <w:jc w:val="both"/>
            </w:pPr>
            <w:r w:rsidRPr="00423AB6">
              <w:t xml:space="preserve">- максимальное количество надземных этажей </w:t>
            </w:r>
            <w:r w:rsidRPr="00423AB6">
              <w:rPr>
                <w:b/>
              </w:rPr>
              <w:t>1 этаж</w:t>
            </w:r>
            <w:r w:rsidRPr="00423AB6">
              <w:t>;</w:t>
            </w:r>
          </w:p>
          <w:p w14:paraId="4B7E3FBF"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2C8FC8A3" w14:textId="1276B798" w:rsidR="002D528B" w:rsidRPr="00226C65" w:rsidRDefault="002D528B" w:rsidP="00226C65">
            <w:pPr>
              <w:widowControl w:val="0"/>
              <w:autoSpaceDE w:val="0"/>
              <w:autoSpaceDN w:val="0"/>
              <w:adjustRightInd w:val="0"/>
              <w:rPr>
                <w:rFonts w:eastAsia="Times New Roman"/>
                <w:lang w:eastAsia="ru-RU"/>
              </w:rPr>
            </w:pPr>
            <w:r w:rsidRPr="00423AB6">
              <w:t xml:space="preserve">- максимальный процент застройки в границах земельного участка – </w:t>
            </w:r>
            <w:r w:rsidRPr="00423AB6">
              <w:rPr>
                <w:b/>
              </w:rPr>
              <w:t>30%.</w:t>
            </w:r>
          </w:p>
        </w:tc>
      </w:tr>
      <w:tr w:rsidR="001A4791" w:rsidRPr="00423AB6" w14:paraId="71C013BE"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2866990F" w14:textId="5F29D8E4"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lastRenderedPageBreak/>
              <w:t>1.19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0AA60D" w14:textId="7F8E048E" w:rsidR="002D528B" w:rsidRPr="00423AB6" w:rsidRDefault="002D528B" w:rsidP="00423AB6">
            <w:pPr>
              <w:tabs>
                <w:tab w:val="left" w:pos="6946"/>
              </w:tabs>
              <w:suppressAutoHyphens/>
              <w:textAlignment w:val="baseline"/>
              <w:rPr>
                <w:rFonts w:eastAsia="Times New Roman"/>
              </w:rPr>
            </w:pPr>
            <w:bookmarkStart w:id="85" w:name="sub_1119"/>
            <w:r w:rsidRPr="00423AB6">
              <w:t>Сенокошение</w:t>
            </w:r>
            <w:bookmarkEnd w:id="85"/>
          </w:p>
        </w:tc>
        <w:tc>
          <w:tcPr>
            <w:tcW w:w="4252" w:type="dxa"/>
            <w:tcBorders>
              <w:top w:val="single" w:sz="4" w:space="0" w:color="000000"/>
              <w:left w:val="single" w:sz="4" w:space="0" w:color="000000"/>
              <w:bottom w:val="single" w:sz="4" w:space="0" w:color="000000"/>
              <w:right w:val="single" w:sz="4" w:space="0" w:color="000000"/>
            </w:tcBorders>
          </w:tcPr>
          <w:p w14:paraId="0651AF81" w14:textId="77777777" w:rsidR="002D528B" w:rsidRPr="00423AB6" w:rsidRDefault="002D528B" w:rsidP="00423AB6">
            <w:pPr>
              <w:autoSpaceDE w:val="0"/>
              <w:autoSpaceDN w:val="0"/>
              <w:adjustRightInd w:val="0"/>
            </w:pPr>
            <w:r w:rsidRPr="00423AB6">
              <w:t>Кошение трав, сбор и заготовка сена</w:t>
            </w:r>
          </w:p>
          <w:p w14:paraId="06C69B58" w14:textId="77777777" w:rsidR="002D528B" w:rsidRPr="00423AB6" w:rsidRDefault="002D528B" w:rsidP="00423AB6">
            <w:pPr>
              <w:autoSpaceDE w:val="0"/>
              <w:autoSpaceDN w:val="0"/>
              <w:adjustRightInd w:val="0"/>
            </w:pPr>
          </w:p>
          <w:p w14:paraId="4A90ECC8" w14:textId="77777777" w:rsidR="002D528B" w:rsidRPr="00423AB6" w:rsidRDefault="002D528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7C7AB3" w14:textId="77777777" w:rsidR="002D528B" w:rsidRPr="00423AB6" w:rsidRDefault="002D528B" w:rsidP="00423AB6">
            <w:pPr>
              <w:autoSpaceDE w:val="0"/>
              <w:autoSpaceDN w:val="0"/>
              <w:adjustRightInd w:val="0"/>
              <w:ind w:firstLine="174"/>
              <w:jc w:val="both"/>
              <w:rPr>
                <w:b/>
              </w:rPr>
            </w:pPr>
            <w:r w:rsidRPr="00423AB6">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p w14:paraId="34D88701" w14:textId="71116B1D" w:rsidR="002B50E7" w:rsidRPr="00226C65" w:rsidRDefault="002B50E7" w:rsidP="00226C65">
            <w:pPr>
              <w:widowControl w:val="0"/>
              <w:autoSpaceDE w:val="0"/>
              <w:autoSpaceDN w:val="0"/>
              <w:adjustRightInd w:val="0"/>
              <w:rPr>
                <w:rFonts w:eastAsia="Times New Roman"/>
                <w:lang w:eastAsia="ru-RU"/>
              </w:rPr>
            </w:pPr>
          </w:p>
        </w:tc>
      </w:tr>
      <w:tr w:rsidR="001A4791" w:rsidRPr="00423AB6" w14:paraId="28BC7B6B"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3188B95F" w14:textId="2070D408" w:rsidR="002D528B" w:rsidRPr="00423AB6" w:rsidRDefault="002D528B" w:rsidP="00423AB6">
            <w:pPr>
              <w:tabs>
                <w:tab w:val="left" w:pos="2520"/>
              </w:tabs>
              <w:jc w:val="center"/>
              <w:rPr>
                <w:rFonts w:eastAsia="Times New Roman"/>
                <w:b/>
                <w:lang w:eastAsia="ru-RU"/>
              </w:rPr>
            </w:pPr>
            <w:r w:rsidRPr="00423AB6">
              <w:rPr>
                <w:rFonts w:eastAsia="Times New Roman"/>
                <w:b/>
                <w:lang w:eastAsia="ru-RU"/>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422A48" w14:textId="77777777" w:rsidR="002D528B" w:rsidRPr="00423AB6" w:rsidRDefault="002D528B" w:rsidP="00423AB6">
            <w:pPr>
              <w:autoSpaceDE w:val="0"/>
              <w:autoSpaceDN w:val="0"/>
              <w:adjustRightInd w:val="0"/>
            </w:pPr>
            <w:bookmarkStart w:id="86" w:name="sub_1120"/>
            <w:r w:rsidRPr="00423AB6">
              <w:t>Выпас</w:t>
            </w:r>
            <w:bookmarkEnd w:id="86"/>
          </w:p>
          <w:p w14:paraId="615CBF2E" w14:textId="77777777" w:rsidR="002D528B" w:rsidRPr="00423AB6" w:rsidRDefault="002D528B" w:rsidP="00423AB6">
            <w:pPr>
              <w:autoSpaceDE w:val="0"/>
              <w:autoSpaceDN w:val="0"/>
              <w:adjustRightInd w:val="0"/>
            </w:pPr>
            <w:r w:rsidRPr="00423AB6">
              <w:t>сельскохозяйственных</w:t>
            </w:r>
          </w:p>
          <w:p w14:paraId="3E1F3C4D" w14:textId="77777777" w:rsidR="002D528B" w:rsidRPr="00423AB6" w:rsidRDefault="002D528B" w:rsidP="00423AB6">
            <w:pPr>
              <w:autoSpaceDE w:val="0"/>
              <w:autoSpaceDN w:val="0"/>
              <w:adjustRightInd w:val="0"/>
            </w:pPr>
            <w:r w:rsidRPr="00423AB6">
              <w:t>животных</w:t>
            </w:r>
          </w:p>
          <w:p w14:paraId="653C4222" w14:textId="77777777" w:rsidR="002D528B" w:rsidRPr="00423AB6" w:rsidRDefault="002D528B" w:rsidP="00423AB6">
            <w:pPr>
              <w:tabs>
                <w:tab w:val="left" w:pos="6946"/>
              </w:tabs>
              <w:suppressAutoHyphens/>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tcPr>
          <w:p w14:paraId="4F5921B9" w14:textId="77777777" w:rsidR="002D528B" w:rsidRPr="00423AB6" w:rsidRDefault="002D528B" w:rsidP="00423AB6">
            <w:pPr>
              <w:autoSpaceDE w:val="0"/>
              <w:autoSpaceDN w:val="0"/>
              <w:adjustRightInd w:val="0"/>
            </w:pPr>
            <w:r w:rsidRPr="00423AB6">
              <w:t>Выпас сельскохозяйственных животных</w:t>
            </w:r>
          </w:p>
          <w:p w14:paraId="53C1FD46" w14:textId="77777777" w:rsidR="002D528B" w:rsidRPr="00423AB6" w:rsidRDefault="002D528B"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1E47FC" w14:textId="2CB13337" w:rsidR="002D528B" w:rsidRPr="002B50E7" w:rsidRDefault="002D528B" w:rsidP="002B50E7">
            <w:pPr>
              <w:autoSpaceDE w:val="0"/>
              <w:autoSpaceDN w:val="0"/>
              <w:adjustRightInd w:val="0"/>
              <w:ind w:firstLine="174"/>
              <w:jc w:val="both"/>
              <w:rPr>
                <w:b/>
              </w:rPr>
            </w:pPr>
            <w:r w:rsidRPr="00423AB6">
              <w:t xml:space="preserve">- минимальная/максимальная площадь земельного участка – </w:t>
            </w:r>
            <w:r w:rsidRPr="00423AB6">
              <w:rPr>
                <w:b/>
              </w:rPr>
              <w:t xml:space="preserve">300 /1000000 </w:t>
            </w:r>
            <w:proofErr w:type="spellStart"/>
            <w:r w:rsidRPr="00423AB6">
              <w:rPr>
                <w:b/>
              </w:rPr>
              <w:t>кв.м</w:t>
            </w:r>
            <w:proofErr w:type="spellEnd"/>
            <w:r w:rsidRPr="00423AB6">
              <w:rPr>
                <w:b/>
              </w:rPr>
              <w:t>.</w:t>
            </w:r>
          </w:p>
        </w:tc>
      </w:tr>
      <w:tr w:rsidR="001A4791" w:rsidRPr="00423AB6" w14:paraId="3B8D9850"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7D793808" w14:textId="77777777" w:rsidR="002D528B" w:rsidRPr="00423AB6" w:rsidRDefault="002D528B" w:rsidP="00423AB6">
            <w:pPr>
              <w:tabs>
                <w:tab w:val="left" w:pos="2520"/>
              </w:tabs>
              <w:jc w:val="center"/>
              <w:rPr>
                <w:b/>
              </w:rPr>
            </w:pPr>
            <w:r w:rsidRPr="00423AB6">
              <w:rPr>
                <w:rFonts w:eastAsia="Times New Roman"/>
                <w:b/>
                <w:lang w:eastAsia="ru-RU"/>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6798BF" w14:textId="77777777" w:rsidR="002D528B" w:rsidRPr="00423AB6" w:rsidRDefault="002D528B" w:rsidP="00423AB6">
            <w:pPr>
              <w:tabs>
                <w:tab w:val="left" w:pos="6946"/>
              </w:tabs>
              <w:suppressAutoHyphens/>
              <w:textAlignment w:val="baseline"/>
              <w:rPr>
                <w:b/>
              </w:rPr>
            </w:pPr>
            <w:r w:rsidRPr="00423AB6">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575BAB61" w14:textId="52CC6287" w:rsidR="002D528B" w:rsidRPr="00423AB6" w:rsidRDefault="00EA316E" w:rsidP="00423AB6">
            <w:pPr>
              <w:tabs>
                <w:tab w:val="left" w:pos="6946"/>
              </w:tabs>
              <w:suppressAutoHyphens/>
              <w:textAlignment w:val="baseline"/>
            </w:pPr>
            <w:r w:rsidRPr="00423AB6">
              <w:t xml:space="preserve">Размещение </w:t>
            </w:r>
            <w:r w:rsidR="002D528B" w:rsidRPr="00423AB6">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A99D4" w14:textId="77777777" w:rsidR="002D528B" w:rsidRPr="00423AB6" w:rsidRDefault="002D528B" w:rsidP="00423AB6">
            <w:pPr>
              <w:ind w:firstLine="223"/>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617C41F1" w14:textId="77777777" w:rsidR="002D528B" w:rsidRPr="00423AB6" w:rsidRDefault="002D528B" w:rsidP="00423AB6">
            <w:pPr>
              <w:widowControl w:val="0"/>
              <w:ind w:firstLine="284"/>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6FA91FD" w14:textId="77777777" w:rsidR="002D528B" w:rsidRPr="00423AB6" w:rsidRDefault="002D528B" w:rsidP="00423AB6">
            <w:pPr>
              <w:widowControl w:val="0"/>
              <w:ind w:firstLine="284"/>
            </w:pPr>
            <w:r w:rsidRPr="00423AB6">
              <w:t xml:space="preserve">- максимальное количество надземных этажей зданий – </w:t>
            </w:r>
            <w:r w:rsidRPr="00423AB6">
              <w:rPr>
                <w:b/>
              </w:rPr>
              <w:t>3 этажа;</w:t>
            </w:r>
            <w:r w:rsidRPr="00423AB6">
              <w:t xml:space="preserve"> </w:t>
            </w:r>
          </w:p>
          <w:p w14:paraId="05BF9624" w14:textId="77777777" w:rsidR="002D528B" w:rsidRPr="00423AB6" w:rsidRDefault="002D528B"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21EFA70A" w14:textId="77777777" w:rsidR="002D528B" w:rsidRPr="00423AB6" w:rsidRDefault="002D528B"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01E7FACF" w14:textId="77777777" w:rsidR="002D528B" w:rsidRPr="00423AB6" w:rsidRDefault="002D528B" w:rsidP="00423AB6">
            <w:pPr>
              <w:tabs>
                <w:tab w:val="left" w:pos="6946"/>
              </w:tabs>
              <w:suppressAutoHyphens/>
              <w:textAlignment w:val="baseline"/>
              <w:rPr>
                <w:rFonts w:eastAsia="Times New Roman"/>
              </w:rPr>
            </w:pPr>
            <w:r w:rsidRPr="00423AB6">
              <w:t xml:space="preserve">- минимальный процент озеленения - </w:t>
            </w:r>
            <w:r w:rsidRPr="00423AB6">
              <w:rPr>
                <w:b/>
              </w:rPr>
              <w:t xml:space="preserve">15% </w:t>
            </w:r>
            <w:r w:rsidRPr="00423AB6">
              <w:t>от площади земельного участка.</w:t>
            </w:r>
          </w:p>
        </w:tc>
      </w:tr>
      <w:tr w:rsidR="001A4791" w:rsidRPr="00423AB6" w14:paraId="23F56B0D"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421908FC" w14:textId="77777777" w:rsidR="002D528B" w:rsidRPr="00423AB6" w:rsidRDefault="002D528B" w:rsidP="00423AB6">
            <w:pPr>
              <w:tabs>
                <w:tab w:val="left" w:pos="2520"/>
              </w:tabs>
              <w:jc w:val="center"/>
              <w:rPr>
                <w:b/>
              </w:rPr>
            </w:pPr>
            <w:r w:rsidRPr="00423AB6">
              <w:rPr>
                <w:rFonts w:eastAsia="Times New Roman"/>
                <w:b/>
                <w:lang w:eastAsia="ru-RU"/>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7A86CF" w14:textId="77777777" w:rsidR="002D528B" w:rsidRPr="00423AB6" w:rsidRDefault="002D528B" w:rsidP="00423AB6">
            <w:pPr>
              <w:tabs>
                <w:tab w:val="left" w:pos="6946"/>
              </w:tabs>
              <w:suppressAutoHyphens/>
              <w:textAlignment w:val="baseline"/>
              <w:rPr>
                <w:b/>
              </w:rPr>
            </w:pPr>
            <w:r w:rsidRPr="00423AB6">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5892962E" w14:textId="66370C2A" w:rsidR="002D528B" w:rsidRPr="00423AB6" w:rsidRDefault="00EA316E" w:rsidP="00423AB6">
            <w:pPr>
              <w:tabs>
                <w:tab w:val="left" w:pos="6946"/>
              </w:tabs>
              <w:suppressAutoHyphens/>
              <w:textAlignment w:val="baseline"/>
              <w:rPr>
                <w:b/>
              </w:rPr>
            </w:pPr>
            <w:r w:rsidRPr="00423AB6">
              <w:t xml:space="preserve">Размещение </w:t>
            </w:r>
            <w:r w:rsidR="002D528B" w:rsidRPr="00423AB6">
              <w:t>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983A88" w14:textId="77777777" w:rsidR="002D528B" w:rsidRPr="00423AB6" w:rsidRDefault="002D528B"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5740B990" w14:textId="5BD9B7CE" w:rsidR="007F47D0" w:rsidRPr="007F47D0" w:rsidRDefault="002D528B"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5F0B7C">
              <w:rPr>
                <w:rFonts w:eastAsia="Calibri"/>
                <w:lang w:eastAsia="en-US"/>
              </w:rPr>
              <w:t>страции, кадастра и картографии</w:t>
            </w:r>
            <w:r w:rsidR="007F47D0" w:rsidRPr="007F47D0">
              <w:rPr>
                <w:rFonts w:eastAsia="Calibri"/>
                <w:lang w:eastAsia="en-US"/>
              </w:rPr>
              <w:t xml:space="preserve"> </w:t>
            </w:r>
            <w:r w:rsidR="005F0B7C">
              <w:t xml:space="preserve"> в </w:t>
            </w:r>
            <w:r w:rsidR="005F0B7C">
              <w:lastRenderedPageBreak/>
              <w:t>соответствии с  действующим законодательством,</w:t>
            </w:r>
            <w:r w:rsidR="005F0B7C" w:rsidRPr="007F47D0">
              <w:rPr>
                <w:rFonts w:eastAsia="Calibri"/>
                <w:lang w:eastAsia="en-US"/>
              </w:rPr>
              <w:t xml:space="preserve"> </w:t>
            </w:r>
            <w:r w:rsidR="007F47D0" w:rsidRPr="007F47D0">
              <w:rPr>
                <w:rFonts w:eastAsia="Calibri"/>
                <w:lang w:eastAsia="en-US"/>
              </w:rPr>
              <w:t xml:space="preserve">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58D60588" w14:textId="065A74D5" w:rsidR="002D528B" w:rsidRPr="00423AB6" w:rsidRDefault="002D528B"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259F1CE2" w14:textId="77777777" w:rsidR="002D528B" w:rsidRPr="00423AB6" w:rsidRDefault="002D528B"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6423C1D9" w14:textId="77777777" w:rsidR="002D528B" w:rsidRPr="00423AB6" w:rsidRDefault="002D528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4AD08111" w14:textId="77777777" w:rsidR="002D528B" w:rsidRPr="00423AB6" w:rsidRDefault="002D528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3BF43DD8" w14:textId="77777777" w:rsidR="002D528B" w:rsidRPr="00423AB6" w:rsidRDefault="002D528B"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2FA443E9"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19189490" w14:textId="77777777" w:rsidR="002D528B" w:rsidRPr="00423AB6" w:rsidRDefault="002D528B" w:rsidP="00423AB6">
            <w:pPr>
              <w:tabs>
                <w:tab w:val="left" w:pos="2520"/>
              </w:tabs>
              <w:jc w:val="center"/>
              <w:rPr>
                <w:b/>
              </w:rPr>
            </w:pPr>
            <w:r w:rsidRPr="00423AB6">
              <w:rPr>
                <w:rFonts w:eastAsia="Times New Roman"/>
                <w:b/>
                <w:lang w:eastAsia="ru-RU"/>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080CB0" w14:textId="77777777" w:rsidR="002D528B" w:rsidRPr="00423AB6" w:rsidRDefault="002D528B" w:rsidP="00423AB6">
            <w:pPr>
              <w:tabs>
                <w:tab w:val="left" w:pos="6946"/>
              </w:tabs>
              <w:suppressAutoHyphens/>
              <w:textAlignment w:val="baseline"/>
              <w:rPr>
                <w:b/>
              </w:rPr>
            </w:pPr>
            <w:r w:rsidRPr="00423AB6">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52DB9480" w14:textId="25B93E2A" w:rsidR="002D528B" w:rsidRPr="00423AB6" w:rsidRDefault="00EA316E" w:rsidP="00423AB6">
            <w:pPr>
              <w:tabs>
                <w:tab w:val="left" w:pos="6946"/>
              </w:tabs>
              <w:suppressAutoHyphens/>
              <w:textAlignment w:val="baseline"/>
              <w:rPr>
                <w:rFonts w:eastAsia="Times New Roman"/>
                <w:lang w:eastAsia="ru-RU"/>
              </w:rPr>
            </w:pPr>
            <w:r w:rsidRPr="00423AB6">
              <w:t xml:space="preserve">Размещение </w:t>
            </w:r>
            <w:r w:rsidR="002D528B" w:rsidRPr="00423AB6">
              <w:t>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CDCE72A" w14:textId="77777777" w:rsidR="002D528B" w:rsidRDefault="002D528B"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5BB81F14" w14:textId="275CA782" w:rsidR="00656AAC" w:rsidRPr="00423AB6" w:rsidRDefault="00656AAC" w:rsidP="00423AB6">
            <w:pPr>
              <w:jc w:val="both"/>
            </w:pPr>
            <w:r w:rsidRPr="00656AAC">
              <w:t>-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w:t>
            </w:r>
            <w:r w:rsidR="005F1E2C">
              <w:t xml:space="preserve"> кадастра и картографии</w:t>
            </w:r>
            <w:r w:rsidRPr="00656AAC">
              <w:t xml:space="preserve"> </w:t>
            </w:r>
            <w:r w:rsidR="005F1E2C">
              <w:t xml:space="preserve"> в соответствии с  действующим законодательством,</w:t>
            </w:r>
            <w:r w:rsidR="005F1E2C" w:rsidRPr="00656AAC">
              <w:t xml:space="preserve"> </w:t>
            </w:r>
            <w:r w:rsidRPr="00656AAC">
              <w:t xml:space="preserve"> минимальная площадь земельного участка –  </w:t>
            </w:r>
            <w:r w:rsidRPr="00656AAC">
              <w:rPr>
                <w:b/>
              </w:rPr>
              <w:t>30 кв. м</w:t>
            </w:r>
            <w:r w:rsidRPr="00656AAC">
              <w:t>;</w:t>
            </w:r>
          </w:p>
          <w:p w14:paraId="519D08FA" w14:textId="77777777" w:rsidR="002D528B" w:rsidRPr="00423AB6" w:rsidRDefault="002D528B"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106E4D0B" w14:textId="77777777" w:rsidR="002D528B" w:rsidRPr="00423AB6" w:rsidRDefault="002D528B"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728E59E3" w14:textId="77777777" w:rsidR="002D528B" w:rsidRPr="00423AB6" w:rsidRDefault="002D528B"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A1B50D3" w14:textId="77777777" w:rsidR="002D528B" w:rsidRPr="00423AB6" w:rsidRDefault="002D528B"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64F89620" w14:textId="77777777" w:rsidR="002D528B" w:rsidRPr="00423AB6" w:rsidRDefault="002D528B"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2B7427A3"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BCE05E7" w14:textId="77777777" w:rsidR="002D528B" w:rsidRPr="00423AB6" w:rsidRDefault="002D528B" w:rsidP="00423AB6">
            <w:pPr>
              <w:tabs>
                <w:tab w:val="left" w:pos="2520"/>
              </w:tabs>
              <w:jc w:val="center"/>
              <w:rPr>
                <w:b/>
              </w:rPr>
            </w:pPr>
            <w:r w:rsidRPr="00423AB6">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C55AF7" w14:textId="16BC6DF2" w:rsidR="002D528B" w:rsidRPr="00423AB6" w:rsidRDefault="002D528B" w:rsidP="00423AB6">
            <w:pPr>
              <w:tabs>
                <w:tab w:val="left" w:pos="6946"/>
              </w:tabs>
              <w:suppressAutoHyphens/>
              <w:textAlignment w:val="baseline"/>
              <w:rPr>
                <w:b/>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DC2D26C" w14:textId="77777777" w:rsidR="002D528B" w:rsidRPr="00423AB6" w:rsidRDefault="002D528B"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w:t>
            </w:r>
            <w:r w:rsidRPr="00423AB6">
              <w:lastRenderedPageBreak/>
              <w:t xml:space="preserve">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p w14:paraId="633F8CB8" w14:textId="55D2A9A4" w:rsidR="002D528B" w:rsidRPr="00423AB6" w:rsidRDefault="002D528B" w:rsidP="00423AB6">
            <w:pPr>
              <w:tabs>
                <w:tab w:val="left" w:pos="6946"/>
              </w:tabs>
              <w:suppressAutoHyphens/>
              <w:textAlignment w:val="baseline"/>
              <w:rPr>
                <w:rFonts w:eastAsia="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066AA1" w14:textId="77777777" w:rsidR="002D528B" w:rsidRPr="00423AB6" w:rsidRDefault="002D528B" w:rsidP="00423AB6">
            <w:pPr>
              <w:ind w:hanging="4"/>
            </w:pPr>
            <w:r w:rsidRPr="00423AB6">
              <w:lastRenderedPageBreak/>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493558A9" w14:textId="77777777" w:rsidR="002D528B" w:rsidRPr="00423AB6" w:rsidRDefault="002D528B"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lastRenderedPageBreak/>
              <w:t>фронтальной границы земельного участка -</w:t>
            </w:r>
            <w:r w:rsidRPr="00423AB6">
              <w:rPr>
                <w:b/>
              </w:rPr>
              <w:t>10 м;</w:t>
            </w:r>
          </w:p>
          <w:p w14:paraId="1E9731C0" w14:textId="77777777" w:rsidR="002D528B" w:rsidRPr="00423AB6" w:rsidRDefault="002D528B" w:rsidP="00423AB6">
            <w:pPr>
              <w:ind w:hanging="4"/>
              <w:rPr>
                <w:b/>
              </w:rPr>
            </w:pPr>
            <w:r w:rsidRPr="00423AB6">
              <w:t xml:space="preserve">-максимальное количество этажей  – не более </w:t>
            </w:r>
            <w:r w:rsidRPr="00423AB6">
              <w:rPr>
                <w:b/>
              </w:rPr>
              <w:t>5 этажей;</w:t>
            </w:r>
          </w:p>
          <w:p w14:paraId="295C4ADF" w14:textId="77777777" w:rsidR="002D528B" w:rsidRPr="00423AB6" w:rsidRDefault="002D528B"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54B128B9" w14:textId="77777777" w:rsidR="002D528B" w:rsidRPr="00423AB6" w:rsidRDefault="002D528B" w:rsidP="00423AB6">
            <w:pPr>
              <w:tabs>
                <w:tab w:val="left" w:pos="6946"/>
              </w:tabs>
              <w:suppressAutoHyphens/>
              <w:textAlignment w:val="baseline"/>
            </w:pPr>
            <w:r w:rsidRPr="00423AB6">
              <w:t xml:space="preserve">- максимальный процент застройки в границах земельного участка – </w:t>
            </w:r>
            <w:r w:rsidRPr="00423AB6">
              <w:rPr>
                <w:b/>
              </w:rPr>
              <w:t>80%</w:t>
            </w:r>
            <w:r w:rsidRPr="00423AB6">
              <w:t>.</w:t>
            </w:r>
          </w:p>
        </w:tc>
      </w:tr>
    </w:tbl>
    <w:p w14:paraId="2221574E" w14:textId="77777777" w:rsidR="00455E69" w:rsidRPr="00423AB6" w:rsidRDefault="00455E69" w:rsidP="00423AB6">
      <w:pPr>
        <w:rPr>
          <w:b/>
        </w:rPr>
      </w:pPr>
    </w:p>
    <w:p w14:paraId="741F22ED" w14:textId="77777777" w:rsidR="00455E69" w:rsidRPr="00423AB6" w:rsidRDefault="00455E69"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698BC4E6" w14:textId="77777777" w:rsidR="002E47CA" w:rsidRPr="00423AB6" w:rsidRDefault="002E47CA" w:rsidP="00423AB6">
      <w:pPr>
        <w:keepLines/>
        <w:widowControl w:val="0"/>
        <w:spacing w:before="120" w:after="12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20D8D7D" w14:textId="77777777" w:rsidR="002E47CA" w:rsidRPr="00423AB6" w:rsidRDefault="002E47CA" w:rsidP="00423AB6">
      <w:pPr>
        <w:jc w:val="both"/>
        <w:rPr>
          <w:strik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1A4791" w:rsidRPr="00423AB6" w14:paraId="73189478" w14:textId="77777777" w:rsidTr="00417179">
        <w:trPr>
          <w:trHeight w:val="552"/>
        </w:trPr>
        <w:tc>
          <w:tcPr>
            <w:tcW w:w="4219" w:type="dxa"/>
            <w:vAlign w:val="center"/>
          </w:tcPr>
          <w:p w14:paraId="4CF9B765" w14:textId="77777777" w:rsidR="002E47CA" w:rsidRPr="00423AB6" w:rsidRDefault="002E47CA" w:rsidP="00423AB6">
            <w:pPr>
              <w:jc w:val="center"/>
              <w:rPr>
                <w:b/>
              </w:rPr>
            </w:pPr>
            <w:r w:rsidRPr="00423AB6">
              <w:rPr>
                <w:b/>
              </w:rPr>
              <w:t>ВИДЫ РАЗРЕШЕННОГО ИСПОЛЬЗОВАНИЯ</w:t>
            </w:r>
          </w:p>
        </w:tc>
        <w:tc>
          <w:tcPr>
            <w:tcW w:w="10773" w:type="dxa"/>
            <w:vAlign w:val="center"/>
          </w:tcPr>
          <w:p w14:paraId="22FD865E" w14:textId="77777777" w:rsidR="002E47CA" w:rsidRPr="00423AB6" w:rsidRDefault="002E47CA" w:rsidP="00423AB6">
            <w:pPr>
              <w:jc w:val="both"/>
              <w:rPr>
                <w:b/>
              </w:rPr>
            </w:pPr>
            <w:r w:rsidRPr="00423AB6">
              <w:rPr>
                <w:b/>
              </w:rPr>
              <w:t>ПРЕДЕЛЬНЫЕ ПАРАМЕТРЫ РАЗРЕШЕННОГО СТРОИТЕЛЬСТВА</w:t>
            </w:r>
          </w:p>
        </w:tc>
      </w:tr>
      <w:tr w:rsidR="00417179" w:rsidRPr="00423AB6" w14:paraId="34FB5CCE" w14:textId="77777777" w:rsidTr="00417179">
        <w:trPr>
          <w:trHeight w:val="70"/>
        </w:trPr>
        <w:tc>
          <w:tcPr>
            <w:tcW w:w="4219" w:type="dxa"/>
          </w:tcPr>
          <w:p w14:paraId="1104B502" w14:textId="77777777" w:rsidR="00417179" w:rsidRPr="00423AB6" w:rsidRDefault="00417179" w:rsidP="00417179">
            <w:pPr>
              <w:autoSpaceDE w:val="0"/>
              <w:autoSpaceDN w:val="0"/>
              <w:adjustRightInd w:val="0"/>
              <w:spacing w:before="120"/>
              <w:jc w:val="both"/>
            </w:pPr>
            <w:r w:rsidRPr="00423AB6">
              <w:t>Автостоянки для парковки автомобилей посетителей.</w:t>
            </w:r>
          </w:p>
        </w:tc>
        <w:tc>
          <w:tcPr>
            <w:tcW w:w="10773" w:type="dxa"/>
          </w:tcPr>
          <w:p w14:paraId="1E0AA392" w14:textId="77777777" w:rsidR="00417179" w:rsidRPr="00423AB6" w:rsidRDefault="00417179" w:rsidP="00417179">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931D3B0" w14:textId="77777777" w:rsidR="00417179" w:rsidRPr="00423AB6" w:rsidRDefault="00417179" w:rsidP="00417179">
            <w:pPr>
              <w:autoSpaceDE w:val="0"/>
              <w:autoSpaceDN w:val="0"/>
              <w:adjustRightInd w:val="0"/>
              <w:ind w:firstLine="540"/>
              <w:jc w:val="both"/>
            </w:pPr>
            <w:r w:rsidRPr="00423AB6">
              <w:t>Размеры земельных участков автостоянок на одно место должны быть:</w:t>
            </w:r>
          </w:p>
          <w:p w14:paraId="2792B8EB" w14:textId="77777777" w:rsidR="00417179" w:rsidRPr="00423AB6" w:rsidRDefault="00417179" w:rsidP="00417179">
            <w:pPr>
              <w:autoSpaceDE w:val="0"/>
              <w:autoSpaceDN w:val="0"/>
              <w:adjustRightInd w:val="0"/>
              <w:ind w:firstLine="540"/>
              <w:jc w:val="both"/>
            </w:pPr>
            <w:r w:rsidRPr="00423AB6">
              <w:t>для легковых автомобилей - 25 кв. м;</w:t>
            </w:r>
          </w:p>
          <w:p w14:paraId="42CCC8C4" w14:textId="77777777" w:rsidR="00417179" w:rsidRPr="00423AB6" w:rsidRDefault="00417179" w:rsidP="00417179">
            <w:pPr>
              <w:autoSpaceDE w:val="0"/>
              <w:autoSpaceDN w:val="0"/>
              <w:adjustRightInd w:val="0"/>
              <w:ind w:firstLine="540"/>
              <w:jc w:val="both"/>
            </w:pPr>
            <w:r w:rsidRPr="00423AB6">
              <w:t>для автобусов - 40 кв. м;</w:t>
            </w:r>
          </w:p>
          <w:p w14:paraId="453EE64A" w14:textId="77777777" w:rsidR="00417179" w:rsidRPr="00423AB6" w:rsidRDefault="00417179" w:rsidP="00417179">
            <w:pPr>
              <w:autoSpaceDE w:val="0"/>
              <w:autoSpaceDN w:val="0"/>
              <w:adjustRightInd w:val="0"/>
              <w:ind w:firstLine="540"/>
              <w:jc w:val="both"/>
            </w:pPr>
            <w:r w:rsidRPr="00423AB6">
              <w:t>для велосипедов - 0,9 кв. м.</w:t>
            </w:r>
          </w:p>
          <w:p w14:paraId="19156B9E" w14:textId="77777777" w:rsidR="00417179" w:rsidRPr="00423AB6" w:rsidRDefault="00417179" w:rsidP="00417179">
            <w:pPr>
              <w:autoSpaceDE w:val="0"/>
              <w:autoSpaceDN w:val="0"/>
              <w:adjustRightInd w:val="0"/>
              <w:ind w:firstLine="540"/>
              <w:jc w:val="both"/>
            </w:pPr>
            <w:r w:rsidRPr="00423AB6">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5CE51DB" w14:textId="77777777" w:rsidR="00417179" w:rsidRPr="00423AB6" w:rsidRDefault="00417179" w:rsidP="00417179">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2D6273A5" w14:textId="37272702" w:rsidR="00417179" w:rsidRPr="00423AB6" w:rsidRDefault="00417179" w:rsidP="00417179">
            <w:pPr>
              <w:pStyle w:val="aff9"/>
              <w:jc w:val="both"/>
              <w:rPr>
                <w:rFonts w:eastAsia="SimSun"/>
                <w:szCs w:val="24"/>
                <w:lang w:eastAsia="zh-CN"/>
              </w:rPr>
            </w:pPr>
            <w:r w:rsidRPr="00423AB6">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w:t>
            </w:r>
            <w:r w:rsidRPr="00423AB6">
              <w:rPr>
                <w:rFonts w:eastAsia="SimSun"/>
                <w:szCs w:val="24"/>
                <w:lang w:eastAsia="zh-CN"/>
              </w:rPr>
              <w:lastRenderedPageBreak/>
              <w:t>соответствии с основным видом разрешенного использования земельного участка. Для линейных объектов регламенты не устанавливаются.</w:t>
            </w:r>
          </w:p>
        </w:tc>
      </w:tr>
      <w:tr w:rsidR="00417179" w:rsidRPr="00423AB6" w14:paraId="1739A9F3" w14:textId="77777777" w:rsidTr="00417179">
        <w:trPr>
          <w:trHeight w:val="1078"/>
        </w:trPr>
        <w:tc>
          <w:tcPr>
            <w:tcW w:w="4219" w:type="dxa"/>
          </w:tcPr>
          <w:p w14:paraId="2A2418D7" w14:textId="77777777" w:rsidR="00417179" w:rsidRPr="00423AB6" w:rsidRDefault="00417179" w:rsidP="00417179">
            <w:pPr>
              <w:jc w:val="both"/>
            </w:pPr>
            <w:r w:rsidRPr="00423AB6">
              <w:lastRenderedPageBreak/>
              <w:t>Площадки для мусоросборников.</w:t>
            </w:r>
          </w:p>
        </w:tc>
        <w:tc>
          <w:tcPr>
            <w:tcW w:w="10773" w:type="dxa"/>
          </w:tcPr>
          <w:p w14:paraId="45D9A6F4" w14:textId="77777777" w:rsidR="00417179" w:rsidRPr="00423AB6" w:rsidRDefault="00417179" w:rsidP="00417179">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9E6B6FB" w14:textId="77777777" w:rsidR="00417179" w:rsidRPr="00423AB6" w:rsidRDefault="00417179" w:rsidP="00417179">
            <w:pPr>
              <w:jc w:val="both"/>
            </w:pPr>
            <w:r w:rsidRPr="00423AB6">
              <w:t>Максимальная площадь земельных участков  – в 3 раза превышающая площадь мусоросборников;</w:t>
            </w:r>
          </w:p>
          <w:p w14:paraId="33069AF1" w14:textId="77777777" w:rsidR="00417179" w:rsidRPr="00423AB6" w:rsidRDefault="00417179" w:rsidP="00417179">
            <w:pPr>
              <w:jc w:val="both"/>
            </w:pPr>
            <w:r w:rsidRPr="00423AB6">
              <w:t>расстояние от площадок для мусоросборников до производственных и вспомогательных помещений не менее - 30 м.</w:t>
            </w:r>
          </w:p>
          <w:p w14:paraId="1F72EEA3" w14:textId="77777777" w:rsidR="00417179" w:rsidRPr="00423AB6" w:rsidRDefault="00417179" w:rsidP="00417179">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417179" w:rsidRPr="00423AB6" w14:paraId="1366C22A" w14:textId="77777777" w:rsidTr="00417179">
        <w:trPr>
          <w:trHeight w:val="360"/>
        </w:trPr>
        <w:tc>
          <w:tcPr>
            <w:tcW w:w="4219" w:type="dxa"/>
          </w:tcPr>
          <w:p w14:paraId="1A3994BD" w14:textId="77777777" w:rsidR="00417179" w:rsidRPr="00423AB6" w:rsidRDefault="00417179" w:rsidP="00417179">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2E0BD8C0" w14:textId="77777777" w:rsidR="00417179" w:rsidRPr="00423AB6" w:rsidRDefault="00417179" w:rsidP="00417179">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786F92C" w14:textId="77777777" w:rsidR="00417179" w:rsidRPr="00423AB6" w:rsidRDefault="00417179" w:rsidP="00417179">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3011C209" w14:textId="77777777" w:rsidR="00417179" w:rsidRPr="00423AB6" w:rsidRDefault="00417179" w:rsidP="00417179">
            <w:pPr>
              <w:autoSpaceDE w:val="0"/>
              <w:autoSpaceDN w:val="0"/>
              <w:adjustRightInd w:val="0"/>
              <w:ind w:firstLine="709"/>
            </w:pPr>
            <w:r w:rsidRPr="00423AB6">
              <w:t>- водопровод и напорная канализация -5 м,</w:t>
            </w:r>
          </w:p>
          <w:p w14:paraId="344D9DD3" w14:textId="77777777" w:rsidR="00417179" w:rsidRPr="00423AB6" w:rsidRDefault="00417179" w:rsidP="00417179">
            <w:pPr>
              <w:autoSpaceDE w:val="0"/>
              <w:autoSpaceDN w:val="0"/>
              <w:adjustRightInd w:val="0"/>
              <w:ind w:firstLine="709"/>
            </w:pPr>
            <w:r w:rsidRPr="00423AB6">
              <w:t>- самотечная канализация (бытовая и дождевая)-3м.</w:t>
            </w:r>
          </w:p>
          <w:p w14:paraId="20AC773A" w14:textId="77777777" w:rsidR="00417179" w:rsidRPr="00423AB6" w:rsidRDefault="00417179" w:rsidP="00417179">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1DB94749" w14:textId="77777777" w:rsidR="00455E69" w:rsidRPr="00423AB6" w:rsidRDefault="00455E69" w:rsidP="00423AB6">
      <w:pPr>
        <w:rPr>
          <w:b/>
        </w:rPr>
      </w:pPr>
    </w:p>
    <w:p w14:paraId="67F07703" w14:textId="77777777" w:rsidR="00455E69" w:rsidRPr="00423AB6" w:rsidRDefault="00455E69" w:rsidP="00417179">
      <w:pPr>
        <w:pStyle w:val="20"/>
        <w:rPr>
          <w:szCs w:val="24"/>
        </w:rPr>
      </w:pPr>
      <w:bookmarkStart w:id="87" w:name="_Toc531245426"/>
      <w:r w:rsidRPr="00423AB6">
        <w:rPr>
          <w:szCs w:val="24"/>
        </w:rPr>
        <w:t>Статья 4</w:t>
      </w:r>
      <w:r w:rsidR="00741113" w:rsidRPr="00423AB6">
        <w:rPr>
          <w:szCs w:val="24"/>
          <w:lang w:val="ru-RU"/>
        </w:rPr>
        <w:t>3</w:t>
      </w:r>
      <w:r w:rsidR="00DB002F" w:rsidRPr="00423AB6">
        <w:rPr>
          <w:szCs w:val="24"/>
        </w:rPr>
        <w:t xml:space="preserve">  </w:t>
      </w:r>
      <w:r w:rsidRPr="00423AB6">
        <w:rPr>
          <w:szCs w:val="24"/>
        </w:rPr>
        <w:t>РЕКРЕАЦИОННЫЕ ЗОНЫ.</w:t>
      </w:r>
      <w:bookmarkEnd w:id="87"/>
    </w:p>
    <w:p w14:paraId="0F129079" w14:textId="77777777" w:rsidR="00455E69" w:rsidRPr="00423AB6" w:rsidRDefault="00455E69" w:rsidP="00423AB6">
      <w:pPr>
        <w:rPr>
          <w:b/>
        </w:rPr>
      </w:pPr>
    </w:p>
    <w:p w14:paraId="563D3863" w14:textId="74105981" w:rsidR="00455E69" w:rsidRPr="00423AB6" w:rsidRDefault="00455E69" w:rsidP="00417179">
      <w:pPr>
        <w:jc w:val="center"/>
        <w:rPr>
          <w:b/>
          <w:bCs/>
          <w:lang w:eastAsia="ru-RU"/>
        </w:rPr>
      </w:pPr>
      <w:r w:rsidRPr="00417179">
        <w:rPr>
          <w:b/>
          <w:bCs/>
        </w:rPr>
        <w:t>Р-1</w:t>
      </w:r>
      <w:r w:rsidRPr="00423AB6">
        <w:rPr>
          <w:b/>
          <w:bCs/>
        </w:rPr>
        <w:t xml:space="preserve"> </w:t>
      </w:r>
      <w:r w:rsidRPr="00423AB6">
        <w:rPr>
          <w:b/>
          <w:bCs/>
          <w:lang w:eastAsia="ru-RU"/>
        </w:rPr>
        <w:t xml:space="preserve">ЗОНА </w:t>
      </w:r>
      <w:r w:rsidR="002E47CA" w:rsidRPr="00423AB6">
        <w:rPr>
          <w:b/>
          <w:bCs/>
          <w:lang w:eastAsia="ru-RU"/>
        </w:rPr>
        <w:t>ПАРКОВ, СКВЕРОВ, БУЛЬВАРОВ, ОЗЕЛЕНЕНИЯ</w:t>
      </w:r>
      <w:r w:rsidR="005C00C5" w:rsidRPr="00423AB6">
        <w:rPr>
          <w:b/>
          <w:bCs/>
          <w:lang w:eastAsia="ru-RU"/>
        </w:rPr>
        <w:t xml:space="preserve"> ОБЩЕГО ПОЛЬЗОВАНИЯ</w:t>
      </w:r>
    </w:p>
    <w:p w14:paraId="05A92448" w14:textId="77777777" w:rsidR="00C404FB" w:rsidRPr="00423AB6" w:rsidRDefault="00C404FB" w:rsidP="00EA316E">
      <w:pPr>
        <w:widowControl w:val="0"/>
        <w:ind w:firstLine="567"/>
        <w:jc w:val="both"/>
        <w:rPr>
          <w:rFonts w:eastAsia="Times New Roman"/>
          <w:iCs/>
          <w:lang w:eastAsia="ru-RU"/>
        </w:rPr>
      </w:pPr>
      <w:r w:rsidRPr="00423AB6">
        <w:rPr>
          <w:rFonts w:eastAsia="Times New Roman"/>
          <w:iCs/>
          <w:lang w:eastAsia="ru-RU"/>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14:paraId="44E18A5D" w14:textId="77777777" w:rsidR="00C404FB" w:rsidRPr="00423AB6" w:rsidRDefault="00C404FB" w:rsidP="00EA316E">
      <w:pPr>
        <w:widowControl w:val="0"/>
        <w:ind w:firstLine="567"/>
        <w:jc w:val="both"/>
        <w:rPr>
          <w:rFonts w:eastAsia="Times New Roman"/>
          <w:iCs/>
          <w:lang w:eastAsia="ru-RU"/>
        </w:rPr>
      </w:pPr>
      <w:r w:rsidRPr="00423AB6">
        <w:rPr>
          <w:rFonts w:eastAsia="Times New Roman"/>
          <w:iCs/>
          <w:lang w:eastAsia="ru-RU"/>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B85F212" w14:textId="77777777" w:rsidR="00C404FB" w:rsidRPr="00423AB6" w:rsidRDefault="00C404FB" w:rsidP="00EA316E">
      <w:pPr>
        <w:widowControl w:val="0"/>
        <w:ind w:firstLine="567"/>
        <w:jc w:val="both"/>
        <w:rPr>
          <w:rFonts w:eastAsia="Times New Roman"/>
          <w:iCs/>
          <w:lang w:eastAsia="ru-RU"/>
        </w:rPr>
      </w:pPr>
      <w:r w:rsidRPr="00423AB6">
        <w:rPr>
          <w:rFonts w:eastAsia="Times New Roman"/>
          <w:iCs/>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48F74018" w14:textId="77777777" w:rsidR="00455E69" w:rsidRPr="00423AB6" w:rsidRDefault="00455E69" w:rsidP="00423AB6">
      <w:pPr>
        <w:rPr>
          <w:b/>
        </w:rPr>
      </w:pPr>
    </w:p>
    <w:p w14:paraId="5062C73D" w14:textId="77777777" w:rsidR="00455E69" w:rsidRPr="00423AB6" w:rsidRDefault="00455E69" w:rsidP="00423AB6">
      <w:pPr>
        <w:rPr>
          <w:b/>
        </w:rPr>
      </w:pPr>
      <w:r w:rsidRPr="00423AB6">
        <w:rPr>
          <w:b/>
        </w:rPr>
        <w:lastRenderedPageBreak/>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4107B35"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788245ED" w14:textId="77777777" w:rsidR="00455E69" w:rsidRPr="00423AB6" w:rsidRDefault="00455E69" w:rsidP="00423AB6">
            <w:pPr>
              <w:tabs>
                <w:tab w:val="left" w:pos="2520"/>
              </w:tabs>
              <w:jc w:val="center"/>
              <w:rPr>
                <w:b/>
              </w:rPr>
            </w:pPr>
            <w:r w:rsidRPr="00423AB6">
              <w:rPr>
                <w:b/>
              </w:rPr>
              <w:t>КОД ВИДА</w:t>
            </w:r>
          </w:p>
          <w:p w14:paraId="38C17BFA" w14:textId="77777777" w:rsidR="00455E69" w:rsidRPr="00423AB6" w:rsidRDefault="00455E69"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E86E" w14:textId="77777777" w:rsidR="00455E69" w:rsidRPr="00423AB6" w:rsidRDefault="00455E6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D8AB029" w14:textId="77777777" w:rsidR="00455E69" w:rsidRPr="00423AB6" w:rsidRDefault="00455E6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4D375" w14:textId="77777777" w:rsidR="00455E69" w:rsidRPr="00423AB6" w:rsidRDefault="00455E69" w:rsidP="00423AB6">
            <w:pPr>
              <w:tabs>
                <w:tab w:val="left" w:pos="2520"/>
              </w:tabs>
              <w:jc w:val="center"/>
              <w:rPr>
                <w:b/>
              </w:rPr>
            </w:pPr>
            <w:r w:rsidRPr="00423AB6">
              <w:rPr>
                <w:b/>
              </w:rPr>
              <w:t>ПРЕДЕЛЬНЫЕ РАЗМЕРЫ ЗЕМЕЛЬНЫХ</w:t>
            </w:r>
          </w:p>
          <w:p w14:paraId="2481230C" w14:textId="77777777" w:rsidR="00455E69" w:rsidRPr="00423AB6" w:rsidRDefault="00455E69" w:rsidP="00423AB6">
            <w:pPr>
              <w:tabs>
                <w:tab w:val="left" w:pos="2520"/>
              </w:tabs>
              <w:jc w:val="center"/>
              <w:rPr>
                <w:b/>
              </w:rPr>
            </w:pPr>
            <w:r w:rsidRPr="00423AB6">
              <w:rPr>
                <w:b/>
              </w:rPr>
              <w:t>УЧАСТКОВ И ПРЕДЕЛЬНЫЕ ПАРАМЕТРЫ</w:t>
            </w:r>
          </w:p>
          <w:p w14:paraId="092A3A6F" w14:textId="77777777" w:rsidR="00455E69" w:rsidRPr="00423AB6" w:rsidRDefault="00455E69" w:rsidP="00423AB6">
            <w:pPr>
              <w:tabs>
                <w:tab w:val="left" w:pos="2520"/>
              </w:tabs>
              <w:jc w:val="center"/>
              <w:rPr>
                <w:b/>
              </w:rPr>
            </w:pPr>
            <w:r w:rsidRPr="00423AB6">
              <w:rPr>
                <w:b/>
              </w:rPr>
              <w:t>РАЗРЕШЕННОГО СТРОИТЕЛЬСТВА</w:t>
            </w:r>
          </w:p>
        </w:tc>
      </w:tr>
      <w:tr w:rsidR="001A4791" w:rsidRPr="00423AB6" w14:paraId="1F908183"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775373A5" w14:textId="77777777" w:rsidR="00455E69" w:rsidRPr="00423AB6" w:rsidRDefault="002876A0" w:rsidP="00423AB6">
            <w:pPr>
              <w:tabs>
                <w:tab w:val="left" w:pos="2520"/>
              </w:tabs>
              <w:jc w:val="center"/>
              <w:rPr>
                <w:b/>
              </w:rPr>
            </w:pPr>
            <w:r w:rsidRPr="00423AB6">
              <w:rPr>
                <w:b/>
              </w:rPr>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888783" w14:textId="77777777" w:rsidR="00455E69" w:rsidRPr="00423AB6" w:rsidRDefault="002876A0" w:rsidP="00423AB6">
            <w:pPr>
              <w:tabs>
                <w:tab w:val="left" w:pos="6946"/>
              </w:tabs>
              <w:suppressAutoHyphens/>
              <w:textAlignment w:val="baseline"/>
              <w:rPr>
                <w:b/>
              </w:rPr>
            </w:pPr>
            <w:r w:rsidRPr="00423AB6">
              <w:rPr>
                <w:rFonts w:eastAsia="Times New Roman"/>
                <w:lang w:eastAsia="ru-RU"/>
              </w:rPr>
              <w:t>Спорт</w:t>
            </w:r>
          </w:p>
        </w:tc>
        <w:tc>
          <w:tcPr>
            <w:tcW w:w="4252" w:type="dxa"/>
            <w:tcBorders>
              <w:top w:val="single" w:sz="4" w:space="0" w:color="000000"/>
              <w:left w:val="single" w:sz="4" w:space="0" w:color="000000"/>
              <w:bottom w:val="single" w:sz="4" w:space="0" w:color="000000"/>
              <w:right w:val="single" w:sz="4" w:space="0" w:color="000000"/>
            </w:tcBorders>
          </w:tcPr>
          <w:p w14:paraId="725A752E" w14:textId="77777777" w:rsidR="008F49EA" w:rsidRPr="00423AB6" w:rsidRDefault="008F49EA" w:rsidP="00423AB6">
            <w:pPr>
              <w:autoSpaceDE w:val="0"/>
              <w:autoSpaceDN w:val="0"/>
              <w:adjustRightInd w:val="0"/>
              <w:jc w:val="both"/>
            </w:pPr>
            <w:r w:rsidRPr="00423AB6">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423AB6">
                <w:t>кодами 5.1.1 - 5.1.7</w:t>
              </w:r>
            </w:hyperlink>
          </w:p>
          <w:p w14:paraId="2BC38F1F" w14:textId="646784B1" w:rsidR="00455E69" w:rsidRPr="00423AB6" w:rsidRDefault="00455E69" w:rsidP="00423AB6">
            <w:pPr>
              <w:widowControl w:val="0"/>
              <w:autoSpaceDE w:val="0"/>
              <w:autoSpaceDN w:val="0"/>
              <w:adjustRightInd w:val="0"/>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566CA2" w14:textId="77777777" w:rsidR="00924923" w:rsidRPr="00423AB6" w:rsidRDefault="00924923" w:rsidP="00423AB6">
            <w:pPr>
              <w:ind w:firstLine="223"/>
              <w:jc w:val="both"/>
            </w:pPr>
            <w:r w:rsidRPr="00423AB6">
              <w:t xml:space="preserve">- минимальная/максимальная площадь земельного участка–  </w:t>
            </w:r>
            <w:r w:rsidR="009350C9" w:rsidRPr="00423AB6">
              <w:rPr>
                <w:b/>
              </w:rPr>
              <w:t>1</w:t>
            </w:r>
            <w:r w:rsidRPr="00423AB6">
              <w:rPr>
                <w:b/>
              </w:rPr>
              <w:t>00/50000</w:t>
            </w:r>
            <w:r w:rsidRPr="00423AB6">
              <w:t xml:space="preserve"> кв. м;</w:t>
            </w:r>
          </w:p>
          <w:p w14:paraId="76924A8E" w14:textId="77777777" w:rsidR="00924923" w:rsidRPr="00423AB6" w:rsidRDefault="00924923"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5432344" w14:textId="77777777" w:rsidR="00924923" w:rsidRPr="00423AB6" w:rsidRDefault="00924923" w:rsidP="00423AB6">
            <w:pPr>
              <w:widowControl w:val="0"/>
              <w:ind w:firstLine="284"/>
              <w:rPr>
                <w:b/>
              </w:rPr>
            </w:pPr>
            <w:r w:rsidRPr="00423AB6">
              <w:t xml:space="preserve">- максимальное количество этажей зданий – </w:t>
            </w:r>
            <w:r w:rsidRPr="00423AB6">
              <w:rPr>
                <w:b/>
              </w:rPr>
              <w:t>3 этажа;</w:t>
            </w:r>
          </w:p>
          <w:p w14:paraId="5BACE74E" w14:textId="77777777" w:rsidR="00924923" w:rsidRPr="00423AB6" w:rsidRDefault="00924923"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133281FE" w14:textId="77777777" w:rsidR="00924923" w:rsidRPr="00423AB6" w:rsidRDefault="00924923"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13B19AE8" w14:textId="77777777" w:rsidR="00455E69" w:rsidRPr="00423AB6" w:rsidRDefault="00455E69" w:rsidP="00423AB6">
            <w:pPr>
              <w:tabs>
                <w:tab w:val="left" w:pos="2520"/>
              </w:tabs>
              <w:rPr>
                <w:b/>
              </w:rPr>
            </w:pPr>
          </w:p>
        </w:tc>
      </w:tr>
      <w:tr w:rsidR="001A4791" w:rsidRPr="00423AB6" w14:paraId="0C188A06"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07B7565C" w14:textId="28D1821B" w:rsidR="008F49EA" w:rsidRPr="00423AB6" w:rsidRDefault="008F49EA" w:rsidP="00423AB6">
            <w:pPr>
              <w:tabs>
                <w:tab w:val="left" w:pos="2520"/>
              </w:tabs>
              <w:jc w:val="center"/>
              <w:rPr>
                <w:b/>
              </w:rPr>
            </w:pPr>
            <w:r w:rsidRPr="00423AB6">
              <w:rPr>
                <w:b/>
              </w:rPr>
              <w:t>5.1.1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78AC10" w14:textId="13BCA041" w:rsidR="008F49EA" w:rsidRPr="00423AB6" w:rsidRDefault="008F49EA" w:rsidP="00423AB6">
            <w:pPr>
              <w:tabs>
                <w:tab w:val="left" w:pos="6946"/>
              </w:tabs>
              <w:suppressAutoHyphens/>
              <w:textAlignment w:val="baseline"/>
              <w:rPr>
                <w:rFonts w:eastAsia="Times New Roman"/>
                <w:lang w:eastAsia="ru-RU"/>
              </w:rPr>
            </w:pPr>
            <w:r w:rsidRPr="00423AB6">
              <w:t>Обеспечение спортивно-зрелищных мероприятий</w:t>
            </w:r>
          </w:p>
        </w:tc>
        <w:tc>
          <w:tcPr>
            <w:tcW w:w="4252" w:type="dxa"/>
            <w:tcBorders>
              <w:top w:val="single" w:sz="4" w:space="0" w:color="000000"/>
              <w:left w:val="single" w:sz="4" w:space="0" w:color="000000"/>
              <w:bottom w:val="single" w:sz="4" w:space="0" w:color="000000"/>
              <w:right w:val="single" w:sz="4" w:space="0" w:color="000000"/>
            </w:tcBorders>
          </w:tcPr>
          <w:p w14:paraId="465C8926" w14:textId="77777777" w:rsidR="008F49EA" w:rsidRPr="00423AB6" w:rsidRDefault="008F49EA" w:rsidP="00423AB6">
            <w:pPr>
              <w:autoSpaceDE w:val="0"/>
              <w:autoSpaceDN w:val="0"/>
              <w:adjustRightInd w:val="0"/>
              <w:jc w:val="both"/>
            </w:pPr>
            <w:r w:rsidRPr="00423AB6">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14:paraId="736DB4D5"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84E318"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6208BD03"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4480183"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596EA4A7"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52BF331C" w14:textId="40C5AC12"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2359AC80"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5B2CE602" w14:textId="4BA27B94" w:rsidR="008F49EA" w:rsidRPr="00423AB6" w:rsidRDefault="008F49EA" w:rsidP="00423AB6">
            <w:pPr>
              <w:tabs>
                <w:tab w:val="left" w:pos="2520"/>
              </w:tabs>
              <w:jc w:val="center"/>
              <w:rPr>
                <w:b/>
              </w:rPr>
            </w:pPr>
            <w:r w:rsidRPr="00423AB6">
              <w:rPr>
                <w:b/>
              </w:rPr>
              <w:t>5.1.2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80C127" w14:textId="67063EBC" w:rsidR="008F49EA" w:rsidRPr="00423AB6" w:rsidRDefault="008F49EA" w:rsidP="00423AB6">
            <w:pPr>
              <w:tabs>
                <w:tab w:val="left" w:pos="6946"/>
              </w:tabs>
              <w:suppressAutoHyphens/>
              <w:textAlignment w:val="baseline"/>
              <w:rPr>
                <w:rFonts w:eastAsia="Times New Roman"/>
                <w:lang w:eastAsia="ru-RU"/>
              </w:rPr>
            </w:pPr>
            <w:r w:rsidRPr="00423AB6">
              <w:t>Обеспечение занятий спортом в помещениях</w:t>
            </w:r>
          </w:p>
        </w:tc>
        <w:tc>
          <w:tcPr>
            <w:tcW w:w="4252" w:type="dxa"/>
            <w:tcBorders>
              <w:top w:val="single" w:sz="4" w:space="0" w:color="000000"/>
              <w:left w:val="single" w:sz="4" w:space="0" w:color="000000"/>
              <w:bottom w:val="single" w:sz="4" w:space="0" w:color="000000"/>
              <w:right w:val="single" w:sz="4" w:space="0" w:color="000000"/>
            </w:tcBorders>
          </w:tcPr>
          <w:p w14:paraId="75A19A85" w14:textId="77777777" w:rsidR="008F49EA" w:rsidRPr="00423AB6" w:rsidRDefault="008F49EA" w:rsidP="00423AB6">
            <w:pPr>
              <w:autoSpaceDE w:val="0"/>
              <w:autoSpaceDN w:val="0"/>
              <w:adjustRightInd w:val="0"/>
              <w:jc w:val="both"/>
            </w:pPr>
            <w:r w:rsidRPr="00423AB6">
              <w:t>Размещение спортивных клубов, спортивных залов, бассейнов, физкультурно-оздоровительных комплексов в зданиях и сооружениях</w:t>
            </w:r>
          </w:p>
          <w:p w14:paraId="3A7EDA9F"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A7DECB"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521AE9A3"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D81EE86"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2CA8827E"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w:t>
            </w:r>
            <w:r w:rsidRPr="00423AB6">
              <w:lastRenderedPageBreak/>
              <w:t xml:space="preserve">от уровня земли до верха перекрытия последнего этажа (или конька кровли) -  не более </w:t>
            </w:r>
            <w:r w:rsidRPr="00423AB6">
              <w:rPr>
                <w:b/>
              </w:rPr>
              <w:t>25 м;</w:t>
            </w:r>
            <w:r w:rsidRPr="00423AB6">
              <w:t xml:space="preserve">  </w:t>
            </w:r>
          </w:p>
          <w:p w14:paraId="2F95DD5B" w14:textId="7A67163D"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2E2D03B9"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0DB95986" w14:textId="1DFF2670" w:rsidR="008F49EA" w:rsidRPr="00423AB6" w:rsidRDefault="008F49EA" w:rsidP="00423AB6">
            <w:pPr>
              <w:tabs>
                <w:tab w:val="left" w:pos="2520"/>
              </w:tabs>
              <w:jc w:val="center"/>
              <w:rPr>
                <w:b/>
              </w:rPr>
            </w:pPr>
            <w:r w:rsidRPr="00423AB6">
              <w:rPr>
                <w:b/>
              </w:rPr>
              <w:lastRenderedPageBreak/>
              <w:t>5.1.3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AC313D" w14:textId="53B1D38E" w:rsidR="008F49EA" w:rsidRPr="00423AB6" w:rsidRDefault="008F49EA" w:rsidP="00423AB6">
            <w:pPr>
              <w:tabs>
                <w:tab w:val="left" w:pos="6946"/>
              </w:tabs>
              <w:suppressAutoHyphens/>
              <w:textAlignment w:val="baseline"/>
              <w:rPr>
                <w:rFonts w:eastAsia="Times New Roman"/>
                <w:lang w:eastAsia="ru-RU"/>
              </w:rPr>
            </w:pPr>
            <w:r w:rsidRPr="00423AB6">
              <w:t>Площадки для занятий спортом</w:t>
            </w:r>
          </w:p>
        </w:tc>
        <w:tc>
          <w:tcPr>
            <w:tcW w:w="4252" w:type="dxa"/>
            <w:tcBorders>
              <w:top w:val="single" w:sz="4" w:space="0" w:color="000000"/>
              <w:left w:val="single" w:sz="4" w:space="0" w:color="000000"/>
              <w:bottom w:val="single" w:sz="4" w:space="0" w:color="000000"/>
              <w:right w:val="single" w:sz="4" w:space="0" w:color="000000"/>
            </w:tcBorders>
          </w:tcPr>
          <w:p w14:paraId="680DD682" w14:textId="77777777" w:rsidR="008F49EA" w:rsidRPr="00423AB6" w:rsidRDefault="008F49EA" w:rsidP="00423AB6">
            <w:pPr>
              <w:autoSpaceDE w:val="0"/>
              <w:autoSpaceDN w:val="0"/>
              <w:adjustRightInd w:val="0"/>
              <w:jc w:val="both"/>
            </w:pPr>
            <w:r w:rsidRPr="00423AB6">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AE9B68B"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84FE70"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6F21D531"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FFCB614"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1CE21215"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530CD3FA" w14:textId="5FCD0AFC"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7E61129B"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690B6C65" w14:textId="4420540C" w:rsidR="008F49EA" w:rsidRPr="00423AB6" w:rsidRDefault="008F49EA" w:rsidP="00423AB6">
            <w:pPr>
              <w:tabs>
                <w:tab w:val="left" w:pos="2520"/>
              </w:tabs>
              <w:jc w:val="center"/>
              <w:rPr>
                <w:b/>
              </w:rPr>
            </w:pPr>
            <w:r w:rsidRPr="00423AB6">
              <w:rPr>
                <w:b/>
              </w:rPr>
              <w:t>5.1.4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4A609D" w14:textId="75EB36F4" w:rsidR="008F49EA" w:rsidRPr="00423AB6" w:rsidRDefault="008F49EA" w:rsidP="00423AB6">
            <w:pPr>
              <w:tabs>
                <w:tab w:val="left" w:pos="6946"/>
              </w:tabs>
              <w:suppressAutoHyphens/>
              <w:textAlignment w:val="baseline"/>
              <w:rPr>
                <w:rFonts w:eastAsia="Times New Roman"/>
                <w:lang w:eastAsia="ru-RU"/>
              </w:rPr>
            </w:pPr>
            <w:r w:rsidRPr="00423AB6">
              <w:t>Оборудованные площадки для занятий спортом</w:t>
            </w:r>
          </w:p>
        </w:tc>
        <w:tc>
          <w:tcPr>
            <w:tcW w:w="4252" w:type="dxa"/>
            <w:tcBorders>
              <w:top w:val="single" w:sz="4" w:space="0" w:color="000000"/>
              <w:left w:val="single" w:sz="4" w:space="0" w:color="000000"/>
              <w:bottom w:val="single" w:sz="4" w:space="0" w:color="000000"/>
              <w:right w:val="single" w:sz="4" w:space="0" w:color="000000"/>
            </w:tcBorders>
          </w:tcPr>
          <w:p w14:paraId="5BA826E6" w14:textId="77777777" w:rsidR="008F49EA" w:rsidRPr="00423AB6" w:rsidRDefault="008F49EA" w:rsidP="00423AB6">
            <w:pPr>
              <w:autoSpaceDE w:val="0"/>
              <w:autoSpaceDN w:val="0"/>
              <w:adjustRightInd w:val="0"/>
              <w:jc w:val="both"/>
            </w:pPr>
            <w:r w:rsidRPr="00423AB6">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1E6965E4"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DB4895"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707C5A03"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D9615C8"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31CE7AB1"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4C76A33C" w14:textId="582B43E1"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1D1A04B1"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687ECA0A" w14:textId="0743A152" w:rsidR="008F49EA" w:rsidRPr="00423AB6" w:rsidRDefault="008F49EA" w:rsidP="00423AB6">
            <w:pPr>
              <w:tabs>
                <w:tab w:val="left" w:pos="2520"/>
              </w:tabs>
              <w:jc w:val="center"/>
              <w:rPr>
                <w:b/>
              </w:rPr>
            </w:pPr>
            <w:r w:rsidRPr="00423AB6">
              <w:rPr>
                <w:b/>
              </w:rPr>
              <w:t>5.1.5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19D5EB" w14:textId="5CE933EC" w:rsidR="008F49EA" w:rsidRPr="00423AB6" w:rsidRDefault="008F49EA" w:rsidP="00423AB6">
            <w:pPr>
              <w:tabs>
                <w:tab w:val="left" w:pos="6946"/>
              </w:tabs>
              <w:suppressAutoHyphens/>
              <w:textAlignment w:val="baseline"/>
              <w:rPr>
                <w:rFonts w:eastAsia="Times New Roman"/>
                <w:lang w:eastAsia="ru-RU"/>
              </w:rPr>
            </w:pPr>
            <w:r w:rsidRPr="00423AB6">
              <w:t>Водный спорт</w:t>
            </w:r>
          </w:p>
        </w:tc>
        <w:tc>
          <w:tcPr>
            <w:tcW w:w="4252" w:type="dxa"/>
            <w:tcBorders>
              <w:top w:val="single" w:sz="4" w:space="0" w:color="000000"/>
              <w:left w:val="single" w:sz="4" w:space="0" w:color="000000"/>
              <w:bottom w:val="single" w:sz="4" w:space="0" w:color="000000"/>
              <w:right w:val="single" w:sz="4" w:space="0" w:color="000000"/>
            </w:tcBorders>
          </w:tcPr>
          <w:p w14:paraId="7979D3ED" w14:textId="77777777" w:rsidR="008F49EA" w:rsidRPr="00423AB6" w:rsidRDefault="008F49EA" w:rsidP="00423AB6">
            <w:pPr>
              <w:autoSpaceDE w:val="0"/>
              <w:autoSpaceDN w:val="0"/>
              <w:adjustRightInd w:val="0"/>
              <w:jc w:val="both"/>
            </w:pPr>
            <w:r w:rsidRPr="00423AB6">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14:paraId="713094F9"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D5D93F6"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6A02326F"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7155C601"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029A13F8"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6FD01747" w14:textId="0ED802E1"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6896ACE5"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7AFEFF56" w14:textId="1C513A6B" w:rsidR="008F49EA" w:rsidRPr="00423AB6" w:rsidRDefault="008F49EA" w:rsidP="00423AB6">
            <w:pPr>
              <w:tabs>
                <w:tab w:val="left" w:pos="2520"/>
              </w:tabs>
              <w:jc w:val="center"/>
              <w:rPr>
                <w:b/>
              </w:rPr>
            </w:pPr>
            <w:r w:rsidRPr="00423AB6">
              <w:rPr>
                <w:b/>
              </w:rPr>
              <w:lastRenderedPageBreak/>
              <w:t>5.1.6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966DCC" w14:textId="51C41A37" w:rsidR="008F49EA" w:rsidRPr="00423AB6" w:rsidRDefault="008F49EA" w:rsidP="00423AB6">
            <w:pPr>
              <w:tabs>
                <w:tab w:val="left" w:pos="6946"/>
              </w:tabs>
              <w:suppressAutoHyphens/>
              <w:textAlignment w:val="baseline"/>
              <w:rPr>
                <w:rFonts w:eastAsia="Times New Roman"/>
                <w:lang w:eastAsia="ru-RU"/>
              </w:rPr>
            </w:pPr>
            <w:r w:rsidRPr="00423AB6">
              <w:t>Авиационный спорт</w:t>
            </w:r>
          </w:p>
        </w:tc>
        <w:tc>
          <w:tcPr>
            <w:tcW w:w="4252" w:type="dxa"/>
            <w:tcBorders>
              <w:top w:val="single" w:sz="4" w:space="0" w:color="000000"/>
              <w:left w:val="single" w:sz="4" w:space="0" w:color="000000"/>
              <w:bottom w:val="single" w:sz="4" w:space="0" w:color="000000"/>
              <w:right w:val="single" w:sz="4" w:space="0" w:color="000000"/>
            </w:tcBorders>
          </w:tcPr>
          <w:p w14:paraId="6B2E9834" w14:textId="77777777" w:rsidR="008F49EA" w:rsidRPr="00423AB6" w:rsidRDefault="008F49EA" w:rsidP="00423AB6">
            <w:pPr>
              <w:autoSpaceDE w:val="0"/>
              <w:autoSpaceDN w:val="0"/>
              <w:adjustRightInd w:val="0"/>
              <w:jc w:val="both"/>
            </w:pPr>
            <w:r w:rsidRPr="00423AB6">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14:paraId="7591F621" w14:textId="77777777" w:rsidR="008F49EA" w:rsidRPr="00423AB6" w:rsidRDefault="008F49EA" w:rsidP="00423AB6">
            <w:pPr>
              <w:autoSpaceDE w:val="0"/>
              <w:autoSpaceDN w:val="0"/>
              <w:adjustRightInd w:val="0"/>
              <w:jc w:val="both"/>
            </w:pPr>
          </w:p>
          <w:p w14:paraId="5CFEDFC8"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CFC5078"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56A7E9C7"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02C05D80"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28CFA1B0"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38DBF018" w14:textId="0FF33A0C"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3E269643"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11C9F260" w14:textId="6DFAD70B" w:rsidR="008F49EA" w:rsidRPr="00423AB6" w:rsidRDefault="008F49EA" w:rsidP="00423AB6">
            <w:pPr>
              <w:tabs>
                <w:tab w:val="left" w:pos="2520"/>
              </w:tabs>
              <w:jc w:val="center"/>
              <w:rPr>
                <w:b/>
              </w:rPr>
            </w:pPr>
            <w:r w:rsidRPr="00423AB6">
              <w:rPr>
                <w:b/>
              </w:rPr>
              <w:t>5.1.7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63FDBB" w14:textId="7B9C37E9" w:rsidR="008F49EA" w:rsidRPr="00423AB6" w:rsidRDefault="008F49EA" w:rsidP="00423AB6">
            <w:pPr>
              <w:tabs>
                <w:tab w:val="left" w:pos="6946"/>
              </w:tabs>
              <w:suppressAutoHyphens/>
              <w:textAlignment w:val="baseline"/>
              <w:rPr>
                <w:rFonts w:eastAsia="Times New Roman"/>
                <w:lang w:eastAsia="ru-RU"/>
              </w:rPr>
            </w:pPr>
            <w:r w:rsidRPr="00423AB6">
              <w:t>Спортивные базы</w:t>
            </w:r>
          </w:p>
        </w:tc>
        <w:tc>
          <w:tcPr>
            <w:tcW w:w="4252" w:type="dxa"/>
            <w:tcBorders>
              <w:top w:val="single" w:sz="4" w:space="0" w:color="000000"/>
              <w:left w:val="single" w:sz="4" w:space="0" w:color="000000"/>
              <w:bottom w:val="single" w:sz="4" w:space="0" w:color="000000"/>
              <w:right w:val="single" w:sz="4" w:space="0" w:color="000000"/>
            </w:tcBorders>
          </w:tcPr>
          <w:p w14:paraId="3319E373" w14:textId="77777777" w:rsidR="008F49EA" w:rsidRPr="00423AB6" w:rsidRDefault="008F49EA" w:rsidP="00423AB6">
            <w:pPr>
              <w:autoSpaceDE w:val="0"/>
              <w:autoSpaceDN w:val="0"/>
              <w:adjustRightInd w:val="0"/>
              <w:jc w:val="both"/>
            </w:pPr>
            <w:r w:rsidRPr="00423AB6">
              <w:t>Размещение спортивных баз и лагерей, в которых осуществляется спортивная подготовка длительно проживающих в них лиц</w:t>
            </w:r>
          </w:p>
          <w:p w14:paraId="03378BB9" w14:textId="77777777" w:rsidR="008F49EA" w:rsidRPr="00423AB6" w:rsidRDefault="008F49EA" w:rsidP="00423AB6">
            <w:pPr>
              <w:autoSpaceDE w:val="0"/>
              <w:autoSpaceDN w:val="0"/>
              <w:adjustRightInd w:val="0"/>
              <w:jc w:val="both"/>
            </w:pPr>
          </w:p>
          <w:p w14:paraId="1609B2E5"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A8729B9" w14:textId="77777777" w:rsidR="008F49EA" w:rsidRPr="00423AB6" w:rsidRDefault="008F49EA" w:rsidP="00423AB6">
            <w:pPr>
              <w:ind w:firstLine="223"/>
              <w:jc w:val="both"/>
            </w:pPr>
            <w:r w:rsidRPr="00423AB6">
              <w:t xml:space="preserve">- минимальная/максимальная площадь земельного участка–  </w:t>
            </w:r>
            <w:r w:rsidRPr="00423AB6">
              <w:rPr>
                <w:b/>
              </w:rPr>
              <w:t>100/50000</w:t>
            </w:r>
            <w:r w:rsidRPr="00423AB6">
              <w:t xml:space="preserve"> кв. м;</w:t>
            </w:r>
          </w:p>
          <w:p w14:paraId="6E5881A2"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472257A"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3A149C73"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0D20CB5E" w14:textId="01069CB4" w:rsidR="008F49EA" w:rsidRPr="00423AB6" w:rsidRDefault="008F49EA" w:rsidP="00A3451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tc>
      </w:tr>
      <w:tr w:rsidR="001A4791" w:rsidRPr="00423AB6" w14:paraId="6E380ED1"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05C54028" w14:textId="77777777" w:rsidR="008F49EA" w:rsidRPr="00423AB6" w:rsidRDefault="008F49EA" w:rsidP="00423AB6">
            <w:pPr>
              <w:tabs>
                <w:tab w:val="left" w:pos="2520"/>
              </w:tabs>
              <w:jc w:val="center"/>
              <w:rPr>
                <w:b/>
              </w:rPr>
            </w:pPr>
            <w:r w:rsidRPr="00423AB6">
              <w:rPr>
                <w:rFonts w:eastAsia="Times New Roman"/>
                <w:b/>
                <w:lang w:eastAsia="ru-RU"/>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3AEF88" w14:textId="77777777" w:rsidR="008F49EA" w:rsidRPr="00423AB6" w:rsidRDefault="008F49EA" w:rsidP="00423AB6">
            <w:pPr>
              <w:tabs>
                <w:tab w:val="left" w:pos="6946"/>
              </w:tabs>
              <w:suppressAutoHyphens/>
              <w:textAlignment w:val="baseline"/>
              <w:rPr>
                <w:b/>
              </w:rPr>
            </w:pPr>
            <w:r w:rsidRPr="00423AB6">
              <w:rPr>
                <w:rFonts w:eastAsia="Times New Roman"/>
                <w:lang w:eastAsia="ru-RU"/>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EE0B65C" w14:textId="77777777" w:rsidR="008F49EA" w:rsidRPr="00423AB6" w:rsidRDefault="008F49EA" w:rsidP="00423AB6">
            <w:pPr>
              <w:autoSpaceDE w:val="0"/>
              <w:autoSpaceDN w:val="0"/>
              <w:adjustRightInd w:val="0"/>
              <w:jc w:val="both"/>
            </w:pPr>
            <w:r w:rsidRPr="00423AB6">
              <w:t>Земельные участки общего пользования.</w:t>
            </w:r>
          </w:p>
          <w:p w14:paraId="4DC0CA67" w14:textId="77777777" w:rsidR="008F49EA" w:rsidRPr="00423AB6" w:rsidRDefault="008F49EA"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1F042CAB" w14:textId="59DE43ED" w:rsidR="008F49EA" w:rsidRPr="00423AB6" w:rsidRDefault="008F49EA"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E326420" w14:textId="77777777" w:rsidR="008F49EA" w:rsidRPr="00423AB6" w:rsidRDefault="008F49EA" w:rsidP="00423AB6">
            <w:pPr>
              <w:tabs>
                <w:tab w:val="left" w:pos="2520"/>
              </w:tabs>
              <w:rPr>
                <w:b/>
              </w:rPr>
            </w:pPr>
            <w:r w:rsidRPr="00423AB6">
              <w:t>Не установлены в соответствии с ч.4, ст.36 Градостроительного кодекса Российской Федерации.</w:t>
            </w:r>
          </w:p>
        </w:tc>
      </w:tr>
      <w:tr w:rsidR="001A4791" w:rsidRPr="00423AB6" w14:paraId="614E31D9"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3B89C8AC" w14:textId="650AFE7A" w:rsidR="008F49EA" w:rsidRPr="00423AB6" w:rsidRDefault="008F49EA" w:rsidP="00423AB6">
            <w:pPr>
              <w:tabs>
                <w:tab w:val="left" w:pos="2520"/>
              </w:tabs>
              <w:jc w:val="center"/>
              <w:rPr>
                <w:rFonts w:eastAsia="Times New Roman"/>
                <w:b/>
                <w:lang w:eastAsia="ru-RU"/>
              </w:rPr>
            </w:pPr>
            <w:r w:rsidRPr="00423AB6">
              <w:rPr>
                <w:rFonts w:eastAsia="Times New Roman"/>
                <w:b/>
                <w:lang w:eastAsia="ru-RU"/>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E43E36" w14:textId="371AED6D" w:rsidR="008F49EA" w:rsidRPr="00423AB6" w:rsidRDefault="008F49EA" w:rsidP="00423AB6">
            <w:pPr>
              <w:tabs>
                <w:tab w:val="left" w:pos="6946"/>
              </w:tabs>
              <w:suppressAutoHyphens/>
              <w:textAlignment w:val="baseline"/>
              <w:rPr>
                <w:rFonts w:eastAsia="Times New Roman"/>
                <w:lang w:eastAsia="ru-RU"/>
              </w:rPr>
            </w:pPr>
            <w:r w:rsidRPr="00423AB6">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1F134B5C" w14:textId="77777777" w:rsidR="008F49EA" w:rsidRPr="00423AB6" w:rsidRDefault="008F49EA"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423AB6">
              <w:lastRenderedPageBreak/>
              <w:t xml:space="preserve">велодорожек и объектов </w:t>
            </w:r>
            <w:proofErr w:type="spellStart"/>
            <w:r w:rsidRPr="00423AB6">
              <w:t>велотранспортной</w:t>
            </w:r>
            <w:proofErr w:type="spellEnd"/>
            <w:r w:rsidRPr="00423AB6">
              <w:t xml:space="preserve"> и инженерной инфраструктуры;</w:t>
            </w:r>
          </w:p>
          <w:p w14:paraId="423EDD51" w14:textId="77777777" w:rsidR="008F49EA" w:rsidRPr="00423AB6" w:rsidRDefault="008F49EA"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62335B48" w14:textId="77777777" w:rsidR="008F49EA" w:rsidRPr="00423AB6" w:rsidRDefault="008F49E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741C5CD" w14:textId="7F1C8194" w:rsidR="008F49EA" w:rsidRPr="00423AB6" w:rsidRDefault="008F49EA" w:rsidP="00423AB6">
            <w:pPr>
              <w:tabs>
                <w:tab w:val="left" w:pos="2520"/>
              </w:tabs>
            </w:pPr>
            <w:r w:rsidRPr="00423AB6">
              <w:lastRenderedPageBreak/>
              <w:t>Не установлены в соответствии с ч.4, ст.36 Градостроительного кодекса Российской Федерации.</w:t>
            </w:r>
          </w:p>
        </w:tc>
      </w:tr>
      <w:tr w:rsidR="001A4791" w:rsidRPr="00423AB6" w14:paraId="16B02341"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028019EC" w14:textId="1ED8CC16" w:rsidR="008F49EA" w:rsidRPr="00423AB6" w:rsidRDefault="008F49EA" w:rsidP="00423AB6">
            <w:pPr>
              <w:tabs>
                <w:tab w:val="left" w:pos="2520"/>
              </w:tabs>
              <w:jc w:val="center"/>
              <w:rPr>
                <w:rFonts w:eastAsia="Times New Roman"/>
                <w:b/>
                <w:lang w:eastAsia="ru-RU"/>
              </w:rPr>
            </w:pPr>
            <w:r w:rsidRPr="00423AB6">
              <w:rPr>
                <w:rFonts w:eastAsia="Times New Roman"/>
                <w:b/>
                <w:lang w:eastAsia="ru-RU"/>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76F1907" w14:textId="00BD3E8D" w:rsidR="008F49EA" w:rsidRPr="00423AB6" w:rsidRDefault="008F49EA" w:rsidP="00423AB6">
            <w:pPr>
              <w:tabs>
                <w:tab w:val="left" w:pos="6946"/>
              </w:tabs>
              <w:suppressAutoHyphens/>
              <w:textAlignment w:val="baseline"/>
              <w:rPr>
                <w:rFonts w:eastAsia="Times New Roman"/>
                <w:lang w:eastAsia="ru-RU"/>
              </w:rPr>
            </w:pPr>
            <w:r w:rsidRPr="00423AB6">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4C1FCE0D" w14:textId="77155DB1" w:rsidR="008F49EA" w:rsidRPr="00423AB6" w:rsidRDefault="008F49EA"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30B582" w14:textId="03A40D4B" w:rsidR="008F49EA" w:rsidRPr="00423AB6" w:rsidRDefault="008F49EA" w:rsidP="00423AB6">
            <w:pPr>
              <w:tabs>
                <w:tab w:val="left" w:pos="2520"/>
              </w:tabs>
            </w:pPr>
            <w:r w:rsidRPr="00423AB6">
              <w:t>Не установлены в соответствии с ч.4, ст.36 Градостроительного кодекса Российской Федерации.</w:t>
            </w:r>
          </w:p>
        </w:tc>
      </w:tr>
    </w:tbl>
    <w:p w14:paraId="6A212938" w14:textId="77777777" w:rsidR="00C404FB" w:rsidRPr="00423AB6" w:rsidRDefault="00C404FB" w:rsidP="00423AB6">
      <w:pPr>
        <w:rPr>
          <w:b/>
        </w:rPr>
      </w:pPr>
    </w:p>
    <w:p w14:paraId="15373CA9" w14:textId="77777777" w:rsidR="00455E69" w:rsidRPr="00423AB6" w:rsidRDefault="00455E69"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0602069B"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31EE7C8" w14:textId="77777777" w:rsidR="00455E69" w:rsidRPr="00423AB6" w:rsidRDefault="00455E69" w:rsidP="00423AB6">
            <w:pPr>
              <w:tabs>
                <w:tab w:val="left" w:pos="2520"/>
              </w:tabs>
              <w:jc w:val="center"/>
              <w:rPr>
                <w:b/>
              </w:rPr>
            </w:pPr>
            <w:r w:rsidRPr="00423AB6">
              <w:rPr>
                <w:b/>
              </w:rPr>
              <w:t>КОД ВИДА</w:t>
            </w:r>
          </w:p>
          <w:p w14:paraId="53AE829A" w14:textId="77777777" w:rsidR="00455E69" w:rsidRPr="00423AB6" w:rsidRDefault="00455E69"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2875" w14:textId="77777777" w:rsidR="00455E69" w:rsidRPr="00423AB6" w:rsidRDefault="00455E6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47E1188" w14:textId="77777777" w:rsidR="00455E69" w:rsidRPr="00423AB6" w:rsidRDefault="00455E69"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6002" w14:textId="77777777" w:rsidR="00455E69" w:rsidRPr="00423AB6" w:rsidRDefault="00455E69" w:rsidP="00423AB6">
            <w:pPr>
              <w:tabs>
                <w:tab w:val="left" w:pos="2520"/>
              </w:tabs>
              <w:jc w:val="center"/>
              <w:rPr>
                <w:b/>
              </w:rPr>
            </w:pPr>
            <w:r w:rsidRPr="00423AB6">
              <w:rPr>
                <w:b/>
              </w:rPr>
              <w:t>ПРЕДЕЛЬНЫЕ РАЗМЕРЫ ЗЕМЕЛЬНЫХ</w:t>
            </w:r>
          </w:p>
          <w:p w14:paraId="7C36D8C8" w14:textId="77777777" w:rsidR="00455E69" w:rsidRPr="00423AB6" w:rsidRDefault="00455E69" w:rsidP="00423AB6">
            <w:pPr>
              <w:tabs>
                <w:tab w:val="left" w:pos="2520"/>
              </w:tabs>
              <w:jc w:val="center"/>
              <w:rPr>
                <w:b/>
              </w:rPr>
            </w:pPr>
            <w:r w:rsidRPr="00423AB6">
              <w:rPr>
                <w:b/>
              </w:rPr>
              <w:t>УЧАСТКОВ И ПРЕДЕЛЬНЫЕ ПАРАМЕТРЫ</w:t>
            </w:r>
          </w:p>
          <w:p w14:paraId="5F27695D" w14:textId="77777777" w:rsidR="00455E69" w:rsidRPr="00423AB6" w:rsidRDefault="00455E69" w:rsidP="00423AB6">
            <w:pPr>
              <w:tabs>
                <w:tab w:val="left" w:pos="2520"/>
              </w:tabs>
              <w:jc w:val="center"/>
              <w:rPr>
                <w:b/>
              </w:rPr>
            </w:pPr>
            <w:r w:rsidRPr="00423AB6">
              <w:rPr>
                <w:b/>
              </w:rPr>
              <w:t>РАЗРЕШЕННОГО СТРОИТЕЛЬСТВА</w:t>
            </w:r>
          </w:p>
        </w:tc>
      </w:tr>
      <w:tr w:rsidR="001A4791" w:rsidRPr="00423AB6" w14:paraId="381F4C6D"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16C4186A" w14:textId="77777777" w:rsidR="009A1B93" w:rsidRPr="00423AB6" w:rsidRDefault="009A1B93" w:rsidP="00423AB6">
            <w:pPr>
              <w:tabs>
                <w:tab w:val="left" w:pos="2520"/>
              </w:tabs>
              <w:jc w:val="center"/>
              <w:rPr>
                <w:b/>
              </w:rPr>
            </w:pPr>
            <w:r w:rsidRPr="00423AB6">
              <w:rPr>
                <w:b/>
              </w:rPr>
              <w:t>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E96582" w14:textId="77777777" w:rsidR="009A1B93" w:rsidRPr="00423AB6" w:rsidRDefault="009A1B93" w:rsidP="00423AB6">
            <w:pPr>
              <w:pStyle w:val="affff2"/>
              <w:rPr>
                <w:rFonts w:ascii="Times New Roman" w:hAnsi="Times New Roman" w:cs="Times New Roman"/>
              </w:rPr>
            </w:pPr>
            <w:bookmarkStart w:id="88" w:name="sub_1050"/>
            <w:r w:rsidRPr="00423AB6">
              <w:rPr>
                <w:rFonts w:ascii="Times New Roman" w:hAnsi="Times New Roman" w:cs="Times New Roman"/>
              </w:rPr>
              <w:t>Отдых (рекреация)</w:t>
            </w:r>
            <w:bookmarkEnd w:id="88"/>
          </w:p>
          <w:p w14:paraId="43E8259C" w14:textId="77777777" w:rsidR="009A1B93" w:rsidRPr="00423AB6" w:rsidRDefault="009A1B93"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1AE96511" w14:textId="77777777" w:rsidR="008F49EA" w:rsidRPr="00423AB6" w:rsidRDefault="008F49EA" w:rsidP="00423AB6">
            <w:pPr>
              <w:autoSpaceDE w:val="0"/>
              <w:autoSpaceDN w:val="0"/>
              <w:adjustRightInd w:val="0"/>
              <w:jc w:val="both"/>
            </w:pPr>
            <w:r w:rsidRPr="00423AB6">
              <w:t xml:space="preserve">Обустройство мест для занятия спортом, физической культурой, </w:t>
            </w:r>
            <w:r w:rsidRPr="00423AB6">
              <w:lastRenderedPageBreak/>
              <w:t>пешими или верховыми прогулками, отдыха и туризма, наблюдения за природой, пикников, охоты, рыбалки и иной деятельности;</w:t>
            </w:r>
          </w:p>
          <w:p w14:paraId="06D70CD4" w14:textId="77777777" w:rsidR="008F49EA" w:rsidRPr="00423AB6" w:rsidRDefault="008F49EA" w:rsidP="00423AB6">
            <w:pPr>
              <w:autoSpaceDE w:val="0"/>
              <w:autoSpaceDN w:val="0"/>
              <w:adjustRightInd w:val="0"/>
              <w:jc w:val="both"/>
            </w:pPr>
            <w:r w:rsidRPr="00423AB6">
              <w:t>создание и уход за городскими лесами, скверами, прудами, озерами, водохранилищами, пляжами, а также обустройство мест отдыха в них.</w:t>
            </w:r>
          </w:p>
          <w:p w14:paraId="26F5874C" w14:textId="39E183D0" w:rsidR="009A1B93" w:rsidRPr="00226C65" w:rsidRDefault="008F49EA" w:rsidP="00226C65">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423AB6">
                <w:t>кодами 5.1 - 5.5</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50856E" w14:textId="77777777" w:rsidR="008F49EA" w:rsidRPr="00423AB6" w:rsidRDefault="008F49EA" w:rsidP="00423AB6">
            <w:pPr>
              <w:ind w:firstLine="223"/>
              <w:jc w:val="both"/>
            </w:pPr>
            <w:r w:rsidRPr="00423AB6">
              <w:lastRenderedPageBreak/>
              <w:t xml:space="preserve">- минимальная/максимальная площадь земельного участка–  </w:t>
            </w:r>
            <w:r w:rsidRPr="00423AB6">
              <w:rPr>
                <w:b/>
              </w:rPr>
              <w:t>100/50000</w:t>
            </w:r>
            <w:r w:rsidRPr="00423AB6">
              <w:t xml:space="preserve"> кв. м;</w:t>
            </w:r>
          </w:p>
          <w:p w14:paraId="111BA215" w14:textId="77777777" w:rsidR="008F49EA" w:rsidRPr="00423AB6" w:rsidRDefault="008F49EA" w:rsidP="00423AB6">
            <w:pPr>
              <w:autoSpaceDE w:val="0"/>
              <w:autoSpaceDN w:val="0"/>
              <w:adjustRightInd w:val="0"/>
              <w:ind w:firstLine="317"/>
              <w:jc w:val="both"/>
            </w:pPr>
            <w:r w:rsidRPr="00423AB6">
              <w:lastRenderedPageBreak/>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C25C04A" w14:textId="77777777" w:rsidR="008F49EA" w:rsidRPr="00423AB6" w:rsidRDefault="008F49EA" w:rsidP="00423AB6">
            <w:pPr>
              <w:widowControl w:val="0"/>
              <w:ind w:firstLine="284"/>
              <w:rPr>
                <w:b/>
              </w:rPr>
            </w:pPr>
            <w:r w:rsidRPr="00423AB6">
              <w:t xml:space="preserve">- максимальное количество этажей зданий – </w:t>
            </w:r>
            <w:r w:rsidRPr="00423AB6">
              <w:rPr>
                <w:b/>
              </w:rPr>
              <w:t>3 этажа;</w:t>
            </w:r>
          </w:p>
          <w:p w14:paraId="7F4ECDB7"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25 м;</w:t>
            </w:r>
            <w:r w:rsidRPr="00423AB6">
              <w:t xml:space="preserve">  </w:t>
            </w:r>
          </w:p>
          <w:p w14:paraId="0D36E8FC" w14:textId="77777777" w:rsidR="008F49EA" w:rsidRPr="00423AB6" w:rsidRDefault="008F49E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E5E70EE" w14:textId="2824DD74" w:rsidR="009A1B93" w:rsidRPr="00423AB6" w:rsidRDefault="009A1B93" w:rsidP="00423AB6">
            <w:pPr>
              <w:tabs>
                <w:tab w:val="left" w:pos="2520"/>
              </w:tabs>
              <w:rPr>
                <w:b/>
              </w:rPr>
            </w:pPr>
          </w:p>
        </w:tc>
      </w:tr>
      <w:tr w:rsidR="001A4791" w:rsidRPr="00423AB6" w14:paraId="21DEA869" w14:textId="77777777" w:rsidTr="00226C65">
        <w:trPr>
          <w:trHeight w:val="279"/>
        </w:trPr>
        <w:tc>
          <w:tcPr>
            <w:tcW w:w="1526" w:type="dxa"/>
            <w:tcBorders>
              <w:top w:val="single" w:sz="4" w:space="0" w:color="000000"/>
              <w:left w:val="single" w:sz="4" w:space="0" w:color="000000"/>
              <w:bottom w:val="single" w:sz="4" w:space="0" w:color="000000"/>
              <w:right w:val="single" w:sz="4" w:space="0" w:color="000000"/>
            </w:tcBorders>
          </w:tcPr>
          <w:p w14:paraId="23C3D614" w14:textId="77777777" w:rsidR="009A1B93" w:rsidRPr="00423AB6" w:rsidRDefault="009A1B93" w:rsidP="00423AB6">
            <w:pPr>
              <w:tabs>
                <w:tab w:val="left" w:pos="2520"/>
              </w:tabs>
              <w:jc w:val="center"/>
              <w:rPr>
                <w:b/>
              </w:rPr>
            </w:pPr>
            <w:r w:rsidRPr="00423AB6">
              <w:rPr>
                <w:b/>
              </w:rPr>
              <w:lastRenderedPageBreak/>
              <w:t>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F886FF" w14:textId="77777777" w:rsidR="009A1B93" w:rsidRPr="00423AB6" w:rsidRDefault="009A1B93" w:rsidP="00423AB6">
            <w:pPr>
              <w:tabs>
                <w:tab w:val="left" w:pos="6946"/>
              </w:tabs>
              <w:suppressAutoHyphens/>
              <w:ind w:firstLine="34"/>
              <w:textAlignment w:val="baseline"/>
              <w:rPr>
                <w:b/>
              </w:rPr>
            </w:pPr>
            <w:r w:rsidRPr="00423AB6">
              <w:rPr>
                <w:rFonts w:eastAsia="Times New Roman"/>
                <w:lang w:eastAsia="ru-RU"/>
              </w:rPr>
              <w:t>Природно-познавательный туризм</w:t>
            </w:r>
          </w:p>
        </w:tc>
        <w:tc>
          <w:tcPr>
            <w:tcW w:w="4252" w:type="dxa"/>
            <w:tcBorders>
              <w:top w:val="single" w:sz="4" w:space="0" w:color="000000"/>
              <w:left w:val="single" w:sz="4" w:space="0" w:color="000000"/>
              <w:bottom w:val="single" w:sz="4" w:space="0" w:color="000000"/>
              <w:right w:val="single" w:sz="4" w:space="0" w:color="000000"/>
            </w:tcBorders>
          </w:tcPr>
          <w:p w14:paraId="1B5FB44A" w14:textId="77777777" w:rsidR="009A1B93" w:rsidRPr="00423AB6" w:rsidRDefault="009A1B93" w:rsidP="00423AB6">
            <w:pPr>
              <w:widowControl w:val="0"/>
              <w:autoSpaceDE w:val="0"/>
              <w:autoSpaceDN w:val="0"/>
              <w:adjustRightInd w:val="0"/>
              <w:jc w:val="both"/>
              <w:rPr>
                <w:rFonts w:eastAsia="Times New Roman"/>
                <w:lang w:eastAsia="ru-RU"/>
              </w:rPr>
            </w:pPr>
            <w:r w:rsidRPr="00423AB6">
              <w:rPr>
                <w:rFonts w:eastAsia="Times New Roman"/>
                <w:lang w:eastAsia="ru-RU"/>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1943195" w14:textId="77777777" w:rsidR="009A1B93" w:rsidRPr="00423AB6" w:rsidRDefault="009A1B93" w:rsidP="00423AB6">
            <w:pPr>
              <w:tabs>
                <w:tab w:val="left" w:pos="6946"/>
              </w:tabs>
              <w:suppressAutoHyphens/>
              <w:jc w:val="both"/>
              <w:textAlignment w:val="baseline"/>
              <w:rPr>
                <w:b/>
              </w:rPr>
            </w:pPr>
            <w:r w:rsidRPr="00423AB6">
              <w:rPr>
                <w:rFonts w:eastAsia="Times New Roman"/>
                <w:lang w:eastAsia="ru-RU"/>
              </w:rPr>
              <w:t xml:space="preserve">- осуществление необходимых природоохранных и </w:t>
            </w:r>
            <w:proofErr w:type="spellStart"/>
            <w:r w:rsidRPr="00423AB6">
              <w:rPr>
                <w:rFonts w:eastAsia="Times New Roman"/>
                <w:lang w:eastAsia="ru-RU"/>
              </w:rPr>
              <w:t>природовосстановительных</w:t>
            </w:r>
            <w:proofErr w:type="spellEnd"/>
            <w:r w:rsidRPr="00423AB6">
              <w:rPr>
                <w:rFonts w:eastAsia="Times New Roman"/>
                <w:lang w:eastAsia="ru-RU"/>
              </w:rPr>
              <w:t xml:space="preserve"> мероприятий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3EEB88" w14:textId="77777777" w:rsidR="009A1B93" w:rsidRPr="00423AB6" w:rsidRDefault="009A1B93" w:rsidP="00423AB6">
            <w:pPr>
              <w:tabs>
                <w:tab w:val="left" w:pos="2520"/>
              </w:tabs>
              <w:rPr>
                <w:b/>
              </w:rPr>
            </w:pPr>
            <w:r w:rsidRPr="00423AB6">
              <w:t>Регламенты не распространяются</w:t>
            </w:r>
          </w:p>
        </w:tc>
      </w:tr>
      <w:tr w:rsidR="001A4791" w:rsidRPr="00423AB6" w14:paraId="57981E5F"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75EF7C1D" w14:textId="77777777" w:rsidR="008F49EA" w:rsidRPr="00423AB6" w:rsidRDefault="008F49EA" w:rsidP="00423AB6">
            <w:pPr>
              <w:tabs>
                <w:tab w:val="left" w:pos="2520"/>
              </w:tabs>
              <w:jc w:val="center"/>
              <w:rPr>
                <w:b/>
              </w:rPr>
            </w:pPr>
            <w:r w:rsidRPr="00423AB6">
              <w:rPr>
                <w:b/>
              </w:rPr>
              <w:t>5.5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7958AC" w14:textId="77777777" w:rsidR="008F49EA" w:rsidRPr="00423AB6" w:rsidRDefault="008F49EA" w:rsidP="00423AB6">
            <w:pPr>
              <w:tabs>
                <w:tab w:val="left" w:pos="6946"/>
              </w:tabs>
              <w:suppressAutoHyphens/>
              <w:textAlignment w:val="baseline"/>
              <w:rPr>
                <w:b/>
              </w:rPr>
            </w:pPr>
            <w:r w:rsidRPr="00423AB6">
              <w:rPr>
                <w:rFonts w:eastAsia="Times New Roman"/>
                <w:lang w:eastAsia="ru-RU"/>
              </w:rPr>
              <w:t>Поля для гольфа или конных прогулок</w:t>
            </w:r>
          </w:p>
        </w:tc>
        <w:tc>
          <w:tcPr>
            <w:tcW w:w="4252" w:type="dxa"/>
            <w:tcBorders>
              <w:top w:val="single" w:sz="4" w:space="0" w:color="000000"/>
              <w:left w:val="single" w:sz="4" w:space="0" w:color="000000"/>
              <w:bottom w:val="single" w:sz="4" w:space="0" w:color="000000"/>
              <w:right w:val="single" w:sz="4" w:space="0" w:color="000000"/>
            </w:tcBorders>
          </w:tcPr>
          <w:p w14:paraId="6D4BAD4D" w14:textId="3D4762E9" w:rsidR="008F49EA" w:rsidRPr="00226C65" w:rsidRDefault="008F49EA" w:rsidP="00226C65">
            <w:pPr>
              <w:autoSpaceDE w:val="0"/>
              <w:autoSpaceDN w:val="0"/>
              <w:adjustRightInd w:val="0"/>
              <w:jc w:val="both"/>
            </w:pPr>
            <w:r w:rsidRPr="00423AB6">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4455B1" w14:textId="77777777" w:rsidR="008F49EA" w:rsidRPr="00423AB6" w:rsidRDefault="008F49EA" w:rsidP="00423AB6">
            <w:pPr>
              <w:tabs>
                <w:tab w:val="left" w:pos="2520"/>
              </w:tabs>
              <w:rPr>
                <w:b/>
              </w:rPr>
            </w:pPr>
            <w:r w:rsidRPr="00423AB6">
              <w:t>Регламенты не устанавливаются</w:t>
            </w:r>
          </w:p>
        </w:tc>
      </w:tr>
    </w:tbl>
    <w:p w14:paraId="01D20FC3" w14:textId="77777777" w:rsidR="00455E69" w:rsidRPr="00423AB6" w:rsidRDefault="00455E69" w:rsidP="00423AB6">
      <w:pPr>
        <w:rPr>
          <w:b/>
        </w:rPr>
      </w:pPr>
    </w:p>
    <w:p w14:paraId="72B358DE" w14:textId="77777777" w:rsidR="00455E69" w:rsidRPr="00423AB6" w:rsidRDefault="00455E69"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65654338" w14:textId="77777777" w:rsidR="00E738F6" w:rsidRPr="00423AB6" w:rsidRDefault="00C404FB" w:rsidP="00423AB6">
      <w:r w:rsidRPr="00423AB6">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78D0B4F3" w14:textId="77777777" w:rsidR="00C404FB" w:rsidRPr="00423AB6" w:rsidRDefault="00C404FB" w:rsidP="00423AB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915"/>
      </w:tblGrid>
      <w:tr w:rsidR="001A4791" w:rsidRPr="00423AB6" w14:paraId="46F4734F" w14:textId="77777777" w:rsidTr="00A34517">
        <w:trPr>
          <w:trHeight w:val="20"/>
        </w:trPr>
        <w:tc>
          <w:tcPr>
            <w:tcW w:w="4361" w:type="dxa"/>
            <w:vAlign w:val="center"/>
          </w:tcPr>
          <w:p w14:paraId="79BAC6E9" w14:textId="77777777" w:rsidR="00C404FB" w:rsidRPr="00423AB6" w:rsidRDefault="00C404FB" w:rsidP="00423AB6">
            <w:pPr>
              <w:jc w:val="center"/>
              <w:rPr>
                <w:b/>
              </w:rPr>
            </w:pPr>
            <w:r w:rsidRPr="00423AB6">
              <w:rPr>
                <w:b/>
              </w:rPr>
              <w:t>ВИДЫ РАЗРЕШЕННОГО ИСПОЛЬЗОВАНИЯ</w:t>
            </w:r>
          </w:p>
        </w:tc>
        <w:tc>
          <w:tcPr>
            <w:tcW w:w="10915" w:type="dxa"/>
            <w:vAlign w:val="center"/>
          </w:tcPr>
          <w:p w14:paraId="0D6DC392" w14:textId="77777777" w:rsidR="00C404FB" w:rsidRPr="00423AB6" w:rsidRDefault="00C404FB" w:rsidP="00423AB6">
            <w:pPr>
              <w:jc w:val="center"/>
              <w:rPr>
                <w:b/>
              </w:rPr>
            </w:pPr>
            <w:r w:rsidRPr="00423AB6">
              <w:rPr>
                <w:b/>
              </w:rPr>
              <w:t>ПРЕДЕЛЬНЫЕ ПАРАМЕТРЫ РАЗРЕШЕННОГО СТРОИТЕЛЬСТВА</w:t>
            </w:r>
          </w:p>
        </w:tc>
      </w:tr>
      <w:tr w:rsidR="001A4791" w:rsidRPr="00423AB6" w14:paraId="1830B87D" w14:textId="77777777" w:rsidTr="00A34517">
        <w:trPr>
          <w:trHeight w:val="20"/>
        </w:trPr>
        <w:tc>
          <w:tcPr>
            <w:tcW w:w="4361" w:type="dxa"/>
          </w:tcPr>
          <w:p w14:paraId="2AF86B2D" w14:textId="77777777" w:rsidR="00C404FB" w:rsidRPr="00423AB6" w:rsidRDefault="00C404FB" w:rsidP="00423AB6">
            <w:pPr>
              <w:autoSpaceDE w:val="0"/>
              <w:autoSpaceDN w:val="0"/>
              <w:adjustRightInd w:val="0"/>
              <w:spacing w:before="120"/>
              <w:jc w:val="both"/>
            </w:pPr>
            <w:r w:rsidRPr="00423AB6">
              <w:t>Автостоянки для парковки автомобилей посетителей.</w:t>
            </w:r>
          </w:p>
        </w:tc>
        <w:tc>
          <w:tcPr>
            <w:tcW w:w="10915" w:type="dxa"/>
          </w:tcPr>
          <w:p w14:paraId="17347025" w14:textId="77777777" w:rsidR="00C404FB" w:rsidRPr="00423AB6" w:rsidRDefault="00C404FB"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51BF0A44" w14:textId="77777777" w:rsidR="00C404FB" w:rsidRPr="00423AB6" w:rsidRDefault="00C404FB"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28F9AFD7" w14:textId="77777777" w:rsidR="00C404FB" w:rsidRPr="00423AB6" w:rsidRDefault="00C404FB" w:rsidP="00423AB6">
            <w:pPr>
              <w:autoSpaceDE w:val="0"/>
              <w:autoSpaceDN w:val="0"/>
              <w:adjustRightInd w:val="0"/>
              <w:ind w:firstLine="540"/>
              <w:jc w:val="both"/>
            </w:pPr>
            <w:r w:rsidRPr="00423AB6">
              <w:t>для легковых автомобилей - 25 кв. м;</w:t>
            </w:r>
          </w:p>
          <w:p w14:paraId="0DDB9C7B" w14:textId="77777777" w:rsidR="00C404FB" w:rsidRPr="00423AB6" w:rsidRDefault="00C404FB" w:rsidP="00423AB6">
            <w:pPr>
              <w:autoSpaceDE w:val="0"/>
              <w:autoSpaceDN w:val="0"/>
              <w:adjustRightInd w:val="0"/>
              <w:ind w:firstLine="540"/>
              <w:jc w:val="both"/>
            </w:pPr>
            <w:r w:rsidRPr="00423AB6">
              <w:t>для автобусов - 40 кв. м;</w:t>
            </w:r>
          </w:p>
          <w:p w14:paraId="3D0ED833" w14:textId="77777777" w:rsidR="00C404FB" w:rsidRPr="00423AB6" w:rsidRDefault="00C404FB" w:rsidP="00423AB6">
            <w:pPr>
              <w:autoSpaceDE w:val="0"/>
              <w:autoSpaceDN w:val="0"/>
              <w:adjustRightInd w:val="0"/>
              <w:ind w:firstLine="540"/>
              <w:jc w:val="both"/>
            </w:pPr>
            <w:r w:rsidRPr="00423AB6">
              <w:t>для велосипедов - 0,9 кв. м.</w:t>
            </w:r>
          </w:p>
          <w:p w14:paraId="7D88FB3C" w14:textId="77777777" w:rsidR="00C404FB" w:rsidRPr="00423AB6" w:rsidRDefault="00C404FB" w:rsidP="00423AB6">
            <w:pPr>
              <w:autoSpaceDE w:val="0"/>
              <w:autoSpaceDN w:val="0"/>
              <w:adjustRightInd w:val="0"/>
              <w:ind w:firstLine="540"/>
              <w:jc w:val="both"/>
            </w:pPr>
            <w:r w:rsidRPr="00423AB6">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0B1B1D6B" w14:textId="77777777" w:rsidR="00C404FB" w:rsidRPr="00423AB6" w:rsidRDefault="00C404FB"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2A4445A6" w14:textId="77777777" w:rsidR="00C404FB" w:rsidRPr="00423AB6" w:rsidRDefault="00C404FB"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61E4F075" w14:textId="77777777" w:rsidTr="00A34517">
        <w:trPr>
          <w:trHeight w:val="20"/>
        </w:trPr>
        <w:tc>
          <w:tcPr>
            <w:tcW w:w="4361" w:type="dxa"/>
          </w:tcPr>
          <w:p w14:paraId="20225C51" w14:textId="77777777" w:rsidR="00C404FB" w:rsidRPr="00423AB6" w:rsidRDefault="00C404FB" w:rsidP="00423AB6">
            <w:pPr>
              <w:jc w:val="both"/>
            </w:pPr>
            <w:r w:rsidRPr="00423AB6">
              <w:t>Площадки для сбора твердых бытовых отходов.</w:t>
            </w:r>
          </w:p>
        </w:tc>
        <w:tc>
          <w:tcPr>
            <w:tcW w:w="10915" w:type="dxa"/>
          </w:tcPr>
          <w:p w14:paraId="613C5F26" w14:textId="77777777" w:rsidR="00C404FB" w:rsidRPr="00423AB6" w:rsidRDefault="00C404FB"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641B18D5" w14:textId="77777777" w:rsidR="00C404FB" w:rsidRPr="00423AB6" w:rsidRDefault="00C404FB" w:rsidP="00423AB6">
            <w:pPr>
              <w:jc w:val="both"/>
            </w:pPr>
            <w:r w:rsidRPr="00423AB6">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E949005" w14:textId="77777777" w:rsidR="00C404FB" w:rsidRPr="00423AB6" w:rsidRDefault="00C404FB" w:rsidP="00423AB6">
            <w:pPr>
              <w:jc w:val="both"/>
            </w:pPr>
            <w:r w:rsidRPr="00423AB6">
              <w:t>Общее количество контейнеров не более 5 шт.</w:t>
            </w:r>
          </w:p>
          <w:p w14:paraId="24661E8F" w14:textId="77777777" w:rsidR="00C404FB" w:rsidRPr="00423AB6" w:rsidRDefault="00C404FB" w:rsidP="00423AB6">
            <w:pPr>
              <w:jc w:val="both"/>
            </w:pPr>
            <w:r w:rsidRPr="00423AB6">
              <w:t>Высота  - не более 2 м.</w:t>
            </w:r>
          </w:p>
          <w:p w14:paraId="7CAF0878" w14:textId="77777777" w:rsidR="00C404FB" w:rsidRPr="00423AB6" w:rsidRDefault="00C404FB" w:rsidP="00423AB6">
            <w:pPr>
              <w:jc w:val="both"/>
            </w:pPr>
            <w:r w:rsidRPr="00423AB6">
              <w:t xml:space="preserve">Остальные предельные параметры застройки (отступы от границ земельного участка, максимальный </w:t>
            </w:r>
            <w:r w:rsidRPr="00423AB6">
              <w:lastRenderedPageBreak/>
              <w:t>процент застройки, отступ от красной линии) принимать в соответствии с основным видом разрешенного использования земельного участка.</w:t>
            </w:r>
          </w:p>
        </w:tc>
      </w:tr>
      <w:tr w:rsidR="001A4791" w:rsidRPr="00423AB6" w14:paraId="4C384B29" w14:textId="77777777" w:rsidTr="00A34517">
        <w:trPr>
          <w:trHeight w:val="20"/>
        </w:trPr>
        <w:tc>
          <w:tcPr>
            <w:tcW w:w="4361" w:type="dxa"/>
          </w:tcPr>
          <w:p w14:paraId="26E9A4ED" w14:textId="77777777" w:rsidR="00C404FB" w:rsidRPr="00423AB6" w:rsidRDefault="00C404FB" w:rsidP="00423AB6">
            <w:r w:rsidRPr="00423AB6">
              <w:lastRenderedPageBreak/>
              <w:t>Общественные туалеты</w:t>
            </w:r>
          </w:p>
          <w:p w14:paraId="6C68EB91" w14:textId="77777777" w:rsidR="00C404FB" w:rsidRPr="00423AB6" w:rsidRDefault="00C404FB" w:rsidP="00423AB6">
            <w:pPr>
              <w:jc w:val="both"/>
            </w:pPr>
          </w:p>
        </w:tc>
        <w:tc>
          <w:tcPr>
            <w:tcW w:w="10915" w:type="dxa"/>
          </w:tcPr>
          <w:p w14:paraId="102200DB" w14:textId="77777777" w:rsidR="00C404FB" w:rsidRPr="00423AB6" w:rsidRDefault="00C404FB" w:rsidP="00423AB6">
            <w:pPr>
              <w:jc w:val="both"/>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38789AF" w14:textId="77777777" w:rsidR="00C404FB" w:rsidRPr="00423AB6" w:rsidRDefault="00C404FB" w:rsidP="00423AB6">
            <w:pPr>
              <w:jc w:val="both"/>
            </w:pPr>
            <w:r w:rsidRPr="00423AB6">
              <w:t>Минимальное расстояние от туалета</w:t>
            </w:r>
            <w:proofErr w:type="gramStart"/>
            <w:r w:rsidRPr="00423AB6">
              <w:t xml:space="preserve"> ,</w:t>
            </w:r>
            <w:proofErr w:type="gramEnd"/>
            <w:r w:rsidRPr="00423AB6">
              <w:t xml:space="preserve"> при отсутствии централизованной канализации, до источника водоснабжения (колодца) - не менее 25 м.</w:t>
            </w:r>
          </w:p>
          <w:p w14:paraId="01B9B3ED" w14:textId="77777777" w:rsidR="00C404FB" w:rsidRPr="00423AB6" w:rsidRDefault="00C404FB"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5F4B43B1" w14:textId="77777777" w:rsidTr="00A34517">
        <w:trPr>
          <w:trHeight w:val="20"/>
        </w:trPr>
        <w:tc>
          <w:tcPr>
            <w:tcW w:w="4361" w:type="dxa"/>
          </w:tcPr>
          <w:p w14:paraId="26A8495A" w14:textId="77777777" w:rsidR="00C404FB" w:rsidRPr="00423AB6" w:rsidRDefault="00C404FB" w:rsidP="00423AB6">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915" w:type="dxa"/>
          </w:tcPr>
          <w:p w14:paraId="2112C9EE" w14:textId="77777777" w:rsidR="00C404FB" w:rsidRPr="00423AB6" w:rsidRDefault="00C404F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8D966D5" w14:textId="77777777" w:rsidR="00C404FB" w:rsidRPr="00423AB6" w:rsidRDefault="00C404FB"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774ADC22" w14:textId="77777777" w:rsidR="00C404FB" w:rsidRPr="00423AB6" w:rsidRDefault="00C404FB" w:rsidP="00423AB6">
            <w:pPr>
              <w:autoSpaceDE w:val="0"/>
              <w:autoSpaceDN w:val="0"/>
              <w:adjustRightInd w:val="0"/>
              <w:ind w:firstLine="709"/>
            </w:pPr>
            <w:r w:rsidRPr="00423AB6">
              <w:t>- водопровод и напорная канализация -5 м,</w:t>
            </w:r>
          </w:p>
          <w:p w14:paraId="0DEBEDA1" w14:textId="77777777" w:rsidR="00C404FB" w:rsidRPr="00423AB6" w:rsidRDefault="00C404FB" w:rsidP="00423AB6">
            <w:pPr>
              <w:autoSpaceDE w:val="0"/>
              <w:autoSpaceDN w:val="0"/>
              <w:adjustRightInd w:val="0"/>
              <w:ind w:firstLine="709"/>
            </w:pPr>
            <w:r w:rsidRPr="00423AB6">
              <w:t>- самотечная канализация (бытовая и дождевая)-3м.</w:t>
            </w:r>
          </w:p>
          <w:p w14:paraId="2F07F4E8" w14:textId="77777777" w:rsidR="00C404FB" w:rsidRPr="00423AB6" w:rsidRDefault="00C404FB"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404FB" w:rsidRPr="00423AB6" w14:paraId="2B40BC1E" w14:textId="77777777" w:rsidTr="00A34517">
        <w:trPr>
          <w:trHeight w:val="20"/>
        </w:trPr>
        <w:tc>
          <w:tcPr>
            <w:tcW w:w="4361" w:type="dxa"/>
          </w:tcPr>
          <w:p w14:paraId="6570CE37" w14:textId="77777777" w:rsidR="00C404FB" w:rsidRPr="00423AB6" w:rsidRDefault="00C404FB" w:rsidP="00423AB6">
            <w:pPr>
              <w:jc w:val="both"/>
            </w:pPr>
            <w:r w:rsidRPr="00423AB6">
              <w:t>Фонтаны, малые архитектурные формы; мемориальные комплексы (без захоронений);</w:t>
            </w:r>
          </w:p>
          <w:p w14:paraId="33A409EB" w14:textId="77777777" w:rsidR="00C404FB" w:rsidRPr="00423AB6" w:rsidRDefault="00C404FB" w:rsidP="00423AB6">
            <w:pPr>
              <w:jc w:val="both"/>
            </w:pPr>
            <w:r w:rsidRPr="00423AB6">
              <w:t>естественные и искусственные водоемы;</w:t>
            </w:r>
          </w:p>
          <w:p w14:paraId="371D5277" w14:textId="77777777" w:rsidR="00C404FB" w:rsidRPr="00423AB6" w:rsidRDefault="00C404FB" w:rsidP="00423AB6">
            <w:pPr>
              <w:jc w:val="both"/>
            </w:pPr>
            <w:r w:rsidRPr="00423AB6">
              <w:t>спортивные и игровые площадки;</w:t>
            </w:r>
          </w:p>
          <w:p w14:paraId="7AF16DC1" w14:textId="77777777" w:rsidR="00C404FB" w:rsidRPr="00423AB6" w:rsidRDefault="00C404FB" w:rsidP="00423AB6">
            <w:pPr>
              <w:jc w:val="both"/>
            </w:pPr>
            <w:r w:rsidRPr="00423AB6">
              <w:t>места для пикников;</w:t>
            </w:r>
          </w:p>
          <w:p w14:paraId="1B0C6CBE" w14:textId="77777777" w:rsidR="00C404FB" w:rsidRPr="00423AB6" w:rsidRDefault="00C404FB" w:rsidP="00423AB6">
            <w:pPr>
              <w:jc w:val="both"/>
            </w:pPr>
            <w:r w:rsidRPr="00423AB6">
              <w:t>велосипедные и прогулочные дорожки;</w:t>
            </w:r>
          </w:p>
          <w:p w14:paraId="46B47097" w14:textId="77777777" w:rsidR="00C404FB" w:rsidRPr="00423AB6" w:rsidRDefault="00C404FB" w:rsidP="00423AB6">
            <w:pPr>
              <w:jc w:val="both"/>
            </w:pPr>
            <w:r w:rsidRPr="00423AB6">
              <w:t>элементы благоустройства;</w:t>
            </w:r>
          </w:p>
          <w:p w14:paraId="13503A35" w14:textId="77777777" w:rsidR="00C404FB" w:rsidRPr="00423AB6" w:rsidRDefault="00C404FB" w:rsidP="00423AB6">
            <w:pPr>
              <w:jc w:val="both"/>
            </w:pPr>
            <w:r w:rsidRPr="00423AB6">
              <w:t>специализированные технические средства оповещения и информации;</w:t>
            </w:r>
          </w:p>
          <w:p w14:paraId="07D5C592" w14:textId="77777777" w:rsidR="00C404FB" w:rsidRPr="00423AB6" w:rsidRDefault="00C404FB" w:rsidP="00423AB6">
            <w:pPr>
              <w:contextualSpacing/>
              <w:jc w:val="both"/>
              <w:rPr>
                <w:b/>
                <w:lang w:bidi="en-US"/>
              </w:rPr>
            </w:pPr>
            <w:r w:rsidRPr="00423AB6">
              <w:t>общественные туалеты, раздевалки;</w:t>
            </w:r>
          </w:p>
          <w:p w14:paraId="2F091C00" w14:textId="77777777" w:rsidR="00C404FB" w:rsidRPr="00423AB6" w:rsidRDefault="00C404FB" w:rsidP="00423AB6">
            <w:pPr>
              <w:jc w:val="both"/>
            </w:pPr>
            <w:r w:rsidRPr="00423AB6">
              <w:t>пункты проката;</w:t>
            </w:r>
          </w:p>
          <w:p w14:paraId="0B83FB0E" w14:textId="77777777" w:rsidR="00C404FB" w:rsidRPr="00423AB6" w:rsidRDefault="00C404FB" w:rsidP="00423AB6">
            <w:pPr>
              <w:jc w:val="both"/>
            </w:pPr>
            <w:r w:rsidRPr="00423AB6">
              <w:t>пешеходные переходы, надземные и подземные;</w:t>
            </w:r>
          </w:p>
          <w:p w14:paraId="6142ED66" w14:textId="77777777" w:rsidR="00C404FB" w:rsidRPr="00423AB6" w:rsidRDefault="00C404FB" w:rsidP="00423AB6">
            <w:pPr>
              <w:jc w:val="both"/>
            </w:pPr>
            <w:r w:rsidRPr="00423AB6">
              <w:t xml:space="preserve">автомобильные дороги общего и не </w:t>
            </w:r>
            <w:r w:rsidRPr="00423AB6">
              <w:lastRenderedPageBreak/>
              <w:t>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915" w:type="dxa"/>
          </w:tcPr>
          <w:p w14:paraId="5F9A4D6D" w14:textId="77777777" w:rsidR="00C404FB" w:rsidRPr="00423AB6" w:rsidRDefault="00C404FB" w:rsidP="00423AB6">
            <w:pPr>
              <w:jc w:val="both"/>
            </w:pPr>
            <w:r w:rsidRPr="00423AB6">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D99339A" w14:textId="77777777" w:rsidR="00C404FB" w:rsidRPr="00423AB6" w:rsidRDefault="00C404FB" w:rsidP="00423AB6">
            <w:pPr>
              <w:jc w:val="both"/>
            </w:pPr>
            <w:r w:rsidRPr="00423AB6">
              <w:t>Максимальная высота  объектов и сооружений -</w:t>
            </w:r>
            <w:r w:rsidRPr="00423AB6">
              <w:rPr>
                <w:b/>
              </w:rPr>
              <w:t xml:space="preserve">25 </w:t>
            </w:r>
            <w:r w:rsidRPr="00423AB6">
              <w:t>м.</w:t>
            </w:r>
          </w:p>
          <w:p w14:paraId="395D6F17" w14:textId="77777777" w:rsidR="00C404FB" w:rsidRPr="00423AB6" w:rsidRDefault="00C404FB" w:rsidP="00423AB6">
            <w:pPr>
              <w:jc w:val="both"/>
            </w:pPr>
            <w:r w:rsidRPr="00423AB6">
              <w:t>Минимальный отступ от границ земельного участка и красной линии -</w:t>
            </w:r>
            <w:r w:rsidRPr="00423AB6">
              <w:rPr>
                <w:b/>
              </w:rPr>
              <w:t xml:space="preserve">5 </w:t>
            </w:r>
            <w:r w:rsidRPr="00423AB6">
              <w:t>м.</w:t>
            </w:r>
          </w:p>
          <w:p w14:paraId="507B9E85" w14:textId="77777777" w:rsidR="00C404FB" w:rsidRPr="00423AB6" w:rsidRDefault="00C404FB" w:rsidP="00423AB6">
            <w:pPr>
              <w:jc w:val="both"/>
            </w:pPr>
            <w:r w:rsidRPr="00423AB6">
              <w:t xml:space="preserve">Минимальное расстояние от туалета, при отсутствии централизованной канализации, до источника водоснабжения (колодца) - не менее </w:t>
            </w:r>
            <w:r w:rsidRPr="00423AB6">
              <w:rPr>
                <w:b/>
              </w:rPr>
              <w:t>25</w:t>
            </w:r>
            <w:r w:rsidRPr="00423AB6">
              <w:t xml:space="preserve"> м.</w:t>
            </w:r>
          </w:p>
          <w:p w14:paraId="317D3400" w14:textId="77777777" w:rsidR="00C404FB" w:rsidRPr="00423AB6" w:rsidRDefault="00C404FB" w:rsidP="00423AB6">
            <w:pPr>
              <w:jc w:val="both"/>
            </w:pPr>
          </w:p>
        </w:tc>
      </w:tr>
    </w:tbl>
    <w:p w14:paraId="6D7D95C0" w14:textId="77777777" w:rsidR="00C404FB" w:rsidRPr="00423AB6" w:rsidRDefault="00C404FB" w:rsidP="00423AB6">
      <w:pPr>
        <w:tabs>
          <w:tab w:val="left" w:pos="2520"/>
        </w:tabs>
        <w:jc w:val="both"/>
        <w:rPr>
          <w:u w:val="single"/>
        </w:rPr>
      </w:pPr>
    </w:p>
    <w:p w14:paraId="05E6D233" w14:textId="77777777" w:rsidR="00C404FB" w:rsidRPr="00423AB6" w:rsidRDefault="00C404FB" w:rsidP="00423AB6">
      <w:pPr>
        <w:tabs>
          <w:tab w:val="left" w:pos="2520"/>
        </w:tabs>
        <w:jc w:val="both"/>
        <w:rPr>
          <w:u w:val="single"/>
        </w:rPr>
      </w:pPr>
      <w:r w:rsidRPr="00423AB6">
        <w:rPr>
          <w:u w:val="single"/>
        </w:rPr>
        <w:t>Примечание.</w:t>
      </w:r>
    </w:p>
    <w:p w14:paraId="031AB44A" w14:textId="77777777" w:rsidR="00C404FB" w:rsidRPr="00423AB6" w:rsidRDefault="00C404FB" w:rsidP="00423AB6">
      <w:pPr>
        <w:autoSpaceDE w:val="0"/>
        <w:autoSpaceDN w:val="0"/>
        <w:adjustRightInd w:val="0"/>
        <w:ind w:firstLine="540"/>
        <w:jc w:val="both"/>
        <w:rPr>
          <w:bCs/>
        </w:rPr>
      </w:pPr>
      <w:r w:rsidRPr="00423AB6">
        <w:rPr>
          <w:bCs/>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14:paraId="3283327B" w14:textId="77777777" w:rsidR="00C404FB" w:rsidRPr="00423AB6" w:rsidRDefault="00C404FB" w:rsidP="00423AB6">
      <w:pPr>
        <w:autoSpaceDE w:val="0"/>
        <w:autoSpaceDN w:val="0"/>
        <w:adjustRightInd w:val="0"/>
        <w:ind w:firstLine="540"/>
        <w:jc w:val="both"/>
        <w:rPr>
          <w:bCs/>
        </w:rPr>
      </w:pPr>
      <w:r w:rsidRPr="00423AB6">
        <w:rPr>
          <w:bCs/>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14:paraId="6E3469FB" w14:textId="77777777" w:rsidR="00C404FB" w:rsidRPr="00423AB6" w:rsidRDefault="00C404FB" w:rsidP="00423AB6">
      <w:pPr>
        <w:autoSpaceDE w:val="0"/>
        <w:autoSpaceDN w:val="0"/>
        <w:adjustRightInd w:val="0"/>
        <w:ind w:firstLine="540"/>
        <w:jc w:val="both"/>
        <w:rPr>
          <w:bCs/>
        </w:rPr>
      </w:pPr>
      <w:r w:rsidRPr="00423AB6">
        <w:rPr>
          <w:bCs/>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14:paraId="6BD2B618" w14:textId="77777777" w:rsidR="00C404FB" w:rsidRPr="00423AB6" w:rsidRDefault="00C404FB" w:rsidP="00423AB6">
      <w:pPr>
        <w:autoSpaceDE w:val="0"/>
        <w:autoSpaceDN w:val="0"/>
        <w:adjustRightInd w:val="0"/>
        <w:ind w:firstLine="540"/>
        <w:jc w:val="both"/>
        <w:rPr>
          <w:bCs/>
        </w:rPr>
      </w:pPr>
      <w:r w:rsidRPr="00423AB6">
        <w:rPr>
          <w:bCs/>
        </w:rPr>
        <w:t>В поселениях необходимо предусматривать непрерывную систему озелененных территорий и других открытых пространств.</w:t>
      </w:r>
    </w:p>
    <w:p w14:paraId="0DA0B6ED" w14:textId="77777777" w:rsidR="00C404FB" w:rsidRPr="00423AB6" w:rsidRDefault="00C404FB" w:rsidP="00423AB6">
      <w:pPr>
        <w:autoSpaceDE w:val="0"/>
        <w:autoSpaceDN w:val="0"/>
        <w:adjustRightInd w:val="0"/>
        <w:ind w:firstLine="540"/>
        <w:jc w:val="both"/>
        <w:rPr>
          <w:bCs/>
        </w:rPr>
      </w:pPr>
      <w:r w:rsidRPr="00423AB6">
        <w:rPr>
          <w:bCs/>
        </w:rPr>
        <w:t>На озелененных территориях нормируются:</w:t>
      </w:r>
    </w:p>
    <w:p w14:paraId="69964D7B" w14:textId="77777777" w:rsidR="00C404FB" w:rsidRPr="00423AB6" w:rsidRDefault="00C404FB" w:rsidP="00423AB6">
      <w:pPr>
        <w:autoSpaceDE w:val="0"/>
        <w:autoSpaceDN w:val="0"/>
        <w:adjustRightInd w:val="0"/>
        <w:ind w:firstLine="540"/>
        <w:jc w:val="both"/>
        <w:rPr>
          <w:bCs/>
        </w:rPr>
      </w:pPr>
      <w:r w:rsidRPr="00423AB6">
        <w:rPr>
          <w:bCs/>
        </w:rPr>
        <w:t>- соотношение территорий, занятых зелеными насаждениями, элементами благоустройства, сооружениями и застройкой;</w:t>
      </w:r>
    </w:p>
    <w:p w14:paraId="4627480B" w14:textId="77777777" w:rsidR="00C404FB" w:rsidRPr="00423AB6" w:rsidRDefault="00C404FB" w:rsidP="00423AB6">
      <w:pPr>
        <w:autoSpaceDE w:val="0"/>
        <w:autoSpaceDN w:val="0"/>
        <w:adjustRightInd w:val="0"/>
        <w:ind w:firstLine="540"/>
        <w:jc w:val="both"/>
        <w:rPr>
          <w:bCs/>
        </w:rPr>
      </w:pPr>
      <w:r w:rsidRPr="00423AB6">
        <w:rPr>
          <w:bCs/>
        </w:rPr>
        <w:t>- габариты допускаемой застройки и ее назначение;</w:t>
      </w:r>
    </w:p>
    <w:p w14:paraId="6C039819" w14:textId="77777777" w:rsidR="00C404FB" w:rsidRPr="00423AB6" w:rsidRDefault="00C404FB" w:rsidP="00423AB6">
      <w:pPr>
        <w:autoSpaceDE w:val="0"/>
        <w:autoSpaceDN w:val="0"/>
        <w:adjustRightInd w:val="0"/>
        <w:ind w:firstLine="540"/>
        <w:jc w:val="both"/>
        <w:rPr>
          <w:bCs/>
        </w:rPr>
      </w:pPr>
      <w:r w:rsidRPr="00423AB6">
        <w:rPr>
          <w:bCs/>
        </w:rPr>
        <w:t>- расстояния от зеленых насаждений до зданий, сооружений, коммуникаций.</w:t>
      </w:r>
    </w:p>
    <w:p w14:paraId="60EEE992" w14:textId="77777777" w:rsidR="00C404FB" w:rsidRPr="00423AB6" w:rsidRDefault="00C404FB" w:rsidP="00423AB6">
      <w:pPr>
        <w:autoSpaceDE w:val="0"/>
        <w:autoSpaceDN w:val="0"/>
        <w:adjustRightInd w:val="0"/>
        <w:ind w:firstLine="540"/>
        <w:jc w:val="both"/>
        <w:rPr>
          <w:bCs/>
        </w:rPr>
      </w:pPr>
      <w:r w:rsidRPr="00423AB6">
        <w:rPr>
          <w:bCs/>
        </w:rPr>
        <w:t xml:space="preserve">Удельный вес озелененных территорий различного назначения в пределах застроенной территории (уровень </w:t>
      </w:r>
      <w:proofErr w:type="spellStart"/>
      <w:r w:rsidRPr="00423AB6">
        <w:rPr>
          <w:bCs/>
        </w:rPr>
        <w:t>озелененности</w:t>
      </w:r>
      <w:proofErr w:type="spellEnd"/>
      <w:r w:rsidRPr="00423AB6">
        <w:rPr>
          <w:bCs/>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14:paraId="488374DC" w14:textId="77777777" w:rsidR="00C404FB" w:rsidRPr="00423AB6" w:rsidRDefault="00C404FB" w:rsidP="00423AB6">
      <w:pPr>
        <w:autoSpaceDE w:val="0"/>
        <w:autoSpaceDN w:val="0"/>
        <w:adjustRightInd w:val="0"/>
        <w:ind w:firstLine="540"/>
        <w:jc w:val="both"/>
        <w:rPr>
          <w:bCs/>
        </w:rPr>
      </w:pPr>
    </w:p>
    <w:p w14:paraId="7626E832" w14:textId="77777777" w:rsidR="00C404FB" w:rsidRPr="00423AB6" w:rsidRDefault="00C404FB" w:rsidP="00423AB6">
      <w:pPr>
        <w:autoSpaceDE w:val="0"/>
        <w:autoSpaceDN w:val="0"/>
        <w:adjustRightInd w:val="0"/>
        <w:ind w:firstLine="540"/>
        <w:jc w:val="both"/>
        <w:rPr>
          <w:b/>
          <w:bCs/>
        </w:rPr>
      </w:pPr>
      <w:bookmarkStart w:id="89" w:name="_Toc437598690"/>
      <w:r w:rsidRPr="00423AB6">
        <w:rPr>
          <w:b/>
          <w:bCs/>
        </w:rPr>
        <w:t>Озелененные территории общего пользования</w:t>
      </w:r>
      <w:bookmarkEnd w:id="89"/>
    </w:p>
    <w:p w14:paraId="4DA6C2EB" w14:textId="77777777" w:rsidR="00C404FB" w:rsidRPr="00423AB6" w:rsidRDefault="00C404FB" w:rsidP="00423AB6">
      <w:pPr>
        <w:autoSpaceDE w:val="0"/>
        <w:autoSpaceDN w:val="0"/>
        <w:adjustRightInd w:val="0"/>
        <w:jc w:val="both"/>
        <w:rPr>
          <w:bCs/>
        </w:rPr>
      </w:pPr>
      <w:r w:rsidRPr="00423AB6">
        <w:rPr>
          <w:bCs/>
        </w:rPr>
        <w:t xml:space="preserve">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w:t>
      </w:r>
      <w:proofErr w:type="spellStart"/>
      <w:r w:rsidRPr="00423AB6">
        <w:rPr>
          <w:bCs/>
        </w:rPr>
        <w:t>Переправненского</w:t>
      </w:r>
      <w:proofErr w:type="spellEnd"/>
      <w:r w:rsidRPr="00423AB6">
        <w:rPr>
          <w:bCs/>
        </w:rPr>
        <w:t xml:space="preserve"> сельского поселения.</w:t>
      </w:r>
    </w:p>
    <w:p w14:paraId="11909BD9" w14:textId="77777777" w:rsidR="00C404FB" w:rsidRPr="00423AB6" w:rsidRDefault="00C404FB" w:rsidP="00423AB6">
      <w:pPr>
        <w:autoSpaceDE w:val="0"/>
        <w:autoSpaceDN w:val="0"/>
        <w:adjustRightInd w:val="0"/>
        <w:ind w:firstLine="540"/>
        <w:jc w:val="both"/>
        <w:rPr>
          <w:bCs/>
        </w:rPr>
      </w:pPr>
      <w:r w:rsidRPr="00423AB6">
        <w:rPr>
          <w:bCs/>
        </w:rPr>
        <w:t>В структуре озелененных территорий общего пользования крупные парки и лесопарки шириной 0,5 км и более должны составлять не менее 10 процентов.</w:t>
      </w:r>
    </w:p>
    <w:p w14:paraId="73B78B93" w14:textId="77777777" w:rsidR="00C404FB" w:rsidRPr="00423AB6" w:rsidRDefault="00C404FB" w:rsidP="00423AB6">
      <w:pPr>
        <w:autoSpaceDE w:val="0"/>
        <w:autoSpaceDN w:val="0"/>
        <w:adjustRightInd w:val="0"/>
        <w:ind w:firstLine="540"/>
        <w:jc w:val="both"/>
        <w:rPr>
          <w:bCs/>
        </w:rPr>
      </w:pPr>
      <w:r w:rsidRPr="00423AB6">
        <w:rPr>
          <w:bCs/>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423AB6">
        <w:rPr>
          <w:bCs/>
        </w:rPr>
        <w:t>средоохранное</w:t>
      </w:r>
      <w:proofErr w:type="spellEnd"/>
      <w:r w:rsidRPr="00423AB6">
        <w:rPr>
          <w:bCs/>
        </w:rPr>
        <w:t xml:space="preserve"> и </w:t>
      </w:r>
      <w:proofErr w:type="spellStart"/>
      <w:r w:rsidRPr="00423AB6">
        <w:rPr>
          <w:bCs/>
        </w:rPr>
        <w:t>средоформирующее</w:t>
      </w:r>
      <w:proofErr w:type="spellEnd"/>
      <w:r w:rsidRPr="00423AB6">
        <w:rPr>
          <w:bCs/>
        </w:rPr>
        <w:t xml:space="preserve"> значение.</w:t>
      </w:r>
    </w:p>
    <w:p w14:paraId="63728BFF" w14:textId="77777777" w:rsidR="00C404FB" w:rsidRPr="00423AB6" w:rsidRDefault="00C404FB" w:rsidP="00423AB6">
      <w:pPr>
        <w:autoSpaceDE w:val="0"/>
        <w:autoSpaceDN w:val="0"/>
        <w:adjustRightInd w:val="0"/>
        <w:ind w:firstLine="540"/>
        <w:jc w:val="both"/>
        <w:rPr>
          <w:bCs/>
        </w:rPr>
      </w:pPr>
      <w:r w:rsidRPr="00423AB6">
        <w:rPr>
          <w:bCs/>
        </w:rPr>
        <w:t>Минимальные размеры площади в гектарах принимаются:</w:t>
      </w:r>
    </w:p>
    <w:p w14:paraId="3C71B0BF" w14:textId="77777777" w:rsidR="00C404FB" w:rsidRPr="00423AB6" w:rsidRDefault="00C404FB" w:rsidP="00423AB6">
      <w:pPr>
        <w:autoSpaceDE w:val="0"/>
        <w:autoSpaceDN w:val="0"/>
        <w:adjustRightInd w:val="0"/>
        <w:ind w:firstLine="540"/>
        <w:jc w:val="both"/>
        <w:rPr>
          <w:bCs/>
        </w:rPr>
      </w:pPr>
      <w:r w:rsidRPr="00423AB6">
        <w:rPr>
          <w:bCs/>
        </w:rPr>
        <w:t>городских парков -15;</w:t>
      </w:r>
    </w:p>
    <w:p w14:paraId="70965392" w14:textId="77777777" w:rsidR="00C404FB" w:rsidRPr="00423AB6" w:rsidRDefault="00C404FB" w:rsidP="00423AB6">
      <w:pPr>
        <w:autoSpaceDE w:val="0"/>
        <w:autoSpaceDN w:val="0"/>
        <w:adjustRightInd w:val="0"/>
        <w:ind w:firstLine="540"/>
        <w:jc w:val="both"/>
        <w:rPr>
          <w:bCs/>
        </w:rPr>
      </w:pPr>
      <w:r w:rsidRPr="00423AB6">
        <w:rPr>
          <w:bCs/>
        </w:rPr>
        <w:t>парков планировочных районов (жилых районов) - 10;</w:t>
      </w:r>
    </w:p>
    <w:p w14:paraId="5210ED1E" w14:textId="77777777" w:rsidR="00C404FB" w:rsidRPr="00423AB6" w:rsidRDefault="00C404FB" w:rsidP="00423AB6">
      <w:pPr>
        <w:autoSpaceDE w:val="0"/>
        <w:autoSpaceDN w:val="0"/>
        <w:adjustRightInd w:val="0"/>
        <w:ind w:firstLine="540"/>
        <w:jc w:val="both"/>
        <w:rPr>
          <w:bCs/>
        </w:rPr>
      </w:pPr>
      <w:r w:rsidRPr="00423AB6">
        <w:rPr>
          <w:bCs/>
        </w:rPr>
        <w:lastRenderedPageBreak/>
        <w:t>садов жилых зон (микрорайонов) - 3;</w:t>
      </w:r>
    </w:p>
    <w:p w14:paraId="6E657315" w14:textId="77777777" w:rsidR="00C404FB" w:rsidRPr="00423AB6" w:rsidRDefault="00C404FB" w:rsidP="00423AB6">
      <w:pPr>
        <w:autoSpaceDE w:val="0"/>
        <w:autoSpaceDN w:val="0"/>
        <w:adjustRightInd w:val="0"/>
        <w:ind w:firstLine="540"/>
        <w:jc w:val="both"/>
        <w:rPr>
          <w:bCs/>
        </w:rPr>
      </w:pPr>
      <w:r w:rsidRPr="00423AB6">
        <w:rPr>
          <w:bCs/>
        </w:rPr>
        <w:t>скверов - 0,5.</w:t>
      </w:r>
    </w:p>
    <w:p w14:paraId="44FCEF01" w14:textId="77777777" w:rsidR="00C404FB" w:rsidRPr="00423AB6" w:rsidRDefault="00C404FB" w:rsidP="00423AB6">
      <w:pPr>
        <w:autoSpaceDE w:val="0"/>
        <w:autoSpaceDN w:val="0"/>
        <w:adjustRightInd w:val="0"/>
        <w:ind w:firstLine="540"/>
        <w:jc w:val="both"/>
        <w:rPr>
          <w:bCs/>
        </w:rPr>
      </w:pPr>
      <w:r w:rsidRPr="00423AB6">
        <w:rPr>
          <w:bCs/>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3669D54D" w14:textId="77777777" w:rsidR="00C404FB" w:rsidRPr="00423AB6" w:rsidRDefault="00C404FB" w:rsidP="00423AB6">
      <w:pPr>
        <w:autoSpaceDE w:val="0"/>
        <w:autoSpaceDN w:val="0"/>
        <w:adjustRightInd w:val="0"/>
        <w:ind w:firstLine="540"/>
        <w:jc w:val="both"/>
        <w:rPr>
          <w:bCs/>
        </w:rPr>
      </w:pPr>
      <w:r w:rsidRPr="00423AB6">
        <w:rPr>
          <w:bC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1528BFF2" w14:textId="77777777" w:rsidR="00C404FB" w:rsidRPr="00423AB6" w:rsidRDefault="00C404FB" w:rsidP="00423AB6">
      <w:pPr>
        <w:autoSpaceDE w:val="0"/>
        <w:autoSpaceDN w:val="0"/>
        <w:adjustRightInd w:val="0"/>
        <w:ind w:firstLine="540"/>
        <w:jc w:val="both"/>
        <w:rPr>
          <w:bCs/>
        </w:rPr>
      </w:pPr>
      <w:r w:rsidRPr="00423AB6">
        <w:rPr>
          <w:bCs/>
        </w:rPr>
        <w:t>Соотношение элементов территории парка следует принимать в процентах от общей площади парка:</w:t>
      </w:r>
    </w:p>
    <w:p w14:paraId="575859A4" w14:textId="77777777" w:rsidR="00C404FB" w:rsidRPr="00423AB6" w:rsidRDefault="00C404FB" w:rsidP="00423AB6">
      <w:pPr>
        <w:autoSpaceDE w:val="0"/>
        <w:autoSpaceDN w:val="0"/>
        <w:adjustRightInd w:val="0"/>
        <w:ind w:firstLine="540"/>
        <w:jc w:val="both"/>
        <w:rPr>
          <w:bCs/>
        </w:rPr>
      </w:pPr>
      <w:r w:rsidRPr="00423AB6">
        <w:rPr>
          <w:bCs/>
        </w:rPr>
        <w:t>территории зеленых насаждений и водоемов - 65 - 75;</w:t>
      </w:r>
    </w:p>
    <w:p w14:paraId="7373C14A" w14:textId="77777777" w:rsidR="00C404FB" w:rsidRPr="00423AB6" w:rsidRDefault="00C404FB" w:rsidP="00423AB6">
      <w:pPr>
        <w:autoSpaceDE w:val="0"/>
        <w:autoSpaceDN w:val="0"/>
        <w:adjustRightInd w:val="0"/>
        <w:ind w:firstLine="540"/>
        <w:jc w:val="both"/>
        <w:rPr>
          <w:bCs/>
        </w:rPr>
      </w:pPr>
      <w:r w:rsidRPr="00423AB6">
        <w:rPr>
          <w:bCs/>
        </w:rPr>
        <w:t>аллеи, дороги, площадки - 10 - 15;</w:t>
      </w:r>
    </w:p>
    <w:p w14:paraId="3ACB367C" w14:textId="77777777" w:rsidR="00C404FB" w:rsidRPr="00423AB6" w:rsidRDefault="00C404FB" w:rsidP="00423AB6">
      <w:pPr>
        <w:autoSpaceDE w:val="0"/>
        <w:autoSpaceDN w:val="0"/>
        <w:adjustRightInd w:val="0"/>
        <w:ind w:firstLine="540"/>
        <w:jc w:val="both"/>
        <w:rPr>
          <w:bCs/>
        </w:rPr>
      </w:pPr>
      <w:r w:rsidRPr="00423AB6">
        <w:rPr>
          <w:bCs/>
        </w:rPr>
        <w:t>площадки - 8 - 12;</w:t>
      </w:r>
    </w:p>
    <w:p w14:paraId="20F5FD9A" w14:textId="77777777" w:rsidR="00C404FB" w:rsidRPr="00423AB6" w:rsidRDefault="00C404FB" w:rsidP="00423AB6">
      <w:pPr>
        <w:autoSpaceDE w:val="0"/>
        <w:autoSpaceDN w:val="0"/>
        <w:adjustRightInd w:val="0"/>
        <w:ind w:firstLine="540"/>
        <w:jc w:val="both"/>
        <w:rPr>
          <w:bCs/>
        </w:rPr>
      </w:pPr>
      <w:r w:rsidRPr="00423AB6">
        <w:rPr>
          <w:bCs/>
        </w:rPr>
        <w:t>здания и сооружения - 5 - 7.</w:t>
      </w:r>
    </w:p>
    <w:p w14:paraId="180ECC86" w14:textId="77777777" w:rsidR="00C404FB" w:rsidRPr="00423AB6" w:rsidRDefault="00C404FB" w:rsidP="00423AB6">
      <w:pPr>
        <w:autoSpaceDE w:val="0"/>
        <w:autoSpaceDN w:val="0"/>
        <w:adjustRightInd w:val="0"/>
        <w:ind w:firstLine="540"/>
        <w:jc w:val="both"/>
        <w:rPr>
          <w:bCs/>
        </w:rPr>
      </w:pPr>
      <w:r w:rsidRPr="00423AB6">
        <w:rPr>
          <w:bCs/>
        </w:rPr>
        <w:t>Функциональная организация территории парка определяется проектом в зависимости от специализации.</w:t>
      </w:r>
    </w:p>
    <w:p w14:paraId="0AC8E06A" w14:textId="77777777" w:rsidR="00C404FB" w:rsidRPr="00423AB6" w:rsidRDefault="00C404FB" w:rsidP="00423AB6">
      <w:pPr>
        <w:autoSpaceDE w:val="0"/>
        <w:autoSpaceDN w:val="0"/>
        <w:adjustRightInd w:val="0"/>
        <w:ind w:firstLine="540"/>
        <w:jc w:val="both"/>
        <w:rPr>
          <w:bCs/>
        </w:rPr>
      </w:pPr>
      <w:r w:rsidRPr="00423AB6">
        <w:rPr>
          <w:bCs/>
        </w:rPr>
        <w:t>Время доступности должно составлять не более:</w:t>
      </w:r>
    </w:p>
    <w:p w14:paraId="5755EAAB" w14:textId="77777777" w:rsidR="00C404FB" w:rsidRPr="00423AB6" w:rsidRDefault="00C404FB" w:rsidP="00423AB6">
      <w:pPr>
        <w:autoSpaceDE w:val="0"/>
        <w:autoSpaceDN w:val="0"/>
        <w:adjustRightInd w:val="0"/>
        <w:ind w:firstLine="540"/>
        <w:jc w:val="both"/>
        <w:rPr>
          <w:bCs/>
        </w:rPr>
      </w:pPr>
      <w:r w:rsidRPr="00423AB6">
        <w:rPr>
          <w:bCs/>
        </w:rPr>
        <w:t>для городских парков - 20 минут;</w:t>
      </w:r>
    </w:p>
    <w:p w14:paraId="161889C0" w14:textId="77777777" w:rsidR="00C404FB" w:rsidRPr="00423AB6" w:rsidRDefault="00C404FB" w:rsidP="00423AB6">
      <w:pPr>
        <w:autoSpaceDE w:val="0"/>
        <w:autoSpaceDN w:val="0"/>
        <w:adjustRightInd w:val="0"/>
        <w:ind w:firstLine="540"/>
        <w:jc w:val="both"/>
        <w:rPr>
          <w:bCs/>
        </w:rPr>
      </w:pPr>
      <w:r w:rsidRPr="00423AB6">
        <w:rPr>
          <w:bCs/>
        </w:rPr>
        <w:t>для парков планировочных районов - 15 минут или 1200 м.</w:t>
      </w:r>
    </w:p>
    <w:p w14:paraId="4669463E" w14:textId="77777777" w:rsidR="00C404FB" w:rsidRPr="00423AB6" w:rsidRDefault="00C404FB" w:rsidP="00423AB6">
      <w:pPr>
        <w:autoSpaceDE w:val="0"/>
        <w:autoSpaceDN w:val="0"/>
        <w:adjustRightInd w:val="0"/>
        <w:ind w:firstLine="540"/>
        <w:jc w:val="both"/>
        <w:rPr>
          <w:bCs/>
        </w:rPr>
      </w:pPr>
      <w:r w:rsidRPr="00423AB6">
        <w:rPr>
          <w:bCs/>
        </w:rPr>
        <w:t>Расстояние между жилой застройкой и ближним краем паркового массива должно быть не менее 30 м.</w:t>
      </w:r>
    </w:p>
    <w:p w14:paraId="4FB89AE7" w14:textId="77777777" w:rsidR="00C404FB" w:rsidRPr="00423AB6" w:rsidRDefault="00C404FB" w:rsidP="00423AB6">
      <w:pPr>
        <w:autoSpaceDE w:val="0"/>
        <w:autoSpaceDN w:val="0"/>
        <w:adjustRightInd w:val="0"/>
        <w:ind w:firstLine="540"/>
        <w:jc w:val="both"/>
        <w:rPr>
          <w:bCs/>
        </w:rPr>
      </w:pPr>
      <w:r w:rsidRPr="00423AB6">
        <w:rPr>
          <w:bCs/>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781B7CB6" w14:textId="77777777" w:rsidR="00C404FB" w:rsidRPr="00423AB6" w:rsidRDefault="00C404FB" w:rsidP="00423AB6">
      <w:pPr>
        <w:autoSpaceDE w:val="0"/>
        <w:autoSpaceDN w:val="0"/>
        <w:adjustRightInd w:val="0"/>
        <w:jc w:val="both"/>
        <w:rPr>
          <w:bCs/>
        </w:rPr>
      </w:pPr>
      <w:r w:rsidRPr="00423AB6">
        <w:rPr>
          <w:bCs/>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423AB6">
        <w:rPr>
          <w:bCs/>
        </w:rPr>
        <w:t>машино</w:t>
      </w:r>
      <w:proofErr w:type="spellEnd"/>
      <w:r w:rsidRPr="00423AB6">
        <w:rPr>
          <w:bCs/>
        </w:rPr>
        <w:t>-мест на 100 единовременных посетителей. Размеры земельных участков автостоянок на одно место должны быть:</w:t>
      </w:r>
    </w:p>
    <w:p w14:paraId="518C486E" w14:textId="77777777" w:rsidR="00C404FB" w:rsidRPr="00423AB6" w:rsidRDefault="00C404FB" w:rsidP="00423AB6">
      <w:pPr>
        <w:autoSpaceDE w:val="0"/>
        <w:autoSpaceDN w:val="0"/>
        <w:adjustRightInd w:val="0"/>
        <w:ind w:firstLine="540"/>
        <w:jc w:val="both"/>
        <w:rPr>
          <w:bCs/>
        </w:rPr>
      </w:pPr>
      <w:r w:rsidRPr="00423AB6">
        <w:rPr>
          <w:bCs/>
        </w:rPr>
        <w:t>для легковых автомобилей - 25 кв. м;</w:t>
      </w:r>
    </w:p>
    <w:p w14:paraId="0DC3769C" w14:textId="77777777" w:rsidR="00C404FB" w:rsidRPr="00423AB6" w:rsidRDefault="00C404FB" w:rsidP="00423AB6">
      <w:pPr>
        <w:autoSpaceDE w:val="0"/>
        <w:autoSpaceDN w:val="0"/>
        <w:adjustRightInd w:val="0"/>
        <w:ind w:firstLine="540"/>
        <w:jc w:val="both"/>
        <w:rPr>
          <w:bCs/>
        </w:rPr>
      </w:pPr>
      <w:r w:rsidRPr="00423AB6">
        <w:rPr>
          <w:bCs/>
        </w:rPr>
        <w:t>для автобусов - 40 кв. м;</w:t>
      </w:r>
    </w:p>
    <w:p w14:paraId="1EA9FF90" w14:textId="77777777" w:rsidR="00C404FB" w:rsidRPr="00423AB6" w:rsidRDefault="00C404FB" w:rsidP="00423AB6">
      <w:pPr>
        <w:autoSpaceDE w:val="0"/>
        <w:autoSpaceDN w:val="0"/>
        <w:adjustRightInd w:val="0"/>
        <w:ind w:firstLine="540"/>
        <w:jc w:val="both"/>
        <w:rPr>
          <w:bCs/>
        </w:rPr>
      </w:pPr>
      <w:r w:rsidRPr="00423AB6">
        <w:rPr>
          <w:bCs/>
        </w:rPr>
        <w:t>для велосипедов - 0,9 кв. м.</w:t>
      </w:r>
    </w:p>
    <w:p w14:paraId="7ABDF653" w14:textId="77777777" w:rsidR="00C404FB" w:rsidRPr="00423AB6" w:rsidRDefault="00C404FB" w:rsidP="00423AB6">
      <w:pPr>
        <w:autoSpaceDE w:val="0"/>
        <w:autoSpaceDN w:val="0"/>
        <w:adjustRightInd w:val="0"/>
        <w:ind w:firstLine="540"/>
        <w:jc w:val="both"/>
        <w:rPr>
          <w:bCs/>
        </w:rPr>
      </w:pPr>
      <w:r w:rsidRPr="00423AB6">
        <w:rPr>
          <w:bCs/>
        </w:rPr>
        <w:t>В указанные размеры не входит площадь подъездов и разделительных полос зеленых насаждений.</w:t>
      </w:r>
    </w:p>
    <w:p w14:paraId="649FC523" w14:textId="77777777" w:rsidR="00C404FB" w:rsidRPr="00423AB6" w:rsidRDefault="00C404FB" w:rsidP="00423AB6">
      <w:pPr>
        <w:autoSpaceDE w:val="0"/>
        <w:autoSpaceDN w:val="0"/>
        <w:adjustRightInd w:val="0"/>
        <w:jc w:val="both"/>
        <w:rPr>
          <w:bCs/>
        </w:rPr>
      </w:pPr>
      <w:r w:rsidRPr="00423AB6">
        <w:rPr>
          <w:bCs/>
        </w:rPr>
        <w:t xml:space="preserve">          Расчетное число единовременных посетителей территории парков, лесопарков, лесов, зеленых зон следует принимать не более:</w:t>
      </w:r>
    </w:p>
    <w:p w14:paraId="605ABAA3" w14:textId="77777777" w:rsidR="00C404FB" w:rsidRPr="00423AB6" w:rsidRDefault="00C404FB" w:rsidP="00423AB6">
      <w:pPr>
        <w:autoSpaceDE w:val="0"/>
        <w:autoSpaceDN w:val="0"/>
        <w:adjustRightInd w:val="0"/>
        <w:ind w:firstLine="540"/>
        <w:jc w:val="both"/>
        <w:rPr>
          <w:bCs/>
        </w:rPr>
      </w:pPr>
      <w:r w:rsidRPr="00423AB6">
        <w:rPr>
          <w:bCs/>
        </w:rPr>
        <w:t>для городских парков - 100 чел./га;</w:t>
      </w:r>
    </w:p>
    <w:p w14:paraId="13B6E0C6" w14:textId="77777777" w:rsidR="00C404FB" w:rsidRPr="00423AB6" w:rsidRDefault="00C404FB" w:rsidP="00423AB6">
      <w:pPr>
        <w:autoSpaceDE w:val="0"/>
        <w:autoSpaceDN w:val="0"/>
        <w:adjustRightInd w:val="0"/>
        <w:ind w:firstLine="540"/>
        <w:jc w:val="both"/>
        <w:rPr>
          <w:bCs/>
        </w:rPr>
      </w:pPr>
      <w:r w:rsidRPr="00423AB6">
        <w:rPr>
          <w:bCs/>
        </w:rPr>
        <w:t>для парков зон отдыха - 70 чел./га;</w:t>
      </w:r>
    </w:p>
    <w:p w14:paraId="69D9D26F" w14:textId="77777777" w:rsidR="00C404FB" w:rsidRPr="00423AB6" w:rsidRDefault="00C404FB" w:rsidP="00423AB6">
      <w:pPr>
        <w:autoSpaceDE w:val="0"/>
        <w:autoSpaceDN w:val="0"/>
        <w:adjustRightInd w:val="0"/>
        <w:ind w:firstLine="540"/>
        <w:jc w:val="both"/>
        <w:rPr>
          <w:bCs/>
        </w:rPr>
      </w:pPr>
      <w:r w:rsidRPr="00423AB6">
        <w:rPr>
          <w:bCs/>
        </w:rPr>
        <w:t>для лесопарков - 10 чел./га;</w:t>
      </w:r>
    </w:p>
    <w:p w14:paraId="646AE99A" w14:textId="77777777" w:rsidR="00C404FB" w:rsidRPr="00423AB6" w:rsidRDefault="00C404FB" w:rsidP="00423AB6">
      <w:pPr>
        <w:autoSpaceDE w:val="0"/>
        <w:autoSpaceDN w:val="0"/>
        <w:adjustRightInd w:val="0"/>
        <w:ind w:firstLine="540"/>
        <w:jc w:val="both"/>
        <w:rPr>
          <w:bCs/>
        </w:rPr>
      </w:pPr>
      <w:r w:rsidRPr="00423AB6">
        <w:rPr>
          <w:bCs/>
        </w:rPr>
        <w:t>для лесов - 1 - 3 чел./га.</w:t>
      </w:r>
    </w:p>
    <w:p w14:paraId="7490ADC1" w14:textId="77777777" w:rsidR="00C404FB" w:rsidRPr="00423AB6" w:rsidRDefault="00C404FB" w:rsidP="00423AB6">
      <w:pPr>
        <w:autoSpaceDE w:val="0"/>
        <w:autoSpaceDN w:val="0"/>
        <w:adjustRightInd w:val="0"/>
        <w:ind w:firstLine="540"/>
        <w:jc w:val="both"/>
        <w:rPr>
          <w:bCs/>
        </w:rPr>
      </w:pPr>
      <w:r w:rsidRPr="00423AB6">
        <w:rPr>
          <w:bCs/>
        </w:rPr>
        <w:t>При размещении парков на пойменных территориях необходимо соблюдать требования настоящего раздела и СНиП 2.06.15-85.</w:t>
      </w:r>
    </w:p>
    <w:p w14:paraId="6D66CC22" w14:textId="77777777" w:rsidR="00C404FB" w:rsidRPr="00423AB6" w:rsidRDefault="00C404FB" w:rsidP="00423AB6">
      <w:pPr>
        <w:autoSpaceDE w:val="0"/>
        <w:autoSpaceDN w:val="0"/>
        <w:adjustRightInd w:val="0"/>
        <w:ind w:firstLine="540"/>
        <w:jc w:val="both"/>
        <w:rPr>
          <w:bCs/>
        </w:rPr>
      </w:pPr>
      <w:bookmarkStart w:id="90" w:name="Par64"/>
      <w:bookmarkEnd w:id="90"/>
      <w:r w:rsidRPr="00423AB6">
        <w:rPr>
          <w:bCs/>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14:paraId="1BB21A7B" w14:textId="77777777" w:rsidR="00C404FB" w:rsidRPr="00423AB6" w:rsidRDefault="00C404FB" w:rsidP="00423AB6">
      <w:pPr>
        <w:autoSpaceDE w:val="0"/>
        <w:autoSpaceDN w:val="0"/>
        <w:adjustRightInd w:val="0"/>
        <w:ind w:firstLine="540"/>
        <w:jc w:val="both"/>
        <w:rPr>
          <w:bCs/>
        </w:rPr>
      </w:pPr>
      <w:r w:rsidRPr="00423AB6">
        <w:rPr>
          <w:bCs/>
        </w:rPr>
        <w:lastRenderedPageBreak/>
        <w:t>Бульвары и пешеходные аллеи следует предусматривать в направлении массовых потоков пешеходного движения.</w:t>
      </w:r>
    </w:p>
    <w:p w14:paraId="1AAEAA57" w14:textId="77777777" w:rsidR="00C404FB" w:rsidRPr="00423AB6" w:rsidRDefault="00C404FB" w:rsidP="00423AB6">
      <w:pPr>
        <w:autoSpaceDE w:val="0"/>
        <w:autoSpaceDN w:val="0"/>
        <w:adjustRightInd w:val="0"/>
        <w:ind w:firstLine="540"/>
        <w:jc w:val="both"/>
        <w:rPr>
          <w:bCs/>
        </w:rPr>
      </w:pPr>
      <w:r w:rsidRPr="00423AB6">
        <w:rPr>
          <w:bCs/>
        </w:rPr>
        <w:t>Ширину бульваров с одной продольной пешеходной аллеей следует принимать в метрах, не менее размещаемых:</w:t>
      </w:r>
    </w:p>
    <w:p w14:paraId="39C99449" w14:textId="77777777" w:rsidR="00C404FB" w:rsidRPr="00423AB6" w:rsidRDefault="00C404FB" w:rsidP="00423AB6">
      <w:pPr>
        <w:autoSpaceDE w:val="0"/>
        <w:autoSpaceDN w:val="0"/>
        <w:adjustRightInd w:val="0"/>
        <w:ind w:firstLine="540"/>
        <w:jc w:val="both"/>
        <w:rPr>
          <w:bCs/>
        </w:rPr>
      </w:pPr>
      <w:r w:rsidRPr="00423AB6">
        <w:rPr>
          <w:bCs/>
        </w:rPr>
        <w:t>по оси улиц - 18;</w:t>
      </w:r>
    </w:p>
    <w:p w14:paraId="054A95B5" w14:textId="77777777" w:rsidR="00C404FB" w:rsidRPr="00423AB6" w:rsidRDefault="00C404FB" w:rsidP="00423AB6">
      <w:pPr>
        <w:autoSpaceDE w:val="0"/>
        <w:autoSpaceDN w:val="0"/>
        <w:adjustRightInd w:val="0"/>
        <w:ind w:firstLine="540"/>
        <w:jc w:val="both"/>
        <w:rPr>
          <w:bCs/>
        </w:rPr>
      </w:pPr>
      <w:r w:rsidRPr="00423AB6">
        <w:rPr>
          <w:bCs/>
        </w:rPr>
        <w:t>с одной стороны улицы между проезжей частью и застройкой - 10.</w:t>
      </w:r>
    </w:p>
    <w:p w14:paraId="195DE46C" w14:textId="77777777" w:rsidR="00C404FB" w:rsidRPr="00423AB6" w:rsidRDefault="00C404FB" w:rsidP="00423AB6">
      <w:pPr>
        <w:autoSpaceDE w:val="0"/>
        <w:autoSpaceDN w:val="0"/>
        <w:adjustRightInd w:val="0"/>
        <w:jc w:val="both"/>
        <w:rPr>
          <w:bCs/>
        </w:rPr>
      </w:pPr>
      <w:bookmarkStart w:id="91" w:name="_Toc437598691"/>
      <w:r w:rsidRPr="00423AB6">
        <w:rPr>
          <w:bCs/>
        </w:rPr>
        <w:t>Соотношение элементов бульваров необходимо принимать в соответствии с таблицей 1.</w:t>
      </w:r>
      <w:bookmarkEnd w:id="91"/>
    </w:p>
    <w:p w14:paraId="4210C865" w14:textId="77777777" w:rsidR="00C404FB" w:rsidRPr="00423AB6" w:rsidRDefault="00C404FB" w:rsidP="00423AB6">
      <w:pPr>
        <w:autoSpaceDE w:val="0"/>
        <w:autoSpaceDN w:val="0"/>
        <w:adjustRightInd w:val="0"/>
        <w:jc w:val="both"/>
        <w:rPr>
          <w:bCs/>
        </w:rPr>
      </w:pPr>
    </w:p>
    <w:p w14:paraId="18E49745" w14:textId="77777777" w:rsidR="00C404FB" w:rsidRPr="00423AB6" w:rsidRDefault="00C404FB" w:rsidP="00423AB6">
      <w:pPr>
        <w:autoSpaceDE w:val="0"/>
        <w:autoSpaceDN w:val="0"/>
        <w:adjustRightInd w:val="0"/>
        <w:jc w:val="both"/>
        <w:rPr>
          <w:bCs/>
        </w:rPr>
      </w:pPr>
    </w:p>
    <w:p w14:paraId="148BFDF9" w14:textId="77777777" w:rsidR="00C404FB" w:rsidRPr="00423AB6" w:rsidRDefault="00C404FB" w:rsidP="00423AB6">
      <w:pPr>
        <w:autoSpaceDE w:val="0"/>
        <w:autoSpaceDN w:val="0"/>
        <w:adjustRightInd w:val="0"/>
        <w:ind w:firstLine="540"/>
        <w:jc w:val="right"/>
        <w:rPr>
          <w:bCs/>
        </w:rPr>
      </w:pPr>
      <w:bookmarkStart w:id="92" w:name="_Toc437598692"/>
      <w:r w:rsidRPr="00423AB6">
        <w:rPr>
          <w:bCs/>
        </w:rPr>
        <w:t>Таблица 1</w:t>
      </w:r>
      <w:bookmarkEnd w:id="92"/>
    </w:p>
    <w:tbl>
      <w:tblPr>
        <w:tblW w:w="9619" w:type="dxa"/>
        <w:jc w:val="center"/>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1A4791" w:rsidRPr="00423AB6" w14:paraId="70FC716A" w14:textId="77777777" w:rsidTr="005D252B">
        <w:trPr>
          <w:jc w:val="center"/>
        </w:trPr>
        <w:tc>
          <w:tcPr>
            <w:tcW w:w="2475" w:type="dxa"/>
            <w:vMerge w:val="restart"/>
            <w:tcBorders>
              <w:top w:val="single" w:sz="4" w:space="0" w:color="auto"/>
              <w:left w:val="single" w:sz="4" w:space="0" w:color="auto"/>
              <w:bottom w:val="single" w:sz="4" w:space="0" w:color="auto"/>
              <w:right w:val="single" w:sz="4" w:space="0" w:color="auto"/>
            </w:tcBorders>
          </w:tcPr>
          <w:p w14:paraId="599AED02" w14:textId="77777777" w:rsidR="00C404FB" w:rsidRPr="00423AB6" w:rsidRDefault="00C404FB" w:rsidP="00423AB6">
            <w:pPr>
              <w:autoSpaceDE w:val="0"/>
              <w:autoSpaceDN w:val="0"/>
              <w:adjustRightInd w:val="0"/>
              <w:jc w:val="center"/>
              <w:rPr>
                <w:bCs/>
              </w:rPr>
            </w:pPr>
            <w:r w:rsidRPr="00423AB6">
              <w:rPr>
                <w:bCs/>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14:paraId="27833E5E" w14:textId="77777777" w:rsidR="00C404FB" w:rsidRPr="00423AB6" w:rsidRDefault="00C404FB" w:rsidP="00423AB6">
            <w:pPr>
              <w:autoSpaceDE w:val="0"/>
              <w:autoSpaceDN w:val="0"/>
              <w:adjustRightInd w:val="0"/>
              <w:jc w:val="center"/>
              <w:rPr>
                <w:bCs/>
              </w:rPr>
            </w:pPr>
            <w:r w:rsidRPr="00423AB6">
              <w:rPr>
                <w:bCs/>
              </w:rPr>
              <w:t>Элемент территории (% от общей площади)</w:t>
            </w:r>
          </w:p>
        </w:tc>
      </w:tr>
      <w:tr w:rsidR="001A4791" w:rsidRPr="00423AB6" w14:paraId="0F9F5B24" w14:textId="77777777" w:rsidTr="005D252B">
        <w:trPr>
          <w:jc w:val="center"/>
        </w:trPr>
        <w:tc>
          <w:tcPr>
            <w:tcW w:w="2475" w:type="dxa"/>
            <w:vMerge/>
            <w:tcBorders>
              <w:top w:val="single" w:sz="4" w:space="0" w:color="auto"/>
              <w:left w:val="single" w:sz="4" w:space="0" w:color="auto"/>
              <w:bottom w:val="single" w:sz="4" w:space="0" w:color="auto"/>
              <w:right w:val="single" w:sz="4" w:space="0" w:color="auto"/>
            </w:tcBorders>
          </w:tcPr>
          <w:p w14:paraId="1F97E479" w14:textId="77777777" w:rsidR="00C404FB" w:rsidRPr="00423AB6" w:rsidRDefault="00C404FB" w:rsidP="00423AB6">
            <w:pPr>
              <w:autoSpaceDE w:val="0"/>
              <w:autoSpaceDN w:val="0"/>
              <w:adjustRightInd w:val="0"/>
              <w:jc w:val="both"/>
              <w:rPr>
                <w:bCs/>
              </w:rPr>
            </w:pPr>
          </w:p>
        </w:tc>
        <w:tc>
          <w:tcPr>
            <w:tcW w:w="2835" w:type="dxa"/>
            <w:tcBorders>
              <w:top w:val="single" w:sz="4" w:space="0" w:color="auto"/>
              <w:left w:val="single" w:sz="4" w:space="0" w:color="auto"/>
              <w:bottom w:val="single" w:sz="4" w:space="0" w:color="auto"/>
              <w:right w:val="single" w:sz="4" w:space="0" w:color="auto"/>
            </w:tcBorders>
          </w:tcPr>
          <w:p w14:paraId="2124BE44" w14:textId="77777777" w:rsidR="00C404FB" w:rsidRPr="00423AB6" w:rsidRDefault="00C404FB" w:rsidP="00423AB6">
            <w:pPr>
              <w:autoSpaceDE w:val="0"/>
              <w:autoSpaceDN w:val="0"/>
              <w:adjustRightInd w:val="0"/>
              <w:jc w:val="center"/>
              <w:rPr>
                <w:bCs/>
              </w:rPr>
            </w:pPr>
            <w:r w:rsidRPr="00423AB6">
              <w:rPr>
                <w:bCs/>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14:paraId="19A3F50C" w14:textId="77777777" w:rsidR="00C404FB" w:rsidRPr="00423AB6" w:rsidRDefault="00C404FB" w:rsidP="00423AB6">
            <w:pPr>
              <w:autoSpaceDE w:val="0"/>
              <w:autoSpaceDN w:val="0"/>
              <w:adjustRightInd w:val="0"/>
              <w:jc w:val="center"/>
              <w:rPr>
                <w:bCs/>
              </w:rPr>
            </w:pPr>
            <w:r w:rsidRPr="00423AB6">
              <w:rPr>
                <w:bCs/>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14:paraId="41FC85A1" w14:textId="77777777" w:rsidR="00C404FB" w:rsidRPr="00423AB6" w:rsidRDefault="00C404FB" w:rsidP="00423AB6">
            <w:pPr>
              <w:autoSpaceDE w:val="0"/>
              <w:autoSpaceDN w:val="0"/>
              <w:adjustRightInd w:val="0"/>
              <w:jc w:val="center"/>
              <w:rPr>
                <w:bCs/>
              </w:rPr>
            </w:pPr>
            <w:r w:rsidRPr="00423AB6">
              <w:rPr>
                <w:bCs/>
              </w:rPr>
              <w:t>сооружения и застройка</w:t>
            </w:r>
          </w:p>
        </w:tc>
      </w:tr>
      <w:tr w:rsidR="001A4791" w:rsidRPr="00423AB6" w14:paraId="028A66E7" w14:textId="77777777" w:rsidTr="005D252B">
        <w:trPr>
          <w:jc w:val="center"/>
        </w:trPr>
        <w:tc>
          <w:tcPr>
            <w:tcW w:w="2475" w:type="dxa"/>
            <w:tcBorders>
              <w:top w:val="single" w:sz="4" w:space="0" w:color="auto"/>
              <w:left w:val="single" w:sz="4" w:space="0" w:color="auto"/>
              <w:right w:val="single" w:sz="4" w:space="0" w:color="auto"/>
            </w:tcBorders>
          </w:tcPr>
          <w:p w14:paraId="6F782BE6" w14:textId="77777777" w:rsidR="00C404FB" w:rsidRPr="00423AB6" w:rsidRDefault="00C404FB" w:rsidP="00423AB6">
            <w:pPr>
              <w:autoSpaceDE w:val="0"/>
              <w:autoSpaceDN w:val="0"/>
              <w:adjustRightInd w:val="0"/>
              <w:rPr>
                <w:bCs/>
              </w:rPr>
            </w:pPr>
            <w:r w:rsidRPr="00423AB6">
              <w:rPr>
                <w:bCs/>
              </w:rPr>
              <w:t>18 - 25</w:t>
            </w:r>
          </w:p>
        </w:tc>
        <w:tc>
          <w:tcPr>
            <w:tcW w:w="2835" w:type="dxa"/>
            <w:tcBorders>
              <w:top w:val="single" w:sz="4" w:space="0" w:color="auto"/>
              <w:left w:val="single" w:sz="4" w:space="0" w:color="auto"/>
              <w:right w:val="single" w:sz="4" w:space="0" w:color="auto"/>
            </w:tcBorders>
          </w:tcPr>
          <w:p w14:paraId="7038FCC1" w14:textId="77777777" w:rsidR="00C404FB" w:rsidRPr="00423AB6" w:rsidRDefault="00C404FB" w:rsidP="00423AB6">
            <w:pPr>
              <w:autoSpaceDE w:val="0"/>
              <w:autoSpaceDN w:val="0"/>
              <w:adjustRightInd w:val="0"/>
              <w:jc w:val="center"/>
              <w:rPr>
                <w:bCs/>
              </w:rPr>
            </w:pPr>
            <w:r w:rsidRPr="00423AB6">
              <w:rPr>
                <w:bCs/>
              </w:rPr>
              <w:t>70 - 75</w:t>
            </w:r>
          </w:p>
        </w:tc>
        <w:tc>
          <w:tcPr>
            <w:tcW w:w="2211" w:type="dxa"/>
            <w:tcBorders>
              <w:top w:val="single" w:sz="4" w:space="0" w:color="auto"/>
              <w:left w:val="single" w:sz="4" w:space="0" w:color="auto"/>
              <w:right w:val="single" w:sz="4" w:space="0" w:color="auto"/>
            </w:tcBorders>
          </w:tcPr>
          <w:p w14:paraId="55456F06" w14:textId="77777777" w:rsidR="00C404FB" w:rsidRPr="00423AB6" w:rsidRDefault="00C404FB" w:rsidP="00423AB6">
            <w:pPr>
              <w:autoSpaceDE w:val="0"/>
              <w:autoSpaceDN w:val="0"/>
              <w:adjustRightInd w:val="0"/>
              <w:jc w:val="center"/>
              <w:rPr>
                <w:bCs/>
              </w:rPr>
            </w:pPr>
            <w:r w:rsidRPr="00423AB6">
              <w:rPr>
                <w:bCs/>
              </w:rPr>
              <w:t>30 - 25</w:t>
            </w:r>
          </w:p>
        </w:tc>
        <w:tc>
          <w:tcPr>
            <w:tcW w:w="2098" w:type="dxa"/>
            <w:tcBorders>
              <w:top w:val="single" w:sz="4" w:space="0" w:color="auto"/>
              <w:left w:val="single" w:sz="4" w:space="0" w:color="auto"/>
              <w:right w:val="single" w:sz="4" w:space="0" w:color="auto"/>
            </w:tcBorders>
          </w:tcPr>
          <w:p w14:paraId="63C11D35" w14:textId="77777777" w:rsidR="00C404FB" w:rsidRPr="00423AB6" w:rsidRDefault="00C404FB" w:rsidP="00423AB6">
            <w:pPr>
              <w:autoSpaceDE w:val="0"/>
              <w:autoSpaceDN w:val="0"/>
              <w:adjustRightInd w:val="0"/>
              <w:jc w:val="center"/>
              <w:rPr>
                <w:bCs/>
              </w:rPr>
            </w:pPr>
            <w:r w:rsidRPr="00423AB6">
              <w:rPr>
                <w:bCs/>
              </w:rPr>
              <w:t>-</w:t>
            </w:r>
          </w:p>
        </w:tc>
      </w:tr>
      <w:tr w:rsidR="001A4791" w:rsidRPr="00423AB6" w14:paraId="4832052C" w14:textId="77777777" w:rsidTr="005D252B">
        <w:trPr>
          <w:jc w:val="center"/>
        </w:trPr>
        <w:tc>
          <w:tcPr>
            <w:tcW w:w="2475" w:type="dxa"/>
            <w:tcBorders>
              <w:left w:val="single" w:sz="4" w:space="0" w:color="auto"/>
              <w:right w:val="single" w:sz="4" w:space="0" w:color="auto"/>
            </w:tcBorders>
          </w:tcPr>
          <w:p w14:paraId="129A6DEF" w14:textId="77777777" w:rsidR="00C404FB" w:rsidRPr="00423AB6" w:rsidRDefault="00C404FB" w:rsidP="00423AB6">
            <w:pPr>
              <w:autoSpaceDE w:val="0"/>
              <w:autoSpaceDN w:val="0"/>
              <w:adjustRightInd w:val="0"/>
              <w:rPr>
                <w:bCs/>
              </w:rPr>
            </w:pPr>
            <w:r w:rsidRPr="00423AB6">
              <w:rPr>
                <w:bCs/>
              </w:rPr>
              <w:t>25 - 50</w:t>
            </w:r>
          </w:p>
        </w:tc>
        <w:tc>
          <w:tcPr>
            <w:tcW w:w="2835" w:type="dxa"/>
            <w:tcBorders>
              <w:left w:val="single" w:sz="4" w:space="0" w:color="auto"/>
              <w:right w:val="single" w:sz="4" w:space="0" w:color="auto"/>
            </w:tcBorders>
          </w:tcPr>
          <w:p w14:paraId="49781E47" w14:textId="77777777" w:rsidR="00C404FB" w:rsidRPr="00423AB6" w:rsidRDefault="00C404FB" w:rsidP="00423AB6">
            <w:pPr>
              <w:autoSpaceDE w:val="0"/>
              <w:autoSpaceDN w:val="0"/>
              <w:adjustRightInd w:val="0"/>
              <w:jc w:val="center"/>
              <w:rPr>
                <w:bCs/>
              </w:rPr>
            </w:pPr>
            <w:r w:rsidRPr="00423AB6">
              <w:rPr>
                <w:bCs/>
              </w:rPr>
              <w:t>75 - 80</w:t>
            </w:r>
          </w:p>
        </w:tc>
        <w:tc>
          <w:tcPr>
            <w:tcW w:w="2211" w:type="dxa"/>
            <w:tcBorders>
              <w:left w:val="single" w:sz="4" w:space="0" w:color="auto"/>
              <w:right w:val="single" w:sz="4" w:space="0" w:color="auto"/>
            </w:tcBorders>
          </w:tcPr>
          <w:p w14:paraId="202E59F8" w14:textId="77777777" w:rsidR="00C404FB" w:rsidRPr="00423AB6" w:rsidRDefault="00C404FB" w:rsidP="00423AB6">
            <w:pPr>
              <w:autoSpaceDE w:val="0"/>
              <w:autoSpaceDN w:val="0"/>
              <w:adjustRightInd w:val="0"/>
              <w:jc w:val="center"/>
              <w:rPr>
                <w:bCs/>
              </w:rPr>
            </w:pPr>
            <w:r w:rsidRPr="00423AB6">
              <w:rPr>
                <w:bCs/>
              </w:rPr>
              <w:t>23 - 17</w:t>
            </w:r>
          </w:p>
        </w:tc>
        <w:tc>
          <w:tcPr>
            <w:tcW w:w="2098" w:type="dxa"/>
            <w:tcBorders>
              <w:left w:val="single" w:sz="4" w:space="0" w:color="auto"/>
              <w:right w:val="single" w:sz="4" w:space="0" w:color="auto"/>
            </w:tcBorders>
          </w:tcPr>
          <w:p w14:paraId="2D3E4035" w14:textId="77777777" w:rsidR="00C404FB" w:rsidRPr="00423AB6" w:rsidRDefault="00C404FB" w:rsidP="00423AB6">
            <w:pPr>
              <w:autoSpaceDE w:val="0"/>
              <w:autoSpaceDN w:val="0"/>
              <w:adjustRightInd w:val="0"/>
              <w:jc w:val="center"/>
              <w:rPr>
                <w:bCs/>
              </w:rPr>
            </w:pPr>
            <w:r w:rsidRPr="00423AB6">
              <w:rPr>
                <w:bCs/>
              </w:rPr>
              <w:t>2 - 3</w:t>
            </w:r>
          </w:p>
        </w:tc>
      </w:tr>
      <w:tr w:rsidR="00C404FB" w:rsidRPr="00423AB6" w14:paraId="3E97349D" w14:textId="77777777" w:rsidTr="005D252B">
        <w:trPr>
          <w:jc w:val="center"/>
        </w:trPr>
        <w:tc>
          <w:tcPr>
            <w:tcW w:w="2475" w:type="dxa"/>
            <w:tcBorders>
              <w:left w:val="single" w:sz="4" w:space="0" w:color="auto"/>
              <w:bottom w:val="single" w:sz="4" w:space="0" w:color="auto"/>
              <w:right w:val="single" w:sz="4" w:space="0" w:color="auto"/>
            </w:tcBorders>
          </w:tcPr>
          <w:p w14:paraId="41FD539C" w14:textId="77777777" w:rsidR="00C404FB" w:rsidRPr="00423AB6" w:rsidRDefault="00C404FB" w:rsidP="00423AB6">
            <w:pPr>
              <w:autoSpaceDE w:val="0"/>
              <w:autoSpaceDN w:val="0"/>
              <w:adjustRightInd w:val="0"/>
              <w:rPr>
                <w:bCs/>
              </w:rPr>
            </w:pPr>
            <w:r w:rsidRPr="00423AB6">
              <w:rPr>
                <w:bCs/>
              </w:rPr>
              <w:t>более 50</w:t>
            </w:r>
          </w:p>
        </w:tc>
        <w:tc>
          <w:tcPr>
            <w:tcW w:w="2835" w:type="dxa"/>
            <w:tcBorders>
              <w:left w:val="single" w:sz="4" w:space="0" w:color="auto"/>
              <w:bottom w:val="single" w:sz="4" w:space="0" w:color="auto"/>
              <w:right w:val="single" w:sz="4" w:space="0" w:color="auto"/>
            </w:tcBorders>
          </w:tcPr>
          <w:p w14:paraId="2E7D4D5B" w14:textId="77777777" w:rsidR="00C404FB" w:rsidRPr="00423AB6" w:rsidRDefault="00C404FB" w:rsidP="00423AB6">
            <w:pPr>
              <w:autoSpaceDE w:val="0"/>
              <w:autoSpaceDN w:val="0"/>
              <w:adjustRightInd w:val="0"/>
              <w:jc w:val="center"/>
              <w:rPr>
                <w:bCs/>
              </w:rPr>
            </w:pPr>
            <w:r w:rsidRPr="00423AB6">
              <w:rPr>
                <w:bCs/>
              </w:rPr>
              <w:t>65 - 70</w:t>
            </w:r>
          </w:p>
        </w:tc>
        <w:tc>
          <w:tcPr>
            <w:tcW w:w="2211" w:type="dxa"/>
            <w:tcBorders>
              <w:left w:val="single" w:sz="4" w:space="0" w:color="auto"/>
              <w:bottom w:val="single" w:sz="4" w:space="0" w:color="auto"/>
              <w:right w:val="single" w:sz="4" w:space="0" w:color="auto"/>
            </w:tcBorders>
          </w:tcPr>
          <w:p w14:paraId="180D730E" w14:textId="77777777" w:rsidR="00C404FB" w:rsidRPr="00423AB6" w:rsidRDefault="00C404FB" w:rsidP="00423AB6">
            <w:pPr>
              <w:autoSpaceDE w:val="0"/>
              <w:autoSpaceDN w:val="0"/>
              <w:adjustRightInd w:val="0"/>
              <w:jc w:val="center"/>
              <w:rPr>
                <w:bCs/>
              </w:rPr>
            </w:pPr>
            <w:r w:rsidRPr="00423AB6">
              <w:rPr>
                <w:bCs/>
              </w:rPr>
              <w:t>30 - 25</w:t>
            </w:r>
          </w:p>
        </w:tc>
        <w:tc>
          <w:tcPr>
            <w:tcW w:w="2098" w:type="dxa"/>
            <w:tcBorders>
              <w:left w:val="single" w:sz="4" w:space="0" w:color="auto"/>
              <w:bottom w:val="single" w:sz="4" w:space="0" w:color="auto"/>
              <w:right w:val="single" w:sz="4" w:space="0" w:color="auto"/>
            </w:tcBorders>
          </w:tcPr>
          <w:p w14:paraId="57038F24" w14:textId="77777777" w:rsidR="00C404FB" w:rsidRPr="00423AB6" w:rsidRDefault="00C404FB" w:rsidP="00423AB6">
            <w:pPr>
              <w:autoSpaceDE w:val="0"/>
              <w:autoSpaceDN w:val="0"/>
              <w:adjustRightInd w:val="0"/>
              <w:jc w:val="center"/>
              <w:rPr>
                <w:bCs/>
              </w:rPr>
            </w:pPr>
            <w:r w:rsidRPr="00423AB6">
              <w:rPr>
                <w:bCs/>
              </w:rPr>
              <w:t>не более 5</w:t>
            </w:r>
          </w:p>
        </w:tc>
      </w:tr>
    </w:tbl>
    <w:p w14:paraId="49CA5163" w14:textId="77777777" w:rsidR="00C404FB" w:rsidRPr="00423AB6" w:rsidRDefault="00C404FB" w:rsidP="00423AB6">
      <w:pPr>
        <w:autoSpaceDE w:val="0"/>
        <w:autoSpaceDN w:val="0"/>
        <w:adjustRightInd w:val="0"/>
        <w:ind w:firstLine="540"/>
        <w:jc w:val="both"/>
        <w:rPr>
          <w:bCs/>
        </w:rPr>
      </w:pPr>
    </w:p>
    <w:p w14:paraId="71A12172" w14:textId="77777777" w:rsidR="00C404FB" w:rsidRPr="00423AB6" w:rsidRDefault="00C404FB" w:rsidP="00423AB6">
      <w:pPr>
        <w:autoSpaceDE w:val="0"/>
        <w:autoSpaceDN w:val="0"/>
        <w:adjustRightInd w:val="0"/>
        <w:ind w:firstLine="540"/>
        <w:jc w:val="both"/>
        <w:rPr>
          <w:bCs/>
        </w:rPr>
      </w:pPr>
      <w:r w:rsidRPr="00423AB6">
        <w:rPr>
          <w:bCs/>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4D8D147D" w14:textId="77777777" w:rsidR="00C404FB" w:rsidRPr="00423AB6" w:rsidRDefault="00C404FB" w:rsidP="00423AB6">
      <w:pPr>
        <w:autoSpaceDE w:val="0"/>
        <w:autoSpaceDN w:val="0"/>
        <w:adjustRightInd w:val="0"/>
        <w:ind w:firstLine="540"/>
        <w:jc w:val="both"/>
        <w:rPr>
          <w:bCs/>
        </w:rPr>
      </w:pPr>
      <w:r w:rsidRPr="00423AB6">
        <w:rPr>
          <w:bCs/>
        </w:rPr>
        <w:t>На территории сквера запрещается размещение застройки.</w:t>
      </w:r>
    </w:p>
    <w:p w14:paraId="3857E5D7" w14:textId="77777777" w:rsidR="00C404FB" w:rsidRPr="00423AB6" w:rsidRDefault="00C404FB" w:rsidP="00423AB6">
      <w:pPr>
        <w:autoSpaceDE w:val="0"/>
        <w:autoSpaceDN w:val="0"/>
        <w:adjustRightInd w:val="0"/>
        <w:ind w:firstLine="540"/>
        <w:jc w:val="both"/>
        <w:rPr>
          <w:bCs/>
        </w:rPr>
      </w:pPr>
      <w:r w:rsidRPr="00423AB6">
        <w:rPr>
          <w:bCs/>
        </w:rPr>
        <w:t xml:space="preserve">Соотношение элементов территории сквера следует принимать по </w:t>
      </w:r>
      <w:hyperlink r:id="rId16" w:history="1">
        <w:r w:rsidRPr="00423AB6">
          <w:rPr>
            <w:bCs/>
          </w:rPr>
          <w:t>таблице 2</w:t>
        </w:r>
      </w:hyperlink>
      <w:r w:rsidRPr="00423AB6">
        <w:rPr>
          <w:bCs/>
        </w:rPr>
        <w:t>.</w:t>
      </w:r>
    </w:p>
    <w:p w14:paraId="1F192833" w14:textId="77777777" w:rsidR="00C404FB" w:rsidRPr="00423AB6" w:rsidRDefault="00C404FB" w:rsidP="00423AB6">
      <w:pPr>
        <w:autoSpaceDE w:val="0"/>
        <w:autoSpaceDN w:val="0"/>
        <w:adjustRightInd w:val="0"/>
        <w:jc w:val="both"/>
        <w:rPr>
          <w:bCs/>
        </w:rPr>
      </w:pPr>
    </w:p>
    <w:p w14:paraId="2327DDC2" w14:textId="77777777" w:rsidR="00C404FB" w:rsidRPr="00423AB6" w:rsidRDefault="00C404FB" w:rsidP="00423AB6">
      <w:pPr>
        <w:autoSpaceDE w:val="0"/>
        <w:autoSpaceDN w:val="0"/>
        <w:adjustRightInd w:val="0"/>
        <w:ind w:firstLine="540"/>
        <w:jc w:val="right"/>
        <w:rPr>
          <w:bCs/>
        </w:rPr>
      </w:pPr>
      <w:bookmarkStart w:id="93" w:name="_Toc437598693"/>
      <w:r w:rsidRPr="00423AB6">
        <w:rPr>
          <w:bCs/>
        </w:rPr>
        <w:t>Таблица 2</w:t>
      </w:r>
      <w:bookmarkEnd w:id="93"/>
    </w:p>
    <w:p w14:paraId="4B731BEA" w14:textId="77777777" w:rsidR="00C404FB" w:rsidRPr="00423AB6" w:rsidRDefault="00C404FB" w:rsidP="00423AB6">
      <w:pPr>
        <w:autoSpaceDE w:val="0"/>
        <w:autoSpaceDN w:val="0"/>
        <w:adjustRightInd w:val="0"/>
        <w:jc w:val="both"/>
        <w:rPr>
          <w:bC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1A4791" w:rsidRPr="00423AB6" w14:paraId="30C95972" w14:textId="77777777" w:rsidTr="005D252B">
        <w:trPr>
          <w:jc w:val="center"/>
        </w:trPr>
        <w:tc>
          <w:tcPr>
            <w:tcW w:w="4290" w:type="dxa"/>
            <w:vMerge w:val="restart"/>
            <w:tcBorders>
              <w:top w:val="single" w:sz="4" w:space="0" w:color="auto"/>
              <w:left w:val="single" w:sz="4" w:space="0" w:color="auto"/>
              <w:bottom w:val="single" w:sz="4" w:space="0" w:color="auto"/>
              <w:right w:val="single" w:sz="4" w:space="0" w:color="auto"/>
            </w:tcBorders>
          </w:tcPr>
          <w:p w14:paraId="1A02C1F1" w14:textId="77777777" w:rsidR="00C404FB" w:rsidRPr="00423AB6" w:rsidRDefault="00C404FB" w:rsidP="00423AB6">
            <w:pPr>
              <w:autoSpaceDE w:val="0"/>
              <w:autoSpaceDN w:val="0"/>
              <w:adjustRightInd w:val="0"/>
              <w:jc w:val="center"/>
              <w:rPr>
                <w:bCs/>
              </w:rPr>
            </w:pPr>
            <w:r w:rsidRPr="00423AB6">
              <w:rPr>
                <w:bCs/>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14:paraId="76D6FD89" w14:textId="77777777" w:rsidR="00C404FB" w:rsidRPr="00423AB6" w:rsidRDefault="00C404FB" w:rsidP="00423AB6">
            <w:pPr>
              <w:autoSpaceDE w:val="0"/>
              <w:autoSpaceDN w:val="0"/>
              <w:adjustRightInd w:val="0"/>
              <w:jc w:val="center"/>
              <w:rPr>
                <w:bCs/>
              </w:rPr>
            </w:pPr>
            <w:r w:rsidRPr="00423AB6">
              <w:rPr>
                <w:bCs/>
              </w:rPr>
              <w:t>Элемент территории (% от общей площади)</w:t>
            </w:r>
          </w:p>
        </w:tc>
      </w:tr>
      <w:tr w:rsidR="001A4791" w:rsidRPr="00423AB6" w14:paraId="56E1DF52" w14:textId="77777777" w:rsidTr="005D252B">
        <w:trPr>
          <w:jc w:val="center"/>
        </w:trPr>
        <w:tc>
          <w:tcPr>
            <w:tcW w:w="4290" w:type="dxa"/>
            <w:vMerge/>
            <w:tcBorders>
              <w:top w:val="single" w:sz="4" w:space="0" w:color="auto"/>
              <w:left w:val="single" w:sz="4" w:space="0" w:color="auto"/>
              <w:bottom w:val="single" w:sz="4" w:space="0" w:color="auto"/>
              <w:right w:val="single" w:sz="4" w:space="0" w:color="auto"/>
            </w:tcBorders>
          </w:tcPr>
          <w:p w14:paraId="37793AD0" w14:textId="77777777" w:rsidR="00C404FB" w:rsidRPr="00423AB6" w:rsidRDefault="00C404FB" w:rsidP="00423AB6">
            <w:pPr>
              <w:autoSpaceDE w:val="0"/>
              <w:autoSpaceDN w:val="0"/>
              <w:adjustRightInd w:val="0"/>
              <w:jc w:val="both"/>
              <w:rPr>
                <w:bCs/>
              </w:rPr>
            </w:pPr>
          </w:p>
        </w:tc>
        <w:tc>
          <w:tcPr>
            <w:tcW w:w="2608" w:type="dxa"/>
            <w:tcBorders>
              <w:top w:val="single" w:sz="4" w:space="0" w:color="auto"/>
              <w:left w:val="single" w:sz="4" w:space="0" w:color="auto"/>
              <w:bottom w:val="single" w:sz="4" w:space="0" w:color="auto"/>
              <w:right w:val="single" w:sz="4" w:space="0" w:color="auto"/>
            </w:tcBorders>
          </w:tcPr>
          <w:p w14:paraId="40D21395" w14:textId="77777777" w:rsidR="00C404FB" w:rsidRPr="00423AB6" w:rsidRDefault="00C404FB" w:rsidP="00423AB6">
            <w:pPr>
              <w:autoSpaceDE w:val="0"/>
              <w:autoSpaceDN w:val="0"/>
              <w:adjustRightInd w:val="0"/>
              <w:jc w:val="center"/>
              <w:rPr>
                <w:bCs/>
              </w:rPr>
            </w:pPr>
            <w:r w:rsidRPr="00423AB6">
              <w:rPr>
                <w:bCs/>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14:paraId="564602AF" w14:textId="77777777" w:rsidR="00C404FB" w:rsidRPr="00423AB6" w:rsidRDefault="00C404FB" w:rsidP="00423AB6">
            <w:pPr>
              <w:autoSpaceDE w:val="0"/>
              <w:autoSpaceDN w:val="0"/>
              <w:adjustRightInd w:val="0"/>
              <w:jc w:val="center"/>
              <w:rPr>
                <w:bCs/>
              </w:rPr>
            </w:pPr>
            <w:r w:rsidRPr="00423AB6">
              <w:rPr>
                <w:bCs/>
              </w:rPr>
              <w:t>аллеи, дорожки, площадки, малые формы</w:t>
            </w:r>
          </w:p>
        </w:tc>
      </w:tr>
      <w:tr w:rsidR="001A4791" w:rsidRPr="00423AB6" w14:paraId="6ABBB96D" w14:textId="77777777" w:rsidTr="005D252B">
        <w:trPr>
          <w:jc w:val="center"/>
        </w:trPr>
        <w:tc>
          <w:tcPr>
            <w:tcW w:w="4290" w:type="dxa"/>
            <w:tcBorders>
              <w:top w:val="single" w:sz="4" w:space="0" w:color="auto"/>
              <w:left w:val="single" w:sz="4" w:space="0" w:color="auto"/>
              <w:right w:val="single" w:sz="4" w:space="0" w:color="auto"/>
            </w:tcBorders>
          </w:tcPr>
          <w:p w14:paraId="32412E46" w14:textId="77777777" w:rsidR="00C404FB" w:rsidRPr="00423AB6" w:rsidRDefault="00C404FB" w:rsidP="00423AB6">
            <w:pPr>
              <w:autoSpaceDE w:val="0"/>
              <w:autoSpaceDN w:val="0"/>
              <w:adjustRightInd w:val="0"/>
              <w:jc w:val="both"/>
              <w:rPr>
                <w:bCs/>
              </w:rPr>
            </w:pPr>
            <w:r w:rsidRPr="00423AB6">
              <w:rPr>
                <w:bCs/>
              </w:rPr>
              <w:t>На городских улицах и площадях</w:t>
            </w:r>
          </w:p>
        </w:tc>
        <w:tc>
          <w:tcPr>
            <w:tcW w:w="2608" w:type="dxa"/>
            <w:tcBorders>
              <w:top w:val="single" w:sz="4" w:space="0" w:color="auto"/>
              <w:left w:val="single" w:sz="4" w:space="0" w:color="auto"/>
              <w:right w:val="single" w:sz="4" w:space="0" w:color="auto"/>
            </w:tcBorders>
          </w:tcPr>
          <w:p w14:paraId="0998F2F9" w14:textId="77777777" w:rsidR="00C404FB" w:rsidRPr="00423AB6" w:rsidRDefault="00C404FB" w:rsidP="00423AB6">
            <w:pPr>
              <w:autoSpaceDE w:val="0"/>
              <w:autoSpaceDN w:val="0"/>
              <w:adjustRightInd w:val="0"/>
              <w:jc w:val="center"/>
              <w:rPr>
                <w:bCs/>
              </w:rPr>
            </w:pPr>
            <w:r w:rsidRPr="00423AB6">
              <w:rPr>
                <w:bCs/>
              </w:rPr>
              <w:t>60 - 75</w:t>
            </w:r>
          </w:p>
        </w:tc>
        <w:tc>
          <w:tcPr>
            <w:tcW w:w="2721" w:type="dxa"/>
            <w:tcBorders>
              <w:top w:val="single" w:sz="4" w:space="0" w:color="auto"/>
              <w:left w:val="single" w:sz="4" w:space="0" w:color="auto"/>
              <w:right w:val="single" w:sz="4" w:space="0" w:color="auto"/>
            </w:tcBorders>
          </w:tcPr>
          <w:p w14:paraId="4BADEF22" w14:textId="77777777" w:rsidR="00C404FB" w:rsidRPr="00423AB6" w:rsidRDefault="00C404FB" w:rsidP="00423AB6">
            <w:pPr>
              <w:autoSpaceDE w:val="0"/>
              <w:autoSpaceDN w:val="0"/>
              <w:adjustRightInd w:val="0"/>
              <w:jc w:val="center"/>
              <w:rPr>
                <w:bCs/>
              </w:rPr>
            </w:pPr>
            <w:r w:rsidRPr="00423AB6">
              <w:rPr>
                <w:bCs/>
              </w:rPr>
              <w:t>40 - 25</w:t>
            </w:r>
          </w:p>
        </w:tc>
      </w:tr>
      <w:tr w:rsidR="00C404FB" w:rsidRPr="00423AB6" w14:paraId="15F2EDC6" w14:textId="77777777" w:rsidTr="00EA316E">
        <w:trPr>
          <w:trHeight w:val="196"/>
          <w:jc w:val="center"/>
        </w:trPr>
        <w:tc>
          <w:tcPr>
            <w:tcW w:w="4290" w:type="dxa"/>
            <w:tcBorders>
              <w:left w:val="single" w:sz="4" w:space="0" w:color="auto"/>
              <w:bottom w:val="single" w:sz="4" w:space="0" w:color="auto"/>
              <w:right w:val="single" w:sz="4" w:space="0" w:color="auto"/>
            </w:tcBorders>
          </w:tcPr>
          <w:p w14:paraId="3EC56EC7" w14:textId="77777777" w:rsidR="00C404FB" w:rsidRPr="00423AB6" w:rsidRDefault="00C404FB" w:rsidP="00423AB6">
            <w:pPr>
              <w:autoSpaceDE w:val="0"/>
              <w:autoSpaceDN w:val="0"/>
              <w:adjustRightInd w:val="0"/>
              <w:jc w:val="both"/>
              <w:rPr>
                <w:bCs/>
              </w:rPr>
            </w:pPr>
            <w:r w:rsidRPr="00423AB6">
              <w:rPr>
                <w:bCs/>
              </w:rPr>
              <w:t xml:space="preserve">В жилых районах, на жилых улицах, между домами, перед отдельными </w:t>
            </w:r>
            <w:r w:rsidRPr="00423AB6">
              <w:rPr>
                <w:bCs/>
              </w:rPr>
              <w:lastRenderedPageBreak/>
              <w:t>зданиями</w:t>
            </w:r>
          </w:p>
        </w:tc>
        <w:tc>
          <w:tcPr>
            <w:tcW w:w="2608" w:type="dxa"/>
            <w:tcBorders>
              <w:left w:val="single" w:sz="4" w:space="0" w:color="auto"/>
              <w:bottom w:val="single" w:sz="4" w:space="0" w:color="auto"/>
              <w:right w:val="single" w:sz="4" w:space="0" w:color="auto"/>
            </w:tcBorders>
          </w:tcPr>
          <w:p w14:paraId="37379C83" w14:textId="77777777" w:rsidR="00C404FB" w:rsidRPr="00423AB6" w:rsidRDefault="00C404FB" w:rsidP="00423AB6">
            <w:pPr>
              <w:autoSpaceDE w:val="0"/>
              <w:autoSpaceDN w:val="0"/>
              <w:adjustRightInd w:val="0"/>
              <w:jc w:val="center"/>
              <w:rPr>
                <w:bCs/>
              </w:rPr>
            </w:pPr>
            <w:r w:rsidRPr="00423AB6">
              <w:rPr>
                <w:bCs/>
              </w:rPr>
              <w:lastRenderedPageBreak/>
              <w:t>70 - 80</w:t>
            </w:r>
          </w:p>
        </w:tc>
        <w:tc>
          <w:tcPr>
            <w:tcW w:w="2721" w:type="dxa"/>
            <w:tcBorders>
              <w:left w:val="single" w:sz="4" w:space="0" w:color="auto"/>
              <w:bottom w:val="single" w:sz="4" w:space="0" w:color="auto"/>
              <w:right w:val="single" w:sz="4" w:space="0" w:color="auto"/>
            </w:tcBorders>
          </w:tcPr>
          <w:p w14:paraId="6B7C2DB8" w14:textId="77777777" w:rsidR="00C404FB" w:rsidRPr="00423AB6" w:rsidRDefault="00C404FB" w:rsidP="00423AB6">
            <w:pPr>
              <w:autoSpaceDE w:val="0"/>
              <w:autoSpaceDN w:val="0"/>
              <w:adjustRightInd w:val="0"/>
              <w:jc w:val="center"/>
              <w:rPr>
                <w:bCs/>
              </w:rPr>
            </w:pPr>
            <w:r w:rsidRPr="00423AB6">
              <w:rPr>
                <w:bCs/>
              </w:rPr>
              <w:t>30 - 20</w:t>
            </w:r>
          </w:p>
        </w:tc>
      </w:tr>
    </w:tbl>
    <w:p w14:paraId="23987735" w14:textId="77777777" w:rsidR="00C404FB" w:rsidRPr="00423AB6" w:rsidRDefault="00C404FB" w:rsidP="00423AB6">
      <w:pPr>
        <w:autoSpaceDE w:val="0"/>
        <w:autoSpaceDN w:val="0"/>
        <w:adjustRightInd w:val="0"/>
        <w:ind w:firstLine="540"/>
        <w:jc w:val="both"/>
        <w:rPr>
          <w:bCs/>
        </w:rPr>
      </w:pPr>
    </w:p>
    <w:p w14:paraId="2B220186" w14:textId="77777777" w:rsidR="00C404FB" w:rsidRPr="00423AB6" w:rsidRDefault="00C404FB" w:rsidP="00423AB6">
      <w:pPr>
        <w:autoSpaceDE w:val="0"/>
        <w:autoSpaceDN w:val="0"/>
        <w:adjustRightInd w:val="0"/>
        <w:ind w:firstLine="540"/>
        <w:jc w:val="both"/>
        <w:rPr>
          <w:bCs/>
        </w:rPr>
      </w:pPr>
      <w:r w:rsidRPr="00423AB6">
        <w:rPr>
          <w:bCs/>
        </w:rPr>
        <w:t xml:space="preserve">Расстояния от зданий и сооружений до зеленых насаждений следует принимать в соответствии с </w:t>
      </w:r>
      <w:hyperlink r:id="rId17" w:history="1">
        <w:r w:rsidRPr="00423AB6">
          <w:rPr>
            <w:bCs/>
          </w:rPr>
          <w:t>таблицей 3</w:t>
        </w:r>
      </w:hyperlink>
      <w:r w:rsidRPr="00423AB6">
        <w:rPr>
          <w:bCs/>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14:paraId="52A14047" w14:textId="77777777" w:rsidR="00C404FB" w:rsidRPr="00423AB6" w:rsidRDefault="00C404FB" w:rsidP="00423AB6">
      <w:pPr>
        <w:autoSpaceDE w:val="0"/>
        <w:autoSpaceDN w:val="0"/>
        <w:adjustRightInd w:val="0"/>
        <w:ind w:firstLine="540"/>
        <w:jc w:val="right"/>
        <w:rPr>
          <w:bCs/>
        </w:rPr>
      </w:pPr>
      <w:bookmarkStart w:id="94" w:name="_Toc437598694"/>
    </w:p>
    <w:p w14:paraId="0F2BD264" w14:textId="77777777" w:rsidR="00C404FB" w:rsidRPr="00423AB6" w:rsidRDefault="00C404FB" w:rsidP="00423AB6">
      <w:pPr>
        <w:autoSpaceDE w:val="0"/>
        <w:autoSpaceDN w:val="0"/>
        <w:adjustRightInd w:val="0"/>
        <w:ind w:firstLine="540"/>
        <w:jc w:val="right"/>
        <w:rPr>
          <w:bCs/>
        </w:rPr>
      </w:pPr>
      <w:r w:rsidRPr="00423AB6">
        <w:rPr>
          <w:bCs/>
        </w:rPr>
        <w:t>Таблица3</w:t>
      </w:r>
      <w:bookmarkEnd w:id="94"/>
    </w:p>
    <w:p w14:paraId="1F32FDB4" w14:textId="77777777" w:rsidR="00C404FB" w:rsidRPr="00423AB6" w:rsidRDefault="00C404FB" w:rsidP="00423AB6">
      <w:pPr>
        <w:autoSpaceDE w:val="0"/>
        <w:autoSpaceDN w:val="0"/>
        <w:adjustRightInd w:val="0"/>
        <w:jc w:val="both"/>
        <w:rPr>
          <w:bC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1A4791" w:rsidRPr="00423AB6" w14:paraId="7D9F572B" w14:textId="77777777" w:rsidTr="005D252B">
        <w:trPr>
          <w:jc w:val="center"/>
        </w:trPr>
        <w:tc>
          <w:tcPr>
            <w:tcW w:w="10065" w:type="dxa"/>
            <w:vMerge w:val="restart"/>
            <w:tcBorders>
              <w:top w:val="single" w:sz="4" w:space="0" w:color="auto"/>
              <w:left w:val="single" w:sz="4" w:space="0" w:color="auto"/>
              <w:bottom w:val="single" w:sz="4" w:space="0" w:color="auto"/>
              <w:right w:val="single" w:sz="4" w:space="0" w:color="auto"/>
            </w:tcBorders>
          </w:tcPr>
          <w:p w14:paraId="023B9EC9" w14:textId="77777777" w:rsidR="00C404FB" w:rsidRPr="00423AB6" w:rsidRDefault="00C404FB" w:rsidP="00423AB6">
            <w:pPr>
              <w:autoSpaceDE w:val="0"/>
              <w:autoSpaceDN w:val="0"/>
              <w:adjustRightInd w:val="0"/>
              <w:jc w:val="center"/>
              <w:rPr>
                <w:bCs/>
              </w:rPr>
            </w:pPr>
            <w:r w:rsidRPr="00423AB6">
              <w:rPr>
                <w:bCs/>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14:paraId="444747EE" w14:textId="77777777" w:rsidR="00C404FB" w:rsidRPr="00423AB6" w:rsidRDefault="00C404FB" w:rsidP="00423AB6">
            <w:pPr>
              <w:autoSpaceDE w:val="0"/>
              <w:autoSpaceDN w:val="0"/>
              <w:adjustRightInd w:val="0"/>
              <w:jc w:val="center"/>
              <w:rPr>
                <w:bCs/>
              </w:rPr>
            </w:pPr>
            <w:r w:rsidRPr="00423AB6">
              <w:rPr>
                <w:bCs/>
              </w:rPr>
              <w:t>Расстояние (м) от здания, сооружения, объекта до оси</w:t>
            </w:r>
          </w:p>
        </w:tc>
      </w:tr>
      <w:tr w:rsidR="001A4791" w:rsidRPr="00423AB6" w14:paraId="19755F7D" w14:textId="77777777" w:rsidTr="005D252B">
        <w:trPr>
          <w:jc w:val="center"/>
        </w:trPr>
        <w:tc>
          <w:tcPr>
            <w:tcW w:w="10065" w:type="dxa"/>
            <w:vMerge/>
            <w:tcBorders>
              <w:top w:val="single" w:sz="4" w:space="0" w:color="auto"/>
              <w:left w:val="single" w:sz="4" w:space="0" w:color="auto"/>
              <w:bottom w:val="single" w:sz="4" w:space="0" w:color="auto"/>
              <w:right w:val="single" w:sz="4" w:space="0" w:color="auto"/>
            </w:tcBorders>
          </w:tcPr>
          <w:p w14:paraId="64DFF811" w14:textId="77777777" w:rsidR="00C404FB" w:rsidRPr="00423AB6" w:rsidRDefault="00C404FB" w:rsidP="00423AB6">
            <w:pPr>
              <w:autoSpaceDE w:val="0"/>
              <w:autoSpaceDN w:val="0"/>
              <w:adjustRightInd w:val="0"/>
              <w:jc w:val="both"/>
              <w:rPr>
                <w:bCs/>
              </w:rPr>
            </w:pPr>
          </w:p>
        </w:tc>
        <w:tc>
          <w:tcPr>
            <w:tcW w:w="1871" w:type="dxa"/>
            <w:tcBorders>
              <w:top w:val="single" w:sz="4" w:space="0" w:color="auto"/>
              <w:left w:val="single" w:sz="4" w:space="0" w:color="auto"/>
              <w:bottom w:val="single" w:sz="4" w:space="0" w:color="auto"/>
              <w:right w:val="single" w:sz="4" w:space="0" w:color="auto"/>
            </w:tcBorders>
          </w:tcPr>
          <w:p w14:paraId="7F3C904B" w14:textId="77777777" w:rsidR="00C404FB" w:rsidRPr="00423AB6" w:rsidRDefault="00C404FB" w:rsidP="00423AB6">
            <w:pPr>
              <w:autoSpaceDE w:val="0"/>
              <w:autoSpaceDN w:val="0"/>
              <w:adjustRightInd w:val="0"/>
              <w:jc w:val="center"/>
              <w:rPr>
                <w:bCs/>
              </w:rPr>
            </w:pPr>
            <w:r w:rsidRPr="00423AB6">
              <w:rPr>
                <w:bCs/>
              </w:rPr>
              <w:t>ствола дерева</w:t>
            </w:r>
          </w:p>
        </w:tc>
        <w:tc>
          <w:tcPr>
            <w:tcW w:w="1757" w:type="dxa"/>
            <w:tcBorders>
              <w:top w:val="single" w:sz="4" w:space="0" w:color="auto"/>
              <w:left w:val="single" w:sz="4" w:space="0" w:color="auto"/>
              <w:bottom w:val="single" w:sz="4" w:space="0" w:color="auto"/>
              <w:right w:val="single" w:sz="4" w:space="0" w:color="auto"/>
            </w:tcBorders>
          </w:tcPr>
          <w:p w14:paraId="51789192" w14:textId="77777777" w:rsidR="00C404FB" w:rsidRPr="00423AB6" w:rsidRDefault="00C404FB" w:rsidP="00423AB6">
            <w:pPr>
              <w:autoSpaceDE w:val="0"/>
              <w:autoSpaceDN w:val="0"/>
              <w:adjustRightInd w:val="0"/>
              <w:jc w:val="center"/>
              <w:rPr>
                <w:bCs/>
              </w:rPr>
            </w:pPr>
            <w:r w:rsidRPr="00423AB6">
              <w:rPr>
                <w:bCs/>
              </w:rPr>
              <w:t>кустарника</w:t>
            </w:r>
          </w:p>
        </w:tc>
      </w:tr>
      <w:tr w:rsidR="001A4791" w:rsidRPr="00423AB6" w14:paraId="443B6B10" w14:textId="77777777" w:rsidTr="005D252B">
        <w:trPr>
          <w:jc w:val="center"/>
        </w:trPr>
        <w:tc>
          <w:tcPr>
            <w:tcW w:w="10065" w:type="dxa"/>
            <w:tcBorders>
              <w:top w:val="single" w:sz="4" w:space="0" w:color="auto"/>
              <w:left w:val="single" w:sz="4" w:space="0" w:color="auto"/>
              <w:right w:val="single" w:sz="4" w:space="0" w:color="auto"/>
            </w:tcBorders>
          </w:tcPr>
          <w:p w14:paraId="46DD02E5" w14:textId="77777777" w:rsidR="00C404FB" w:rsidRPr="00423AB6" w:rsidRDefault="00C404FB" w:rsidP="00423AB6">
            <w:pPr>
              <w:autoSpaceDE w:val="0"/>
              <w:autoSpaceDN w:val="0"/>
              <w:adjustRightInd w:val="0"/>
              <w:rPr>
                <w:bCs/>
              </w:rPr>
            </w:pPr>
            <w:r w:rsidRPr="00423AB6">
              <w:rPr>
                <w:bCs/>
              </w:rPr>
              <w:t>Наружная стена здания и сооружения</w:t>
            </w:r>
          </w:p>
        </w:tc>
        <w:tc>
          <w:tcPr>
            <w:tcW w:w="1871" w:type="dxa"/>
            <w:tcBorders>
              <w:top w:val="single" w:sz="4" w:space="0" w:color="auto"/>
              <w:left w:val="single" w:sz="4" w:space="0" w:color="auto"/>
              <w:right w:val="single" w:sz="4" w:space="0" w:color="auto"/>
            </w:tcBorders>
          </w:tcPr>
          <w:p w14:paraId="27C4E5C8" w14:textId="77777777" w:rsidR="00C404FB" w:rsidRPr="00423AB6" w:rsidRDefault="00C404FB" w:rsidP="00423AB6">
            <w:pPr>
              <w:autoSpaceDE w:val="0"/>
              <w:autoSpaceDN w:val="0"/>
              <w:adjustRightInd w:val="0"/>
              <w:jc w:val="center"/>
              <w:rPr>
                <w:bCs/>
              </w:rPr>
            </w:pPr>
            <w:r w:rsidRPr="00423AB6">
              <w:rPr>
                <w:bCs/>
              </w:rPr>
              <w:t>5,0</w:t>
            </w:r>
          </w:p>
        </w:tc>
        <w:tc>
          <w:tcPr>
            <w:tcW w:w="1757" w:type="dxa"/>
            <w:tcBorders>
              <w:top w:val="single" w:sz="4" w:space="0" w:color="auto"/>
              <w:left w:val="single" w:sz="4" w:space="0" w:color="auto"/>
              <w:right w:val="single" w:sz="4" w:space="0" w:color="auto"/>
            </w:tcBorders>
          </w:tcPr>
          <w:p w14:paraId="47AFF449" w14:textId="77777777" w:rsidR="00C404FB" w:rsidRPr="00423AB6" w:rsidRDefault="00C404FB" w:rsidP="00423AB6">
            <w:pPr>
              <w:autoSpaceDE w:val="0"/>
              <w:autoSpaceDN w:val="0"/>
              <w:adjustRightInd w:val="0"/>
              <w:jc w:val="center"/>
              <w:rPr>
                <w:bCs/>
              </w:rPr>
            </w:pPr>
            <w:r w:rsidRPr="00423AB6">
              <w:rPr>
                <w:bCs/>
              </w:rPr>
              <w:t>1,5</w:t>
            </w:r>
          </w:p>
        </w:tc>
      </w:tr>
      <w:tr w:rsidR="001A4791" w:rsidRPr="00423AB6" w14:paraId="341B6793" w14:textId="77777777" w:rsidTr="005D252B">
        <w:trPr>
          <w:jc w:val="center"/>
        </w:trPr>
        <w:tc>
          <w:tcPr>
            <w:tcW w:w="10065" w:type="dxa"/>
            <w:tcBorders>
              <w:left w:val="single" w:sz="4" w:space="0" w:color="auto"/>
              <w:right w:val="single" w:sz="4" w:space="0" w:color="auto"/>
            </w:tcBorders>
          </w:tcPr>
          <w:p w14:paraId="368716C9" w14:textId="77777777" w:rsidR="00C404FB" w:rsidRPr="00423AB6" w:rsidRDefault="00C404FB" w:rsidP="00423AB6">
            <w:pPr>
              <w:autoSpaceDE w:val="0"/>
              <w:autoSpaceDN w:val="0"/>
              <w:adjustRightInd w:val="0"/>
              <w:rPr>
                <w:bCs/>
              </w:rPr>
            </w:pPr>
            <w:r w:rsidRPr="00423AB6">
              <w:rPr>
                <w:bCs/>
              </w:rPr>
              <w:t>Край тротуара и садовой дорожки</w:t>
            </w:r>
          </w:p>
        </w:tc>
        <w:tc>
          <w:tcPr>
            <w:tcW w:w="1871" w:type="dxa"/>
            <w:tcBorders>
              <w:left w:val="single" w:sz="4" w:space="0" w:color="auto"/>
              <w:right w:val="single" w:sz="4" w:space="0" w:color="auto"/>
            </w:tcBorders>
          </w:tcPr>
          <w:p w14:paraId="7781EBEA" w14:textId="77777777" w:rsidR="00C404FB" w:rsidRPr="00423AB6" w:rsidRDefault="00C404FB" w:rsidP="00423AB6">
            <w:pPr>
              <w:autoSpaceDE w:val="0"/>
              <w:autoSpaceDN w:val="0"/>
              <w:adjustRightInd w:val="0"/>
              <w:jc w:val="center"/>
              <w:rPr>
                <w:bCs/>
              </w:rPr>
            </w:pPr>
            <w:r w:rsidRPr="00423AB6">
              <w:rPr>
                <w:bCs/>
              </w:rPr>
              <w:t>0,7</w:t>
            </w:r>
          </w:p>
        </w:tc>
        <w:tc>
          <w:tcPr>
            <w:tcW w:w="1757" w:type="dxa"/>
            <w:tcBorders>
              <w:left w:val="single" w:sz="4" w:space="0" w:color="auto"/>
              <w:right w:val="single" w:sz="4" w:space="0" w:color="auto"/>
            </w:tcBorders>
          </w:tcPr>
          <w:p w14:paraId="4E447A7A" w14:textId="77777777" w:rsidR="00C404FB" w:rsidRPr="00423AB6" w:rsidRDefault="00C404FB" w:rsidP="00423AB6">
            <w:pPr>
              <w:autoSpaceDE w:val="0"/>
              <w:autoSpaceDN w:val="0"/>
              <w:adjustRightInd w:val="0"/>
              <w:jc w:val="center"/>
              <w:rPr>
                <w:bCs/>
              </w:rPr>
            </w:pPr>
            <w:r w:rsidRPr="00423AB6">
              <w:rPr>
                <w:bCs/>
              </w:rPr>
              <w:t>0,5</w:t>
            </w:r>
          </w:p>
        </w:tc>
      </w:tr>
      <w:tr w:rsidR="001A4791" w:rsidRPr="00423AB6" w14:paraId="4E8D4D2E" w14:textId="77777777" w:rsidTr="005D252B">
        <w:trPr>
          <w:jc w:val="center"/>
        </w:trPr>
        <w:tc>
          <w:tcPr>
            <w:tcW w:w="10065" w:type="dxa"/>
            <w:tcBorders>
              <w:left w:val="single" w:sz="4" w:space="0" w:color="auto"/>
              <w:right w:val="single" w:sz="4" w:space="0" w:color="auto"/>
            </w:tcBorders>
          </w:tcPr>
          <w:p w14:paraId="1A61304C" w14:textId="77777777" w:rsidR="00C404FB" w:rsidRPr="00423AB6" w:rsidRDefault="00C404FB" w:rsidP="00423AB6">
            <w:pPr>
              <w:autoSpaceDE w:val="0"/>
              <w:autoSpaceDN w:val="0"/>
              <w:adjustRightInd w:val="0"/>
              <w:rPr>
                <w:bCs/>
              </w:rPr>
            </w:pPr>
            <w:r w:rsidRPr="00423AB6">
              <w:rPr>
                <w:bCs/>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14:paraId="1D868870" w14:textId="77777777" w:rsidR="00C404FB" w:rsidRPr="00423AB6" w:rsidRDefault="00C404FB" w:rsidP="00423AB6">
            <w:pPr>
              <w:autoSpaceDE w:val="0"/>
              <w:autoSpaceDN w:val="0"/>
              <w:adjustRightInd w:val="0"/>
              <w:jc w:val="center"/>
              <w:rPr>
                <w:bCs/>
              </w:rPr>
            </w:pPr>
            <w:r w:rsidRPr="00423AB6">
              <w:rPr>
                <w:bCs/>
              </w:rPr>
              <w:t>2,0</w:t>
            </w:r>
          </w:p>
        </w:tc>
        <w:tc>
          <w:tcPr>
            <w:tcW w:w="1757" w:type="dxa"/>
            <w:tcBorders>
              <w:left w:val="single" w:sz="4" w:space="0" w:color="auto"/>
              <w:right w:val="single" w:sz="4" w:space="0" w:color="auto"/>
            </w:tcBorders>
          </w:tcPr>
          <w:p w14:paraId="4D2CE656" w14:textId="77777777" w:rsidR="00C404FB" w:rsidRPr="00423AB6" w:rsidRDefault="00C404FB" w:rsidP="00423AB6">
            <w:pPr>
              <w:autoSpaceDE w:val="0"/>
              <w:autoSpaceDN w:val="0"/>
              <w:adjustRightInd w:val="0"/>
              <w:jc w:val="center"/>
              <w:rPr>
                <w:bCs/>
              </w:rPr>
            </w:pPr>
            <w:r w:rsidRPr="00423AB6">
              <w:rPr>
                <w:bCs/>
              </w:rPr>
              <w:t>1,0</w:t>
            </w:r>
          </w:p>
        </w:tc>
      </w:tr>
      <w:tr w:rsidR="001A4791" w:rsidRPr="00423AB6" w14:paraId="399B9C2D" w14:textId="77777777" w:rsidTr="005D252B">
        <w:trPr>
          <w:jc w:val="center"/>
        </w:trPr>
        <w:tc>
          <w:tcPr>
            <w:tcW w:w="10065" w:type="dxa"/>
            <w:tcBorders>
              <w:left w:val="single" w:sz="4" w:space="0" w:color="auto"/>
              <w:right w:val="single" w:sz="4" w:space="0" w:color="auto"/>
            </w:tcBorders>
          </w:tcPr>
          <w:p w14:paraId="1DD6B2AF" w14:textId="77777777" w:rsidR="00C404FB" w:rsidRPr="00423AB6" w:rsidRDefault="00C404FB" w:rsidP="00423AB6">
            <w:pPr>
              <w:autoSpaceDE w:val="0"/>
              <w:autoSpaceDN w:val="0"/>
              <w:adjustRightInd w:val="0"/>
              <w:rPr>
                <w:bCs/>
              </w:rPr>
            </w:pPr>
            <w:r w:rsidRPr="00423AB6">
              <w:rPr>
                <w:bCs/>
              </w:rPr>
              <w:t>Мачта и опора осветительной сети, мостовая опора и эстакада</w:t>
            </w:r>
          </w:p>
        </w:tc>
        <w:tc>
          <w:tcPr>
            <w:tcW w:w="1871" w:type="dxa"/>
            <w:tcBorders>
              <w:left w:val="single" w:sz="4" w:space="0" w:color="auto"/>
              <w:right w:val="single" w:sz="4" w:space="0" w:color="auto"/>
            </w:tcBorders>
          </w:tcPr>
          <w:p w14:paraId="5091964D" w14:textId="77777777" w:rsidR="00C404FB" w:rsidRPr="00423AB6" w:rsidRDefault="00C404FB" w:rsidP="00423AB6">
            <w:pPr>
              <w:autoSpaceDE w:val="0"/>
              <w:autoSpaceDN w:val="0"/>
              <w:adjustRightInd w:val="0"/>
              <w:jc w:val="center"/>
              <w:rPr>
                <w:bCs/>
              </w:rPr>
            </w:pPr>
            <w:r w:rsidRPr="00423AB6">
              <w:rPr>
                <w:bCs/>
              </w:rPr>
              <w:t>4,0</w:t>
            </w:r>
          </w:p>
        </w:tc>
        <w:tc>
          <w:tcPr>
            <w:tcW w:w="1757" w:type="dxa"/>
            <w:tcBorders>
              <w:left w:val="single" w:sz="4" w:space="0" w:color="auto"/>
              <w:right w:val="single" w:sz="4" w:space="0" w:color="auto"/>
            </w:tcBorders>
          </w:tcPr>
          <w:p w14:paraId="7C3FE0AF" w14:textId="77777777" w:rsidR="00C404FB" w:rsidRPr="00423AB6" w:rsidRDefault="00C404FB" w:rsidP="00423AB6">
            <w:pPr>
              <w:autoSpaceDE w:val="0"/>
              <w:autoSpaceDN w:val="0"/>
              <w:adjustRightInd w:val="0"/>
              <w:jc w:val="center"/>
              <w:rPr>
                <w:bCs/>
              </w:rPr>
            </w:pPr>
            <w:r w:rsidRPr="00423AB6">
              <w:rPr>
                <w:bCs/>
              </w:rPr>
              <w:t>-</w:t>
            </w:r>
          </w:p>
        </w:tc>
      </w:tr>
      <w:tr w:rsidR="001A4791" w:rsidRPr="00423AB6" w14:paraId="5F03272C" w14:textId="77777777" w:rsidTr="005D252B">
        <w:trPr>
          <w:jc w:val="center"/>
        </w:trPr>
        <w:tc>
          <w:tcPr>
            <w:tcW w:w="10065" w:type="dxa"/>
            <w:tcBorders>
              <w:left w:val="single" w:sz="4" w:space="0" w:color="auto"/>
              <w:right w:val="single" w:sz="4" w:space="0" w:color="auto"/>
            </w:tcBorders>
          </w:tcPr>
          <w:p w14:paraId="21C334E7" w14:textId="77777777" w:rsidR="00C404FB" w:rsidRPr="00423AB6" w:rsidRDefault="00C404FB" w:rsidP="00423AB6">
            <w:pPr>
              <w:autoSpaceDE w:val="0"/>
              <w:autoSpaceDN w:val="0"/>
              <w:adjustRightInd w:val="0"/>
              <w:rPr>
                <w:bCs/>
              </w:rPr>
            </w:pPr>
            <w:r w:rsidRPr="00423AB6">
              <w:rPr>
                <w:bCs/>
              </w:rPr>
              <w:t>Подошва откоса, террасы и другие</w:t>
            </w:r>
          </w:p>
        </w:tc>
        <w:tc>
          <w:tcPr>
            <w:tcW w:w="1871" w:type="dxa"/>
            <w:tcBorders>
              <w:left w:val="single" w:sz="4" w:space="0" w:color="auto"/>
              <w:right w:val="single" w:sz="4" w:space="0" w:color="auto"/>
            </w:tcBorders>
          </w:tcPr>
          <w:p w14:paraId="58D1517E" w14:textId="77777777" w:rsidR="00C404FB" w:rsidRPr="00423AB6" w:rsidRDefault="00C404FB" w:rsidP="00423AB6">
            <w:pPr>
              <w:autoSpaceDE w:val="0"/>
              <w:autoSpaceDN w:val="0"/>
              <w:adjustRightInd w:val="0"/>
              <w:jc w:val="center"/>
              <w:rPr>
                <w:bCs/>
              </w:rPr>
            </w:pPr>
            <w:r w:rsidRPr="00423AB6">
              <w:rPr>
                <w:bCs/>
              </w:rPr>
              <w:t>1,0</w:t>
            </w:r>
          </w:p>
        </w:tc>
        <w:tc>
          <w:tcPr>
            <w:tcW w:w="1757" w:type="dxa"/>
            <w:tcBorders>
              <w:left w:val="single" w:sz="4" w:space="0" w:color="auto"/>
              <w:right w:val="single" w:sz="4" w:space="0" w:color="auto"/>
            </w:tcBorders>
          </w:tcPr>
          <w:p w14:paraId="713024DD" w14:textId="77777777" w:rsidR="00C404FB" w:rsidRPr="00423AB6" w:rsidRDefault="00C404FB" w:rsidP="00423AB6">
            <w:pPr>
              <w:autoSpaceDE w:val="0"/>
              <w:autoSpaceDN w:val="0"/>
              <w:adjustRightInd w:val="0"/>
              <w:jc w:val="center"/>
              <w:rPr>
                <w:bCs/>
              </w:rPr>
            </w:pPr>
            <w:r w:rsidRPr="00423AB6">
              <w:rPr>
                <w:bCs/>
              </w:rPr>
              <w:t>0,5</w:t>
            </w:r>
          </w:p>
        </w:tc>
      </w:tr>
      <w:tr w:rsidR="001A4791" w:rsidRPr="00423AB6" w14:paraId="060A07DC" w14:textId="77777777" w:rsidTr="005D252B">
        <w:trPr>
          <w:jc w:val="center"/>
        </w:trPr>
        <w:tc>
          <w:tcPr>
            <w:tcW w:w="10065" w:type="dxa"/>
            <w:tcBorders>
              <w:left w:val="single" w:sz="4" w:space="0" w:color="auto"/>
              <w:right w:val="single" w:sz="4" w:space="0" w:color="auto"/>
            </w:tcBorders>
          </w:tcPr>
          <w:p w14:paraId="1702AA9D" w14:textId="77777777" w:rsidR="00C404FB" w:rsidRPr="00423AB6" w:rsidRDefault="00C404FB" w:rsidP="00423AB6">
            <w:pPr>
              <w:autoSpaceDE w:val="0"/>
              <w:autoSpaceDN w:val="0"/>
              <w:adjustRightInd w:val="0"/>
              <w:rPr>
                <w:bCs/>
              </w:rPr>
            </w:pPr>
            <w:r w:rsidRPr="00423AB6">
              <w:rPr>
                <w:bCs/>
              </w:rPr>
              <w:t>Подошва или внутренняя грань подпорной стенки</w:t>
            </w:r>
          </w:p>
          <w:p w14:paraId="5C580487" w14:textId="77777777" w:rsidR="00C404FB" w:rsidRPr="00423AB6" w:rsidRDefault="00C404FB" w:rsidP="00423AB6">
            <w:pPr>
              <w:autoSpaceDE w:val="0"/>
              <w:autoSpaceDN w:val="0"/>
              <w:adjustRightInd w:val="0"/>
              <w:rPr>
                <w:bCs/>
              </w:rPr>
            </w:pPr>
            <w:r w:rsidRPr="00423AB6">
              <w:rPr>
                <w:bCs/>
              </w:rPr>
              <w:t>Подземные сети:</w:t>
            </w:r>
          </w:p>
        </w:tc>
        <w:tc>
          <w:tcPr>
            <w:tcW w:w="1871" w:type="dxa"/>
            <w:tcBorders>
              <w:left w:val="single" w:sz="4" w:space="0" w:color="auto"/>
              <w:right w:val="single" w:sz="4" w:space="0" w:color="auto"/>
            </w:tcBorders>
          </w:tcPr>
          <w:p w14:paraId="37B2916D" w14:textId="77777777" w:rsidR="00C404FB" w:rsidRPr="00423AB6" w:rsidRDefault="00C404FB" w:rsidP="00423AB6">
            <w:pPr>
              <w:autoSpaceDE w:val="0"/>
              <w:autoSpaceDN w:val="0"/>
              <w:adjustRightInd w:val="0"/>
              <w:jc w:val="center"/>
              <w:rPr>
                <w:bCs/>
              </w:rPr>
            </w:pPr>
            <w:r w:rsidRPr="00423AB6">
              <w:rPr>
                <w:bCs/>
              </w:rPr>
              <w:t>3,0</w:t>
            </w:r>
          </w:p>
        </w:tc>
        <w:tc>
          <w:tcPr>
            <w:tcW w:w="1757" w:type="dxa"/>
            <w:tcBorders>
              <w:left w:val="single" w:sz="4" w:space="0" w:color="auto"/>
              <w:right w:val="single" w:sz="4" w:space="0" w:color="auto"/>
            </w:tcBorders>
          </w:tcPr>
          <w:p w14:paraId="5881C907" w14:textId="77777777" w:rsidR="00C404FB" w:rsidRPr="00423AB6" w:rsidRDefault="00C404FB" w:rsidP="00423AB6">
            <w:pPr>
              <w:autoSpaceDE w:val="0"/>
              <w:autoSpaceDN w:val="0"/>
              <w:adjustRightInd w:val="0"/>
              <w:jc w:val="center"/>
              <w:rPr>
                <w:bCs/>
              </w:rPr>
            </w:pPr>
            <w:r w:rsidRPr="00423AB6">
              <w:rPr>
                <w:bCs/>
              </w:rPr>
              <w:t>1,0</w:t>
            </w:r>
          </w:p>
        </w:tc>
      </w:tr>
      <w:tr w:rsidR="001A4791" w:rsidRPr="00423AB6" w14:paraId="302197ED" w14:textId="77777777" w:rsidTr="005D252B">
        <w:trPr>
          <w:jc w:val="center"/>
        </w:trPr>
        <w:tc>
          <w:tcPr>
            <w:tcW w:w="10065" w:type="dxa"/>
            <w:tcBorders>
              <w:left w:val="single" w:sz="4" w:space="0" w:color="auto"/>
              <w:right w:val="single" w:sz="4" w:space="0" w:color="auto"/>
            </w:tcBorders>
          </w:tcPr>
          <w:p w14:paraId="49DC2F21" w14:textId="77777777" w:rsidR="00C404FB" w:rsidRPr="00423AB6" w:rsidRDefault="00C404FB" w:rsidP="00423AB6">
            <w:pPr>
              <w:autoSpaceDE w:val="0"/>
              <w:autoSpaceDN w:val="0"/>
              <w:adjustRightInd w:val="0"/>
              <w:rPr>
                <w:bCs/>
              </w:rPr>
            </w:pPr>
            <w:r w:rsidRPr="00423AB6">
              <w:rPr>
                <w:bCs/>
              </w:rPr>
              <w:t>газопровод, канализация</w:t>
            </w:r>
          </w:p>
        </w:tc>
        <w:tc>
          <w:tcPr>
            <w:tcW w:w="1871" w:type="dxa"/>
            <w:tcBorders>
              <w:left w:val="single" w:sz="4" w:space="0" w:color="auto"/>
              <w:right w:val="single" w:sz="4" w:space="0" w:color="auto"/>
            </w:tcBorders>
          </w:tcPr>
          <w:p w14:paraId="1F08E546" w14:textId="77777777" w:rsidR="00C404FB" w:rsidRPr="00423AB6" w:rsidRDefault="00C404FB" w:rsidP="00423AB6">
            <w:pPr>
              <w:autoSpaceDE w:val="0"/>
              <w:autoSpaceDN w:val="0"/>
              <w:adjustRightInd w:val="0"/>
              <w:jc w:val="center"/>
              <w:rPr>
                <w:bCs/>
              </w:rPr>
            </w:pPr>
            <w:r w:rsidRPr="00423AB6">
              <w:rPr>
                <w:bCs/>
              </w:rPr>
              <w:t>1,5</w:t>
            </w:r>
          </w:p>
        </w:tc>
        <w:tc>
          <w:tcPr>
            <w:tcW w:w="1757" w:type="dxa"/>
            <w:tcBorders>
              <w:left w:val="single" w:sz="4" w:space="0" w:color="auto"/>
              <w:right w:val="single" w:sz="4" w:space="0" w:color="auto"/>
            </w:tcBorders>
          </w:tcPr>
          <w:p w14:paraId="33507191" w14:textId="77777777" w:rsidR="00C404FB" w:rsidRPr="00423AB6" w:rsidRDefault="00C404FB" w:rsidP="00423AB6">
            <w:pPr>
              <w:autoSpaceDE w:val="0"/>
              <w:autoSpaceDN w:val="0"/>
              <w:adjustRightInd w:val="0"/>
              <w:jc w:val="center"/>
              <w:rPr>
                <w:bCs/>
              </w:rPr>
            </w:pPr>
            <w:r w:rsidRPr="00423AB6">
              <w:rPr>
                <w:bCs/>
              </w:rPr>
              <w:t>-</w:t>
            </w:r>
          </w:p>
        </w:tc>
      </w:tr>
      <w:tr w:rsidR="001A4791" w:rsidRPr="00423AB6" w14:paraId="75D9983B" w14:textId="77777777" w:rsidTr="005D252B">
        <w:trPr>
          <w:jc w:val="center"/>
        </w:trPr>
        <w:tc>
          <w:tcPr>
            <w:tcW w:w="10065" w:type="dxa"/>
            <w:tcBorders>
              <w:left w:val="single" w:sz="4" w:space="0" w:color="auto"/>
              <w:right w:val="single" w:sz="4" w:space="0" w:color="auto"/>
            </w:tcBorders>
          </w:tcPr>
          <w:p w14:paraId="13CE272F" w14:textId="77777777" w:rsidR="00C404FB" w:rsidRPr="00423AB6" w:rsidRDefault="00C404FB" w:rsidP="00423AB6">
            <w:pPr>
              <w:autoSpaceDE w:val="0"/>
              <w:autoSpaceDN w:val="0"/>
              <w:adjustRightInd w:val="0"/>
              <w:rPr>
                <w:bCs/>
              </w:rPr>
            </w:pPr>
            <w:r w:rsidRPr="00423AB6">
              <w:rPr>
                <w:bCs/>
              </w:rPr>
              <w:t xml:space="preserve">тепловая сеть (стенка канала, тоннеля или оболочка при </w:t>
            </w:r>
            <w:proofErr w:type="spellStart"/>
            <w:r w:rsidRPr="00423AB6">
              <w:rPr>
                <w:bCs/>
              </w:rPr>
              <w:t>бесканальной</w:t>
            </w:r>
            <w:proofErr w:type="spellEnd"/>
            <w:r w:rsidRPr="00423AB6">
              <w:rPr>
                <w:bCs/>
              </w:rPr>
              <w:t xml:space="preserve"> прокладке)</w:t>
            </w:r>
          </w:p>
        </w:tc>
        <w:tc>
          <w:tcPr>
            <w:tcW w:w="1871" w:type="dxa"/>
            <w:tcBorders>
              <w:left w:val="single" w:sz="4" w:space="0" w:color="auto"/>
              <w:right w:val="single" w:sz="4" w:space="0" w:color="auto"/>
            </w:tcBorders>
          </w:tcPr>
          <w:p w14:paraId="66C1DF82" w14:textId="77777777" w:rsidR="00C404FB" w:rsidRPr="00423AB6" w:rsidRDefault="00C404FB" w:rsidP="00423AB6">
            <w:pPr>
              <w:autoSpaceDE w:val="0"/>
              <w:autoSpaceDN w:val="0"/>
              <w:adjustRightInd w:val="0"/>
              <w:jc w:val="center"/>
              <w:rPr>
                <w:bCs/>
              </w:rPr>
            </w:pPr>
            <w:r w:rsidRPr="00423AB6">
              <w:rPr>
                <w:bCs/>
              </w:rPr>
              <w:t>2,0</w:t>
            </w:r>
          </w:p>
        </w:tc>
        <w:tc>
          <w:tcPr>
            <w:tcW w:w="1757" w:type="dxa"/>
            <w:tcBorders>
              <w:left w:val="single" w:sz="4" w:space="0" w:color="auto"/>
              <w:right w:val="single" w:sz="4" w:space="0" w:color="auto"/>
            </w:tcBorders>
          </w:tcPr>
          <w:p w14:paraId="36A8693A" w14:textId="77777777" w:rsidR="00C404FB" w:rsidRPr="00423AB6" w:rsidRDefault="00C404FB" w:rsidP="00423AB6">
            <w:pPr>
              <w:autoSpaceDE w:val="0"/>
              <w:autoSpaceDN w:val="0"/>
              <w:adjustRightInd w:val="0"/>
              <w:jc w:val="center"/>
              <w:rPr>
                <w:bCs/>
              </w:rPr>
            </w:pPr>
            <w:r w:rsidRPr="00423AB6">
              <w:rPr>
                <w:bCs/>
              </w:rPr>
              <w:t>1,0</w:t>
            </w:r>
          </w:p>
        </w:tc>
      </w:tr>
      <w:tr w:rsidR="001A4791" w:rsidRPr="00423AB6" w14:paraId="6476A619" w14:textId="77777777" w:rsidTr="005D252B">
        <w:trPr>
          <w:jc w:val="center"/>
        </w:trPr>
        <w:tc>
          <w:tcPr>
            <w:tcW w:w="10065" w:type="dxa"/>
            <w:tcBorders>
              <w:left w:val="single" w:sz="4" w:space="0" w:color="auto"/>
              <w:right w:val="single" w:sz="4" w:space="0" w:color="auto"/>
            </w:tcBorders>
          </w:tcPr>
          <w:p w14:paraId="37B1F82F" w14:textId="77777777" w:rsidR="00C404FB" w:rsidRPr="00423AB6" w:rsidRDefault="00C404FB" w:rsidP="00423AB6">
            <w:pPr>
              <w:autoSpaceDE w:val="0"/>
              <w:autoSpaceDN w:val="0"/>
              <w:adjustRightInd w:val="0"/>
              <w:rPr>
                <w:bCs/>
              </w:rPr>
            </w:pPr>
            <w:r w:rsidRPr="00423AB6">
              <w:rPr>
                <w:bCs/>
              </w:rPr>
              <w:t>водопровод, дренаж</w:t>
            </w:r>
          </w:p>
        </w:tc>
        <w:tc>
          <w:tcPr>
            <w:tcW w:w="1871" w:type="dxa"/>
            <w:tcBorders>
              <w:left w:val="single" w:sz="4" w:space="0" w:color="auto"/>
              <w:right w:val="single" w:sz="4" w:space="0" w:color="auto"/>
            </w:tcBorders>
          </w:tcPr>
          <w:p w14:paraId="418AFA84" w14:textId="77777777" w:rsidR="00C404FB" w:rsidRPr="00423AB6" w:rsidRDefault="00C404FB" w:rsidP="00423AB6">
            <w:pPr>
              <w:autoSpaceDE w:val="0"/>
              <w:autoSpaceDN w:val="0"/>
              <w:adjustRightInd w:val="0"/>
              <w:jc w:val="center"/>
              <w:rPr>
                <w:bCs/>
              </w:rPr>
            </w:pPr>
            <w:r w:rsidRPr="00423AB6">
              <w:rPr>
                <w:bCs/>
              </w:rPr>
              <w:t>2,0</w:t>
            </w:r>
          </w:p>
        </w:tc>
        <w:tc>
          <w:tcPr>
            <w:tcW w:w="1757" w:type="dxa"/>
            <w:tcBorders>
              <w:left w:val="single" w:sz="4" w:space="0" w:color="auto"/>
              <w:right w:val="single" w:sz="4" w:space="0" w:color="auto"/>
            </w:tcBorders>
          </w:tcPr>
          <w:p w14:paraId="0BB972D2" w14:textId="77777777" w:rsidR="00C404FB" w:rsidRPr="00423AB6" w:rsidRDefault="00C404FB" w:rsidP="00423AB6">
            <w:pPr>
              <w:autoSpaceDE w:val="0"/>
              <w:autoSpaceDN w:val="0"/>
              <w:adjustRightInd w:val="0"/>
              <w:jc w:val="center"/>
              <w:rPr>
                <w:bCs/>
              </w:rPr>
            </w:pPr>
            <w:r w:rsidRPr="00423AB6">
              <w:rPr>
                <w:bCs/>
              </w:rPr>
              <w:t>-</w:t>
            </w:r>
          </w:p>
        </w:tc>
      </w:tr>
      <w:tr w:rsidR="00C404FB" w:rsidRPr="00423AB6" w14:paraId="7ADDD627" w14:textId="77777777" w:rsidTr="005D252B">
        <w:trPr>
          <w:jc w:val="center"/>
        </w:trPr>
        <w:tc>
          <w:tcPr>
            <w:tcW w:w="10065" w:type="dxa"/>
            <w:tcBorders>
              <w:left w:val="single" w:sz="4" w:space="0" w:color="auto"/>
              <w:bottom w:val="single" w:sz="4" w:space="0" w:color="auto"/>
              <w:right w:val="single" w:sz="4" w:space="0" w:color="auto"/>
            </w:tcBorders>
          </w:tcPr>
          <w:p w14:paraId="36CEF5AF" w14:textId="77777777" w:rsidR="00C404FB" w:rsidRPr="00423AB6" w:rsidRDefault="00C404FB" w:rsidP="00423AB6">
            <w:pPr>
              <w:autoSpaceDE w:val="0"/>
              <w:autoSpaceDN w:val="0"/>
              <w:adjustRightInd w:val="0"/>
              <w:rPr>
                <w:bCs/>
              </w:rPr>
            </w:pPr>
            <w:r w:rsidRPr="00423AB6">
              <w:rPr>
                <w:bCs/>
              </w:rPr>
              <w:t>силовой кабель и кабель связи</w:t>
            </w:r>
          </w:p>
        </w:tc>
        <w:tc>
          <w:tcPr>
            <w:tcW w:w="1871" w:type="dxa"/>
            <w:tcBorders>
              <w:left w:val="single" w:sz="4" w:space="0" w:color="auto"/>
              <w:bottom w:val="single" w:sz="4" w:space="0" w:color="auto"/>
              <w:right w:val="single" w:sz="4" w:space="0" w:color="auto"/>
            </w:tcBorders>
          </w:tcPr>
          <w:p w14:paraId="3CB403EE" w14:textId="77777777" w:rsidR="00C404FB" w:rsidRPr="00423AB6" w:rsidRDefault="00C404FB" w:rsidP="00423AB6">
            <w:pPr>
              <w:autoSpaceDE w:val="0"/>
              <w:autoSpaceDN w:val="0"/>
              <w:adjustRightInd w:val="0"/>
              <w:jc w:val="center"/>
              <w:rPr>
                <w:bCs/>
              </w:rPr>
            </w:pPr>
            <w:r w:rsidRPr="00423AB6">
              <w:rPr>
                <w:bCs/>
              </w:rPr>
              <w:t>2,0</w:t>
            </w:r>
          </w:p>
        </w:tc>
        <w:tc>
          <w:tcPr>
            <w:tcW w:w="1757" w:type="dxa"/>
            <w:tcBorders>
              <w:left w:val="single" w:sz="4" w:space="0" w:color="auto"/>
              <w:bottom w:val="single" w:sz="4" w:space="0" w:color="auto"/>
              <w:right w:val="single" w:sz="4" w:space="0" w:color="auto"/>
            </w:tcBorders>
          </w:tcPr>
          <w:p w14:paraId="610794A1" w14:textId="77777777" w:rsidR="00C404FB" w:rsidRPr="00423AB6" w:rsidRDefault="00C404FB" w:rsidP="00423AB6">
            <w:pPr>
              <w:autoSpaceDE w:val="0"/>
              <w:autoSpaceDN w:val="0"/>
              <w:adjustRightInd w:val="0"/>
              <w:jc w:val="center"/>
              <w:rPr>
                <w:bCs/>
              </w:rPr>
            </w:pPr>
            <w:r w:rsidRPr="00423AB6">
              <w:rPr>
                <w:bCs/>
              </w:rPr>
              <w:t>0,7</w:t>
            </w:r>
          </w:p>
        </w:tc>
      </w:tr>
    </w:tbl>
    <w:p w14:paraId="2B6D8510" w14:textId="77777777" w:rsidR="00C404FB" w:rsidRPr="00423AB6" w:rsidRDefault="00C404FB" w:rsidP="00423AB6">
      <w:pPr>
        <w:autoSpaceDE w:val="0"/>
        <w:autoSpaceDN w:val="0"/>
        <w:adjustRightInd w:val="0"/>
        <w:jc w:val="both"/>
        <w:rPr>
          <w:bCs/>
        </w:rPr>
      </w:pPr>
    </w:p>
    <w:p w14:paraId="23968A0F" w14:textId="77777777" w:rsidR="00C404FB" w:rsidRPr="00423AB6" w:rsidRDefault="00C404FB" w:rsidP="00423AB6">
      <w:pPr>
        <w:autoSpaceDE w:val="0"/>
        <w:autoSpaceDN w:val="0"/>
        <w:adjustRightInd w:val="0"/>
        <w:ind w:firstLine="540"/>
        <w:jc w:val="both"/>
        <w:rPr>
          <w:bCs/>
        </w:rPr>
      </w:pPr>
      <w:r w:rsidRPr="00423AB6">
        <w:rPr>
          <w:bCs/>
        </w:rPr>
        <w:t>1. Приведенные нормы относятся к деревьям с диаметром кроны не более 5 м и должны быть увеличены для деревьев с кроной большего диаметра.</w:t>
      </w:r>
    </w:p>
    <w:p w14:paraId="613B33B8" w14:textId="77777777" w:rsidR="00C404FB" w:rsidRPr="00423AB6" w:rsidRDefault="00C404FB" w:rsidP="00423AB6">
      <w:pPr>
        <w:autoSpaceDE w:val="0"/>
        <w:autoSpaceDN w:val="0"/>
        <w:adjustRightInd w:val="0"/>
        <w:ind w:firstLine="540"/>
        <w:jc w:val="both"/>
        <w:rPr>
          <w:bCs/>
        </w:rPr>
      </w:pPr>
      <w:r w:rsidRPr="00423AB6">
        <w:rPr>
          <w:bCs/>
        </w:rPr>
        <w:lastRenderedPageBreak/>
        <w:t>2. Деревья, высаживаемые у зданий, не должны препятствовать инсоляции и освещенности жилых и общественных помещений.</w:t>
      </w:r>
    </w:p>
    <w:p w14:paraId="373C049E" w14:textId="77777777" w:rsidR="00C404FB" w:rsidRPr="00423AB6" w:rsidRDefault="00C404FB" w:rsidP="00423AB6">
      <w:pPr>
        <w:autoSpaceDE w:val="0"/>
        <w:autoSpaceDN w:val="0"/>
        <w:adjustRightInd w:val="0"/>
        <w:ind w:firstLine="540"/>
        <w:jc w:val="both"/>
        <w:rPr>
          <w:bCs/>
        </w:rPr>
      </w:pPr>
      <w:r w:rsidRPr="00423AB6">
        <w:rPr>
          <w:bCs/>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489F505" w14:textId="77777777" w:rsidR="00C404FB" w:rsidRPr="00423AB6" w:rsidRDefault="00C404FB" w:rsidP="00423AB6">
      <w:pPr>
        <w:autoSpaceDE w:val="0"/>
        <w:autoSpaceDN w:val="0"/>
        <w:adjustRightInd w:val="0"/>
        <w:ind w:firstLine="540"/>
        <w:jc w:val="both"/>
        <w:rPr>
          <w:bCs/>
        </w:rPr>
      </w:pPr>
      <w:r w:rsidRPr="00423AB6">
        <w:rPr>
          <w:bCs/>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14:paraId="0B898F92" w14:textId="77777777" w:rsidR="00C404FB" w:rsidRPr="00423AB6" w:rsidRDefault="00C404FB" w:rsidP="00423AB6">
      <w:pPr>
        <w:autoSpaceDE w:val="0"/>
        <w:autoSpaceDN w:val="0"/>
        <w:adjustRightInd w:val="0"/>
        <w:ind w:firstLine="540"/>
        <w:jc w:val="both"/>
        <w:rPr>
          <w:bCs/>
        </w:rPr>
      </w:pPr>
      <w:r w:rsidRPr="00423AB6">
        <w:rPr>
          <w:bCs/>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375583D8" w14:textId="77777777" w:rsidR="00C404FB" w:rsidRPr="00423AB6" w:rsidRDefault="00C404FB" w:rsidP="00423AB6">
      <w:pPr>
        <w:autoSpaceDE w:val="0"/>
        <w:autoSpaceDN w:val="0"/>
        <w:adjustRightInd w:val="0"/>
        <w:ind w:firstLine="540"/>
        <w:jc w:val="both"/>
        <w:rPr>
          <w:bCs/>
        </w:rPr>
      </w:pPr>
      <w:r w:rsidRPr="00423AB6">
        <w:rPr>
          <w:bCs/>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66AFCAF6" w14:textId="77777777" w:rsidR="00C404FB" w:rsidRPr="00423AB6" w:rsidRDefault="00C404FB" w:rsidP="00423AB6">
      <w:pPr>
        <w:autoSpaceDE w:val="0"/>
        <w:autoSpaceDN w:val="0"/>
        <w:adjustRightInd w:val="0"/>
        <w:ind w:firstLine="540"/>
        <w:jc w:val="both"/>
        <w:rPr>
          <w:bCs/>
        </w:rPr>
      </w:pPr>
      <w:r w:rsidRPr="00423AB6">
        <w:rPr>
          <w:bCs/>
        </w:rPr>
        <w:t>Покрытия площадок, дорожно-</w:t>
      </w:r>
      <w:proofErr w:type="spellStart"/>
      <w:r w:rsidRPr="00423AB6">
        <w:rPr>
          <w:bCs/>
        </w:rPr>
        <w:t>тропиночной</w:t>
      </w:r>
      <w:proofErr w:type="spellEnd"/>
      <w:r w:rsidRPr="00423AB6">
        <w:rPr>
          <w:bC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010A22E0" w14:textId="77777777" w:rsidR="00C404FB" w:rsidRPr="00423AB6" w:rsidRDefault="00C404FB" w:rsidP="00423AB6">
      <w:pPr>
        <w:autoSpaceDE w:val="0"/>
        <w:autoSpaceDN w:val="0"/>
        <w:adjustRightInd w:val="0"/>
        <w:ind w:firstLine="540"/>
        <w:jc w:val="both"/>
        <w:rPr>
          <w:bCs/>
        </w:rPr>
      </w:pPr>
      <w:r w:rsidRPr="00423AB6">
        <w:rPr>
          <w:bCs/>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7CE8A73D" w14:textId="77777777" w:rsidR="00C404FB" w:rsidRPr="00423AB6" w:rsidRDefault="00C404FB" w:rsidP="00423AB6">
      <w:pPr>
        <w:autoSpaceDE w:val="0"/>
        <w:autoSpaceDN w:val="0"/>
        <w:adjustRightInd w:val="0"/>
        <w:ind w:firstLine="540"/>
        <w:jc w:val="both"/>
        <w:rPr>
          <w:bCs/>
        </w:rPr>
      </w:pPr>
      <w:r w:rsidRPr="00423AB6">
        <w:rPr>
          <w:bCs/>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14:paraId="0464D463" w14:textId="77777777" w:rsidR="00C404FB" w:rsidRPr="00423AB6" w:rsidRDefault="00C404FB" w:rsidP="00423AB6">
      <w:pPr>
        <w:autoSpaceDE w:val="0"/>
        <w:autoSpaceDN w:val="0"/>
        <w:adjustRightInd w:val="0"/>
        <w:ind w:firstLine="540"/>
        <w:jc w:val="both"/>
        <w:rPr>
          <w:bCs/>
        </w:rPr>
      </w:pPr>
      <w:r w:rsidRPr="00423AB6">
        <w:rPr>
          <w:bCs/>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14:paraId="2B349755" w14:textId="77777777" w:rsidR="00C404FB" w:rsidRPr="00423AB6" w:rsidRDefault="00C404FB" w:rsidP="00423AB6">
      <w:pPr>
        <w:autoSpaceDE w:val="0"/>
        <w:autoSpaceDN w:val="0"/>
        <w:adjustRightInd w:val="0"/>
        <w:ind w:firstLine="540"/>
        <w:jc w:val="both"/>
        <w:rPr>
          <w:bCs/>
        </w:rPr>
      </w:pPr>
      <w:r w:rsidRPr="00423AB6">
        <w:rPr>
          <w:bCs/>
        </w:rPr>
        <w:t>Общую площадь цветочно-оранжерейных хозяйств следует принимать из расчета 0,4 кв. м/чел.</w:t>
      </w:r>
    </w:p>
    <w:p w14:paraId="1B9E68A7" w14:textId="77777777" w:rsidR="00C404FB" w:rsidRPr="00423AB6" w:rsidRDefault="00C404FB" w:rsidP="00423AB6">
      <w:pPr>
        <w:rPr>
          <w:b/>
        </w:rPr>
      </w:pPr>
    </w:p>
    <w:p w14:paraId="2721A12A" w14:textId="77777777" w:rsidR="00BB7916" w:rsidRPr="00423AB6" w:rsidRDefault="00741113" w:rsidP="00A34517">
      <w:pPr>
        <w:pStyle w:val="20"/>
        <w:rPr>
          <w:szCs w:val="24"/>
        </w:rPr>
      </w:pPr>
      <w:bookmarkStart w:id="95" w:name="_Toc531245427"/>
      <w:r w:rsidRPr="00423AB6">
        <w:rPr>
          <w:szCs w:val="24"/>
        </w:rPr>
        <w:t>Статья 4</w:t>
      </w:r>
      <w:r w:rsidRPr="00423AB6">
        <w:rPr>
          <w:szCs w:val="24"/>
          <w:lang w:val="ru-RU"/>
        </w:rPr>
        <w:t>4</w:t>
      </w:r>
      <w:r w:rsidR="00DB002F" w:rsidRPr="00423AB6">
        <w:rPr>
          <w:szCs w:val="24"/>
          <w:lang w:val="ru-RU"/>
        </w:rPr>
        <w:t xml:space="preserve"> </w:t>
      </w:r>
      <w:r w:rsidR="00BB7916" w:rsidRPr="00423AB6">
        <w:rPr>
          <w:szCs w:val="24"/>
        </w:rPr>
        <w:t xml:space="preserve"> ЗОНЫ СЕЛЬСКОХОЗЯЙСТВЕННОГО ИСПОЛЬЗОВАНИЯ.</w:t>
      </w:r>
      <w:bookmarkEnd w:id="95"/>
    </w:p>
    <w:p w14:paraId="5030A192" w14:textId="77777777" w:rsidR="00BB7916" w:rsidRPr="00423AB6" w:rsidRDefault="00BB7916" w:rsidP="00423AB6">
      <w:pPr>
        <w:rPr>
          <w:b/>
        </w:rPr>
      </w:pPr>
    </w:p>
    <w:p w14:paraId="74B34BA8" w14:textId="0B9AAF46" w:rsidR="005C00C5" w:rsidRPr="00423AB6" w:rsidRDefault="005C00C5" w:rsidP="00A34517">
      <w:pPr>
        <w:jc w:val="center"/>
        <w:rPr>
          <w:b/>
          <w:bCs/>
          <w:shd w:val="clear" w:color="auto" w:fill="0C0C0C"/>
        </w:rPr>
      </w:pPr>
      <w:r w:rsidRPr="00A34517">
        <w:rPr>
          <w:b/>
          <w:bCs/>
        </w:rPr>
        <w:t>СХ-1</w:t>
      </w:r>
      <w:r w:rsidRPr="00423AB6">
        <w:rPr>
          <w:b/>
          <w:bCs/>
        </w:rPr>
        <w:t xml:space="preserve"> </w:t>
      </w:r>
      <w:r w:rsidRPr="00423AB6">
        <w:rPr>
          <w:b/>
          <w:bCs/>
          <w:lang w:eastAsia="ru-RU"/>
        </w:rPr>
        <w:t>ЗОНА СЕЛЬСКОХОЗЯЙСТВЕННОГО ИСПОЛЬЗОВАНИЯ</w:t>
      </w:r>
    </w:p>
    <w:p w14:paraId="1D6A6245" w14:textId="77777777" w:rsidR="004F5A03" w:rsidRPr="00423AB6" w:rsidRDefault="004F5A03" w:rsidP="00423AB6">
      <w:pPr>
        <w:widowControl w:val="0"/>
        <w:spacing w:before="120" w:after="120"/>
        <w:ind w:firstLine="284"/>
        <w:jc w:val="both"/>
      </w:pPr>
      <w:r w:rsidRPr="00423AB6">
        <w:t>Зона СХ-1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1548BCD2" w14:textId="77777777" w:rsidR="005C00C5" w:rsidRPr="00423AB6" w:rsidRDefault="005C00C5" w:rsidP="00423AB6">
      <w:pPr>
        <w:rPr>
          <w:b/>
        </w:rPr>
      </w:pPr>
    </w:p>
    <w:p w14:paraId="22809045" w14:textId="77777777" w:rsidR="005C00C5" w:rsidRPr="00423AB6" w:rsidRDefault="005C00C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0A499EFD"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392B6196" w14:textId="77777777" w:rsidR="005C00C5" w:rsidRPr="00423AB6" w:rsidRDefault="005C00C5" w:rsidP="00423AB6">
            <w:pPr>
              <w:tabs>
                <w:tab w:val="left" w:pos="2520"/>
              </w:tabs>
              <w:jc w:val="center"/>
              <w:rPr>
                <w:b/>
              </w:rPr>
            </w:pPr>
            <w:r w:rsidRPr="00423AB6">
              <w:rPr>
                <w:b/>
              </w:rPr>
              <w:t>КОД ВИДА</w:t>
            </w:r>
          </w:p>
          <w:p w14:paraId="504B8C03" w14:textId="77777777" w:rsidR="005C00C5" w:rsidRPr="00423AB6" w:rsidRDefault="005C00C5" w:rsidP="00423AB6">
            <w:pPr>
              <w:tabs>
                <w:tab w:val="left" w:pos="2520"/>
              </w:tabs>
              <w:jc w:val="center"/>
              <w:rPr>
                <w:b/>
              </w:rPr>
            </w:pPr>
            <w:r w:rsidRPr="00423AB6">
              <w:rPr>
                <w:b/>
              </w:rPr>
              <w:t>РАЗРЕШЕ</w:t>
            </w:r>
            <w:r w:rsidRPr="00423AB6">
              <w:rPr>
                <w:b/>
              </w:rPr>
              <w:lastRenderedPageBreak/>
              <w:t>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24BB"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lastRenderedPageBreak/>
              <w:t xml:space="preserve">ВИДЫ РАЗРЕШЕННОГО </w:t>
            </w:r>
            <w:r w:rsidRPr="00423AB6">
              <w:rPr>
                <w:b/>
              </w:rPr>
              <w:lastRenderedPageBreak/>
              <w:t>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D590B60"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lastRenderedPageBreak/>
              <w:t xml:space="preserve">ВИДЫ РАЗРЕШЕННОГО ИСПОЛЬЗОВАНИЯ ОБЪЕКТОВ </w:t>
            </w:r>
            <w:r w:rsidRPr="00423AB6">
              <w:rPr>
                <w:b/>
              </w:rPr>
              <w:lastRenderedPageBreak/>
              <w:t>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3C03" w14:textId="77777777" w:rsidR="005C00C5" w:rsidRPr="00423AB6" w:rsidRDefault="005C00C5" w:rsidP="00423AB6">
            <w:pPr>
              <w:tabs>
                <w:tab w:val="left" w:pos="2520"/>
              </w:tabs>
              <w:jc w:val="center"/>
              <w:rPr>
                <w:b/>
              </w:rPr>
            </w:pPr>
            <w:r w:rsidRPr="00423AB6">
              <w:rPr>
                <w:b/>
              </w:rPr>
              <w:lastRenderedPageBreak/>
              <w:t>ПРЕДЕЛЬНЫЕ РАЗМЕРЫ ЗЕМЕЛЬНЫХ</w:t>
            </w:r>
          </w:p>
          <w:p w14:paraId="0C092CA3" w14:textId="77777777" w:rsidR="005C00C5" w:rsidRPr="00423AB6" w:rsidRDefault="005C00C5" w:rsidP="00423AB6">
            <w:pPr>
              <w:tabs>
                <w:tab w:val="left" w:pos="2520"/>
              </w:tabs>
              <w:jc w:val="center"/>
              <w:rPr>
                <w:b/>
              </w:rPr>
            </w:pPr>
            <w:r w:rsidRPr="00423AB6">
              <w:rPr>
                <w:b/>
              </w:rPr>
              <w:t>УЧАСТКОВ И ПРЕДЕЛЬНЫЕ ПАРАМЕТРЫ</w:t>
            </w:r>
          </w:p>
          <w:p w14:paraId="5702321E" w14:textId="77777777" w:rsidR="005C00C5" w:rsidRPr="00423AB6" w:rsidRDefault="005C00C5" w:rsidP="00423AB6">
            <w:pPr>
              <w:tabs>
                <w:tab w:val="left" w:pos="2520"/>
              </w:tabs>
              <w:jc w:val="center"/>
              <w:rPr>
                <w:b/>
              </w:rPr>
            </w:pPr>
            <w:r w:rsidRPr="00423AB6">
              <w:rPr>
                <w:b/>
              </w:rPr>
              <w:lastRenderedPageBreak/>
              <w:t>РАЗРЕШЕННОГО СТРОИТЕЛЬСТВА</w:t>
            </w:r>
          </w:p>
        </w:tc>
      </w:tr>
      <w:tr w:rsidR="001A4791" w:rsidRPr="00423AB6" w14:paraId="51B964AC"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45650D93" w14:textId="77777777" w:rsidR="00F743E6" w:rsidRPr="00423AB6" w:rsidRDefault="00F743E6" w:rsidP="00423AB6">
            <w:pPr>
              <w:widowControl w:val="0"/>
              <w:autoSpaceDE w:val="0"/>
              <w:autoSpaceDN w:val="0"/>
              <w:adjustRightInd w:val="0"/>
              <w:jc w:val="center"/>
              <w:rPr>
                <w:b/>
              </w:rPr>
            </w:pPr>
            <w:r w:rsidRPr="00423AB6">
              <w:rPr>
                <w:b/>
              </w:rPr>
              <w:lastRenderedPageBreak/>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C6AD0C" w14:textId="77777777" w:rsidR="00F743E6" w:rsidRPr="00423AB6" w:rsidRDefault="00F743E6"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Растениеводство</w:t>
            </w:r>
          </w:p>
        </w:tc>
        <w:tc>
          <w:tcPr>
            <w:tcW w:w="4252" w:type="dxa"/>
            <w:tcBorders>
              <w:top w:val="single" w:sz="4" w:space="0" w:color="000000"/>
              <w:left w:val="single" w:sz="4" w:space="0" w:color="000000"/>
              <w:bottom w:val="single" w:sz="4" w:space="0" w:color="000000"/>
              <w:right w:val="single" w:sz="4" w:space="0" w:color="000000"/>
            </w:tcBorders>
          </w:tcPr>
          <w:p w14:paraId="70E98DBB" w14:textId="77777777" w:rsidR="00F743E6" w:rsidRPr="00423AB6" w:rsidRDefault="00F743E6" w:rsidP="00423AB6">
            <w:pPr>
              <w:pStyle w:val="affff2"/>
              <w:rPr>
                <w:rFonts w:ascii="Times New Roman" w:hAnsi="Times New Roman" w:cs="Times New Roman"/>
              </w:rPr>
            </w:pPr>
            <w:r w:rsidRPr="00423AB6">
              <w:rPr>
                <w:rFonts w:ascii="Times New Roman" w:hAnsi="Times New Roman" w:cs="Times New Roman"/>
              </w:rPr>
              <w:t>Осуществление хозяйственной деятельности, связанной с выращиванием сельскохозяйственных культур.</w:t>
            </w:r>
          </w:p>
          <w:p w14:paraId="4AEF401C" w14:textId="77777777" w:rsidR="00F743E6" w:rsidRPr="00423AB6" w:rsidRDefault="00F743E6" w:rsidP="00423AB6">
            <w:pPr>
              <w:pStyle w:val="affff2"/>
              <w:rPr>
                <w:rFonts w:ascii="Times New Roman" w:hAnsi="Times New Roman" w:cs="Times New Roman"/>
              </w:rPr>
            </w:pPr>
            <w:r w:rsidRPr="00423A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23AB6">
                <w:rPr>
                  <w:rFonts w:ascii="Times New Roman" w:hAnsi="Times New Roman" w:cs="Times New Roman"/>
                </w:rPr>
                <w:t>кодами 1.2-1.6</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77B51B4" w14:textId="77777777" w:rsidR="00F743E6" w:rsidRPr="00423AB6" w:rsidRDefault="00F743E6"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30FA56EF" w14:textId="77777777" w:rsidR="00F743E6" w:rsidRPr="00423AB6" w:rsidRDefault="00F743E6"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0EE5E1EC" w14:textId="77777777" w:rsidR="00F743E6" w:rsidRPr="00423AB6" w:rsidRDefault="00F743E6"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2418DF12" w14:textId="77777777" w:rsidR="00F743E6" w:rsidRPr="00423AB6" w:rsidRDefault="00F743E6"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9328230" w14:textId="77777777" w:rsidR="00F743E6" w:rsidRPr="00423AB6" w:rsidRDefault="00F743E6" w:rsidP="00423AB6">
            <w:pPr>
              <w:ind w:firstLine="34"/>
              <w:jc w:val="both"/>
              <w:rPr>
                <w:b/>
              </w:rPr>
            </w:pPr>
            <w:r w:rsidRPr="00423AB6">
              <w:t xml:space="preserve">- максимальный процент застройки в границах земельного участка – </w:t>
            </w:r>
            <w:r w:rsidRPr="00423AB6">
              <w:rPr>
                <w:b/>
              </w:rPr>
              <w:t>30%</w:t>
            </w:r>
          </w:p>
        </w:tc>
      </w:tr>
      <w:tr w:rsidR="001A4791" w:rsidRPr="00423AB6" w14:paraId="06AC3A99"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5F650CE6" w14:textId="4552A585" w:rsidR="008F49EA" w:rsidRPr="00423AB6" w:rsidRDefault="008F49EA" w:rsidP="00423AB6">
            <w:pPr>
              <w:widowControl w:val="0"/>
              <w:autoSpaceDE w:val="0"/>
              <w:autoSpaceDN w:val="0"/>
              <w:adjustRightInd w:val="0"/>
              <w:jc w:val="center"/>
              <w:rPr>
                <w:b/>
              </w:rPr>
            </w:pPr>
            <w:r w:rsidRPr="00423AB6">
              <w:rPr>
                <w:b/>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ACCC6A" w14:textId="025A9F7B" w:rsidR="008F49EA" w:rsidRPr="00423AB6" w:rsidRDefault="008F49EA"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Выращивание зерновых и иных сельскохозяйственных культур</w:t>
            </w:r>
          </w:p>
        </w:tc>
        <w:tc>
          <w:tcPr>
            <w:tcW w:w="4252" w:type="dxa"/>
            <w:tcBorders>
              <w:top w:val="single" w:sz="4" w:space="0" w:color="000000"/>
              <w:left w:val="single" w:sz="4" w:space="0" w:color="000000"/>
              <w:bottom w:val="single" w:sz="4" w:space="0" w:color="000000"/>
              <w:right w:val="single" w:sz="4" w:space="0" w:color="000000"/>
            </w:tcBorders>
          </w:tcPr>
          <w:p w14:paraId="69A4F50B" w14:textId="77777777" w:rsidR="008F49EA" w:rsidRPr="00423AB6" w:rsidRDefault="008F49EA"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78598C26" w14:textId="77777777" w:rsidR="008F49EA" w:rsidRPr="00423AB6" w:rsidRDefault="008F49EA" w:rsidP="00423AB6">
            <w:pPr>
              <w:autoSpaceDE w:val="0"/>
              <w:autoSpaceDN w:val="0"/>
              <w:adjustRightInd w:val="0"/>
              <w:jc w:val="both"/>
            </w:pPr>
          </w:p>
          <w:p w14:paraId="7A2AD7D2" w14:textId="77777777" w:rsidR="008F49EA" w:rsidRPr="00423AB6" w:rsidRDefault="008F49EA"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9B36E5" w14:textId="77777777" w:rsidR="008F49EA" w:rsidRPr="00423AB6" w:rsidRDefault="008F49EA"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7D95BCF7"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747F3E66"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5089B3D5"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8A680E8" w14:textId="4DC4D80E"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25E3F68C"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40AFEC27" w14:textId="7A506EF5" w:rsidR="008F49EA" w:rsidRPr="00423AB6" w:rsidRDefault="008F49EA" w:rsidP="00423AB6">
            <w:pPr>
              <w:widowControl w:val="0"/>
              <w:autoSpaceDE w:val="0"/>
              <w:autoSpaceDN w:val="0"/>
              <w:adjustRightInd w:val="0"/>
              <w:jc w:val="center"/>
              <w:rPr>
                <w:b/>
              </w:rPr>
            </w:pPr>
            <w:r w:rsidRPr="00423AB6">
              <w:rPr>
                <w:b/>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0363F8" w14:textId="1E6286E4" w:rsidR="008F49EA" w:rsidRPr="00423AB6" w:rsidRDefault="008F49EA"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Овощеводство</w:t>
            </w:r>
          </w:p>
        </w:tc>
        <w:tc>
          <w:tcPr>
            <w:tcW w:w="4252" w:type="dxa"/>
            <w:tcBorders>
              <w:top w:val="single" w:sz="4" w:space="0" w:color="000000"/>
              <w:left w:val="single" w:sz="4" w:space="0" w:color="000000"/>
              <w:bottom w:val="single" w:sz="4" w:space="0" w:color="000000"/>
              <w:right w:val="single" w:sz="4" w:space="0" w:color="000000"/>
            </w:tcBorders>
          </w:tcPr>
          <w:p w14:paraId="44DDA0AF" w14:textId="77777777" w:rsidR="008F49EA" w:rsidRPr="00423AB6" w:rsidRDefault="008F49EA"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751EE5BA" w14:textId="77777777" w:rsidR="008F49EA" w:rsidRPr="00423AB6" w:rsidRDefault="008F49EA"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B37012" w14:textId="77777777" w:rsidR="008F49EA" w:rsidRPr="00423AB6" w:rsidRDefault="008F49EA"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59DF121E"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5DC6EFD9"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33EC47B3"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D5FF919" w14:textId="0A877F23"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79000C94"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117C9DAF" w14:textId="1AC00D25" w:rsidR="008F49EA" w:rsidRPr="00423AB6" w:rsidRDefault="008F49EA" w:rsidP="00423AB6">
            <w:pPr>
              <w:widowControl w:val="0"/>
              <w:autoSpaceDE w:val="0"/>
              <w:autoSpaceDN w:val="0"/>
              <w:adjustRightInd w:val="0"/>
              <w:jc w:val="center"/>
              <w:rPr>
                <w:b/>
              </w:rPr>
            </w:pPr>
            <w:r w:rsidRPr="00423AB6">
              <w:rPr>
                <w:b/>
              </w:rPr>
              <w:lastRenderedPageBreak/>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B9F419" w14:textId="056A3AD6" w:rsidR="008F49EA" w:rsidRPr="00423AB6" w:rsidRDefault="008F49EA"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Выращивание тонизирующих, лекарственных, цветочных культур</w:t>
            </w:r>
          </w:p>
        </w:tc>
        <w:tc>
          <w:tcPr>
            <w:tcW w:w="4252" w:type="dxa"/>
            <w:tcBorders>
              <w:top w:val="single" w:sz="4" w:space="0" w:color="000000"/>
              <w:left w:val="single" w:sz="4" w:space="0" w:color="000000"/>
              <w:bottom w:val="single" w:sz="4" w:space="0" w:color="000000"/>
              <w:right w:val="single" w:sz="4" w:space="0" w:color="000000"/>
            </w:tcBorders>
          </w:tcPr>
          <w:p w14:paraId="575FCE60" w14:textId="77777777" w:rsidR="008F49EA" w:rsidRPr="00423AB6" w:rsidRDefault="008F49E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1CD665C2" w14:textId="77777777" w:rsidR="008F49EA" w:rsidRPr="00423AB6" w:rsidRDefault="008F49EA"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704F74" w14:textId="77777777" w:rsidR="008F49EA" w:rsidRPr="00423AB6" w:rsidRDefault="008F49EA"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15A4EBFC"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72FDEA07"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1207F353"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80A94EC" w14:textId="560E7677"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1002705F"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65FB740F" w14:textId="29ABF10F" w:rsidR="008F49EA" w:rsidRPr="00423AB6" w:rsidRDefault="008F49EA" w:rsidP="00423AB6">
            <w:pPr>
              <w:widowControl w:val="0"/>
              <w:autoSpaceDE w:val="0"/>
              <w:autoSpaceDN w:val="0"/>
              <w:adjustRightInd w:val="0"/>
              <w:jc w:val="center"/>
              <w:rPr>
                <w:b/>
              </w:rPr>
            </w:pPr>
            <w:r w:rsidRPr="00423AB6">
              <w:rPr>
                <w:b/>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A04407" w14:textId="117D2047" w:rsidR="008F49EA" w:rsidRPr="00423AB6" w:rsidRDefault="008F49EA"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Садоводство</w:t>
            </w:r>
          </w:p>
        </w:tc>
        <w:tc>
          <w:tcPr>
            <w:tcW w:w="4252" w:type="dxa"/>
            <w:tcBorders>
              <w:top w:val="single" w:sz="4" w:space="0" w:color="000000"/>
              <w:left w:val="single" w:sz="4" w:space="0" w:color="000000"/>
              <w:bottom w:val="single" w:sz="4" w:space="0" w:color="000000"/>
              <w:right w:val="single" w:sz="4" w:space="0" w:color="000000"/>
            </w:tcBorders>
          </w:tcPr>
          <w:p w14:paraId="084C10C0" w14:textId="77777777" w:rsidR="008F49EA" w:rsidRPr="00423AB6" w:rsidRDefault="008F49E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715EC5EA" w14:textId="77777777" w:rsidR="008F49EA" w:rsidRPr="00423AB6" w:rsidRDefault="008F49EA"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8E3346" w14:textId="77777777" w:rsidR="008F49EA" w:rsidRPr="00423AB6" w:rsidRDefault="008F49EA"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7251DA5F"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49336C77"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54D4F81B"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BDB8822" w14:textId="093F0CB6"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4F71BAB1"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5E50CCBF" w14:textId="03B2D649" w:rsidR="008F49EA" w:rsidRPr="00423AB6" w:rsidRDefault="008F49EA" w:rsidP="00423AB6">
            <w:pPr>
              <w:widowControl w:val="0"/>
              <w:autoSpaceDE w:val="0"/>
              <w:autoSpaceDN w:val="0"/>
              <w:adjustRightInd w:val="0"/>
              <w:jc w:val="center"/>
              <w:rPr>
                <w:b/>
              </w:rPr>
            </w:pPr>
            <w:r w:rsidRPr="00423AB6">
              <w:rPr>
                <w:b/>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CBB49F" w14:textId="692B37C4" w:rsidR="008F49EA" w:rsidRPr="00423AB6" w:rsidRDefault="008F49EA" w:rsidP="00423AB6">
            <w:pPr>
              <w:pStyle w:val="ConsPlusNormal"/>
              <w:ind w:firstLine="0"/>
              <w:jc w:val="both"/>
              <w:rPr>
                <w:rFonts w:ascii="Times New Roman" w:hAnsi="Times New Roman" w:cs="Times New Roman"/>
                <w:sz w:val="24"/>
                <w:szCs w:val="24"/>
              </w:rPr>
            </w:pPr>
            <w:r w:rsidRPr="00423AB6">
              <w:rPr>
                <w:rFonts w:ascii="Times New Roman" w:hAnsi="Times New Roman" w:cs="Times New Roman"/>
                <w:sz w:val="24"/>
                <w:szCs w:val="24"/>
              </w:rPr>
              <w:t>Выращивание льна и конопли</w:t>
            </w:r>
          </w:p>
        </w:tc>
        <w:tc>
          <w:tcPr>
            <w:tcW w:w="4252" w:type="dxa"/>
            <w:tcBorders>
              <w:top w:val="single" w:sz="4" w:space="0" w:color="000000"/>
              <w:left w:val="single" w:sz="4" w:space="0" w:color="000000"/>
              <w:bottom w:val="single" w:sz="4" w:space="0" w:color="000000"/>
              <w:right w:val="single" w:sz="4" w:space="0" w:color="000000"/>
            </w:tcBorders>
          </w:tcPr>
          <w:p w14:paraId="3A0745E0" w14:textId="77777777" w:rsidR="008F49EA" w:rsidRPr="00423AB6" w:rsidRDefault="008F49E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выращиванием льна, конопли</w:t>
            </w:r>
          </w:p>
          <w:p w14:paraId="0DDD0D8F" w14:textId="77777777" w:rsidR="008F49EA" w:rsidRPr="00423AB6" w:rsidRDefault="008F49EA"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1137E2" w14:textId="77777777" w:rsidR="008F49EA" w:rsidRPr="00423AB6" w:rsidRDefault="008F49EA" w:rsidP="00423AB6">
            <w:pPr>
              <w:autoSpaceDE w:val="0"/>
              <w:autoSpaceDN w:val="0"/>
              <w:adjustRightInd w:val="0"/>
              <w:ind w:firstLine="34"/>
              <w:jc w:val="both"/>
              <w:rPr>
                <w:b/>
              </w:rPr>
            </w:pPr>
            <w:r w:rsidRPr="00423AB6">
              <w:t xml:space="preserve">- минимальная/максимальная площадь земельного участка – </w:t>
            </w:r>
            <w:r w:rsidRPr="00423AB6">
              <w:rPr>
                <w:b/>
              </w:rPr>
              <w:t xml:space="preserve">300 /100 000 </w:t>
            </w:r>
            <w:proofErr w:type="spellStart"/>
            <w:r w:rsidRPr="00423AB6">
              <w:rPr>
                <w:b/>
              </w:rPr>
              <w:t>кв.м</w:t>
            </w:r>
            <w:proofErr w:type="spellEnd"/>
            <w:r w:rsidRPr="00423AB6">
              <w:rPr>
                <w:b/>
              </w:rPr>
              <w:t>.</w:t>
            </w:r>
          </w:p>
          <w:p w14:paraId="73998C80"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64AFFB91"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4E52C743"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745DD999" w14:textId="58B32A28"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340E0B49"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5057F047" w14:textId="77777777" w:rsidR="008F49EA" w:rsidRPr="00423AB6" w:rsidRDefault="008F49EA" w:rsidP="00423AB6">
            <w:pPr>
              <w:widowControl w:val="0"/>
              <w:autoSpaceDE w:val="0"/>
              <w:autoSpaceDN w:val="0"/>
              <w:adjustRightInd w:val="0"/>
              <w:jc w:val="center"/>
              <w:rPr>
                <w:b/>
              </w:rPr>
            </w:pPr>
            <w:r w:rsidRPr="00423AB6">
              <w:rPr>
                <w:b/>
              </w:rPr>
              <w:t>1.16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A9ACCE" w14:textId="77777777" w:rsidR="008F49EA" w:rsidRPr="00423AB6" w:rsidRDefault="008F49EA" w:rsidP="00423AB6">
            <w:pPr>
              <w:pStyle w:val="afffff5"/>
              <w:rPr>
                <w:rFonts w:ascii="Times New Roman" w:hAnsi="Times New Roman" w:cs="Times New Roman"/>
              </w:rPr>
            </w:pPr>
            <w:r w:rsidRPr="00423AB6">
              <w:rPr>
                <w:rFonts w:ascii="Times New Roman" w:hAnsi="Times New Roman" w:cs="Times New Roman"/>
              </w:rPr>
              <w:t>Ведение личного подсобного хозяйства на полевых участках</w:t>
            </w:r>
          </w:p>
        </w:tc>
        <w:tc>
          <w:tcPr>
            <w:tcW w:w="4252" w:type="dxa"/>
            <w:tcBorders>
              <w:top w:val="single" w:sz="4" w:space="0" w:color="000000"/>
              <w:left w:val="single" w:sz="4" w:space="0" w:color="000000"/>
              <w:bottom w:val="single" w:sz="4" w:space="0" w:color="000000"/>
              <w:right w:val="single" w:sz="4" w:space="0" w:color="000000"/>
            </w:tcBorders>
          </w:tcPr>
          <w:p w14:paraId="005752F3" w14:textId="77777777" w:rsidR="008F49EA" w:rsidRPr="00423AB6" w:rsidRDefault="008F49EA" w:rsidP="00423AB6">
            <w:pPr>
              <w:pStyle w:val="affff2"/>
              <w:rPr>
                <w:rFonts w:ascii="Times New Roman" w:hAnsi="Times New Roman" w:cs="Times New Roman"/>
              </w:rPr>
            </w:pPr>
            <w:r w:rsidRPr="00423AB6">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15EE46" w14:textId="77777777" w:rsidR="008F49EA" w:rsidRPr="00423AB6" w:rsidRDefault="008F49EA" w:rsidP="00423AB6">
            <w:pPr>
              <w:ind w:firstLine="426"/>
              <w:jc w:val="both"/>
            </w:pPr>
            <w:r w:rsidRPr="00423AB6">
              <w:t xml:space="preserve">-минимальная/максимальная площадь земельных участков – </w:t>
            </w:r>
            <w:r w:rsidRPr="00423AB6">
              <w:rPr>
                <w:b/>
              </w:rPr>
              <w:t xml:space="preserve">1500 /25 000 </w:t>
            </w:r>
            <w:proofErr w:type="spellStart"/>
            <w:r w:rsidRPr="00423AB6">
              <w:rPr>
                <w:b/>
              </w:rPr>
              <w:t>кв.м</w:t>
            </w:r>
            <w:proofErr w:type="spellEnd"/>
            <w:r w:rsidRPr="00423AB6">
              <w:rPr>
                <w:b/>
              </w:rPr>
              <w:t>.</w:t>
            </w:r>
          </w:p>
          <w:p w14:paraId="3162BD89" w14:textId="77777777" w:rsidR="008F49EA" w:rsidRPr="00423AB6" w:rsidRDefault="008F49EA" w:rsidP="00423AB6">
            <w:pPr>
              <w:ind w:firstLine="223"/>
              <w:jc w:val="both"/>
              <w:rPr>
                <w:u w:val="single"/>
              </w:rPr>
            </w:pPr>
            <w:r w:rsidRPr="00423AB6">
              <w:rPr>
                <w:u w:val="single"/>
              </w:rPr>
              <w:t>Застройка участка не допускается, места допустимого размещения объектов не предусматриваются</w:t>
            </w:r>
          </w:p>
        </w:tc>
      </w:tr>
      <w:tr w:rsidR="001A4791" w:rsidRPr="00423AB6" w14:paraId="3BE5D9F4"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19D3B32F" w14:textId="77777777" w:rsidR="008F49EA" w:rsidRPr="00423AB6" w:rsidRDefault="008F49EA" w:rsidP="00423AB6">
            <w:pPr>
              <w:keepLines/>
              <w:widowControl w:val="0"/>
              <w:jc w:val="center"/>
              <w:rPr>
                <w:b/>
              </w:rPr>
            </w:pPr>
            <w:r w:rsidRPr="00423AB6">
              <w:rPr>
                <w:b/>
              </w:rPr>
              <w:lastRenderedPageBreak/>
              <w:t>1.17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8DC65F" w14:textId="77777777" w:rsidR="008F49EA" w:rsidRPr="00423AB6" w:rsidRDefault="008F49EA" w:rsidP="00423AB6">
            <w:pPr>
              <w:pStyle w:val="afffff5"/>
              <w:rPr>
                <w:rFonts w:ascii="Times New Roman" w:hAnsi="Times New Roman" w:cs="Times New Roman"/>
              </w:rPr>
            </w:pPr>
            <w:bookmarkStart w:id="96" w:name="sub_10117"/>
            <w:r w:rsidRPr="00423AB6">
              <w:rPr>
                <w:rFonts w:ascii="Times New Roman" w:hAnsi="Times New Roman" w:cs="Times New Roman"/>
              </w:rPr>
              <w:t>Питомники</w:t>
            </w:r>
            <w:bookmarkEnd w:id="96"/>
          </w:p>
        </w:tc>
        <w:tc>
          <w:tcPr>
            <w:tcW w:w="4252" w:type="dxa"/>
            <w:tcBorders>
              <w:top w:val="single" w:sz="4" w:space="0" w:color="000000"/>
              <w:left w:val="single" w:sz="4" w:space="0" w:color="000000"/>
              <w:bottom w:val="single" w:sz="4" w:space="0" w:color="000000"/>
              <w:right w:val="single" w:sz="4" w:space="0" w:color="000000"/>
            </w:tcBorders>
          </w:tcPr>
          <w:p w14:paraId="7F002278" w14:textId="77777777" w:rsidR="008F49EA" w:rsidRPr="00423AB6" w:rsidRDefault="008F49EA" w:rsidP="00423AB6">
            <w:pPr>
              <w:pStyle w:val="affff2"/>
              <w:rPr>
                <w:rFonts w:ascii="Times New Roman" w:hAnsi="Times New Roman" w:cs="Times New Roman"/>
              </w:rPr>
            </w:pPr>
            <w:r w:rsidRPr="00423AB6">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3374E61" w14:textId="77777777" w:rsidR="008F49EA" w:rsidRPr="00423AB6" w:rsidRDefault="008F49EA" w:rsidP="00423AB6">
            <w:pPr>
              <w:pStyle w:val="affff2"/>
              <w:rPr>
                <w:rFonts w:ascii="Times New Roman" w:hAnsi="Times New Roman" w:cs="Times New Roman"/>
              </w:rPr>
            </w:pPr>
            <w:r w:rsidRPr="00423AB6">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C6B196" w14:textId="77777777" w:rsidR="008F49EA" w:rsidRPr="00423AB6" w:rsidRDefault="008F49EA" w:rsidP="00423AB6">
            <w:pPr>
              <w:ind w:firstLine="426"/>
              <w:jc w:val="both"/>
            </w:pPr>
            <w:r w:rsidRPr="00423AB6">
              <w:t xml:space="preserve">-минимальная/максимальная площадь земельных участков – </w:t>
            </w:r>
            <w:r w:rsidRPr="00423AB6">
              <w:rPr>
                <w:b/>
              </w:rPr>
              <w:t xml:space="preserve">300 /1000000 </w:t>
            </w:r>
            <w:proofErr w:type="spellStart"/>
            <w:r w:rsidRPr="00423AB6">
              <w:rPr>
                <w:b/>
              </w:rPr>
              <w:t>кв.м</w:t>
            </w:r>
            <w:proofErr w:type="spellEnd"/>
            <w:r w:rsidRPr="00423AB6">
              <w:rPr>
                <w:b/>
              </w:rPr>
              <w:t>.</w:t>
            </w:r>
          </w:p>
          <w:p w14:paraId="509792DF"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61EA4482"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735324B6"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7B45320" w14:textId="77777777" w:rsidR="008F49EA" w:rsidRPr="00423AB6" w:rsidRDefault="008F49EA" w:rsidP="00423AB6">
            <w:pPr>
              <w:ind w:firstLine="426"/>
              <w:jc w:val="both"/>
              <w:rPr>
                <w:b/>
              </w:rPr>
            </w:pPr>
            <w:r w:rsidRPr="00423AB6">
              <w:t xml:space="preserve">- максимальный процент застройки в границах земельного участка – </w:t>
            </w:r>
            <w:r w:rsidRPr="00423AB6">
              <w:rPr>
                <w:b/>
              </w:rPr>
              <w:t>30%</w:t>
            </w:r>
          </w:p>
        </w:tc>
      </w:tr>
      <w:tr w:rsidR="001A4791" w:rsidRPr="00423AB6" w14:paraId="7018C159"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7BE72B9F" w14:textId="77777777" w:rsidR="008F49EA" w:rsidRPr="00423AB6" w:rsidRDefault="008F49EA" w:rsidP="00423AB6">
            <w:pPr>
              <w:tabs>
                <w:tab w:val="left" w:pos="2520"/>
              </w:tabs>
              <w:jc w:val="center"/>
              <w:rPr>
                <w:b/>
              </w:rPr>
            </w:pPr>
            <w:r w:rsidRPr="00423AB6">
              <w:rPr>
                <w:b/>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E8165A0" w14:textId="77777777" w:rsidR="008F49EA" w:rsidRPr="00423AB6" w:rsidRDefault="008F49EA" w:rsidP="00423AB6">
            <w:pPr>
              <w:tabs>
                <w:tab w:val="left" w:pos="6946"/>
              </w:tabs>
              <w:suppressAutoHyphens/>
              <w:textAlignment w:val="baseline"/>
            </w:pPr>
            <w:r w:rsidRPr="00423AB6">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7524967F" w14:textId="77777777" w:rsidR="008F49EA" w:rsidRPr="00423AB6" w:rsidRDefault="008F49EA" w:rsidP="00423AB6">
            <w:pPr>
              <w:tabs>
                <w:tab w:val="left" w:pos="6946"/>
              </w:tabs>
              <w:suppressAutoHyphens/>
              <w:textAlignment w:val="baseline"/>
              <w:rPr>
                <w:b/>
              </w:rPr>
            </w:pPr>
            <w:r w:rsidRPr="00423AB6">
              <w:rPr>
                <w:rFonts w:eastAsia="Times New Roman"/>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23AB6">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AE6B38" w14:textId="77777777" w:rsidR="008F49EA" w:rsidRPr="00423AB6" w:rsidRDefault="008F49EA"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1953F82C"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456465A2" w14:textId="77777777" w:rsidR="008F49EA" w:rsidRPr="00423AB6" w:rsidRDefault="008F49E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379BD3CA" w14:textId="77777777" w:rsidR="008F49EA" w:rsidRPr="00423AB6" w:rsidRDefault="008F49EA" w:rsidP="00423AB6">
            <w:pPr>
              <w:tabs>
                <w:tab w:val="left" w:pos="2520"/>
              </w:tabs>
              <w:rPr>
                <w:b/>
              </w:rPr>
            </w:pPr>
            <w:r w:rsidRPr="00423AB6">
              <w:rPr>
                <w:b/>
              </w:rPr>
              <w:t>Не распространяются на линейные объекты  энергетики.</w:t>
            </w:r>
          </w:p>
        </w:tc>
      </w:tr>
      <w:tr w:rsidR="001A4791" w:rsidRPr="00423AB6" w14:paraId="2CA9E335"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00BE72CA" w14:textId="77777777" w:rsidR="008F49EA" w:rsidRPr="00423AB6" w:rsidRDefault="008F49EA" w:rsidP="00423AB6">
            <w:pPr>
              <w:tabs>
                <w:tab w:val="left" w:pos="2520"/>
              </w:tabs>
              <w:jc w:val="center"/>
              <w:rPr>
                <w:b/>
              </w:rPr>
            </w:pPr>
            <w:r w:rsidRPr="00423AB6">
              <w:rPr>
                <w:b/>
              </w:rPr>
              <w:t>12.3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4661D0" w14:textId="77777777" w:rsidR="008F49EA" w:rsidRPr="00423AB6" w:rsidRDefault="008F49EA" w:rsidP="00423AB6">
            <w:pPr>
              <w:tabs>
                <w:tab w:val="left" w:pos="6946"/>
              </w:tabs>
              <w:suppressAutoHyphens/>
              <w:textAlignment w:val="baseline"/>
            </w:pPr>
            <w:r w:rsidRPr="00423AB6">
              <w:t>Запас</w:t>
            </w:r>
          </w:p>
        </w:tc>
        <w:tc>
          <w:tcPr>
            <w:tcW w:w="4252" w:type="dxa"/>
            <w:tcBorders>
              <w:top w:val="single" w:sz="4" w:space="0" w:color="000000"/>
              <w:left w:val="single" w:sz="4" w:space="0" w:color="000000"/>
              <w:bottom w:val="single" w:sz="4" w:space="0" w:color="000000"/>
              <w:right w:val="single" w:sz="4" w:space="0" w:color="000000"/>
            </w:tcBorders>
          </w:tcPr>
          <w:p w14:paraId="18232569" w14:textId="77777777" w:rsidR="008F49EA" w:rsidRPr="00423AB6" w:rsidRDefault="008F49EA" w:rsidP="00423AB6">
            <w:pPr>
              <w:tabs>
                <w:tab w:val="left" w:pos="6946"/>
              </w:tabs>
              <w:suppressAutoHyphens/>
              <w:textAlignment w:val="baseline"/>
              <w:rPr>
                <w:b/>
              </w:rPr>
            </w:pPr>
            <w:r w:rsidRPr="00423AB6">
              <w:t>Отсутствие хозяйственной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5ED8A5" w14:textId="77777777" w:rsidR="008F49EA" w:rsidRPr="00423AB6" w:rsidRDefault="008F49EA" w:rsidP="00423AB6">
            <w:pPr>
              <w:tabs>
                <w:tab w:val="left" w:pos="2520"/>
              </w:tabs>
              <w:rPr>
                <w:b/>
              </w:rPr>
            </w:pPr>
            <w:r w:rsidRPr="00423AB6">
              <w:t>Регламент не устанавливается.</w:t>
            </w:r>
          </w:p>
        </w:tc>
      </w:tr>
    </w:tbl>
    <w:p w14:paraId="0C7E3F5D" w14:textId="77777777" w:rsidR="005C00C5" w:rsidRPr="00423AB6" w:rsidRDefault="005C00C5" w:rsidP="00423AB6">
      <w:pPr>
        <w:rPr>
          <w:b/>
        </w:rPr>
      </w:pPr>
    </w:p>
    <w:p w14:paraId="6251791C" w14:textId="77777777" w:rsidR="005C00C5" w:rsidRPr="00423AB6" w:rsidRDefault="005C00C5"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268"/>
        <w:gridCol w:w="3544"/>
        <w:gridCol w:w="7938"/>
      </w:tblGrid>
      <w:tr w:rsidR="001A4791" w:rsidRPr="00423AB6" w14:paraId="60BE931E"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6AA010B5" w14:textId="77777777" w:rsidR="005C00C5" w:rsidRPr="00423AB6" w:rsidRDefault="005C00C5" w:rsidP="00423AB6">
            <w:pPr>
              <w:tabs>
                <w:tab w:val="left" w:pos="2520"/>
              </w:tabs>
              <w:jc w:val="center"/>
              <w:rPr>
                <w:b/>
              </w:rPr>
            </w:pPr>
            <w:r w:rsidRPr="00423AB6">
              <w:rPr>
                <w:b/>
              </w:rPr>
              <w:t>КОД ВИДА</w:t>
            </w:r>
          </w:p>
          <w:p w14:paraId="19ADD6B5" w14:textId="77777777" w:rsidR="005C00C5" w:rsidRPr="00423AB6" w:rsidRDefault="005C00C5" w:rsidP="00423AB6">
            <w:pPr>
              <w:tabs>
                <w:tab w:val="left" w:pos="2520"/>
              </w:tabs>
              <w:jc w:val="center"/>
              <w:rPr>
                <w:b/>
              </w:rPr>
            </w:pPr>
            <w:r w:rsidRPr="00423AB6">
              <w:rPr>
                <w:b/>
              </w:rPr>
              <w:t>РАЗРЕШЕННОГО ИСПОЛЬЗОВАНИЯ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A742"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3544" w:type="dxa"/>
            <w:tcBorders>
              <w:top w:val="single" w:sz="4" w:space="0" w:color="000000"/>
              <w:left w:val="single" w:sz="4" w:space="0" w:color="000000"/>
              <w:bottom w:val="single" w:sz="4" w:space="0" w:color="000000"/>
              <w:right w:val="single" w:sz="4" w:space="0" w:color="000000"/>
            </w:tcBorders>
            <w:vAlign w:val="center"/>
          </w:tcPr>
          <w:p w14:paraId="0FA77016"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3BF0E" w14:textId="77777777" w:rsidR="005C00C5" w:rsidRPr="00423AB6" w:rsidRDefault="005C00C5" w:rsidP="00423AB6">
            <w:pPr>
              <w:tabs>
                <w:tab w:val="left" w:pos="2520"/>
              </w:tabs>
              <w:jc w:val="center"/>
              <w:rPr>
                <w:b/>
              </w:rPr>
            </w:pPr>
            <w:r w:rsidRPr="00423AB6">
              <w:rPr>
                <w:b/>
              </w:rPr>
              <w:t>ПРЕДЕЛЬНЫЕ РАЗМЕРЫ ЗЕМЕЛЬНЫХ</w:t>
            </w:r>
          </w:p>
          <w:p w14:paraId="4A45455E" w14:textId="77777777" w:rsidR="005C00C5" w:rsidRPr="00423AB6" w:rsidRDefault="005C00C5" w:rsidP="00423AB6">
            <w:pPr>
              <w:tabs>
                <w:tab w:val="left" w:pos="2520"/>
              </w:tabs>
              <w:jc w:val="center"/>
              <w:rPr>
                <w:b/>
              </w:rPr>
            </w:pPr>
            <w:r w:rsidRPr="00423AB6">
              <w:rPr>
                <w:b/>
              </w:rPr>
              <w:t>УЧАСТКОВ И ПРЕДЕЛЬНЫЕ ПАРАМЕТРЫ</w:t>
            </w:r>
          </w:p>
          <w:p w14:paraId="5E82F359"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636145A6"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0A1ED46C" w14:textId="77777777" w:rsidR="005C00C5" w:rsidRPr="00423AB6" w:rsidRDefault="00B76707" w:rsidP="00423AB6">
            <w:pPr>
              <w:tabs>
                <w:tab w:val="left" w:pos="2520"/>
              </w:tabs>
              <w:jc w:val="center"/>
              <w:rPr>
                <w:b/>
              </w:rPr>
            </w:pPr>
            <w:r w:rsidRPr="00423AB6">
              <w:rPr>
                <w:b/>
              </w:rPr>
              <w:lastRenderedPageBreak/>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C7E3A3" w14:textId="77777777" w:rsidR="005C00C5" w:rsidRPr="00423AB6" w:rsidRDefault="00B76707" w:rsidP="00423AB6">
            <w:pPr>
              <w:tabs>
                <w:tab w:val="left" w:pos="6946"/>
              </w:tabs>
              <w:suppressAutoHyphens/>
              <w:textAlignment w:val="baseline"/>
            </w:pPr>
            <w:r w:rsidRPr="00423AB6">
              <w:t>Садоводство</w:t>
            </w:r>
          </w:p>
        </w:tc>
        <w:tc>
          <w:tcPr>
            <w:tcW w:w="3544" w:type="dxa"/>
            <w:tcBorders>
              <w:top w:val="single" w:sz="4" w:space="0" w:color="000000"/>
              <w:left w:val="single" w:sz="4" w:space="0" w:color="000000"/>
              <w:bottom w:val="single" w:sz="4" w:space="0" w:color="000000"/>
              <w:right w:val="single" w:sz="4" w:space="0" w:color="000000"/>
            </w:tcBorders>
          </w:tcPr>
          <w:p w14:paraId="1E74CB18" w14:textId="77777777" w:rsidR="005C00C5" w:rsidRPr="00423AB6" w:rsidRDefault="00B76707" w:rsidP="00423AB6">
            <w:pPr>
              <w:tabs>
                <w:tab w:val="left" w:pos="6946"/>
              </w:tabs>
              <w:suppressAutoHyphens/>
              <w:jc w:val="both"/>
              <w:textAlignment w:val="baseline"/>
              <w:rPr>
                <w:b/>
              </w:rPr>
            </w:pPr>
            <w:r w:rsidRPr="00423AB6">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A01A42" w14:textId="77777777" w:rsidR="00DE7F21" w:rsidRPr="00423AB6" w:rsidRDefault="00DE7F21" w:rsidP="00423AB6">
            <w:pPr>
              <w:autoSpaceDE w:val="0"/>
              <w:autoSpaceDN w:val="0"/>
              <w:adjustRightInd w:val="0"/>
              <w:ind w:firstLine="174"/>
              <w:jc w:val="both"/>
              <w:rPr>
                <w:b/>
              </w:rPr>
            </w:pPr>
            <w:r w:rsidRPr="00423AB6">
              <w:t xml:space="preserve">- минимальная/максимальная площадь земельного участка – </w:t>
            </w:r>
            <w:r w:rsidRPr="00423AB6">
              <w:rPr>
                <w:b/>
              </w:rPr>
              <w:t xml:space="preserve">300 /100000 </w:t>
            </w:r>
            <w:proofErr w:type="spellStart"/>
            <w:r w:rsidRPr="00423AB6">
              <w:rPr>
                <w:b/>
              </w:rPr>
              <w:t>кв.м</w:t>
            </w:r>
            <w:proofErr w:type="spellEnd"/>
            <w:r w:rsidRPr="00423AB6">
              <w:rPr>
                <w:b/>
              </w:rPr>
              <w:t>.</w:t>
            </w:r>
          </w:p>
          <w:p w14:paraId="761C14D7" w14:textId="77777777" w:rsidR="00DE7F21" w:rsidRPr="00423AB6" w:rsidRDefault="00DE7F21"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E586528" w14:textId="77777777" w:rsidR="00DE7F21" w:rsidRPr="00423AB6" w:rsidRDefault="00DE7F21" w:rsidP="00423AB6">
            <w:pPr>
              <w:ind w:firstLine="223"/>
              <w:jc w:val="both"/>
            </w:pPr>
            <w:r w:rsidRPr="00423AB6">
              <w:t xml:space="preserve">- максимальное количество надземных этажей </w:t>
            </w:r>
            <w:r w:rsidRPr="00423AB6">
              <w:rPr>
                <w:b/>
              </w:rPr>
              <w:t>1 этаж</w:t>
            </w:r>
            <w:r w:rsidRPr="00423AB6">
              <w:t>;</w:t>
            </w:r>
          </w:p>
          <w:p w14:paraId="102D87E0" w14:textId="77777777" w:rsidR="00DE7F21" w:rsidRPr="00423AB6" w:rsidRDefault="00DE7F21"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DC255C5" w14:textId="77777777" w:rsidR="005C00C5" w:rsidRPr="00423AB6" w:rsidRDefault="00DE7F21" w:rsidP="00423AB6">
            <w:pPr>
              <w:tabs>
                <w:tab w:val="left" w:pos="6946"/>
              </w:tabs>
              <w:suppressAutoHyphens/>
              <w:jc w:val="both"/>
              <w:textAlignment w:val="baseline"/>
              <w:rPr>
                <w:b/>
              </w:rPr>
            </w:pPr>
            <w:r w:rsidRPr="00423AB6">
              <w:t xml:space="preserve">- максимальный процент застройки в границах земельного участка – </w:t>
            </w:r>
            <w:r w:rsidRPr="00423AB6">
              <w:rPr>
                <w:b/>
              </w:rPr>
              <w:t>30%</w:t>
            </w:r>
          </w:p>
        </w:tc>
      </w:tr>
      <w:tr w:rsidR="001A4791" w:rsidRPr="00423AB6" w14:paraId="1D3016AB"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25B9DE67" w14:textId="77777777" w:rsidR="005C00C5" w:rsidRPr="00423AB6" w:rsidRDefault="004F5A03" w:rsidP="00423AB6">
            <w:pPr>
              <w:tabs>
                <w:tab w:val="left" w:pos="2520"/>
              </w:tabs>
              <w:jc w:val="center"/>
              <w:rPr>
                <w:b/>
              </w:rPr>
            </w:pPr>
            <w:r w:rsidRPr="00423AB6">
              <w:rPr>
                <w:b/>
              </w:rPr>
              <w:t>1.15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5DAE0" w14:textId="77777777" w:rsidR="004F5A03" w:rsidRPr="00423AB6" w:rsidRDefault="004F5A03" w:rsidP="00423AB6">
            <w:pPr>
              <w:widowControl w:val="0"/>
              <w:autoSpaceDE w:val="0"/>
              <w:autoSpaceDN w:val="0"/>
              <w:adjustRightInd w:val="0"/>
              <w:rPr>
                <w:rFonts w:eastAsia="Times New Roman"/>
                <w:lang w:eastAsia="ru-RU"/>
              </w:rPr>
            </w:pPr>
            <w:bookmarkStart w:id="97" w:name="sub_10115"/>
            <w:r w:rsidRPr="00423AB6">
              <w:rPr>
                <w:rFonts w:eastAsia="Times New Roman"/>
                <w:lang w:eastAsia="ru-RU"/>
              </w:rPr>
              <w:t>Хранение и переработка</w:t>
            </w:r>
            <w:bookmarkEnd w:id="97"/>
          </w:p>
          <w:p w14:paraId="1DFAABD4" w14:textId="77777777" w:rsidR="005C00C5" w:rsidRPr="00423AB6" w:rsidRDefault="004F5A03" w:rsidP="00423AB6">
            <w:pPr>
              <w:tabs>
                <w:tab w:val="left" w:pos="6946"/>
              </w:tabs>
              <w:suppressAutoHyphens/>
              <w:textAlignment w:val="baseline"/>
            </w:pPr>
            <w:r w:rsidRPr="00423AB6">
              <w:rPr>
                <w:rFonts w:eastAsia="Times New Roman"/>
                <w:lang w:eastAsia="ru-RU"/>
              </w:rPr>
              <w:t>сельскохозяйственной продукции</w:t>
            </w:r>
          </w:p>
        </w:tc>
        <w:tc>
          <w:tcPr>
            <w:tcW w:w="3544" w:type="dxa"/>
            <w:tcBorders>
              <w:top w:val="single" w:sz="4" w:space="0" w:color="000000"/>
              <w:left w:val="single" w:sz="4" w:space="0" w:color="000000"/>
              <w:bottom w:val="single" w:sz="4" w:space="0" w:color="000000"/>
              <w:right w:val="single" w:sz="4" w:space="0" w:color="000000"/>
            </w:tcBorders>
          </w:tcPr>
          <w:p w14:paraId="349E9F6F" w14:textId="77777777" w:rsidR="005C00C5" w:rsidRPr="00423AB6" w:rsidRDefault="004F5A03" w:rsidP="00423AB6">
            <w:pPr>
              <w:tabs>
                <w:tab w:val="left" w:pos="6946"/>
              </w:tabs>
              <w:suppressAutoHyphens/>
              <w:textAlignment w:val="baseline"/>
              <w:rPr>
                <w:b/>
              </w:rPr>
            </w:pPr>
            <w:r w:rsidRPr="00423AB6">
              <w:t>-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5740BD" w14:textId="77777777" w:rsidR="00DE7F21" w:rsidRPr="00423AB6" w:rsidRDefault="00DE7F21"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625B5D36" w14:textId="77777777" w:rsidR="00DE7F21" w:rsidRPr="00423AB6" w:rsidRDefault="00DE7F21"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6613D68D" w14:textId="77777777" w:rsidR="00DE7F21" w:rsidRPr="00423AB6" w:rsidRDefault="00DE7F21" w:rsidP="00423AB6">
            <w:pPr>
              <w:ind w:firstLine="223"/>
              <w:jc w:val="both"/>
            </w:pPr>
            <w:r w:rsidRPr="00423AB6">
              <w:t xml:space="preserve">- максимальное количество этажей зданий – </w:t>
            </w:r>
            <w:r w:rsidRPr="00423AB6">
              <w:rPr>
                <w:b/>
              </w:rPr>
              <w:t>1 этаж</w:t>
            </w:r>
            <w:r w:rsidRPr="00423AB6">
              <w:t>;</w:t>
            </w:r>
          </w:p>
          <w:p w14:paraId="221ADBAE" w14:textId="77777777" w:rsidR="00DE7F21" w:rsidRPr="00423AB6" w:rsidRDefault="00DE7F21"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7B6A70BC" w14:textId="77777777" w:rsidR="00DE7F21" w:rsidRPr="00423AB6" w:rsidRDefault="00DE7F21" w:rsidP="00423AB6">
            <w:pPr>
              <w:ind w:firstLine="426"/>
              <w:jc w:val="both"/>
              <w:rPr>
                <w:b/>
              </w:rPr>
            </w:pPr>
            <w:r w:rsidRPr="00423AB6">
              <w:t xml:space="preserve">- максимальный процент застройки в границах земельного участка – </w:t>
            </w:r>
            <w:r w:rsidRPr="00423AB6">
              <w:rPr>
                <w:b/>
              </w:rPr>
              <w:t>30%</w:t>
            </w:r>
          </w:p>
          <w:p w14:paraId="3D73C3EC" w14:textId="77777777" w:rsidR="005C00C5" w:rsidRPr="00423AB6" w:rsidRDefault="00DE7F21" w:rsidP="00423AB6">
            <w:pPr>
              <w:tabs>
                <w:tab w:val="left" w:pos="6946"/>
              </w:tabs>
              <w:suppressAutoHyphens/>
              <w:jc w:val="both"/>
              <w:textAlignment w:val="baseline"/>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6524D1B2"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1B101A37" w14:textId="2B1D6A67" w:rsidR="008F49EA" w:rsidRPr="00423AB6" w:rsidRDefault="008F49EA" w:rsidP="00423AB6">
            <w:pPr>
              <w:tabs>
                <w:tab w:val="left" w:pos="2520"/>
              </w:tabs>
              <w:jc w:val="center"/>
              <w:rPr>
                <w:b/>
              </w:rPr>
            </w:pPr>
            <w:r w:rsidRPr="00423AB6">
              <w:rPr>
                <w:rFonts w:eastAsia="Times New Roman"/>
                <w:b/>
                <w:lang w:eastAsia="ru-RU"/>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CA7404" w14:textId="0235C242" w:rsidR="008F49EA" w:rsidRPr="00423AB6" w:rsidRDefault="008F49EA" w:rsidP="00423AB6">
            <w:pPr>
              <w:widowControl w:val="0"/>
              <w:autoSpaceDE w:val="0"/>
              <w:autoSpaceDN w:val="0"/>
              <w:adjustRightInd w:val="0"/>
              <w:rPr>
                <w:rFonts w:eastAsia="Times New Roman"/>
                <w:lang w:eastAsia="ru-RU"/>
              </w:rPr>
            </w:pPr>
            <w:r w:rsidRPr="00423AB6">
              <w:t>Для ведения личного подсобного хозяйства (приусадебный земельный участок)</w:t>
            </w:r>
          </w:p>
        </w:tc>
        <w:tc>
          <w:tcPr>
            <w:tcW w:w="3544" w:type="dxa"/>
            <w:tcBorders>
              <w:top w:val="single" w:sz="4" w:space="0" w:color="000000"/>
              <w:left w:val="single" w:sz="4" w:space="0" w:color="000000"/>
              <w:bottom w:val="single" w:sz="4" w:space="0" w:color="000000"/>
              <w:right w:val="single" w:sz="4" w:space="0" w:color="000000"/>
            </w:tcBorders>
          </w:tcPr>
          <w:p w14:paraId="636A09A8" w14:textId="77777777" w:rsidR="008F49EA" w:rsidRPr="00423AB6" w:rsidRDefault="008F49EA" w:rsidP="00423AB6">
            <w:pPr>
              <w:autoSpaceDE w:val="0"/>
              <w:autoSpaceDN w:val="0"/>
              <w:adjustRightInd w:val="0"/>
              <w:jc w:val="both"/>
            </w:pPr>
            <w:r w:rsidRPr="00423AB6">
              <w:t xml:space="preserve">Размещение жилого дома, указанного в описании вида разрешенного использования с </w:t>
            </w:r>
            <w:hyperlink w:anchor="sub_1021" w:history="1">
              <w:r w:rsidRPr="00423AB6">
                <w:t>кодом 2.1</w:t>
              </w:r>
            </w:hyperlink>
            <w:r w:rsidRPr="00423AB6">
              <w:t>;</w:t>
            </w:r>
          </w:p>
          <w:p w14:paraId="76016E43" w14:textId="77777777" w:rsidR="008F49EA" w:rsidRPr="00423AB6" w:rsidRDefault="008F49EA" w:rsidP="00423AB6">
            <w:pPr>
              <w:autoSpaceDE w:val="0"/>
              <w:autoSpaceDN w:val="0"/>
              <w:adjustRightInd w:val="0"/>
              <w:jc w:val="both"/>
            </w:pPr>
            <w:r w:rsidRPr="00423AB6">
              <w:t>производство сельскохозяйственной продукции;</w:t>
            </w:r>
          </w:p>
          <w:p w14:paraId="2FEFF754" w14:textId="77777777" w:rsidR="008F49EA" w:rsidRPr="00423AB6" w:rsidRDefault="008F49EA" w:rsidP="00423AB6">
            <w:pPr>
              <w:autoSpaceDE w:val="0"/>
              <w:autoSpaceDN w:val="0"/>
              <w:adjustRightInd w:val="0"/>
              <w:jc w:val="both"/>
            </w:pPr>
            <w:r w:rsidRPr="00423AB6">
              <w:t>размещение гаража и иных вспомогательных сооружений;</w:t>
            </w:r>
          </w:p>
          <w:p w14:paraId="23F01614" w14:textId="77777777" w:rsidR="008F49EA" w:rsidRPr="00423AB6" w:rsidRDefault="008F49EA" w:rsidP="00423AB6">
            <w:pPr>
              <w:autoSpaceDE w:val="0"/>
              <w:autoSpaceDN w:val="0"/>
              <w:adjustRightInd w:val="0"/>
              <w:jc w:val="both"/>
            </w:pPr>
            <w:r w:rsidRPr="00423AB6">
              <w:t>содержание сельскохозяйственных животных</w:t>
            </w:r>
          </w:p>
          <w:p w14:paraId="4C8BB875" w14:textId="77777777" w:rsidR="008F49EA" w:rsidRPr="00423AB6" w:rsidRDefault="008F49EA" w:rsidP="00423AB6">
            <w:pPr>
              <w:autoSpaceDE w:val="0"/>
              <w:autoSpaceDN w:val="0"/>
              <w:adjustRightInd w:val="0"/>
              <w:jc w:val="both"/>
            </w:pPr>
          </w:p>
          <w:p w14:paraId="27304D60" w14:textId="77777777" w:rsidR="008F49EA" w:rsidRPr="00423AB6" w:rsidRDefault="008F49EA" w:rsidP="00423AB6">
            <w:pPr>
              <w:autoSpaceDE w:val="0"/>
              <w:autoSpaceDN w:val="0"/>
              <w:adjustRightInd w:val="0"/>
              <w:jc w:val="both"/>
            </w:pPr>
          </w:p>
          <w:p w14:paraId="031532CC" w14:textId="77777777" w:rsidR="008F49EA" w:rsidRPr="00423AB6" w:rsidRDefault="008F49EA" w:rsidP="00423AB6">
            <w:pPr>
              <w:autoSpaceDE w:val="0"/>
              <w:autoSpaceDN w:val="0"/>
              <w:adjustRightInd w:val="0"/>
              <w:jc w:val="both"/>
            </w:pPr>
          </w:p>
          <w:p w14:paraId="18D19499" w14:textId="77777777" w:rsidR="008F49EA" w:rsidRPr="00423AB6" w:rsidRDefault="008F49EA" w:rsidP="00423AB6">
            <w:pPr>
              <w:tabs>
                <w:tab w:val="left" w:pos="6946"/>
              </w:tabs>
              <w:suppressAutoHyphens/>
              <w:textAlignment w:val="baseline"/>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98F309" w14:textId="74E0A79C" w:rsidR="008F49EA" w:rsidRPr="00423AB6" w:rsidRDefault="008F49EA" w:rsidP="00423AB6">
            <w:pPr>
              <w:pStyle w:val="affff2"/>
              <w:jc w:val="left"/>
              <w:rPr>
                <w:rFonts w:ascii="Times New Roman" w:hAnsi="Times New Roman" w:cs="Times New Roman"/>
                <w:b/>
              </w:rPr>
            </w:pPr>
            <w:r w:rsidRPr="00423AB6">
              <w:rPr>
                <w:rFonts w:ascii="Times New Roman" w:hAnsi="Times New Roman" w:cs="Times New Roman"/>
              </w:rPr>
              <w:lastRenderedPageBreak/>
              <w:t xml:space="preserve">- минимальная/максимальная площадь земельных участков </w:t>
            </w:r>
            <w:r w:rsidR="00D94BD9">
              <w:rPr>
                <w:rFonts w:ascii="Times New Roman" w:hAnsi="Times New Roman" w:cs="Times New Roman"/>
                <w:b/>
              </w:rPr>
              <w:t>–  500/50</w:t>
            </w:r>
            <w:r w:rsidRPr="00423AB6">
              <w:rPr>
                <w:rFonts w:ascii="Times New Roman" w:hAnsi="Times New Roman" w:cs="Times New Roman"/>
                <w:b/>
              </w:rPr>
              <w:t>00 кв. м;</w:t>
            </w:r>
          </w:p>
          <w:p w14:paraId="45B076D0" w14:textId="77777777" w:rsidR="008F49EA" w:rsidRPr="00423AB6" w:rsidRDefault="008F49EA" w:rsidP="00423AB6">
            <w:pPr>
              <w:pStyle w:val="affff2"/>
              <w:jc w:val="left"/>
              <w:rPr>
                <w:rFonts w:ascii="Times New Roman" w:hAnsi="Times New Roman" w:cs="Times New Roman"/>
              </w:rPr>
            </w:pPr>
            <w:r w:rsidRPr="00423AB6">
              <w:rPr>
                <w:rFonts w:ascii="Times New Roman" w:hAnsi="Times New Roman" w:cs="Times New Roman"/>
              </w:rPr>
              <w:t xml:space="preserve">- минимальная ширина земельных участков вдоль фронта улицы (проезда) – </w:t>
            </w:r>
            <w:r w:rsidRPr="00423AB6">
              <w:rPr>
                <w:rFonts w:ascii="Times New Roman" w:hAnsi="Times New Roman" w:cs="Times New Roman"/>
                <w:b/>
              </w:rPr>
              <w:t>12 м.</w:t>
            </w:r>
          </w:p>
          <w:p w14:paraId="1DCADB89" w14:textId="77777777" w:rsidR="008F49EA" w:rsidRPr="00423AB6" w:rsidRDefault="008F49EA" w:rsidP="00423AB6">
            <w:pPr>
              <w:ind w:firstLine="223"/>
              <w:jc w:val="both"/>
            </w:pPr>
            <w:r w:rsidRPr="00423AB6">
              <w:t>-максимальное количество этажей объектов капитального строительства – 3 этажа (или 2 этажа с возможностью использования мансардного этажа);</w:t>
            </w:r>
          </w:p>
          <w:p w14:paraId="0A54E5AC" w14:textId="77777777" w:rsidR="008F49EA" w:rsidRPr="00423AB6" w:rsidRDefault="008F49EA" w:rsidP="00423AB6">
            <w:pPr>
              <w:ind w:firstLine="223"/>
              <w:jc w:val="both"/>
            </w:pPr>
            <w:r w:rsidRPr="00423AB6">
              <w:t xml:space="preserve">- максимальная высота объектов капитального строительства от уровня земли до верха перекрытия последнего этажа (или конька кровли) - </w:t>
            </w:r>
            <w:r w:rsidRPr="00423AB6">
              <w:rPr>
                <w:b/>
              </w:rPr>
              <w:t>20 м</w:t>
            </w:r>
            <w:r w:rsidRPr="00423AB6">
              <w:t xml:space="preserve">; </w:t>
            </w:r>
          </w:p>
          <w:p w14:paraId="75FBB539" w14:textId="77777777" w:rsidR="008F49EA" w:rsidRPr="00423AB6" w:rsidRDefault="008F49EA" w:rsidP="00423AB6">
            <w:pPr>
              <w:ind w:firstLine="223"/>
              <w:jc w:val="both"/>
            </w:pPr>
            <w:r w:rsidRPr="00423AB6">
              <w:t xml:space="preserve">- максимальный процент застройки в границах земельного участка – </w:t>
            </w:r>
            <w:r w:rsidRPr="00423AB6">
              <w:rPr>
                <w:b/>
              </w:rPr>
              <w:t>40%</w:t>
            </w:r>
            <w:r w:rsidRPr="00423AB6">
              <w:t>;</w:t>
            </w:r>
          </w:p>
          <w:p w14:paraId="54643F52" w14:textId="77777777" w:rsidR="008F49EA" w:rsidRPr="00423AB6" w:rsidRDefault="008F49EA" w:rsidP="00423AB6">
            <w:pPr>
              <w:ind w:firstLine="223"/>
              <w:jc w:val="both"/>
            </w:pPr>
            <w:r w:rsidRPr="00423AB6">
              <w:t>Минимальные отступы от границы смежного земельного участка до:</w:t>
            </w:r>
          </w:p>
          <w:p w14:paraId="24DE111F" w14:textId="77777777" w:rsidR="008F49EA" w:rsidRPr="00423AB6" w:rsidRDefault="008F49EA" w:rsidP="00423AB6">
            <w:pPr>
              <w:ind w:firstLine="223"/>
              <w:jc w:val="both"/>
              <w:rPr>
                <w:b/>
              </w:rPr>
            </w:pPr>
            <w:r w:rsidRPr="00423AB6">
              <w:t xml:space="preserve"> - жилых зданий - </w:t>
            </w:r>
            <w:r w:rsidRPr="00423AB6">
              <w:rPr>
                <w:b/>
              </w:rPr>
              <w:t>3 м;</w:t>
            </w:r>
          </w:p>
          <w:p w14:paraId="76438E0D" w14:textId="77777777" w:rsidR="008F49EA" w:rsidRPr="00423AB6" w:rsidRDefault="008F49EA" w:rsidP="00423AB6">
            <w:pPr>
              <w:ind w:firstLine="223"/>
              <w:jc w:val="both"/>
            </w:pPr>
            <w:r w:rsidRPr="00423AB6">
              <w:rPr>
                <w:b/>
              </w:rPr>
              <w:lastRenderedPageBreak/>
              <w:t>-</w:t>
            </w:r>
            <w:r w:rsidRPr="00423AB6">
              <w:t xml:space="preserve"> хозяйственных построек- </w:t>
            </w:r>
            <w:r w:rsidRPr="00423AB6">
              <w:rPr>
                <w:b/>
              </w:rPr>
              <w:t>1 м</w:t>
            </w:r>
            <w:r w:rsidRPr="00423AB6">
              <w:t>;</w:t>
            </w:r>
          </w:p>
          <w:p w14:paraId="18AD86FB" w14:textId="77777777" w:rsidR="008F49EA" w:rsidRPr="00423AB6" w:rsidRDefault="008F49EA" w:rsidP="00423AB6">
            <w:pPr>
              <w:ind w:firstLine="223"/>
              <w:jc w:val="both"/>
            </w:pPr>
            <w:r w:rsidRPr="00423AB6">
              <w:t xml:space="preserve">- построек для содержания скота и птицы – </w:t>
            </w:r>
            <w:r w:rsidRPr="00423AB6">
              <w:rPr>
                <w:b/>
              </w:rPr>
              <w:t>4 м.</w:t>
            </w:r>
          </w:p>
          <w:p w14:paraId="54200135" w14:textId="77777777" w:rsidR="008F49EA" w:rsidRPr="00423AB6" w:rsidRDefault="008F49EA" w:rsidP="00423AB6">
            <w:pPr>
              <w:ind w:firstLine="223"/>
              <w:jc w:val="both"/>
            </w:pPr>
            <w:r w:rsidRPr="00423AB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6ADB26AB" w14:textId="77777777" w:rsidR="008F49EA" w:rsidRPr="00423AB6" w:rsidRDefault="008F49EA" w:rsidP="00423AB6">
            <w:pPr>
              <w:ind w:firstLine="223"/>
              <w:jc w:val="both"/>
            </w:pPr>
            <w:r w:rsidRPr="00423AB6">
              <w:t>- для одноэтажного – 1 м.;</w:t>
            </w:r>
          </w:p>
          <w:p w14:paraId="746754D8" w14:textId="77777777" w:rsidR="008F49EA" w:rsidRPr="00423AB6" w:rsidRDefault="008F49EA" w:rsidP="00423AB6">
            <w:pPr>
              <w:ind w:firstLine="223"/>
              <w:jc w:val="both"/>
            </w:pPr>
            <w:r w:rsidRPr="00423AB6">
              <w:t>- для двухэтажного – 1,5 м.;</w:t>
            </w:r>
          </w:p>
          <w:p w14:paraId="3B2EE3DF" w14:textId="77777777" w:rsidR="008F49EA" w:rsidRPr="00423AB6" w:rsidRDefault="008F49EA" w:rsidP="00423AB6">
            <w:pPr>
              <w:ind w:firstLine="223"/>
              <w:jc w:val="both"/>
            </w:pPr>
            <w:r w:rsidRPr="00423AB6">
              <w:t>- для трехэтажного – 2 м., при условии, что расстояние до расположенного на соседнем земельном участке жилого дома не менее 6 м.</w:t>
            </w:r>
          </w:p>
          <w:p w14:paraId="10E8B02A" w14:textId="77777777" w:rsidR="008F49EA" w:rsidRPr="00423AB6" w:rsidRDefault="008F49EA" w:rsidP="00423AB6">
            <w:pPr>
              <w:keepLines/>
              <w:jc w:val="both"/>
            </w:pPr>
            <w:r w:rsidRPr="00423AB6">
              <w:t>Минимальный отступ строений от красной линии улиц не менее чем на - 5 м, от красной линии проездов не менее чем на 3 м.</w:t>
            </w:r>
          </w:p>
          <w:p w14:paraId="49BB000B" w14:textId="77777777" w:rsidR="008F49EA" w:rsidRPr="00423AB6" w:rsidRDefault="008F49EA" w:rsidP="00423AB6">
            <w:pPr>
              <w:keepLines/>
              <w:jc w:val="both"/>
            </w:pPr>
            <w:r w:rsidRPr="00423AB6">
              <w:t>Максимальное количество этажей для гаражей и подсобных сооружений (хозяйственных построек) – 1 этаж.</w:t>
            </w:r>
          </w:p>
          <w:p w14:paraId="3B3E6E93" w14:textId="25FD7619" w:rsidR="008F49EA" w:rsidRPr="00423AB6" w:rsidRDefault="008F49EA" w:rsidP="00423AB6">
            <w:pPr>
              <w:ind w:firstLine="223"/>
              <w:jc w:val="both"/>
            </w:pPr>
            <w:r w:rsidRPr="00423AB6">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1A4791" w:rsidRPr="00423AB6" w14:paraId="40B5530B"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58E2611B" w14:textId="77777777" w:rsidR="00153FB5" w:rsidRPr="00423AB6" w:rsidRDefault="00153FB5" w:rsidP="00423AB6">
            <w:pPr>
              <w:tabs>
                <w:tab w:val="left" w:pos="2520"/>
              </w:tabs>
              <w:jc w:val="center"/>
              <w:rPr>
                <w:b/>
              </w:rPr>
            </w:pPr>
            <w:r w:rsidRPr="00423AB6">
              <w:rPr>
                <w:b/>
              </w:rPr>
              <w:lastRenderedPageBreak/>
              <w:t>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4317B" w14:textId="77777777" w:rsidR="00153FB5" w:rsidRPr="00423AB6" w:rsidRDefault="00153FB5" w:rsidP="00423AB6">
            <w:pPr>
              <w:tabs>
                <w:tab w:val="left" w:pos="6946"/>
              </w:tabs>
              <w:suppressAutoHyphens/>
              <w:textAlignment w:val="baseline"/>
              <w:rPr>
                <w:b/>
              </w:rPr>
            </w:pPr>
            <w:r w:rsidRPr="00423AB6">
              <w:rPr>
                <w:rFonts w:eastAsia="Times New Roman"/>
                <w:lang w:eastAsia="ru-RU"/>
              </w:rPr>
              <w:t>Автомобильный транспорт</w:t>
            </w:r>
          </w:p>
        </w:tc>
        <w:tc>
          <w:tcPr>
            <w:tcW w:w="3544" w:type="dxa"/>
            <w:tcBorders>
              <w:top w:val="single" w:sz="4" w:space="0" w:color="000000"/>
              <w:left w:val="single" w:sz="4" w:space="0" w:color="000000"/>
              <w:bottom w:val="single" w:sz="4" w:space="0" w:color="000000"/>
              <w:right w:val="single" w:sz="4" w:space="0" w:color="000000"/>
            </w:tcBorders>
          </w:tcPr>
          <w:p w14:paraId="68937301" w14:textId="77777777" w:rsidR="008F49EA" w:rsidRPr="00423AB6" w:rsidRDefault="008F49EA" w:rsidP="00423AB6">
            <w:pPr>
              <w:autoSpaceDE w:val="0"/>
              <w:autoSpaceDN w:val="0"/>
              <w:adjustRightInd w:val="0"/>
              <w:jc w:val="both"/>
            </w:pPr>
            <w:r w:rsidRPr="00423AB6">
              <w:t>Размещение зданий и сооружений автомобильного транспорта.</w:t>
            </w:r>
          </w:p>
          <w:p w14:paraId="7BAFDE80" w14:textId="77777777" w:rsidR="008F49EA" w:rsidRPr="00423AB6" w:rsidRDefault="008F49EA"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423AB6">
                <w:t>кодами 7.2.1 - 7.2.3</w:t>
              </w:r>
            </w:hyperlink>
          </w:p>
          <w:p w14:paraId="7A28358F" w14:textId="50C31F45" w:rsidR="00153FB5" w:rsidRPr="00423AB6" w:rsidRDefault="00153FB5" w:rsidP="00423AB6">
            <w:pPr>
              <w:tabs>
                <w:tab w:val="left" w:pos="6946"/>
              </w:tabs>
              <w:suppressAutoHyphens/>
              <w:jc w:val="both"/>
              <w:textAlignment w:val="baseline"/>
              <w:rPr>
                <w:b/>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39BA0FD" w14:textId="77777777" w:rsidR="00153FB5" w:rsidRPr="00423AB6" w:rsidRDefault="00153FB5"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347BF56F" w14:textId="77777777" w:rsidR="00153FB5" w:rsidRPr="00423AB6" w:rsidRDefault="00153FB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12836FFB" w14:textId="77777777" w:rsidR="00153FB5" w:rsidRPr="00423AB6" w:rsidRDefault="00153FB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576B9CB1" w14:textId="77777777" w:rsidR="00153FB5" w:rsidRPr="00423AB6" w:rsidRDefault="00153FB5" w:rsidP="00423AB6">
            <w:pPr>
              <w:ind w:firstLine="426"/>
              <w:jc w:val="both"/>
              <w:rPr>
                <w:b/>
              </w:rPr>
            </w:pPr>
            <w:r w:rsidRPr="00423AB6">
              <w:t xml:space="preserve">- максимальное количество этажей – не более </w:t>
            </w:r>
            <w:r w:rsidRPr="00423AB6">
              <w:rPr>
                <w:b/>
              </w:rPr>
              <w:t>2 этажей.</w:t>
            </w:r>
          </w:p>
          <w:p w14:paraId="78D649C4" w14:textId="77777777" w:rsidR="00153FB5" w:rsidRDefault="00153FB5" w:rsidP="00A34517">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49AE59BC" w14:textId="4FD8E4C8" w:rsidR="000A08F7" w:rsidRPr="00423AB6" w:rsidRDefault="000A08F7" w:rsidP="00A34517">
            <w:pPr>
              <w:ind w:firstLine="223"/>
              <w:jc w:val="both"/>
              <w:rPr>
                <w:b/>
              </w:rPr>
            </w:pPr>
            <w:r w:rsidRPr="00423AB6">
              <w:rPr>
                <w:b/>
              </w:rPr>
              <w:t>Не распространяются на линейные объекты</w:t>
            </w:r>
          </w:p>
        </w:tc>
      </w:tr>
      <w:tr w:rsidR="001A4791" w:rsidRPr="00423AB6" w14:paraId="1E679004"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2445E6AA" w14:textId="5E5AFDF6" w:rsidR="008F49EA" w:rsidRPr="00423AB6" w:rsidRDefault="008F49EA" w:rsidP="00423AB6">
            <w:pPr>
              <w:tabs>
                <w:tab w:val="left" w:pos="2520"/>
              </w:tabs>
              <w:jc w:val="center"/>
              <w:rPr>
                <w:b/>
              </w:rPr>
            </w:pPr>
            <w:r w:rsidRPr="00423AB6">
              <w:rPr>
                <w:b/>
              </w:rPr>
              <w:t>7.2.1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AED769" w14:textId="71E066B8" w:rsidR="008F49EA" w:rsidRPr="00423AB6" w:rsidRDefault="008F49EA" w:rsidP="00423AB6">
            <w:pPr>
              <w:tabs>
                <w:tab w:val="left" w:pos="6946"/>
              </w:tabs>
              <w:suppressAutoHyphens/>
              <w:textAlignment w:val="baseline"/>
              <w:rPr>
                <w:rFonts w:eastAsia="Times New Roman"/>
                <w:lang w:eastAsia="ru-RU"/>
              </w:rPr>
            </w:pPr>
            <w:r w:rsidRPr="00423AB6">
              <w:t>Размещение автомобильных дорог</w:t>
            </w:r>
          </w:p>
        </w:tc>
        <w:tc>
          <w:tcPr>
            <w:tcW w:w="3544" w:type="dxa"/>
            <w:tcBorders>
              <w:top w:val="single" w:sz="4" w:space="0" w:color="000000"/>
              <w:left w:val="single" w:sz="4" w:space="0" w:color="000000"/>
              <w:bottom w:val="single" w:sz="4" w:space="0" w:color="000000"/>
              <w:right w:val="single" w:sz="4" w:space="0" w:color="000000"/>
            </w:tcBorders>
          </w:tcPr>
          <w:p w14:paraId="48D18ADE" w14:textId="77777777" w:rsidR="008F49EA" w:rsidRPr="00423AB6" w:rsidRDefault="008F49EA" w:rsidP="00423AB6">
            <w:pPr>
              <w:autoSpaceDE w:val="0"/>
              <w:autoSpaceDN w:val="0"/>
              <w:adjustRightInd w:val="0"/>
              <w:jc w:val="both"/>
            </w:pPr>
            <w:r w:rsidRPr="00423AB6">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w:t>
            </w:r>
            <w:r w:rsidRPr="00423AB6">
              <w:lastRenderedPageBreak/>
              <w:t xml:space="preserve">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568A8DD7" w14:textId="434B997F" w:rsidR="008F49EA" w:rsidRPr="00423AB6" w:rsidRDefault="008F49EA" w:rsidP="00423AB6">
            <w:pPr>
              <w:autoSpaceDE w:val="0"/>
              <w:autoSpaceDN w:val="0"/>
              <w:adjustRightInd w:val="0"/>
              <w:jc w:val="both"/>
            </w:pPr>
            <w:r w:rsidRPr="00423AB6">
              <w:t>размещение объектов, предназначенных для размещения постов органов внутренних дел, ответственных за безопасность дорожного движения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49F6C39" w14:textId="77777777" w:rsidR="008F49EA" w:rsidRPr="00423AB6" w:rsidRDefault="008F49EA" w:rsidP="00423AB6">
            <w:pPr>
              <w:ind w:firstLine="426"/>
              <w:jc w:val="both"/>
            </w:pPr>
            <w:r w:rsidRPr="00423AB6">
              <w:lastRenderedPageBreak/>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5307B0BB"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6913D098" w14:textId="77777777" w:rsidR="008F49EA" w:rsidRPr="00423AB6" w:rsidRDefault="008F49E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38364F2E" w14:textId="77777777" w:rsidR="008F49EA" w:rsidRPr="00423AB6" w:rsidRDefault="008F49EA" w:rsidP="00423AB6">
            <w:pPr>
              <w:ind w:firstLine="426"/>
              <w:jc w:val="both"/>
              <w:rPr>
                <w:b/>
              </w:rPr>
            </w:pPr>
            <w:r w:rsidRPr="00423AB6">
              <w:lastRenderedPageBreak/>
              <w:t xml:space="preserve">- максимальное количество этажей – не более </w:t>
            </w:r>
            <w:r w:rsidRPr="00423AB6">
              <w:rPr>
                <w:b/>
              </w:rPr>
              <w:t>2 этажей.</w:t>
            </w:r>
          </w:p>
          <w:p w14:paraId="16886A23" w14:textId="77777777" w:rsidR="008F49EA" w:rsidRPr="00423AB6" w:rsidRDefault="008F49EA"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0A1082A6" w14:textId="77777777" w:rsidR="008F49EA" w:rsidRDefault="000A08F7" w:rsidP="00423AB6">
            <w:pPr>
              <w:ind w:firstLine="426"/>
              <w:jc w:val="both"/>
              <w:rPr>
                <w:b/>
              </w:rPr>
            </w:pPr>
            <w:r w:rsidRPr="00423AB6">
              <w:rPr>
                <w:b/>
              </w:rPr>
              <w:t>Не распространяются на линейные объекты</w:t>
            </w:r>
          </w:p>
          <w:p w14:paraId="1C7061E0" w14:textId="40B8BBFC" w:rsidR="000A08F7" w:rsidRPr="00423AB6" w:rsidRDefault="000A08F7" w:rsidP="00423AB6">
            <w:pPr>
              <w:ind w:firstLine="426"/>
              <w:jc w:val="both"/>
            </w:pPr>
          </w:p>
        </w:tc>
      </w:tr>
      <w:tr w:rsidR="001A4791" w:rsidRPr="00423AB6" w14:paraId="76E621F8"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1636A925" w14:textId="585B9F4D" w:rsidR="008F49EA" w:rsidRPr="00423AB6" w:rsidRDefault="008F49EA" w:rsidP="00423AB6">
            <w:pPr>
              <w:tabs>
                <w:tab w:val="left" w:pos="2520"/>
              </w:tabs>
              <w:jc w:val="center"/>
              <w:rPr>
                <w:b/>
              </w:rPr>
            </w:pPr>
            <w:r w:rsidRPr="00423AB6">
              <w:rPr>
                <w:b/>
              </w:rPr>
              <w:lastRenderedPageBreak/>
              <w:t>7.2.2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03B3BA" w14:textId="28DE4B88" w:rsidR="008F49EA" w:rsidRPr="00423AB6" w:rsidRDefault="008F49EA" w:rsidP="00423AB6">
            <w:pPr>
              <w:tabs>
                <w:tab w:val="left" w:pos="6946"/>
              </w:tabs>
              <w:suppressAutoHyphens/>
              <w:textAlignment w:val="baseline"/>
              <w:rPr>
                <w:rFonts w:eastAsia="Times New Roman"/>
                <w:lang w:eastAsia="ru-RU"/>
              </w:rPr>
            </w:pPr>
            <w:r w:rsidRPr="00423AB6">
              <w:t>Обслуживание перевозок пассажиров</w:t>
            </w:r>
          </w:p>
        </w:tc>
        <w:tc>
          <w:tcPr>
            <w:tcW w:w="3544" w:type="dxa"/>
            <w:tcBorders>
              <w:top w:val="single" w:sz="4" w:space="0" w:color="000000"/>
              <w:left w:val="single" w:sz="4" w:space="0" w:color="000000"/>
              <w:bottom w:val="single" w:sz="4" w:space="0" w:color="000000"/>
              <w:right w:val="single" w:sz="4" w:space="0" w:color="000000"/>
            </w:tcBorders>
          </w:tcPr>
          <w:p w14:paraId="73046EB4" w14:textId="77777777" w:rsidR="008F49EA" w:rsidRPr="00423AB6" w:rsidRDefault="008F49EA" w:rsidP="00423AB6">
            <w:pPr>
              <w:autoSpaceDE w:val="0"/>
              <w:autoSpaceDN w:val="0"/>
              <w:adjustRightInd w:val="0"/>
              <w:jc w:val="both"/>
            </w:pPr>
            <w:r w:rsidRPr="00423AB6">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423AB6">
                <w:t>кодом 7.6</w:t>
              </w:r>
            </w:hyperlink>
          </w:p>
          <w:p w14:paraId="0B12C4C2" w14:textId="77777777" w:rsidR="008F49EA" w:rsidRPr="00423AB6" w:rsidRDefault="008F49EA" w:rsidP="00423AB6">
            <w:pPr>
              <w:autoSpaceDE w:val="0"/>
              <w:autoSpaceDN w:val="0"/>
              <w:adjustRightInd w:val="0"/>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A5C6CB4" w14:textId="77777777" w:rsidR="008F49EA" w:rsidRPr="00423AB6" w:rsidRDefault="008F49EA"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16C2DA68"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4C419748" w14:textId="77777777" w:rsidR="008F49EA" w:rsidRPr="00423AB6" w:rsidRDefault="008F49E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0B557449" w14:textId="77777777" w:rsidR="008F49EA" w:rsidRPr="00423AB6" w:rsidRDefault="008F49EA" w:rsidP="00423AB6">
            <w:pPr>
              <w:ind w:firstLine="426"/>
              <w:jc w:val="both"/>
              <w:rPr>
                <w:b/>
              </w:rPr>
            </w:pPr>
            <w:r w:rsidRPr="00423AB6">
              <w:t xml:space="preserve">- максимальное количество этажей – не более </w:t>
            </w:r>
            <w:r w:rsidRPr="00423AB6">
              <w:rPr>
                <w:b/>
              </w:rPr>
              <w:t>2 этажей.</w:t>
            </w:r>
          </w:p>
          <w:p w14:paraId="6A130650" w14:textId="464C86A3" w:rsidR="008F49EA" w:rsidRPr="00A34517" w:rsidRDefault="008F49EA" w:rsidP="00A34517">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0BDAE3EF"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07C694DC" w14:textId="26D31DBF" w:rsidR="008F49EA" w:rsidRPr="00423AB6" w:rsidRDefault="008F49EA" w:rsidP="00423AB6">
            <w:pPr>
              <w:tabs>
                <w:tab w:val="left" w:pos="2520"/>
              </w:tabs>
              <w:jc w:val="center"/>
              <w:rPr>
                <w:b/>
              </w:rPr>
            </w:pPr>
            <w:r w:rsidRPr="00423AB6">
              <w:rPr>
                <w:b/>
              </w:rPr>
              <w:t>7.2.3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17E87A" w14:textId="77777777" w:rsidR="008F49EA" w:rsidRPr="00423AB6" w:rsidRDefault="008F49EA" w:rsidP="00423AB6">
            <w:pPr>
              <w:autoSpaceDE w:val="0"/>
              <w:autoSpaceDN w:val="0"/>
              <w:adjustRightInd w:val="0"/>
            </w:pPr>
            <w:r w:rsidRPr="00423AB6">
              <w:t>Стоянки</w:t>
            </w:r>
          </w:p>
          <w:p w14:paraId="68496DAC" w14:textId="0C3E582E" w:rsidR="008F49EA" w:rsidRPr="00423AB6" w:rsidRDefault="008F49EA" w:rsidP="00423AB6">
            <w:pPr>
              <w:tabs>
                <w:tab w:val="left" w:pos="6946"/>
              </w:tabs>
              <w:suppressAutoHyphens/>
              <w:textAlignment w:val="baseline"/>
              <w:rPr>
                <w:rFonts w:eastAsia="Times New Roman"/>
                <w:lang w:eastAsia="ru-RU"/>
              </w:rPr>
            </w:pPr>
            <w:r w:rsidRPr="00423AB6">
              <w:t>транспорта общего пользования</w:t>
            </w:r>
          </w:p>
        </w:tc>
        <w:tc>
          <w:tcPr>
            <w:tcW w:w="3544" w:type="dxa"/>
            <w:tcBorders>
              <w:top w:val="single" w:sz="4" w:space="0" w:color="000000"/>
              <w:left w:val="single" w:sz="4" w:space="0" w:color="000000"/>
              <w:bottom w:val="single" w:sz="4" w:space="0" w:color="000000"/>
              <w:right w:val="single" w:sz="4" w:space="0" w:color="000000"/>
            </w:tcBorders>
          </w:tcPr>
          <w:p w14:paraId="640150B3" w14:textId="4EC9979B" w:rsidR="008F49EA" w:rsidRPr="00423AB6" w:rsidRDefault="008F49EA" w:rsidP="00423AB6">
            <w:pPr>
              <w:autoSpaceDE w:val="0"/>
              <w:autoSpaceDN w:val="0"/>
              <w:adjustRightInd w:val="0"/>
              <w:jc w:val="both"/>
            </w:pPr>
            <w:r w:rsidRPr="00423AB6">
              <w:t>Размещение стоянок транспортных средств, осуществляющих перевозки людей по установленному маршруту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CA35FB8" w14:textId="77777777" w:rsidR="008F49EA" w:rsidRPr="00423AB6" w:rsidRDefault="008F49EA"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229C2196" w14:textId="77777777" w:rsidR="008F49EA" w:rsidRPr="00423AB6" w:rsidRDefault="008F49E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5AC14830" w14:textId="77777777" w:rsidR="008F49EA" w:rsidRPr="00423AB6" w:rsidRDefault="008F49E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43FB4B54" w14:textId="77777777" w:rsidR="008F49EA" w:rsidRPr="00423AB6" w:rsidRDefault="008F49EA" w:rsidP="00423AB6">
            <w:pPr>
              <w:ind w:firstLine="426"/>
              <w:jc w:val="both"/>
              <w:rPr>
                <w:b/>
              </w:rPr>
            </w:pPr>
            <w:r w:rsidRPr="00423AB6">
              <w:t xml:space="preserve">- максимальное количество этажей – не более </w:t>
            </w:r>
            <w:r w:rsidRPr="00423AB6">
              <w:rPr>
                <w:b/>
              </w:rPr>
              <w:t>2 этажей.</w:t>
            </w:r>
          </w:p>
          <w:p w14:paraId="2181CE7A" w14:textId="00D5EB78" w:rsidR="008F49EA" w:rsidRPr="00A34517" w:rsidRDefault="008F49EA" w:rsidP="00A34517">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bl>
    <w:p w14:paraId="073FAD5C" w14:textId="77777777" w:rsidR="005C00C5" w:rsidRPr="00423AB6" w:rsidRDefault="005C00C5" w:rsidP="00423AB6">
      <w:pPr>
        <w:rPr>
          <w:b/>
        </w:rPr>
      </w:pPr>
    </w:p>
    <w:p w14:paraId="30EA462A" w14:textId="77777777" w:rsidR="005C00C5" w:rsidRPr="00423AB6" w:rsidRDefault="005C00C5"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26928563" w14:textId="77777777" w:rsidR="004F5A03" w:rsidRPr="00423AB6" w:rsidRDefault="004F5A03" w:rsidP="00423AB6">
      <w:pPr>
        <w:keepLines/>
        <w:widowControl w:val="0"/>
        <w:spacing w:before="120" w:after="120"/>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5E13EF6B" w14:textId="77777777" w:rsidR="004F5A03" w:rsidRPr="00423AB6" w:rsidRDefault="004F5A03" w:rsidP="00423AB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057"/>
      </w:tblGrid>
      <w:tr w:rsidR="001A4791" w:rsidRPr="00423AB6" w14:paraId="21D38095" w14:textId="77777777" w:rsidTr="00226C65">
        <w:trPr>
          <w:trHeight w:val="552"/>
        </w:trPr>
        <w:tc>
          <w:tcPr>
            <w:tcW w:w="4219" w:type="dxa"/>
            <w:vAlign w:val="center"/>
          </w:tcPr>
          <w:p w14:paraId="3DD4CE83" w14:textId="77777777" w:rsidR="004F5A03" w:rsidRPr="00423AB6" w:rsidRDefault="004F5A03" w:rsidP="00423AB6">
            <w:pPr>
              <w:jc w:val="center"/>
              <w:rPr>
                <w:b/>
              </w:rPr>
            </w:pPr>
            <w:r w:rsidRPr="00423AB6">
              <w:rPr>
                <w:b/>
              </w:rPr>
              <w:t>ВИДЫ РАЗРЕШЕННОГО ИСПОЛЬЗОВАНИЯ</w:t>
            </w:r>
          </w:p>
        </w:tc>
        <w:tc>
          <w:tcPr>
            <w:tcW w:w="11057" w:type="dxa"/>
            <w:vAlign w:val="center"/>
          </w:tcPr>
          <w:p w14:paraId="28034DFC" w14:textId="77777777" w:rsidR="004F5A03" w:rsidRPr="00423AB6" w:rsidRDefault="004F5A03" w:rsidP="00423AB6">
            <w:pPr>
              <w:jc w:val="center"/>
              <w:rPr>
                <w:b/>
              </w:rPr>
            </w:pPr>
            <w:r w:rsidRPr="00423AB6">
              <w:rPr>
                <w:b/>
              </w:rPr>
              <w:t>ПРЕДЕЛЬНЫЕ ПАРАМЕТРЫ РАЗРЕШЕННОГО СТРОИТЕЛЬСТВА</w:t>
            </w:r>
          </w:p>
        </w:tc>
      </w:tr>
      <w:tr w:rsidR="001A4791" w:rsidRPr="00423AB6" w14:paraId="4ED1A985" w14:textId="77777777" w:rsidTr="00226C65">
        <w:trPr>
          <w:trHeight w:val="552"/>
        </w:trPr>
        <w:tc>
          <w:tcPr>
            <w:tcW w:w="4219" w:type="dxa"/>
            <w:vAlign w:val="center"/>
          </w:tcPr>
          <w:p w14:paraId="49F8AB45" w14:textId="77777777" w:rsidR="004F5A03" w:rsidRPr="00423AB6" w:rsidRDefault="004F5A03" w:rsidP="00423AB6">
            <w:pPr>
              <w:widowControl w:val="0"/>
              <w:suppressAutoHyphens/>
              <w:jc w:val="both"/>
              <w:rPr>
                <w:lang w:eastAsia="ar-SA"/>
              </w:rPr>
            </w:pPr>
            <w:r w:rsidRPr="00423AB6">
              <w:rPr>
                <w:lang w:eastAsia="ar-SA"/>
              </w:rPr>
              <w:t xml:space="preserve">Не капитальные здания, строения и сооружения для осуществления розничной и оптовой торговли сельхозпродукцией   </w:t>
            </w:r>
          </w:p>
          <w:p w14:paraId="63CF596B" w14:textId="77777777" w:rsidR="004F5A03" w:rsidRPr="00423AB6" w:rsidRDefault="004F5A03" w:rsidP="00423AB6">
            <w:pPr>
              <w:jc w:val="both"/>
            </w:pPr>
          </w:p>
        </w:tc>
        <w:tc>
          <w:tcPr>
            <w:tcW w:w="11057" w:type="dxa"/>
            <w:vAlign w:val="center"/>
          </w:tcPr>
          <w:p w14:paraId="24A65888" w14:textId="77777777" w:rsidR="004F5A03" w:rsidRPr="00423AB6" w:rsidRDefault="004F5A03"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C9F1A26" w14:textId="77777777" w:rsidR="004F5A03" w:rsidRPr="00423AB6" w:rsidRDefault="004F5A03" w:rsidP="00423AB6">
            <w:r w:rsidRPr="00423AB6">
              <w:t>-минимальные отступы от границ земельного участка 1 м, от красной линии улиц и проездов -5 м;</w:t>
            </w:r>
          </w:p>
          <w:p w14:paraId="1EBAD4E3" w14:textId="77777777" w:rsidR="004F5A03" w:rsidRPr="00423AB6" w:rsidRDefault="004F5A03" w:rsidP="00423AB6">
            <w:r w:rsidRPr="00423AB6">
              <w:t>-максимальная высота объектов – 6 м;</w:t>
            </w:r>
          </w:p>
          <w:p w14:paraId="0085BAF9" w14:textId="77777777" w:rsidR="004F5A03" w:rsidRPr="00423AB6" w:rsidRDefault="004F5A03" w:rsidP="00423AB6">
            <w:r w:rsidRPr="00423AB6">
              <w:t xml:space="preserve">-максимальная этажность -1 этаж. </w:t>
            </w:r>
          </w:p>
          <w:p w14:paraId="25627FE8" w14:textId="77777777" w:rsidR="004F5A03" w:rsidRPr="00423AB6" w:rsidRDefault="004F5A03"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26B37A6B" w14:textId="77777777" w:rsidTr="00226C65">
        <w:trPr>
          <w:trHeight w:val="552"/>
        </w:trPr>
        <w:tc>
          <w:tcPr>
            <w:tcW w:w="4219" w:type="dxa"/>
            <w:vAlign w:val="center"/>
          </w:tcPr>
          <w:p w14:paraId="5C61282C" w14:textId="77777777" w:rsidR="004F5A03" w:rsidRPr="00423AB6" w:rsidRDefault="004F5A03" w:rsidP="00423AB6">
            <w:pPr>
              <w:jc w:val="both"/>
              <w:rPr>
                <w:lang w:eastAsia="ar-SA"/>
              </w:rPr>
            </w:pPr>
            <w:r w:rsidRPr="00423AB6">
              <w:rPr>
                <w:lang w:eastAsia="ar-SA"/>
              </w:rPr>
              <w:t>Площадки для хранения техники и временного хранения сельскохозяйственной продукции</w:t>
            </w:r>
          </w:p>
          <w:p w14:paraId="164F01D8" w14:textId="77777777" w:rsidR="004F5A03" w:rsidRPr="00423AB6" w:rsidRDefault="004F5A03" w:rsidP="00423AB6">
            <w:pPr>
              <w:widowControl w:val="0"/>
              <w:suppressAutoHyphens/>
              <w:jc w:val="both"/>
              <w:rPr>
                <w:lang w:eastAsia="ar-SA"/>
              </w:rPr>
            </w:pPr>
          </w:p>
        </w:tc>
        <w:tc>
          <w:tcPr>
            <w:tcW w:w="11057" w:type="dxa"/>
            <w:vAlign w:val="center"/>
          </w:tcPr>
          <w:p w14:paraId="7006777C" w14:textId="77777777" w:rsidR="004F5A03" w:rsidRPr="00423AB6" w:rsidRDefault="004F5A03"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322BCD8" w14:textId="77777777" w:rsidR="004F5A03" w:rsidRPr="00423AB6" w:rsidRDefault="004F5A03"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7449A76D" w14:textId="77777777" w:rsidTr="00226C65">
        <w:trPr>
          <w:trHeight w:val="786"/>
        </w:trPr>
        <w:tc>
          <w:tcPr>
            <w:tcW w:w="4219" w:type="dxa"/>
          </w:tcPr>
          <w:p w14:paraId="4E6C2D71" w14:textId="77777777" w:rsidR="004F5A03" w:rsidRPr="00423AB6" w:rsidRDefault="004F5A03" w:rsidP="00423AB6">
            <w:pPr>
              <w:autoSpaceDE w:val="0"/>
              <w:autoSpaceDN w:val="0"/>
              <w:adjustRightInd w:val="0"/>
              <w:spacing w:before="120"/>
              <w:jc w:val="both"/>
            </w:pPr>
            <w:r w:rsidRPr="00423AB6">
              <w:t>Автостоянки для парковки автомобилей посетителей.</w:t>
            </w:r>
          </w:p>
        </w:tc>
        <w:tc>
          <w:tcPr>
            <w:tcW w:w="11057" w:type="dxa"/>
          </w:tcPr>
          <w:p w14:paraId="27182856" w14:textId="77777777" w:rsidR="004F5A03" w:rsidRPr="00423AB6" w:rsidRDefault="004F5A03"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64D02E60" w14:textId="77777777" w:rsidR="004F5A03" w:rsidRPr="00423AB6" w:rsidRDefault="004F5A03"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21900F7D" w14:textId="77777777" w:rsidR="004F5A03" w:rsidRPr="00423AB6" w:rsidRDefault="004F5A03" w:rsidP="00423AB6">
            <w:pPr>
              <w:autoSpaceDE w:val="0"/>
              <w:autoSpaceDN w:val="0"/>
              <w:adjustRightInd w:val="0"/>
              <w:ind w:firstLine="540"/>
              <w:jc w:val="both"/>
            </w:pPr>
            <w:r w:rsidRPr="00423AB6">
              <w:t>для легковых автомобилей - 25 кв. м;</w:t>
            </w:r>
          </w:p>
          <w:p w14:paraId="2EAEF67E" w14:textId="77777777" w:rsidR="004F5A03" w:rsidRPr="00423AB6" w:rsidRDefault="004F5A03" w:rsidP="00423AB6">
            <w:pPr>
              <w:autoSpaceDE w:val="0"/>
              <w:autoSpaceDN w:val="0"/>
              <w:adjustRightInd w:val="0"/>
              <w:ind w:firstLine="540"/>
              <w:jc w:val="both"/>
            </w:pPr>
            <w:r w:rsidRPr="00423AB6">
              <w:t>для автобусов - 40 кв. м;</w:t>
            </w:r>
          </w:p>
          <w:p w14:paraId="09330F93" w14:textId="77777777" w:rsidR="004F5A03" w:rsidRPr="00423AB6" w:rsidRDefault="004F5A03" w:rsidP="00423AB6">
            <w:pPr>
              <w:autoSpaceDE w:val="0"/>
              <w:autoSpaceDN w:val="0"/>
              <w:adjustRightInd w:val="0"/>
              <w:ind w:firstLine="540"/>
              <w:jc w:val="both"/>
            </w:pPr>
            <w:r w:rsidRPr="00423AB6">
              <w:t>для велосипедов - 0,9 кв. м.</w:t>
            </w:r>
          </w:p>
          <w:p w14:paraId="06E93F0A" w14:textId="77777777" w:rsidR="004F5A03" w:rsidRPr="00423AB6" w:rsidRDefault="004F5A03" w:rsidP="00423AB6">
            <w:pPr>
              <w:autoSpaceDE w:val="0"/>
              <w:autoSpaceDN w:val="0"/>
              <w:adjustRightInd w:val="0"/>
              <w:ind w:firstLine="540"/>
              <w:jc w:val="both"/>
            </w:pPr>
            <w:r w:rsidRPr="00423AB6">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3D2424CC" w14:textId="77777777" w:rsidR="004F5A03" w:rsidRPr="00423AB6" w:rsidRDefault="004F5A03" w:rsidP="00423AB6">
            <w:pPr>
              <w:autoSpaceDE w:val="0"/>
              <w:autoSpaceDN w:val="0"/>
              <w:adjustRightInd w:val="0"/>
              <w:ind w:firstLine="540"/>
              <w:jc w:val="both"/>
            </w:pPr>
            <w:r w:rsidRPr="00423AB6">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w:t>
            </w:r>
            <w:r w:rsidRPr="00423AB6">
              <w:lastRenderedPageBreak/>
              <w:t>для парковки автомобилей за пределами границ участка при получении согласования соответствующих органов и организаций.</w:t>
            </w:r>
          </w:p>
          <w:p w14:paraId="2EA4687F" w14:textId="77777777" w:rsidR="004F5A03" w:rsidRPr="00423AB6" w:rsidRDefault="004F5A03"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0F403C69" w14:textId="77777777" w:rsidTr="00226C65">
        <w:trPr>
          <w:trHeight w:val="621"/>
        </w:trPr>
        <w:tc>
          <w:tcPr>
            <w:tcW w:w="4219" w:type="dxa"/>
          </w:tcPr>
          <w:p w14:paraId="48A8F1E4" w14:textId="77777777" w:rsidR="004F5A03" w:rsidRPr="00423AB6" w:rsidRDefault="004F5A03" w:rsidP="00423AB6">
            <w:pPr>
              <w:jc w:val="both"/>
            </w:pPr>
            <w:r w:rsidRPr="00423AB6">
              <w:lastRenderedPageBreak/>
              <w:t>Площадки для мусоросборников.</w:t>
            </w:r>
          </w:p>
        </w:tc>
        <w:tc>
          <w:tcPr>
            <w:tcW w:w="11057" w:type="dxa"/>
          </w:tcPr>
          <w:p w14:paraId="145483E2" w14:textId="77777777" w:rsidR="004F5A03" w:rsidRPr="00423AB6" w:rsidRDefault="004F5A03" w:rsidP="00423AB6">
            <w:pPr>
              <w:jc w:val="both"/>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9543698" w14:textId="77777777" w:rsidR="004F5A03" w:rsidRPr="00423AB6" w:rsidRDefault="004F5A03" w:rsidP="00423AB6">
            <w:pPr>
              <w:jc w:val="both"/>
            </w:pPr>
            <w:r w:rsidRPr="00423AB6">
              <w:t>Максимальная площадь земельных участков  – в 3 раза превышающая площадь мусоросборников;</w:t>
            </w:r>
          </w:p>
          <w:p w14:paraId="7EBF0F40" w14:textId="77777777" w:rsidR="004F5A03" w:rsidRPr="00423AB6" w:rsidRDefault="004F5A03" w:rsidP="00423AB6">
            <w:pPr>
              <w:jc w:val="both"/>
            </w:pPr>
            <w:r w:rsidRPr="00423AB6">
              <w:t>расстояние от площадок для мусоросборников до производственных и вспомогательных помещений не менее - 30 м.</w:t>
            </w:r>
          </w:p>
          <w:p w14:paraId="02B906A3" w14:textId="77777777" w:rsidR="004F5A03" w:rsidRPr="00423AB6" w:rsidRDefault="004F5A03"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4F5A03" w:rsidRPr="00423AB6" w14:paraId="6BB0ABF7" w14:textId="77777777" w:rsidTr="00226C65">
        <w:trPr>
          <w:trHeight w:val="502"/>
        </w:trPr>
        <w:tc>
          <w:tcPr>
            <w:tcW w:w="4219" w:type="dxa"/>
          </w:tcPr>
          <w:p w14:paraId="2E5A4D88" w14:textId="77777777" w:rsidR="004F5A03" w:rsidRPr="00423AB6" w:rsidRDefault="004F5A03" w:rsidP="00423AB6">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7" w:type="dxa"/>
          </w:tcPr>
          <w:p w14:paraId="595D2C87" w14:textId="77777777" w:rsidR="004F5A03" w:rsidRPr="00423AB6" w:rsidRDefault="004F5A03"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68213E1" w14:textId="77777777" w:rsidR="004F5A03" w:rsidRPr="00423AB6" w:rsidRDefault="004F5A03"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27417A9A" w14:textId="77777777" w:rsidR="004F5A03" w:rsidRPr="00423AB6" w:rsidRDefault="004F5A03" w:rsidP="00423AB6">
            <w:pPr>
              <w:autoSpaceDE w:val="0"/>
              <w:autoSpaceDN w:val="0"/>
              <w:adjustRightInd w:val="0"/>
              <w:ind w:firstLine="709"/>
            </w:pPr>
            <w:r w:rsidRPr="00423AB6">
              <w:t>- водопровод и напорная канализация -5 м,</w:t>
            </w:r>
          </w:p>
          <w:p w14:paraId="160933F3" w14:textId="77777777" w:rsidR="004F5A03" w:rsidRPr="00423AB6" w:rsidRDefault="004F5A03" w:rsidP="00423AB6">
            <w:pPr>
              <w:autoSpaceDE w:val="0"/>
              <w:autoSpaceDN w:val="0"/>
              <w:adjustRightInd w:val="0"/>
              <w:ind w:firstLine="709"/>
            </w:pPr>
            <w:r w:rsidRPr="00423AB6">
              <w:t>- самотечная канализация (бытовая и дождевая)-3м.</w:t>
            </w:r>
          </w:p>
          <w:p w14:paraId="7A1AA81F" w14:textId="77777777" w:rsidR="004F5A03" w:rsidRPr="00423AB6" w:rsidRDefault="004F5A03"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74E93470" w14:textId="77777777" w:rsidR="005C00C5" w:rsidRPr="00423AB6" w:rsidRDefault="005C00C5" w:rsidP="00423AB6">
      <w:pPr>
        <w:rPr>
          <w:b/>
        </w:rPr>
      </w:pPr>
    </w:p>
    <w:p w14:paraId="318D9CB5" w14:textId="77777777" w:rsidR="005C00C5" w:rsidRPr="00423AB6" w:rsidRDefault="005C00C5" w:rsidP="00A34517">
      <w:pPr>
        <w:jc w:val="center"/>
        <w:rPr>
          <w:b/>
          <w:bCs/>
          <w:shd w:val="clear" w:color="auto" w:fill="0C0C0C"/>
        </w:rPr>
      </w:pPr>
      <w:r w:rsidRPr="00A34517">
        <w:rPr>
          <w:b/>
          <w:bCs/>
        </w:rPr>
        <w:t>СХ-2</w:t>
      </w:r>
      <w:r w:rsidRPr="00A34517">
        <w:rPr>
          <w:b/>
          <w:bCs/>
          <w:lang w:eastAsia="ru-RU"/>
        </w:rPr>
        <w:t xml:space="preserve"> </w:t>
      </w:r>
      <w:r w:rsidRPr="00423AB6">
        <w:rPr>
          <w:b/>
          <w:bCs/>
          <w:lang w:eastAsia="ru-RU"/>
        </w:rPr>
        <w:t xml:space="preserve"> ПОДЗОНА СЕЛЬСКОХОЗЯЙСТВЕННОГО ИСПОЛЬЗОВАНИЯ (растениеводство)</w:t>
      </w:r>
    </w:p>
    <w:p w14:paraId="20C19483" w14:textId="77777777" w:rsidR="005C00C5" w:rsidRPr="00423AB6" w:rsidRDefault="005C00C5" w:rsidP="00423AB6">
      <w:pPr>
        <w:rPr>
          <w:b/>
        </w:rPr>
      </w:pPr>
    </w:p>
    <w:p w14:paraId="3D6B2761" w14:textId="77777777" w:rsidR="005C00C5" w:rsidRPr="00423AB6" w:rsidRDefault="005C00C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1"/>
        <w:gridCol w:w="4678"/>
        <w:gridCol w:w="6521"/>
      </w:tblGrid>
      <w:tr w:rsidR="001A4791" w:rsidRPr="00423AB6" w14:paraId="65652ADE"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52D27A25" w14:textId="77777777" w:rsidR="005C00C5" w:rsidRPr="00423AB6" w:rsidRDefault="005C00C5" w:rsidP="00423AB6">
            <w:pPr>
              <w:tabs>
                <w:tab w:val="left" w:pos="2520"/>
              </w:tabs>
              <w:jc w:val="center"/>
              <w:rPr>
                <w:b/>
              </w:rPr>
            </w:pPr>
            <w:r w:rsidRPr="00423AB6">
              <w:rPr>
                <w:b/>
              </w:rPr>
              <w:t>КОД ВИДА</w:t>
            </w:r>
          </w:p>
          <w:p w14:paraId="6FA4C956" w14:textId="77777777" w:rsidR="005C00C5" w:rsidRPr="00423AB6" w:rsidRDefault="005C00C5" w:rsidP="00423AB6">
            <w:pPr>
              <w:tabs>
                <w:tab w:val="left" w:pos="2520"/>
              </w:tabs>
              <w:jc w:val="center"/>
              <w:rPr>
                <w:b/>
              </w:rPr>
            </w:pPr>
            <w:r w:rsidRPr="00423AB6">
              <w:rPr>
                <w:b/>
              </w:rPr>
              <w:t>РАЗРЕШЕННОГО ИСПОЛЬЗОВАНИЯ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D7AA"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678" w:type="dxa"/>
            <w:tcBorders>
              <w:top w:val="single" w:sz="4" w:space="0" w:color="000000"/>
              <w:left w:val="single" w:sz="4" w:space="0" w:color="000000"/>
              <w:bottom w:val="single" w:sz="4" w:space="0" w:color="000000"/>
              <w:right w:val="single" w:sz="4" w:space="0" w:color="000000"/>
            </w:tcBorders>
            <w:vAlign w:val="center"/>
          </w:tcPr>
          <w:p w14:paraId="107A4C22"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770BF" w14:textId="77777777" w:rsidR="005C00C5" w:rsidRPr="00423AB6" w:rsidRDefault="005C00C5" w:rsidP="00423AB6">
            <w:pPr>
              <w:tabs>
                <w:tab w:val="left" w:pos="2520"/>
              </w:tabs>
              <w:jc w:val="center"/>
              <w:rPr>
                <w:b/>
              </w:rPr>
            </w:pPr>
            <w:r w:rsidRPr="00423AB6">
              <w:rPr>
                <w:b/>
              </w:rPr>
              <w:t>ПРЕДЕЛЬНЫЕ РАЗМЕРЫ ЗЕМЕЛЬНЫХ</w:t>
            </w:r>
          </w:p>
          <w:p w14:paraId="043D124D" w14:textId="77777777" w:rsidR="005C00C5" w:rsidRPr="00423AB6" w:rsidRDefault="005C00C5" w:rsidP="00423AB6">
            <w:pPr>
              <w:tabs>
                <w:tab w:val="left" w:pos="2520"/>
              </w:tabs>
              <w:jc w:val="center"/>
              <w:rPr>
                <w:b/>
              </w:rPr>
            </w:pPr>
            <w:r w:rsidRPr="00423AB6">
              <w:rPr>
                <w:b/>
              </w:rPr>
              <w:t>УЧАСТКОВ И ПРЕДЕЛЬНЫЕ ПАРАМЕТРЫ</w:t>
            </w:r>
          </w:p>
          <w:p w14:paraId="35F3CF51"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430F4D0E" w14:textId="77777777" w:rsidTr="00153FB5">
        <w:trPr>
          <w:trHeight w:val="416"/>
        </w:trPr>
        <w:tc>
          <w:tcPr>
            <w:tcW w:w="1526" w:type="dxa"/>
            <w:tcBorders>
              <w:top w:val="single" w:sz="4" w:space="0" w:color="000000"/>
              <w:left w:val="single" w:sz="4" w:space="0" w:color="000000"/>
              <w:bottom w:val="single" w:sz="4" w:space="0" w:color="000000"/>
              <w:right w:val="single" w:sz="4" w:space="0" w:color="000000"/>
            </w:tcBorders>
          </w:tcPr>
          <w:p w14:paraId="752A7BAF" w14:textId="77777777" w:rsidR="005C00C5" w:rsidRPr="00423AB6" w:rsidRDefault="004F5A03" w:rsidP="00423AB6">
            <w:pPr>
              <w:tabs>
                <w:tab w:val="left" w:pos="2520"/>
              </w:tabs>
              <w:jc w:val="center"/>
              <w:rPr>
                <w:b/>
              </w:rPr>
            </w:pPr>
            <w:r w:rsidRPr="00423AB6">
              <w:rPr>
                <w:b/>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9D7DE22" w14:textId="77777777" w:rsidR="005C00C5" w:rsidRPr="00423AB6" w:rsidRDefault="004F5A03" w:rsidP="00423AB6">
            <w:pPr>
              <w:tabs>
                <w:tab w:val="left" w:pos="6946"/>
              </w:tabs>
              <w:suppressAutoHyphens/>
              <w:jc w:val="both"/>
              <w:textAlignment w:val="baseline"/>
            </w:pPr>
            <w:r w:rsidRPr="00423AB6">
              <w:rPr>
                <w:rFonts w:eastAsia="Times New Roman"/>
                <w:lang w:eastAsia="ru-RU"/>
              </w:rPr>
              <w:t>Растениеводство</w:t>
            </w:r>
          </w:p>
        </w:tc>
        <w:tc>
          <w:tcPr>
            <w:tcW w:w="4678" w:type="dxa"/>
            <w:tcBorders>
              <w:top w:val="single" w:sz="4" w:space="0" w:color="000000"/>
              <w:left w:val="single" w:sz="4" w:space="0" w:color="000000"/>
              <w:bottom w:val="single" w:sz="4" w:space="0" w:color="000000"/>
              <w:right w:val="single" w:sz="4" w:space="0" w:color="000000"/>
            </w:tcBorders>
          </w:tcPr>
          <w:p w14:paraId="6971BE67" w14:textId="77777777" w:rsidR="004F5A03" w:rsidRPr="00423AB6" w:rsidRDefault="004F5A03" w:rsidP="00423AB6">
            <w:pPr>
              <w:pStyle w:val="affff2"/>
              <w:rPr>
                <w:rFonts w:ascii="Times New Roman" w:hAnsi="Times New Roman" w:cs="Times New Roman"/>
              </w:rPr>
            </w:pPr>
            <w:r w:rsidRPr="00423AB6">
              <w:rPr>
                <w:rFonts w:ascii="Times New Roman" w:hAnsi="Times New Roman" w:cs="Times New Roman"/>
              </w:rPr>
              <w:t xml:space="preserve">-  Осуществление хозяйственной </w:t>
            </w:r>
            <w:r w:rsidRPr="00423AB6">
              <w:rPr>
                <w:rFonts w:ascii="Times New Roman" w:hAnsi="Times New Roman" w:cs="Times New Roman"/>
              </w:rPr>
              <w:lastRenderedPageBreak/>
              <w:t>деятельности, связанной с выращиванием сельскохозяйственных культур.</w:t>
            </w:r>
          </w:p>
          <w:p w14:paraId="4BA25F97" w14:textId="77777777" w:rsidR="004F5A03" w:rsidRPr="00423AB6" w:rsidRDefault="004F5A03" w:rsidP="00423AB6">
            <w:pPr>
              <w:tabs>
                <w:tab w:val="left" w:pos="6946"/>
              </w:tabs>
              <w:suppressAutoHyphens/>
              <w:jc w:val="both"/>
              <w:textAlignment w:val="baseline"/>
              <w:rPr>
                <w:b/>
              </w:rPr>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23AB6">
                <w:rPr>
                  <w:rStyle w:val="afffb"/>
                  <w:b w:val="0"/>
                  <w:color w:val="auto"/>
                </w:rPr>
                <w:t>кодами 1.2-1.6</w:t>
              </w:r>
            </w:hyperlink>
            <w:r w:rsidRPr="00423AB6">
              <w:rPr>
                <w:b/>
              </w:rPr>
              <w:t>.</w:t>
            </w:r>
          </w:p>
          <w:p w14:paraId="2F3A0C75" w14:textId="77777777" w:rsidR="005C00C5" w:rsidRPr="00423AB6" w:rsidRDefault="005C00C5" w:rsidP="00423AB6">
            <w:pPr>
              <w:tabs>
                <w:tab w:val="left" w:pos="6946"/>
              </w:tabs>
              <w:suppressAutoHyphens/>
              <w:jc w:val="both"/>
              <w:textAlignment w:val="baselin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0FCADDB" w14:textId="77777777" w:rsidR="00FA51A9" w:rsidRPr="00423AB6" w:rsidRDefault="00FA51A9" w:rsidP="00423AB6">
            <w:pPr>
              <w:autoSpaceDE w:val="0"/>
              <w:autoSpaceDN w:val="0"/>
              <w:adjustRightInd w:val="0"/>
              <w:ind w:firstLine="34"/>
              <w:jc w:val="both"/>
              <w:rPr>
                <w:b/>
              </w:rPr>
            </w:pPr>
            <w:r w:rsidRPr="00423AB6">
              <w:lastRenderedPageBreak/>
              <w:t xml:space="preserve">- минимальная/максимальная площадь земельного участка – </w:t>
            </w:r>
            <w:r w:rsidRPr="00423AB6">
              <w:rPr>
                <w:b/>
              </w:rPr>
              <w:lastRenderedPageBreak/>
              <w:t xml:space="preserve">300 /100 000 </w:t>
            </w:r>
            <w:proofErr w:type="spellStart"/>
            <w:r w:rsidRPr="00423AB6">
              <w:rPr>
                <w:b/>
              </w:rPr>
              <w:t>кв.м</w:t>
            </w:r>
            <w:proofErr w:type="spellEnd"/>
            <w:r w:rsidRPr="00423AB6">
              <w:rPr>
                <w:b/>
              </w:rPr>
              <w:t>.</w:t>
            </w:r>
          </w:p>
          <w:p w14:paraId="58A6A417" w14:textId="77777777" w:rsidR="00FA51A9" w:rsidRPr="00423AB6" w:rsidRDefault="00FA51A9"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0BF1F806" w14:textId="77777777" w:rsidR="00FA51A9" w:rsidRPr="00423AB6" w:rsidRDefault="00FA51A9"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5CC4C6B5" w14:textId="77777777" w:rsidR="00FA51A9" w:rsidRPr="00423AB6" w:rsidRDefault="00FA51A9"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0408075E" w14:textId="77777777" w:rsidR="00FA51A9" w:rsidRPr="00423AB6" w:rsidRDefault="00FA51A9" w:rsidP="00423AB6">
            <w:pPr>
              <w:pStyle w:val="affff2"/>
              <w:rPr>
                <w:rFonts w:ascii="Times New Roman" w:hAnsi="Times New Roman" w:cs="Times New Roman"/>
                <w:b/>
              </w:rPr>
            </w:pPr>
            <w:r w:rsidRPr="00423AB6">
              <w:rPr>
                <w:rFonts w:ascii="Times New Roman" w:hAnsi="Times New Roman" w:cs="Times New Roman"/>
              </w:rPr>
              <w:t xml:space="preserve">- максимальный процент застройки в границах земельного участка – </w:t>
            </w:r>
            <w:r w:rsidRPr="00423AB6">
              <w:rPr>
                <w:rFonts w:ascii="Times New Roman" w:hAnsi="Times New Roman" w:cs="Times New Roman"/>
                <w:b/>
              </w:rPr>
              <w:t>30%</w:t>
            </w:r>
          </w:p>
        </w:tc>
      </w:tr>
      <w:tr w:rsidR="001A4791" w:rsidRPr="00423AB6" w14:paraId="7FC15D39" w14:textId="77777777" w:rsidTr="00153FB5">
        <w:trPr>
          <w:trHeight w:val="416"/>
        </w:trPr>
        <w:tc>
          <w:tcPr>
            <w:tcW w:w="1526" w:type="dxa"/>
            <w:tcBorders>
              <w:top w:val="single" w:sz="4" w:space="0" w:color="000000"/>
              <w:left w:val="single" w:sz="4" w:space="0" w:color="000000"/>
              <w:bottom w:val="single" w:sz="4" w:space="0" w:color="000000"/>
              <w:right w:val="single" w:sz="4" w:space="0" w:color="000000"/>
            </w:tcBorders>
          </w:tcPr>
          <w:p w14:paraId="75ECABC2" w14:textId="5CB0CA79" w:rsidR="008F49EA" w:rsidRPr="00423AB6" w:rsidRDefault="008F49EA" w:rsidP="00423AB6">
            <w:pPr>
              <w:tabs>
                <w:tab w:val="left" w:pos="2520"/>
              </w:tabs>
              <w:jc w:val="center"/>
              <w:rPr>
                <w:b/>
              </w:rPr>
            </w:pPr>
            <w:r w:rsidRPr="00423AB6">
              <w:rPr>
                <w:b/>
              </w:rPr>
              <w:lastRenderedPageBreak/>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861FB3" w14:textId="661A5516" w:rsidR="008F49EA" w:rsidRPr="00423AB6" w:rsidRDefault="008F49EA" w:rsidP="00423AB6">
            <w:pPr>
              <w:tabs>
                <w:tab w:val="left" w:pos="6946"/>
              </w:tabs>
              <w:suppressAutoHyphens/>
              <w:jc w:val="both"/>
              <w:textAlignment w:val="baseline"/>
              <w:rPr>
                <w:rFonts w:eastAsia="Times New Roman"/>
                <w:lang w:eastAsia="ru-RU"/>
              </w:rPr>
            </w:pPr>
            <w:r w:rsidRPr="00423AB6">
              <w:t>Выращивание зерновых и иных сельскохозяйственных культур</w:t>
            </w:r>
          </w:p>
        </w:tc>
        <w:tc>
          <w:tcPr>
            <w:tcW w:w="4678" w:type="dxa"/>
            <w:tcBorders>
              <w:top w:val="single" w:sz="4" w:space="0" w:color="000000"/>
              <w:left w:val="single" w:sz="4" w:space="0" w:color="000000"/>
              <w:bottom w:val="single" w:sz="4" w:space="0" w:color="000000"/>
              <w:right w:val="single" w:sz="4" w:space="0" w:color="000000"/>
            </w:tcBorders>
          </w:tcPr>
          <w:p w14:paraId="1B3F11A0" w14:textId="77777777" w:rsidR="008F49EA" w:rsidRPr="00423AB6" w:rsidRDefault="008F49EA"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5D93D86D" w14:textId="77777777" w:rsidR="008F49EA" w:rsidRPr="00423AB6" w:rsidRDefault="008F49EA" w:rsidP="00423AB6">
            <w:pPr>
              <w:autoSpaceDE w:val="0"/>
              <w:autoSpaceDN w:val="0"/>
              <w:adjustRightInd w:val="0"/>
              <w:jc w:val="both"/>
            </w:pPr>
          </w:p>
          <w:p w14:paraId="1B7AD100" w14:textId="77777777" w:rsidR="008F49EA" w:rsidRPr="00423AB6" w:rsidRDefault="008F49EA" w:rsidP="00423AB6">
            <w:pPr>
              <w:pStyle w:val="affff2"/>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A63B32" w14:textId="77777777" w:rsidR="008F49EA" w:rsidRPr="00423AB6" w:rsidRDefault="008F49EA" w:rsidP="00423AB6">
            <w:pPr>
              <w:autoSpaceDE w:val="0"/>
              <w:autoSpaceDN w:val="0"/>
              <w:adjustRightInd w:val="0"/>
              <w:ind w:firstLine="34"/>
              <w:jc w:val="both"/>
              <w:rPr>
                <w:b/>
              </w:rPr>
            </w:pPr>
            <w:r w:rsidRPr="00423AB6">
              <w:rPr>
                <w:b/>
              </w:rPr>
              <w:t xml:space="preserve">100 000 </w:t>
            </w:r>
            <w:proofErr w:type="spellStart"/>
            <w:r w:rsidRPr="00423AB6">
              <w:rPr>
                <w:b/>
              </w:rPr>
              <w:t>кв.м</w:t>
            </w:r>
            <w:proofErr w:type="spellEnd"/>
            <w:r w:rsidRPr="00423AB6">
              <w:rPr>
                <w:b/>
              </w:rPr>
              <w:t>.</w:t>
            </w:r>
          </w:p>
          <w:p w14:paraId="6339EE57"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40795F24"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0B43B243"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1B09E9A" w14:textId="3F1A6113"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37761CA1" w14:textId="77777777" w:rsidTr="00153FB5">
        <w:trPr>
          <w:trHeight w:val="416"/>
        </w:trPr>
        <w:tc>
          <w:tcPr>
            <w:tcW w:w="1526" w:type="dxa"/>
            <w:tcBorders>
              <w:top w:val="single" w:sz="4" w:space="0" w:color="000000"/>
              <w:left w:val="single" w:sz="4" w:space="0" w:color="000000"/>
              <w:bottom w:val="single" w:sz="4" w:space="0" w:color="000000"/>
              <w:right w:val="single" w:sz="4" w:space="0" w:color="000000"/>
            </w:tcBorders>
          </w:tcPr>
          <w:p w14:paraId="3AD11060" w14:textId="04733EE9" w:rsidR="008F49EA" w:rsidRPr="00423AB6" w:rsidRDefault="008F49EA" w:rsidP="00423AB6">
            <w:pPr>
              <w:tabs>
                <w:tab w:val="left" w:pos="2520"/>
              </w:tabs>
              <w:jc w:val="center"/>
              <w:rPr>
                <w:b/>
              </w:rPr>
            </w:pPr>
            <w:r w:rsidRPr="00423AB6">
              <w:rPr>
                <w:b/>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6DFA36" w14:textId="0BE2BB5F" w:rsidR="008F49EA" w:rsidRPr="00423AB6" w:rsidRDefault="008F49EA" w:rsidP="00423AB6">
            <w:pPr>
              <w:tabs>
                <w:tab w:val="left" w:pos="6946"/>
              </w:tabs>
              <w:suppressAutoHyphens/>
              <w:jc w:val="both"/>
              <w:textAlignment w:val="baseline"/>
              <w:rPr>
                <w:rFonts w:eastAsia="Times New Roman"/>
                <w:lang w:eastAsia="ru-RU"/>
              </w:rPr>
            </w:pPr>
            <w:r w:rsidRPr="00423AB6">
              <w:t>Овощеводство</w:t>
            </w:r>
          </w:p>
        </w:tc>
        <w:tc>
          <w:tcPr>
            <w:tcW w:w="4678" w:type="dxa"/>
            <w:tcBorders>
              <w:top w:val="single" w:sz="4" w:space="0" w:color="000000"/>
              <w:left w:val="single" w:sz="4" w:space="0" w:color="000000"/>
              <w:bottom w:val="single" w:sz="4" w:space="0" w:color="000000"/>
              <w:right w:val="single" w:sz="4" w:space="0" w:color="000000"/>
            </w:tcBorders>
          </w:tcPr>
          <w:p w14:paraId="143AE2F6" w14:textId="77777777" w:rsidR="008F49EA" w:rsidRPr="00423AB6" w:rsidRDefault="008F49EA"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73249A18" w14:textId="77777777" w:rsidR="008F49EA" w:rsidRPr="00423AB6" w:rsidRDefault="008F49EA" w:rsidP="00423AB6">
            <w:pPr>
              <w:pStyle w:val="affff2"/>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20ADA3C" w14:textId="77777777" w:rsidR="008F49EA" w:rsidRPr="00423AB6" w:rsidRDefault="008F49EA" w:rsidP="00423AB6">
            <w:pPr>
              <w:autoSpaceDE w:val="0"/>
              <w:autoSpaceDN w:val="0"/>
              <w:adjustRightInd w:val="0"/>
              <w:ind w:firstLine="34"/>
              <w:jc w:val="both"/>
              <w:rPr>
                <w:b/>
              </w:rPr>
            </w:pPr>
            <w:r w:rsidRPr="00423AB6">
              <w:rPr>
                <w:b/>
              </w:rPr>
              <w:t xml:space="preserve">100 000 </w:t>
            </w:r>
            <w:proofErr w:type="spellStart"/>
            <w:r w:rsidRPr="00423AB6">
              <w:rPr>
                <w:b/>
              </w:rPr>
              <w:t>кв.м</w:t>
            </w:r>
            <w:proofErr w:type="spellEnd"/>
            <w:r w:rsidRPr="00423AB6">
              <w:rPr>
                <w:b/>
              </w:rPr>
              <w:t>.</w:t>
            </w:r>
          </w:p>
          <w:p w14:paraId="256322D0"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673B5882"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6ABF4FFC"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E387890" w14:textId="486C71CE"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6BE71C57" w14:textId="77777777" w:rsidTr="00153FB5">
        <w:trPr>
          <w:trHeight w:val="416"/>
        </w:trPr>
        <w:tc>
          <w:tcPr>
            <w:tcW w:w="1526" w:type="dxa"/>
            <w:tcBorders>
              <w:top w:val="single" w:sz="4" w:space="0" w:color="000000"/>
              <w:left w:val="single" w:sz="4" w:space="0" w:color="000000"/>
              <w:bottom w:val="single" w:sz="4" w:space="0" w:color="000000"/>
              <w:right w:val="single" w:sz="4" w:space="0" w:color="000000"/>
            </w:tcBorders>
          </w:tcPr>
          <w:p w14:paraId="4F7CB30B" w14:textId="18C6E378" w:rsidR="008F49EA" w:rsidRPr="00423AB6" w:rsidRDefault="008F49EA" w:rsidP="00423AB6">
            <w:pPr>
              <w:tabs>
                <w:tab w:val="left" w:pos="2520"/>
              </w:tabs>
              <w:jc w:val="center"/>
              <w:rPr>
                <w:b/>
              </w:rPr>
            </w:pPr>
            <w:r w:rsidRPr="00423AB6">
              <w:rPr>
                <w:b/>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ED8063" w14:textId="3221BABB" w:rsidR="008F49EA" w:rsidRPr="00423AB6" w:rsidRDefault="008F49EA" w:rsidP="00423AB6">
            <w:pPr>
              <w:tabs>
                <w:tab w:val="left" w:pos="6946"/>
              </w:tabs>
              <w:suppressAutoHyphens/>
              <w:jc w:val="both"/>
              <w:textAlignment w:val="baseline"/>
              <w:rPr>
                <w:rFonts w:eastAsia="Times New Roman"/>
                <w:lang w:eastAsia="ru-RU"/>
              </w:rPr>
            </w:pPr>
            <w:r w:rsidRPr="00423AB6">
              <w:t>Выращивание тонизирующих, лекарственных, цветочных культур</w:t>
            </w:r>
          </w:p>
        </w:tc>
        <w:tc>
          <w:tcPr>
            <w:tcW w:w="4678" w:type="dxa"/>
            <w:tcBorders>
              <w:top w:val="single" w:sz="4" w:space="0" w:color="000000"/>
              <w:left w:val="single" w:sz="4" w:space="0" w:color="000000"/>
              <w:bottom w:val="single" w:sz="4" w:space="0" w:color="000000"/>
              <w:right w:val="single" w:sz="4" w:space="0" w:color="000000"/>
            </w:tcBorders>
          </w:tcPr>
          <w:p w14:paraId="530556B9" w14:textId="77777777" w:rsidR="008F49EA" w:rsidRPr="00423AB6" w:rsidRDefault="008F49E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1B635C8A" w14:textId="77777777" w:rsidR="008F49EA" w:rsidRPr="00423AB6" w:rsidRDefault="008F49EA" w:rsidP="00423AB6">
            <w:pPr>
              <w:pStyle w:val="affff2"/>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356BDF6" w14:textId="77777777" w:rsidR="008F49EA" w:rsidRPr="00423AB6" w:rsidRDefault="008F49EA" w:rsidP="00423AB6">
            <w:pPr>
              <w:autoSpaceDE w:val="0"/>
              <w:autoSpaceDN w:val="0"/>
              <w:adjustRightInd w:val="0"/>
              <w:ind w:firstLine="34"/>
              <w:jc w:val="both"/>
              <w:rPr>
                <w:b/>
              </w:rPr>
            </w:pPr>
            <w:r w:rsidRPr="00423AB6">
              <w:rPr>
                <w:b/>
              </w:rPr>
              <w:t xml:space="preserve">100 000 </w:t>
            </w:r>
            <w:proofErr w:type="spellStart"/>
            <w:r w:rsidRPr="00423AB6">
              <w:rPr>
                <w:b/>
              </w:rPr>
              <w:t>кв.м</w:t>
            </w:r>
            <w:proofErr w:type="spellEnd"/>
            <w:r w:rsidRPr="00423AB6">
              <w:rPr>
                <w:b/>
              </w:rPr>
              <w:t>.</w:t>
            </w:r>
          </w:p>
          <w:p w14:paraId="31C23CD7"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03A4DFF9"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6730FB18"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4DE1D64D" w14:textId="5D1DA4EE" w:rsidR="008F49EA" w:rsidRPr="00423AB6" w:rsidRDefault="008F49EA" w:rsidP="00423AB6">
            <w:pPr>
              <w:autoSpaceDE w:val="0"/>
              <w:autoSpaceDN w:val="0"/>
              <w:adjustRightInd w:val="0"/>
              <w:ind w:firstLine="34"/>
              <w:jc w:val="both"/>
            </w:pPr>
            <w:r w:rsidRPr="00423AB6">
              <w:lastRenderedPageBreak/>
              <w:t xml:space="preserve">- максимальный процент застройки в границах земельного участка – </w:t>
            </w:r>
            <w:r w:rsidRPr="00423AB6">
              <w:rPr>
                <w:b/>
              </w:rPr>
              <w:t>30%</w:t>
            </w:r>
          </w:p>
        </w:tc>
      </w:tr>
      <w:tr w:rsidR="001A4791" w:rsidRPr="00423AB6" w14:paraId="4B5FB575" w14:textId="77777777" w:rsidTr="00153FB5">
        <w:trPr>
          <w:trHeight w:val="416"/>
        </w:trPr>
        <w:tc>
          <w:tcPr>
            <w:tcW w:w="1526" w:type="dxa"/>
            <w:tcBorders>
              <w:top w:val="single" w:sz="4" w:space="0" w:color="000000"/>
              <w:left w:val="single" w:sz="4" w:space="0" w:color="000000"/>
              <w:bottom w:val="single" w:sz="4" w:space="0" w:color="000000"/>
              <w:right w:val="single" w:sz="4" w:space="0" w:color="000000"/>
            </w:tcBorders>
          </w:tcPr>
          <w:p w14:paraId="28AE3E9A" w14:textId="40381238" w:rsidR="008F49EA" w:rsidRPr="00423AB6" w:rsidRDefault="008F49EA" w:rsidP="00423AB6">
            <w:pPr>
              <w:tabs>
                <w:tab w:val="left" w:pos="2520"/>
              </w:tabs>
              <w:jc w:val="center"/>
              <w:rPr>
                <w:b/>
              </w:rPr>
            </w:pPr>
            <w:r w:rsidRPr="00423AB6">
              <w:rPr>
                <w:b/>
              </w:rPr>
              <w:lastRenderedPageBreak/>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A461A7" w14:textId="0EDCD94B" w:rsidR="008F49EA" w:rsidRPr="00423AB6" w:rsidRDefault="008F49EA" w:rsidP="00423AB6">
            <w:pPr>
              <w:tabs>
                <w:tab w:val="left" w:pos="6946"/>
              </w:tabs>
              <w:suppressAutoHyphens/>
              <w:jc w:val="both"/>
              <w:textAlignment w:val="baseline"/>
              <w:rPr>
                <w:rFonts w:eastAsia="Times New Roman"/>
                <w:lang w:eastAsia="ru-RU"/>
              </w:rPr>
            </w:pPr>
            <w:r w:rsidRPr="00423AB6">
              <w:t>Садоводство</w:t>
            </w:r>
          </w:p>
        </w:tc>
        <w:tc>
          <w:tcPr>
            <w:tcW w:w="4678" w:type="dxa"/>
            <w:tcBorders>
              <w:top w:val="single" w:sz="4" w:space="0" w:color="000000"/>
              <w:left w:val="single" w:sz="4" w:space="0" w:color="000000"/>
              <w:bottom w:val="single" w:sz="4" w:space="0" w:color="000000"/>
              <w:right w:val="single" w:sz="4" w:space="0" w:color="000000"/>
            </w:tcBorders>
          </w:tcPr>
          <w:p w14:paraId="4988BCCE" w14:textId="77777777" w:rsidR="008F49EA" w:rsidRPr="00423AB6" w:rsidRDefault="008F49E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204316FE" w14:textId="77777777" w:rsidR="008F49EA" w:rsidRPr="00423AB6" w:rsidRDefault="008F49EA" w:rsidP="00423AB6">
            <w:pPr>
              <w:pStyle w:val="affff2"/>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54D16CD" w14:textId="77777777" w:rsidR="008F49EA" w:rsidRPr="00423AB6" w:rsidRDefault="008F49EA" w:rsidP="00423AB6">
            <w:pPr>
              <w:autoSpaceDE w:val="0"/>
              <w:autoSpaceDN w:val="0"/>
              <w:adjustRightInd w:val="0"/>
              <w:ind w:firstLine="34"/>
              <w:jc w:val="both"/>
              <w:rPr>
                <w:b/>
              </w:rPr>
            </w:pPr>
            <w:r w:rsidRPr="00423AB6">
              <w:rPr>
                <w:b/>
              </w:rPr>
              <w:t xml:space="preserve">100 000 </w:t>
            </w:r>
            <w:proofErr w:type="spellStart"/>
            <w:r w:rsidRPr="00423AB6">
              <w:rPr>
                <w:b/>
              </w:rPr>
              <w:t>кв.м</w:t>
            </w:r>
            <w:proofErr w:type="spellEnd"/>
            <w:r w:rsidRPr="00423AB6">
              <w:rPr>
                <w:b/>
              </w:rPr>
              <w:t>.</w:t>
            </w:r>
          </w:p>
          <w:p w14:paraId="0970963C"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3F403485"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1D2B990D"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48D5C126" w14:textId="2C9B4D2F"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442C397A" w14:textId="77777777" w:rsidTr="00153FB5">
        <w:trPr>
          <w:trHeight w:val="416"/>
        </w:trPr>
        <w:tc>
          <w:tcPr>
            <w:tcW w:w="1526" w:type="dxa"/>
            <w:tcBorders>
              <w:top w:val="single" w:sz="4" w:space="0" w:color="000000"/>
              <w:left w:val="single" w:sz="4" w:space="0" w:color="000000"/>
              <w:bottom w:val="single" w:sz="4" w:space="0" w:color="000000"/>
              <w:right w:val="single" w:sz="4" w:space="0" w:color="000000"/>
            </w:tcBorders>
          </w:tcPr>
          <w:p w14:paraId="4638F2E9" w14:textId="4E4B73BF" w:rsidR="008F49EA" w:rsidRPr="00423AB6" w:rsidRDefault="008F49EA" w:rsidP="00423AB6">
            <w:pPr>
              <w:tabs>
                <w:tab w:val="left" w:pos="2520"/>
              </w:tabs>
              <w:jc w:val="center"/>
              <w:rPr>
                <w:b/>
              </w:rPr>
            </w:pPr>
            <w:r w:rsidRPr="00423AB6">
              <w:rPr>
                <w:b/>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1CBAA97" w14:textId="1DC00B45" w:rsidR="008F49EA" w:rsidRPr="00423AB6" w:rsidRDefault="008F49EA" w:rsidP="00423AB6">
            <w:pPr>
              <w:tabs>
                <w:tab w:val="left" w:pos="6946"/>
              </w:tabs>
              <w:suppressAutoHyphens/>
              <w:jc w:val="both"/>
              <w:textAlignment w:val="baseline"/>
              <w:rPr>
                <w:rFonts w:eastAsia="Times New Roman"/>
                <w:lang w:eastAsia="ru-RU"/>
              </w:rPr>
            </w:pPr>
            <w:r w:rsidRPr="00423AB6">
              <w:t>Выращивание льна и конопли</w:t>
            </w:r>
          </w:p>
        </w:tc>
        <w:tc>
          <w:tcPr>
            <w:tcW w:w="4678" w:type="dxa"/>
            <w:tcBorders>
              <w:top w:val="single" w:sz="4" w:space="0" w:color="000000"/>
              <w:left w:val="single" w:sz="4" w:space="0" w:color="000000"/>
              <w:bottom w:val="single" w:sz="4" w:space="0" w:color="000000"/>
              <w:right w:val="single" w:sz="4" w:space="0" w:color="000000"/>
            </w:tcBorders>
          </w:tcPr>
          <w:p w14:paraId="6B7D2723" w14:textId="77777777" w:rsidR="008F49EA" w:rsidRPr="00423AB6" w:rsidRDefault="008F49E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выращиванием льна, конопли</w:t>
            </w:r>
          </w:p>
          <w:p w14:paraId="4D5C2371" w14:textId="77777777" w:rsidR="008F49EA" w:rsidRPr="00423AB6" w:rsidRDefault="008F49EA" w:rsidP="00423AB6">
            <w:pPr>
              <w:pStyle w:val="affff2"/>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2096C43" w14:textId="77777777" w:rsidR="008F49EA" w:rsidRPr="00423AB6" w:rsidRDefault="008F49EA" w:rsidP="00423AB6">
            <w:pPr>
              <w:autoSpaceDE w:val="0"/>
              <w:autoSpaceDN w:val="0"/>
              <w:adjustRightInd w:val="0"/>
              <w:ind w:firstLine="34"/>
              <w:jc w:val="both"/>
              <w:rPr>
                <w:b/>
              </w:rPr>
            </w:pPr>
            <w:r w:rsidRPr="00423AB6">
              <w:rPr>
                <w:b/>
              </w:rPr>
              <w:t xml:space="preserve">100 000 </w:t>
            </w:r>
            <w:proofErr w:type="spellStart"/>
            <w:r w:rsidRPr="00423AB6">
              <w:rPr>
                <w:b/>
              </w:rPr>
              <w:t>кв.м</w:t>
            </w:r>
            <w:proofErr w:type="spellEnd"/>
            <w:r w:rsidRPr="00423AB6">
              <w:rPr>
                <w:b/>
              </w:rPr>
              <w:t>.</w:t>
            </w:r>
          </w:p>
          <w:p w14:paraId="7E8B10E4"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381407C5"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737ADDAA"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2C895EB" w14:textId="4B96BF70" w:rsidR="008F49EA" w:rsidRPr="00423AB6" w:rsidRDefault="008F49EA" w:rsidP="00423AB6">
            <w:pPr>
              <w:autoSpaceDE w:val="0"/>
              <w:autoSpaceDN w:val="0"/>
              <w:adjustRightInd w:val="0"/>
              <w:ind w:firstLine="34"/>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12FEC2D8" w14:textId="77777777" w:rsidTr="00153FB5">
        <w:trPr>
          <w:trHeight w:val="589"/>
        </w:trPr>
        <w:tc>
          <w:tcPr>
            <w:tcW w:w="1526" w:type="dxa"/>
            <w:tcBorders>
              <w:top w:val="single" w:sz="4" w:space="0" w:color="000000"/>
              <w:left w:val="single" w:sz="4" w:space="0" w:color="000000"/>
              <w:bottom w:val="single" w:sz="4" w:space="0" w:color="000000"/>
              <w:right w:val="single" w:sz="4" w:space="0" w:color="000000"/>
            </w:tcBorders>
          </w:tcPr>
          <w:p w14:paraId="3D0BFCDC" w14:textId="77777777" w:rsidR="008F49EA" w:rsidRPr="00423AB6" w:rsidRDefault="008F49EA" w:rsidP="00423AB6">
            <w:pPr>
              <w:tabs>
                <w:tab w:val="left" w:pos="2520"/>
              </w:tabs>
              <w:jc w:val="center"/>
              <w:rPr>
                <w:b/>
              </w:rPr>
            </w:pPr>
            <w:r w:rsidRPr="00423AB6">
              <w:rPr>
                <w:b/>
              </w:rPr>
              <w:t>1.17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F0578C" w14:textId="77777777" w:rsidR="008F49EA" w:rsidRPr="00423AB6" w:rsidRDefault="008F49EA" w:rsidP="00423AB6">
            <w:pPr>
              <w:tabs>
                <w:tab w:val="left" w:pos="6946"/>
              </w:tabs>
              <w:suppressAutoHyphens/>
              <w:jc w:val="both"/>
              <w:textAlignment w:val="baseline"/>
            </w:pPr>
            <w:r w:rsidRPr="00423AB6">
              <w:rPr>
                <w:rFonts w:eastAsia="Times New Roman"/>
              </w:rPr>
              <w:t>Питомники</w:t>
            </w:r>
          </w:p>
        </w:tc>
        <w:tc>
          <w:tcPr>
            <w:tcW w:w="4678" w:type="dxa"/>
            <w:tcBorders>
              <w:top w:val="single" w:sz="4" w:space="0" w:color="000000"/>
              <w:left w:val="single" w:sz="4" w:space="0" w:color="000000"/>
              <w:bottom w:val="single" w:sz="4" w:space="0" w:color="000000"/>
              <w:right w:val="single" w:sz="4" w:space="0" w:color="000000"/>
            </w:tcBorders>
          </w:tcPr>
          <w:p w14:paraId="125B3E40" w14:textId="77777777" w:rsidR="008F49EA" w:rsidRPr="00423AB6" w:rsidRDefault="008F49EA" w:rsidP="00423AB6">
            <w:pPr>
              <w:widowControl w:val="0"/>
              <w:autoSpaceDE w:val="0"/>
              <w:autoSpaceDN w:val="0"/>
              <w:adjustRightInd w:val="0"/>
              <w:jc w:val="both"/>
              <w:rPr>
                <w:rFonts w:eastAsia="Times New Roman"/>
                <w:lang w:eastAsia="ru-RU"/>
              </w:rPr>
            </w:pPr>
            <w:r w:rsidRPr="00423AB6">
              <w:rPr>
                <w:rFonts w:eastAsia="Times New Roman"/>
                <w:lang w:eastAsia="ru-RU"/>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16FCD0E" w14:textId="77777777" w:rsidR="008F49EA" w:rsidRPr="00423AB6" w:rsidRDefault="008F49EA" w:rsidP="00423AB6">
            <w:pPr>
              <w:tabs>
                <w:tab w:val="left" w:pos="6946"/>
              </w:tabs>
              <w:suppressAutoHyphens/>
              <w:jc w:val="both"/>
              <w:textAlignment w:val="baseline"/>
            </w:pPr>
            <w:r w:rsidRPr="00423AB6">
              <w:rPr>
                <w:rFonts w:eastAsia="Times New Roman"/>
                <w:lang w:eastAsia="ru-RU"/>
              </w:rPr>
              <w:t>- размещение сооружений, необходимых для указанных видов сельскохозяйственного производства.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1A6794" w14:textId="77777777" w:rsidR="008F49EA" w:rsidRPr="00423AB6" w:rsidRDefault="008F49EA" w:rsidP="00423AB6">
            <w:pPr>
              <w:ind w:firstLine="426"/>
              <w:jc w:val="both"/>
            </w:pPr>
            <w:r w:rsidRPr="00423AB6">
              <w:t xml:space="preserve">-минимальная/максимальная площадь земельных участков – </w:t>
            </w:r>
            <w:r w:rsidRPr="00423AB6">
              <w:rPr>
                <w:b/>
              </w:rPr>
              <w:t xml:space="preserve">300 /1000000 </w:t>
            </w:r>
            <w:proofErr w:type="spellStart"/>
            <w:r w:rsidRPr="00423AB6">
              <w:rPr>
                <w:b/>
              </w:rPr>
              <w:t>кв.м</w:t>
            </w:r>
            <w:proofErr w:type="spellEnd"/>
            <w:r w:rsidRPr="00423AB6">
              <w:rPr>
                <w:b/>
              </w:rPr>
              <w:t>.</w:t>
            </w:r>
          </w:p>
          <w:p w14:paraId="15047C46" w14:textId="77777777" w:rsidR="008F49EA" w:rsidRPr="00423AB6" w:rsidRDefault="008F49EA"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5 м;</w:t>
            </w:r>
          </w:p>
          <w:p w14:paraId="6820454C" w14:textId="77777777" w:rsidR="008F49EA" w:rsidRPr="00423AB6" w:rsidRDefault="008F49EA" w:rsidP="00423AB6">
            <w:pPr>
              <w:ind w:firstLine="223"/>
              <w:jc w:val="both"/>
            </w:pPr>
            <w:r w:rsidRPr="00423AB6">
              <w:t xml:space="preserve">- максимальное количество этажей зданий – </w:t>
            </w:r>
            <w:r w:rsidRPr="00423AB6">
              <w:rPr>
                <w:b/>
              </w:rPr>
              <w:t xml:space="preserve"> 1 этаж</w:t>
            </w:r>
            <w:r w:rsidRPr="00423AB6">
              <w:t>;</w:t>
            </w:r>
          </w:p>
          <w:p w14:paraId="390F5378" w14:textId="77777777" w:rsidR="008F49EA" w:rsidRPr="00423AB6" w:rsidRDefault="008F49E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1C01FAC9" w14:textId="77777777" w:rsidR="008F49EA" w:rsidRPr="00423AB6" w:rsidRDefault="008F49EA" w:rsidP="00423AB6">
            <w:pPr>
              <w:ind w:firstLine="5"/>
              <w:jc w:val="both"/>
              <w:rPr>
                <w:b/>
              </w:rPr>
            </w:pPr>
            <w:r w:rsidRPr="00423AB6">
              <w:t xml:space="preserve">- максимальный процент застройки в границах земельного участка – </w:t>
            </w:r>
            <w:r w:rsidRPr="00423AB6">
              <w:rPr>
                <w:b/>
              </w:rPr>
              <w:t>30%</w:t>
            </w:r>
          </w:p>
        </w:tc>
      </w:tr>
    </w:tbl>
    <w:p w14:paraId="5285996E" w14:textId="77777777" w:rsidR="005C00C5" w:rsidRPr="00423AB6" w:rsidRDefault="005C00C5" w:rsidP="00423AB6">
      <w:pPr>
        <w:rPr>
          <w:b/>
        </w:rPr>
      </w:pPr>
    </w:p>
    <w:p w14:paraId="6A5BFD4E" w14:textId="77777777" w:rsidR="005C00C5" w:rsidRPr="00423AB6" w:rsidRDefault="005C00C5"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55DD1F6A"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66118C33" w14:textId="77777777" w:rsidR="005C00C5" w:rsidRPr="00423AB6" w:rsidRDefault="005C00C5" w:rsidP="00423AB6">
            <w:pPr>
              <w:tabs>
                <w:tab w:val="left" w:pos="2520"/>
              </w:tabs>
              <w:jc w:val="center"/>
              <w:rPr>
                <w:b/>
              </w:rPr>
            </w:pPr>
            <w:r w:rsidRPr="00423AB6">
              <w:rPr>
                <w:b/>
              </w:rPr>
              <w:lastRenderedPageBreak/>
              <w:t>КОД ВИДА</w:t>
            </w:r>
          </w:p>
          <w:p w14:paraId="4A3C6BD3" w14:textId="77777777" w:rsidR="005C00C5" w:rsidRPr="00423AB6" w:rsidRDefault="005C00C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5BB1"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E274734"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36EAE" w14:textId="77777777" w:rsidR="005C00C5" w:rsidRPr="00423AB6" w:rsidRDefault="005C00C5" w:rsidP="00423AB6">
            <w:pPr>
              <w:tabs>
                <w:tab w:val="left" w:pos="2520"/>
              </w:tabs>
              <w:jc w:val="center"/>
              <w:rPr>
                <w:b/>
              </w:rPr>
            </w:pPr>
            <w:r w:rsidRPr="00423AB6">
              <w:rPr>
                <w:b/>
              </w:rPr>
              <w:t>ПРЕДЕЛЬНЫЕ РАЗМЕРЫ ЗЕМЕЛЬНЫХ</w:t>
            </w:r>
          </w:p>
          <w:p w14:paraId="5719EC6A" w14:textId="77777777" w:rsidR="005C00C5" w:rsidRPr="00423AB6" w:rsidRDefault="005C00C5" w:rsidP="00423AB6">
            <w:pPr>
              <w:tabs>
                <w:tab w:val="left" w:pos="2520"/>
              </w:tabs>
              <w:jc w:val="center"/>
              <w:rPr>
                <w:b/>
              </w:rPr>
            </w:pPr>
            <w:r w:rsidRPr="00423AB6">
              <w:rPr>
                <w:b/>
              </w:rPr>
              <w:t>УЧАСТКОВ И ПРЕДЕЛЬНЫЕ ПАРАМЕТРЫ</w:t>
            </w:r>
          </w:p>
          <w:p w14:paraId="188F8B3B"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47B03EDE" w14:textId="77777777" w:rsidTr="004F5A03">
        <w:trPr>
          <w:trHeight w:val="589"/>
        </w:trPr>
        <w:tc>
          <w:tcPr>
            <w:tcW w:w="1526" w:type="dxa"/>
            <w:tcBorders>
              <w:top w:val="single" w:sz="4" w:space="0" w:color="000000"/>
              <w:left w:val="single" w:sz="4" w:space="0" w:color="000000"/>
              <w:bottom w:val="single" w:sz="4" w:space="0" w:color="000000"/>
              <w:right w:val="single" w:sz="4" w:space="0" w:color="000000"/>
            </w:tcBorders>
          </w:tcPr>
          <w:p w14:paraId="1F0AFC34" w14:textId="77777777" w:rsidR="005C00C5" w:rsidRPr="00423AB6" w:rsidRDefault="004F5A03" w:rsidP="00423AB6">
            <w:pPr>
              <w:tabs>
                <w:tab w:val="left" w:pos="2520"/>
              </w:tabs>
              <w:jc w:val="center"/>
              <w:rPr>
                <w:b/>
              </w:rPr>
            </w:pPr>
            <w:r w:rsidRPr="00423AB6">
              <w:rPr>
                <w:b/>
              </w:rPr>
              <w:t>1.18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7A1071" w14:textId="77777777" w:rsidR="004F5A03" w:rsidRPr="00423AB6" w:rsidRDefault="004F5A03" w:rsidP="00423AB6">
            <w:pPr>
              <w:textAlignment w:val="baseline"/>
              <w:rPr>
                <w:rFonts w:eastAsia="Times New Roman"/>
              </w:rPr>
            </w:pPr>
            <w:r w:rsidRPr="00423AB6">
              <w:rPr>
                <w:rFonts w:eastAsia="Times New Roman"/>
              </w:rPr>
              <w:t xml:space="preserve">Обеспечение </w:t>
            </w:r>
          </w:p>
          <w:p w14:paraId="7CD55F57" w14:textId="77777777" w:rsidR="005C00C5" w:rsidRPr="00423AB6" w:rsidRDefault="004F5A03" w:rsidP="00423AB6">
            <w:pPr>
              <w:tabs>
                <w:tab w:val="left" w:pos="6946"/>
              </w:tabs>
              <w:suppressAutoHyphens/>
              <w:textAlignment w:val="baseline"/>
              <w:rPr>
                <w:b/>
              </w:rPr>
            </w:pPr>
            <w:r w:rsidRPr="00423AB6">
              <w:rPr>
                <w:rFonts w:eastAsia="Times New Roman"/>
              </w:rPr>
              <w:t>сельскохозяйственного производства</w:t>
            </w:r>
          </w:p>
        </w:tc>
        <w:tc>
          <w:tcPr>
            <w:tcW w:w="4252" w:type="dxa"/>
            <w:tcBorders>
              <w:top w:val="single" w:sz="4" w:space="0" w:color="000000"/>
              <w:left w:val="single" w:sz="4" w:space="0" w:color="000000"/>
              <w:bottom w:val="single" w:sz="4" w:space="0" w:color="000000"/>
              <w:right w:val="single" w:sz="4" w:space="0" w:color="000000"/>
            </w:tcBorders>
          </w:tcPr>
          <w:p w14:paraId="20B797D3" w14:textId="77777777" w:rsidR="005C00C5" w:rsidRPr="00423AB6" w:rsidRDefault="004F5A03" w:rsidP="00423AB6">
            <w:pPr>
              <w:tabs>
                <w:tab w:val="left" w:pos="6946"/>
              </w:tabs>
              <w:suppressAutoHyphens/>
              <w:textAlignment w:val="baseline"/>
              <w:rPr>
                <w:b/>
              </w:rPr>
            </w:pPr>
            <w:r w:rsidRPr="00423AB6">
              <w:t xml:space="preserve">- размещение </w:t>
            </w:r>
            <w:proofErr w:type="spellStart"/>
            <w:r w:rsidRPr="00423AB6">
              <w:t>машино</w:t>
            </w:r>
            <w:proofErr w:type="spellEnd"/>
            <w:r w:rsidRPr="00423AB6">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484003" w14:textId="77777777" w:rsidR="0028788F" w:rsidRPr="00423AB6" w:rsidRDefault="0028788F"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74CC7C11" w14:textId="77777777" w:rsidR="0028788F" w:rsidRPr="00423AB6" w:rsidRDefault="0028788F"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63C0953B" w14:textId="77777777" w:rsidR="0028788F" w:rsidRPr="00423AB6" w:rsidRDefault="0028788F" w:rsidP="00423AB6">
            <w:pPr>
              <w:ind w:firstLine="223"/>
              <w:jc w:val="both"/>
            </w:pPr>
            <w:r w:rsidRPr="00423AB6">
              <w:t xml:space="preserve">- максимальное количество этажей зданий – </w:t>
            </w:r>
            <w:r w:rsidR="00F61D56" w:rsidRPr="00423AB6">
              <w:rPr>
                <w:b/>
              </w:rPr>
              <w:t>1</w:t>
            </w:r>
            <w:r w:rsidRPr="00423AB6">
              <w:rPr>
                <w:b/>
              </w:rPr>
              <w:t xml:space="preserve"> этаж</w:t>
            </w:r>
            <w:r w:rsidRPr="00423AB6">
              <w:t>;</w:t>
            </w:r>
          </w:p>
          <w:p w14:paraId="6E29D86A" w14:textId="77777777" w:rsidR="0028788F" w:rsidRPr="00423AB6" w:rsidRDefault="0028788F"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6604E7F" w14:textId="77777777" w:rsidR="005C00C5" w:rsidRPr="00423AB6" w:rsidRDefault="0028788F" w:rsidP="00423AB6">
            <w:pPr>
              <w:ind w:firstLine="426"/>
              <w:jc w:val="both"/>
              <w:rPr>
                <w:b/>
              </w:rPr>
            </w:pPr>
            <w:r w:rsidRPr="00423AB6">
              <w:t xml:space="preserve">- максимальный процент застройки в границах земельного участка – </w:t>
            </w:r>
            <w:r w:rsidRPr="00423AB6">
              <w:rPr>
                <w:b/>
              </w:rPr>
              <w:t>30%</w:t>
            </w:r>
          </w:p>
        </w:tc>
      </w:tr>
    </w:tbl>
    <w:p w14:paraId="4F68B798" w14:textId="77777777" w:rsidR="005C00C5" w:rsidRPr="00423AB6" w:rsidRDefault="005C00C5" w:rsidP="00423AB6">
      <w:pPr>
        <w:rPr>
          <w:b/>
        </w:rPr>
      </w:pPr>
    </w:p>
    <w:p w14:paraId="7F58201A" w14:textId="77777777" w:rsidR="005C00C5" w:rsidRPr="00423AB6" w:rsidRDefault="005C00C5"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72D47622" w14:textId="77777777" w:rsidR="004F5A03" w:rsidRPr="00423AB6" w:rsidRDefault="004F5A03" w:rsidP="00423AB6">
      <w:pPr>
        <w:keepLines/>
        <w:widowControl w:val="0"/>
        <w:spacing w:before="120" w:after="120"/>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5BC4FDBF" w14:textId="77777777" w:rsidR="004F5A03" w:rsidRPr="00423AB6" w:rsidRDefault="004F5A03" w:rsidP="00423AB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057"/>
      </w:tblGrid>
      <w:tr w:rsidR="001A4791" w:rsidRPr="00423AB6" w14:paraId="0B9379BC" w14:textId="77777777" w:rsidTr="00A34517">
        <w:trPr>
          <w:trHeight w:val="552"/>
        </w:trPr>
        <w:tc>
          <w:tcPr>
            <w:tcW w:w="4219" w:type="dxa"/>
            <w:vAlign w:val="center"/>
          </w:tcPr>
          <w:p w14:paraId="2F476AEB" w14:textId="77777777" w:rsidR="004F5A03" w:rsidRPr="00423AB6" w:rsidRDefault="004F5A03" w:rsidP="00423AB6">
            <w:pPr>
              <w:jc w:val="center"/>
              <w:rPr>
                <w:b/>
              </w:rPr>
            </w:pPr>
            <w:r w:rsidRPr="00423AB6">
              <w:rPr>
                <w:b/>
              </w:rPr>
              <w:t>ВИДЫ РАЗРЕШЕННОГО ИСПОЛЬЗОВАНИЯ</w:t>
            </w:r>
          </w:p>
        </w:tc>
        <w:tc>
          <w:tcPr>
            <w:tcW w:w="11057" w:type="dxa"/>
            <w:vAlign w:val="center"/>
          </w:tcPr>
          <w:p w14:paraId="61DD8DBD" w14:textId="77777777" w:rsidR="004F5A03" w:rsidRPr="00423AB6" w:rsidRDefault="004F5A03" w:rsidP="00423AB6">
            <w:pPr>
              <w:jc w:val="center"/>
              <w:rPr>
                <w:b/>
              </w:rPr>
            </w:pPr>
            <w:r w:rsidRPr="00423AB6">
              <w:rPr>
                <w:b/>
              </w:rPr>
              <w:t>ПРЕДЕЛЬНЫЕ ПАРАМЕТРЫ РАЗРЕШЕННОГО СТРОИТЕЛЬСТВА</w:t>
            </w:r>
          </w:p>
        </w:tc>
      </w:tr>
      <w:tr w:rsidR="001A4791" w:rsidRPr="00423AB6" w14:paraId="0EDBF757" w14:textId="77777777" w:rsidTr="00A34517">
        <w:trPr>
          <w:trHeight w:val="552"/>
        </w:trPr>
        <w:tc>
          <w:tcPr>
            <w:tcW w:w="4219" w:type="dxa"/>
            <w:vAlign w:val="center"/>
          </w:tcPr>
          <w:p w14:paraId="33B1CE41" w14:textId="77777777" w:rsidR="004F5A03" w:rsidRPr="00423AB6" w:rsidRDefault="004F5A03" w:rsidP="00423AB6">
            <w:pPr>
              <w:widowControl w:val="0"/>
              <w:suppressAutoHyphens/>
              <w:jc w:val="both"/>
              <w:rPr>
                <w:lang w:eastAsia="ar-SA"/>
              </w:rPr>
            </w:pPr>
            <w:r w:rsidRPr="00423AB6">
              <w:rPr>
                <w:lang w:eastAsia="ar-SA"/>
              </w:rPr>
              <w:t xml:space="preserve">Не капитальные здания, строения и сооружения для осуществления розничной и оптовой торговли сельхозпродукцией   </w:t>
            </w:r>
          </w:p>
          <w:p w14:paraId="47426CDA" w14:textId="77777777" w:rsidR="004F5A03" w:rsidRPr="00423AB6" w:rsidRDefault="004F5A03" w:rsidP="00423AB6">
            <w:pPr>
              <w:jc w:val="both"/>
            </w:pPr>
          </w:p>
        </w:tc>
        <w:tc>
          <w:tcPr>
            <w:tcW w:w="11057" w:type="dxa"/>
            <w:vAlign w:val="center"/>
          </w:tcPr>
          <w:p w14:paraId="5A56CDD9" w14:textId="77777777" w:rsidR="004F5A03" w:rsidRPr="00423AB6" w:rsidRDefault="004F5A03"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F23D1D3" w14:textId="77777777" w:rsidR="004F5A03" w:rsidRPr="00423AB6" w:rsidRDefault="004F5A03" w:rsidP="00423AB6">
            <w:r w:rsidRPr="00423AB6">
              <w:t>-минимальные отступы от границ земельного участка 1 м, от красной линии улиц и проездов -5 м;</w:t>
            </w:r>
          </w:p>
          <w:p w14:paraId="2C357D3F" w14:textId="77777777" w:rsidR="004F5A03" w:rsidRPr="00423AB6" w:rsidRDefault="004F5A03" w:rsidP="00423AB6">
            <w:r w:rsidRPr="00423AB6">
              <w:t>-максимальная высота объектов – 6 м;</w:t>
            </w:r>
          </w:p>
          <w:p w14:paraId="1B129B74" w14:textId="77777777" w:rsidR="004F5A03" w:rsidRPr="00423AB6" w:rsidRDefault="004F5A03" w:rsidP="00423AB6">
            <w:r w:rsidRPr="00423AB6">
              <w:t xml:space="preserve">-максимальная этажность -1 этаж. </w:t>
            </w:r>
          </w:p>
          <w:p w14:paraId="33E26225" w14:textId="77777777" w:rsidR="004F5A03" w:rsidRPr="00423AB6" w:rsidRDefault="004F5A03"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7F187693" w14:textId="77777777" w:rsidTr="00A34517">
        <w:trPr>
          <w:trHeight w:val="552"/>
        </w:trPr>
        <w:tc>
          <w:tcPr>
            <w:tcW w:w="4219" w:type="dxa"/>
            <w:vAlign w:val="center"/>
          </w:tcPr>
          <w:p w14:paraId="27AC8C8A" w14:textId="77777777" w:rsidR="004F5A03" w:rsidRPr="00423AB6" w:rsidRDefault="004F5A03" w:rsidP="00423AB6">
            <w:pPr>
              <w:jc w:val="both"/>
              <w:rPr>
                <w:lang w:eastAsia="ar-SA"/>
              </w:rPr>
            </w:pPr>
            <w:r w:rsidRPr="00423AB6">
              <w:rPr>
                <w:lang w:eastAsia="ar-SA"/>
              </w:rPr>
              <w:t xml:space="preserve">Площадки для хранения техники и временного хранения </w:t>
            </w:r>
            <w:r w:rsidRPr="00423AB6">
              <w:rPr>
                <w:lang w:eastAsia="ar-SA"/>
              </w:rPr>
              <w:lastRenderedPageBreak/>
              <w:t>сельскохозяйственной продукции</w:t>
            </w:r>
          </w:p>
          <w:p w14:paraId="21984BFF" w14:textId="77777777" w:rsidR="004F5A03" w:rsidRPr="00423AB6" w:rsidRDefault="004F5A03" w:rsidP="00423AB6">
            <w:pPr>
              <w:widowControl w:val="0"/>
              <w:suppressAutoHyphens/>
              <w:jc w:val="both"/>
              <w:rPr>
                <w:lang w:eastAsia="ar-SA"/>
              </w:rPr>
            </w:pPr>
          </w:p>
        </w:tc>
        <w:tc>
          <w:tcPr>
            <w:tcW w:w="11057" w:type="dxa"/>
            <w:vAlign w:val="center"/>
          </w:tcPr>
          <w:p w14:paraId="6AA84283" w14:textId="77777777" w:rsidR="004F5A03" w:rsidRPr="00423AB6" w:rsidRDefault="004F5A03" w:rsidP="00423AB6">
            <w:pPr>
              <w:jc w:val="both"/>
            </w:pPr>
            <w:r w:rsidRPr="00423AB6">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40C835D" w14:textId="77777777" w:rsidR="004F5A03" w:rsidRPr="00423AB6" w:rsidRDefault="004F5A03" w:rsidP="00423AB6">
            <w:pPr>
              <w:jc w:val="both"/>
            </w:pPr>
            <w:r w:rsidRPr="00423AB6">
              <w:lastRenderedPageBreak/>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330C44B6" w14:textId="77777777" w:rsidTr="00A34517">
        <w:trPr>
          <w:trHeight w:val="786"/>
        </w:trPr>
        <w:tc>
          <w:tcPr>
            <w:tcW w:w="4219" w:type="dxa"/>
          </w:tcPr>
          <w:p w14:paraId="6889E5E7" w14:textId="77777777" w:rsidR="004F5A03" w:rsidRPr="00423AB6" w:rsidRDefault="004F5A03" w:rsidP="00423AB6">
            <w:pPr>
              <w:autoSpaceDE w:val="0"/>
              <w:autoSpaceDN w:val="0"/>
              <w:adjustRightInd w:val="0"/>
              <w:spacing w:before="120"/>
              <w:jc w:val="both"/>
            </w:pPr>
            <w:r w:rsidRPr="00423AB6">
              <w:lastRenderedPageBreak/>
              <w:t>Автостоянки для парковки автомобилей посетителей.</w:t>
            </w:r>
          </w:p>
        </w:tc>
        <w:tc>
          <w:tcPr>
            <w:tcW w:w="11057" w:type="dxa"/>
          </w:tcPr>
          <w:p w14:paraId="0D45BC8B" w14:textId="77777777" w:rsidR="004F5A03" w:rsidRPr="00423AB6" w:rsidRDefault="004F5A03"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75ECA02" w14:textId="77777777" w:rsidR="004F5A03" w:rsidRPr="00423AB6" w:rsidRDefault="004F5A03"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1A787A55" w14:textId="77777777" w:rsidR="004F5A03" w:rsidRPr="00423AB6" w:rsidRDefault="004F5A03" w:rsidP="00423AB6">
            <w:pPr>
              <w:autoSpaceDE w:val="0"/>
              <w:autoSpaceDN w:val="0"/>
              <w:adjustRightInd w:val="0"/>
              <w:ind w:firstLine="540"/>
              <w:jc w:val="both"/>
            </w:pPr>
            <w:r w:rsidRPr="00423AB6">
              <w:t>для легковых автомобилей - 25 кв. м;</w:t>
            </w:r>
          </w:p>
          <w:p w14:paraId="1AF9CCEC" w14:textId="77777777" w:rsidR="004F5A03" w:rsidRPr="00423AB6" w:rsidRDefault="004F5A03" w:rsidP="00423AB6">
            <w:pPr>
              <w:autoSpaceDE w:val="0"/>
              <w:autoSpaceDN w:val="0"/>
              <w:adjustRightInd w:val="0"/>
              <w:ind w:firstLine="540"/>
              <w:jc w:val="both"/>
            </w:pPr>
            <w:r w:rsidRPr="00423AB6">
              <w:t>для автобусов - 40 кв. м;</w:t>
            </w:r>
          </w:p>
          <w:p w14:paraId="7C373C7E" w14:textId="77777777" w:rsidR="004F5A03" w:rsidRPr="00423AB6" w:rsidRDefault="004F5A03" w:rsidP="00423AB6">
            <w:pPr>
              <w:autoSpaceDE w:val="0"/>
              <w:autoSpaceDN w:val="0"/>
              <w:adjustRightInd w:val="0"/>
              <w:ind w:firstLine="540"/>
              <w:jc w:val="both"/>
            </w:pPr>
            <w:r w:rsidRPr="00423AB6">
              <w:t>для велосипедов - 0,9 кв. м.</w:t>
            </w:r>
          </w:p>
          <w:p w14:paraId="6E18A7E7" w14:textId="77777777" w:rsidR="004F5A03" w:rsidRPr="00423AB6" w:rsidRDefault="004F5A03" w:rsidP="00423AB6">
            <w:pPr>
              <w:autoSpaceDE w:val="0"/>
              <w:autoSpaceDN w:val="0"/>
              <w:adjustRightInd w:val="0"/>
              <w:ind w:firstLine="540"/>
              <w:jc w:val="both"/>
            </w:pPr>
            <w:r w:rsidRPr="00423AB6">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2EE4C1E" w14:textId="77777777" w:rsidR="004F5A03" w:rsidRPr="00423AB6" w:rsidRDefault="004F5A03"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AEAF6D6" w14:textId="77777777" w:rsidR="004F5A03" w:rsidRPr="00423AB6" w:rsidRDefault="004F5A03"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59F37DC1" w14:textId="77777777" w:rsidTr="00A34517">
        <w:trPr>
          <w:trHeight w:val="1078"/>
        </w:trPr>
        <w:tc>
          <w:tcPr>
            <w:tcW w:w="4219" w:type="dxa"/>
          </w:tcPr>
          <w:p w14:paraId="78B4D334" w14:textId="77777777" w:rsidR="004F5A03" w:rsidRPr="00423AB6" w:rsidRDefault="004F5A03" w:rsidP="00423AB6">
            <w:pPr>
              <w:jc w:val="both"/>
            </w:pPr>
            <w:r w:rsidRPr="00423AB6">
              <w:t>Площадки для мусоросборников.</w:t>
            </w:r>
          </w:p>
        </w:tc>
        <w:tc>
          <w:tcPr>
            <w:tcW w:w="11057" w:type="dxa"/>
          </w:tcPr>
          <w:p w14:paraId="4C1770F8" w14:textId="77777777" w:rsidR="004F5A03" w:rsidRPr="00423AB6" w:rsidRDefault="004F5A03" w:rsidP="00423AB6">
            <w:pPr>
              <w:jc w:val="both"/>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A55B655" w14:textId="77777777" w:rsidR="004F5A03" w:rsidRPr="00423AB6" w:rsidRDefault="004F5A03" w:rsidP="00423AB6">
            <w:pPr>
              <w:jc w:val="both"/>
            </w:pPr>
            <w:r w:rsidRPr="00423AB6">
              <w:t>Максимальная площадь земельных участков  – в 3 раза превышающая площадь мусоросборников;</w:t>
            </w:r>
          </w:p>
          <w:p w14:paraId="0540A55D" w14:textId="77777777" w:rsidR="004F5A03" w:rsidRPr="00423AB6" w:rsidRDefault="004F5A03" w:rsidP="00423AB6">
            <w:pPr>
              <w:jc w:val="both"/>
            </w:pPr>
            <w:r w:rsidRPr="00423AB6">
              <w:t>расстояние от площадок для мусоросборников до производственных и вспомогательных помещений не менее - 30 м.</w:t>
            </w:r>
          </w:p>
          <w:p w14:paraId="1C148308" w14:textId="77777777" w:rsidR="004F5A03" w:rsidRPr="00423AB6" w:rsidRDefault="004F5A03"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4F5A03" w:rsidRPr="00423AB6" w14:paraId="462AC3CC" w14:textId="77777777" w:rsidTr="00A34517">
        <w:trPr>
          <w:trHeight w:val="502"/>
        </w:trPr>
        <w:tc>
          <w:tcPr>
            <w:tcW w:w="4219" w:type="dxa"/>
          </w:tcPr>
          <w:p w14:paraId="6D2C49A0" w14:textId="77777777" w:rsidR="004F5A03" w:rsidRPr="00423AB6" w:rsidRDefault="004F5A03" w:rsidP="00423AB6">
            <w:pPr>
              <w:jc w:val="both"/>
            </w:pPr>
            <w:r w:rsidRPr="00423AB6">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w:t>
            </w:r>
            <w:r w:rsidRPr="00423AB6">
              <w:lastRenderedPageBreak/>
              <w:t>линии связи), индивидуальные резервуары для хранения воды, скважины для забора воды, индивидуальные колодцы, бассейны.</w:t>
            </w:r>
          </w:p>
        </w:tc>
        <w:tc>
          <w:tcPr>
            <w:tcW w:w="11057" w:type="dxa"/>
          </w:tcPr>
          <w:p w14:paraId="57116A45" w14:textId="77777777" w:rsidR="004F5A03" w:rsidRPr="00423AB6" w:rsidRDefault="004F5A03" w:rsidP="00423AB6">
            <w:pPr>
              <w:jc w:val="both"/>
            </w:pPr>
            <w:r w:rsidRPr="00423AB6">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226CFAD" w14:textId="77777777" w:rsidR="004F5A03" w:rsidRPr="00423AB6" w:rsidRDefault="004F5A03"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35FA0E4B" w14:textId="77777777" w:rsidR="004F5A03" w:rsidRPr="00423AB6" w:rsidRDefault="004F5A03" w:rsidP="00423AB6">
            <w:pPr>
              <w:autoSpaceDE w:val="0"/>
              <w:autoSpaceDN w:val="0"/>
              <w:adjustRightInd w:val="0"/>
              <w:ind w:firstLine="709"/>
            </w:pPr>
            <w:r w:rsidRPr="00423AB6">
              <w:t>- водопровод и напорная канализация -5 м,</w:t>
            </w:r>
          </w:p>
          <w:p w14:paraId="5503230B" w14:textId="77777777" w:rsidR="004F5A03" w:rsidRPr="00423AB6" w:rsidRDefault="004F5A03" w:rsidP="00423AB6">
            <w:pPr>
              <w:autoSpaceDE w:val="0"/>
              <w:autoSpaceDN w:val="0"/>
              <w:adjustRightInd w:val="0"/>
              <w:ind w:firstLine="709"/>
            </w:pPr>
            <w:r w:rsidRPr="00423AB6">
              <w:t>- самотечная канализация (бытовая и дождевая)-3м.</w:t>
            </w:r>
          </w:p>
          <w:p w14:paraId="746447FE" w14:textId="77777777" w:rsidR="004F5A03" w:rsidRPr="00423AB6" w:rsidRDefault="004F5A03" w:rsidP="00423AB6">
            <w:pPr>
              <w:jc w:val="both"/>
            </w:pPr>
            <w:r w:rsidRPr="00423AB6">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71A651EE" w14:textId="77777777" w:rsidR="004F5A03" w:rsidRPr="00423AB6" w:rsidRDefault="004F5A03" w:rsidP="00423AB6">
      <w:pPr>
        <w:ind w:left="1080"/>
        <w:jc w:val="both"/>
        <w:rPr>
          <w:lang w:eastAsia="ar-SA"/>
        </w:rPr>
      </w:pPr>
    </w:p>
    <w:p w14:paraId="14A21C16" w14:textId="77777777" w:rsidR="00BB7916" w:rsidRPr="00423AB6" w:rsidRDefault="00BB7916" w:rsidP="00423AB6">
      <w:pPr>
        <w:rPr>
          <w:b/>
        </w:rPr>
      </w:pPr>
    </w:p>
    <w:p w14:paraId="2A1C3EF3" w14:textId="76CBD7B3" w:rsidR="00BB7916" w:rsidRPr="00423AB6" w:rsidRDefault="00BB7916" w:rsidP="00A34517">
      <w:pPr>
        <w:jc w:val="center"/>
        <w:rPr>
          <w:b/>
          <w:bCs/>
          <w:shd w:val="clear" w:color="auto" w:fill="0C0C0C"/>
        </w:rPr>
      </w:pPr>
      <w:r w:rsidRPr="00A34517">
        <w:rPr>
          <w:b/>
          <w:bCs/>
        </w:rPr>
        <w:t>СХ-3</w:t>
      </w:r>
      <w:r w:rsidRPr="00423AB6">
        <w:rPr>
          <w:b/>
          <w:bCs/>
          <w:lang w:eastAsia="ru-RU"/>
        </w:rPr>
        <w:t xml:space="preserve"> ПОДЗОНА СЕЛЬСКОХОЗЯЙСТВЕННОГО ИСПОЛЬЗОВАНИЯ</w:t>
      </w:r>
    </w:p>
    <w:p w14:paraId="18A7CAA5" w14:textId="77777777" w:rsidR="005C00C5" w:rsidRPr="00423AB6" w:rsidRDefault="005C00C5" w:rsidP="00423AB6">
      <w:pPr>
        <w:rPr>
          <w:b/>
        </w:rPr>
      </w:pPr>
    </w:p>
    <w:p w14:paraId="7815D1A9" w14:textId="77777777" w:rsidR="005C00C5" w:rsidRPr="00423AB6" w:rsidRDefault="005C00C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5E186EF"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781949A9" w14:textId="77777777" w:rsidR="005C00C5" w:rsidRPr="00423AB6" w:rsidRDefault="005C00C5" w:rsidP="00423AB6">
            <w:pPr>
              <w:tabs>
                <w:tab w:val="left" w:pos="2520"/>
              </w:tabs>
              <w:jc w:val="center"/>
              <w:rPr>
                <w:b/>
              </w:rPr>
            </w:pPr>
            <w:r w:rsidRPr="00423AB6">
              <w:rPr>
                <w:b/>
              </w:rPr>
              <w:t>КОД ВИДА</w:t>
            </w:r>
          </w:p>
          <w:p w14:paraId="7D2BCF9A" w14:textId="77777777" w:rsidR="005C00C5" w:rsidRPr="00423AB6" w:rsidRDefault="005C00C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46DA"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252CF11"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B005" w14:textId="77777777" w:rsidR="005C00C5" w:rsidRPr="00423AB6" w:rsidRDefault="005C00C5" w:rsidP="00423AB6">
            <w:pPr>
              <w:tabs>
                <w:tab w:val="left" w:pos="2520"/>
              </w:tabs>
              <w:jc w:val="center"/>
              <w:rPr>
                <w:b/>
              </w:rPr>
            </w:pPr>
            <w:r w:rsidRPr="00423AB6">
              <w:rPr>
                <w:b/>
              </w:rPr>
              <w:t>ПРЕДЕЛЬНЫЕ РАЗМЕРЫ ЗЕМЕЛЬНЫХ</w:t>
            </w:r>
          </w:p>
          <w:p w14:paraId="0313786D" w14:textId="77777777" w:rsidR="005C00C5" w:rsidRPr="00423AB6" w:rsidRDefault="005C00C5" w:rsidP="00423AB6">
            <w:pPr>
              <w:tabs>
                <w:tab w:val="left" w:pos="2520"/>
              </w:tabs>
              <w:jc w:val="center"/>
              <w:rPr>
                <w:b/>
              </w:rPr>
            </w:pPr>
            <w:r w:rsidRPr="00423AB6">
              <w:rPr>
                <w:b/>
              </w:rPr>
              <w:t>УЧАСТКОВ И ПРЕДЕЛЬНЫЕ ПАРАМЕТРЫ</w:t>
            </w:r>
          </w:p>
          <w:p w14:paraId="1CFFA173"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18ADDE18"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08023440" w14:textId="77777777" w:rsidR="005C00C5" w:rsidRPr="00A34517" w:rsidRDefault="00D64576" w:rsidP="00423AB6">
            <w:pPr>
              <w:tabs>
                <w:tab w:val="left" w:pos="2520"/>
              </w:tabs>
              <w:jc w:val="center"/>
              <w:rPr>
                <w:b/>
              </w:rPr>
            </w:pPr>
            <w:r w:rsidRPr="00A34517">
              <w:rPr>
                <w:b/>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9B4248" w14:textId="77777777" w:rsidR="005C00C5" w:rsidRPr="00423AB6" w:rsidRDefault="00D64576" w:rsidP="00423AB6">
            <w:pPr>
              <w:tabs>
                <w:tab w:val="left" w:pos="6946"/>
              </w:tabs>
              <w:suppressAutoHyphens/>
              <w:jc w:val="both"/>
              <w:textAlignment w:val="baseline"/>
              <w:rPr>
                <w:b/>
              </w:rPr>
            </w:pPr>
            <w:r w:rsidRPr="00423AB6">
              <w:rPr>
                <w:rFonts w:eastAsia="Times New Roman"/>
                <w:lang w:eastAsia="ru-RU"/>
              </w:rPr>
              <w:t>Сельскохозяйственное использование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3118A8F0" w14:textId="77777777" w:rsidR="008F49EA" w:rsidRPr="00423AB6" w:rsidRDefault="008F49EA" w:rsidP="00423AB6">
            <w:pPr>
              <w:autoSpaceDE w:val="0"/>
              <w:autoSpaceDN w:val="0"/>
              <w:adjustRightInd w:val="0"/>
              <w:jc w:val="both"/>
            </w:pPr>
            <w:r w:rsidRPr="00423AB6">
              <w:t>Ведение сельского хозяйства.</w:t>
            </w:r>
          </w:p>
          <w:p w14:paraId="1A15BCEE" w14:textId="77777777" w:rsidR="008F49EA" w:rsidRPr="00423AB6" w:rsidRDefault="008F49EA"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423AB6">
                <w:t>кодами 1.1 - 1.20</w:t>
              </w:r>
            </w:hyperlink>
            <w:r w:rsidRPr="00423AB6">
              <w:t>, в том числе размещение зданий и сооружений, используемых для хранения и переработки сельскохозяйственной продукции</w:t>
            </w:r>
          </w:p>
          <w:p w14:paraId="60D23A4E" w14:textId="77777777" w:rsidR="005C00C5" w:rsidRPr="00423AB6" w:rsidRDefault="005C00C5" w:rsidP="00423AB6">
            <w:pPr>
              <w:tabs>
                <w:tab w:val="left" w:pos="6946"/>
              </w:tabs>
              <w:suppressAutoHyphens/>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C139D98" w14:textId="77777777" w:rsidR="00F61D56" w:rsidRPr="00423AB6" w:rsidRDefault="00F61D56"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1791D991" w14:textId="77777777" w:rsidR="00F61D56" w:rsidRPr="00423AB6" w:rsidRDefault="00F61D56"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51544134" w14:textId="77777777" w:rsidR="00F61D56" w:rsidRPr="00423AB6" w:rsidRDefault="00F61D56" w:rsidP="00423AB6">
            <w:pPr>
              <w:ind w:firstLine="223"/>
              <w:jc w:val="both"/>
            </w:pPr>
            <w:r w:rsidRPr="00423AB6">
              <w:t xml:space="preserve">- максимальное количество этажей зданий – </w:t>
            </w:r>
            <w:r w:rsidR="001634C2" w:rsidRPr="00423AB6">
              <w:rPr>
                <w:b/>
              </w:rPr>
              <w:t>1</w:t>
            </w:r>
            <w:r w:rsidRPr="00423AB6">
              <w:rPr>
                <w:b/>
              </w:rPr>
              <w:t xml:space="preserve"> этаж</w:t>
            </w:r>
            <w:r w:rsidRPr="00423AB6">
              <w:t>;</w:t>
            </w:r>
          </w:p>
          <w:p w14:paraId="28564434" w14:textId="77777777" w:rsidR="00F61D56" w:rsidRPr="00423AB6" w:rsidRDefault="00F61D56"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10835057" w14:textId="77777777" w:rsidR="005C00C5" w:rsidRPr="00423AB6" w:rsidRDefault="00F61D56" w:rsidP="00423AB6">
            <w:pPr>
              <w:tabs>
                <w:tab w:val="left" w:pos="2520"/>
              </w:tabs>
              <w:rPr>
                <w:b/>
              </w:rPr>
            </w:pPr>
            <w:r w:rsidRPr="00423AB6">
              <w:t xml:space="preserve">- максимальный процент застройки в границах земельного участка – </w:t>
            </w:r>
            <w:r w:rsidRPr="00423AB6">
              <w:rPr>
                <w:b/>
              </w:rPr>
              <w:t>30%</w:t>
            </w:r>
          </w:p>
        </w:tc>
      </w:tr>
      <w:tr w:rsidR="001A4791" w:rsidRPr="00423AB6" w14:paraId="5EDD3A86"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6D69E0F8" w14:textId="4910A2A2" w:rsidR="00F307CA" w:rsidRPr="00A34517" w:rsidRDefault="00F307CA" w:rsidP="00423AB6">
            <w:pPr>
              <w:tabs>
                <w:tab w:val="left" w:pos="2520"/>
              </w:tabs>
              <w:jc w:val="center"/>
              <w:rPr>
                <w:b/>
              </w:rPr>
            </w:pPr>
            <w:r w:rsidRPr="00A34517">
              <w:rPr>
                <w:b/>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E87339" w14:textId="7B78B7BA" w:rsidR="00F307CA" w:rsidRPr="00423AB6" w:rsidRDefault="00F307CA" w:rsidP="00423AB6">
            <w:pPr>
              <w:tabs>
                <w:tab w:val="left" w:pos="6946"/>
              </w:tabs>
              <w:suppressAutoHyphens/>
              <w:jc w:val="both"/>
              <w:textAlignment w:val="baseline"/>
              <w:rPr>
                <w:rFonts w:eastAsia="Times New Roman"/>
                <w:lang w:eastAsia="ru-RU"/>
              </w:rPr>
            </w:pPr>
            <w:bookmarkStart w:id="98" w:name="sub_1011"/>
            <w:r w:rsidRPr="00423AB6">
              <w:t>Растениеводство</w:t>
            </w:r>
            <w:bookmarkEnd w:id="98"/>
          </w:p>
        </w:tc>
        <w:tc>
          <w:tcPr>
            <w:tcW w:w="4252" w:type="dxa"/>
            <w:tcBorders>
              <w:top w:val="single" w:sz="4" w:space="0" w:color="000000"/>
              <w:left w:val="single" w:sz="4" w:space="0" w:color="000000"/>
              <w:bottom w:val="single" w:sz="4" w:space="0" w:color="000000"/>
              <w:right w:val="single" w:sz="4" w:space="0" w:color="000000"/>
            </w:tcBorders>
          </w:tcPr>
          <w:p w14:paraId="612D5839" w14:textId="77777777" w:rsidR="00F307CA" w:rsidRPr="00423AB6" w:rsidRDefault="00F307CA" w:rsidP="00423AB6">
            <w:pPr>
              <w:autoSpaceDE w:val="0"/>
              <w:autoSpaceDN w:val="0"/>
              <w:adjustRightInd w:val="0"/>
              <w:jc w:val="both"/>
            </w:pPr>
            <w:r w:rsidRPr="00423AB6">
              <w:t>Осуществление хозяйственной деятельности, связанной с выращиванием сельскохозяйственных культур.</w:t>
            </w:r>
          </w:p>
          <w:p w14:paraId="239E7413" w14:textId="77777777" w:rsidR="00F307CA" w:rsidRPr="00423AB6" w:rsidRDefault="00F307CA"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23AB6">
                <w:t>кодами 1.2-1.6</w:t>
              </w:r>
            </w:hyperlink>
          </w:p>
          <w:p w14:paraId="1D98FF31"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7E3528" w14:textId="77777777" w:rsidR="00F307CA" w:rsidRPr="00423AB6" w:rsidRDefault="00F307CA" w:rsidP="00423AB6">
            <w:pPr>
              <w:ind w:firstLine="223"/>
              <w:jc w:val="both"/>
            </w:pPr>
            <w:r w:rsidRPr="00423AB6">
              <w:lastRenderedPageBreak/>
              <w:t xml:space="preserve">- минимальная / максимальная площадь земельного участка–  </w:t>
            </w:r>
            <w:r w:rsidRPr="00423AB6">
              <w:rPr>
                <w:b/>
              </w:rPr>
              <w:t>300 / 1000000</w:t>
            </w:r>
            <w:r w:rsidRPr="00423AB6">
              <w:t xml:space="preserve"> кв. м;</w:t>
            </w:r>
          </w:p>
          <w:p w14:paraId="14CA243D"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9DCF06F"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1C00959D"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1182B818" w14:textId="5D785FDB" w:rsidR="00F307CA" w:rsidRPr="00423AB6" w:rsidRDefault="00F307CA" w:rsidP="00423AB6">
            <w:pPr>
              <w:ind w:firstLine="223"/>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30%</w:t>
            </w:r>
          </w:p>
        </w:tc>
      </w:tr>
      <w:tr w:rsidR="001A4791" w:rsidRPr="00423AB6" w14:paraId="788613F1"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29B6D13B" w14:textId="1E3C0675" w:rsidR="00F307CA" w:rsidRPr="00A34517" w:rsidRDefault="00F307CA" w:rsidP="00423AB6">
            <w:pPr>
              <w:tabs>
                <w:tab w:val="left" w:pos="2520"/>
              </w:tabs>
              <w:jc w:val="center"/>
              <w:rPr>
                <w:b/>
              </w:rPr>
            </w:pPr>
            <w:r w:rsidRPr="00A34517">
              <w:rPr>
                <w:b/>
              </w:rPr>
              <w:lastRenderedPageBreak/>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8592CE" w14:textId="10D7CFED" w:rsidR="00F307CA" w:rsidRPr="00423AB6" w:rsidRDefault="00F307CA" w:rsidP="00423AB6">
            <w:pPr>
              <w:tabs>
                <w:tab w:val="left" w:pos="6946"/>
              </w:tabs>
              <w:suppressAutoHyphens/>
              <w:jc w:val="both"/>
              <w:textAlignment w:val="baseline"/>
              <w:rPr>
                <w:rFonts w:eastAsia="Times New Roman"/>
                <w:lang w:eastAsia="ru-RU"/>
              </w:rPr>
            </w:pPr>
            <w:r w:rsidRPr="00423AB6">
              <w:t>Выращивание зерновых и иных сельскохозяйственных культур</w:t>
            </w:r>
          </w:p>
        </w:tc>
        <w:tc>
          <w:tcPr>
            <w:tcW w:w="4252" w:type="dxa"/>
            <w:tcBorders>
              <w:top w:val="single" w:sz="4" w:space="0" w:color="000000"/>
              <w:left w:val="single" w:sz="4" w:space="0" w:color="000000"/>
              <w:bottom w:val="single" w:sz="4" w:space="0" w:color="000000"/>
              <w:right w:val="single" w:sz="4" w:space="0" w:color="000000"/>
            </w:tcBorders>
          </w:tcPr>
          <w:p w14:paraId="42507477" w14:textId="77777777" w:rsidR="00F307CA" w:rsidRPr="00423AB6" w:rsidRDefault="00F307CA"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2390CA01" w14:textId="77777777" w:rsidR="00F307CA" w:rsidRPr="00423AB6" w:rsidRDefault="00F307CA" w:rsidP="00423AB6">
            <w:pPr>
              <w:autoSpaceDE w:val="0"/>
              <w:autoSpaceDN w:val="0"/>
              <w:adjustRightInd w:val="0"/>
              <w:jc w:val="both"/>
            </w:pPr>
          </w:p>
          <w:p w14:paraId="505DE8E3"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023AC2"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66951B63"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01488900"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56BC64EB"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DBC3690" w14:textId="147873C0"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0667410D"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7C07A7C8" w14:textId="7FD075AA" w:rsidR="00F307CA" w:rsidRPr="00A34517" w:rsidRDefault="00F307CA" w:rsidP="00423AB6">
            <w:pPr>
              <w:tabs>
                <w:tab w:val="left" w:pos="2520"/>
              </w:tabs>
              <w:jc w:val="center"/>
              <w:rPr>
                <w:b/>
              </w:rPr>
            </w:pPr>
            <w:r w:rsidRPr="00A34517">
              <w:rPr>
                <w:b/>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CBCA6DB" w14:textId="04A25ADD" w:rsidR="00F307CA" w:rsidRPr="00423AB6" w:rsidRDefault="00F307CA" w:rsidP="00423AB6">
            <w:pPr>
              <w:tabs>
                <w:tab w:val="left" w:pos="6946"/>
              </w:tabs>
              <w:suppressAutoHyphens/>
              <w:jc w:val="both"/>
              <w:textAlignment w:val="baseline"/>
              <w:rPr>
                <w:rFonts w:eastAsia="Times New Roman"/>
                <w:lang w:eastAsia="ru-RU"/>
              </w:rPr>
            </w:pPr>
            <w:r w:rsidRPr="00423AB6">
              <w:t>Овощеводство</w:t>
            </w:r>
          </w:p>
        </w:tc>
        <w:tc>
          <w:tcPr>
            <w:tcW w:w="4252" w:type="dxa"/>
            <w:tcBorders>
              <w:top w:val="single" w:sz="4" w:space="0" w:color="000000"/>
              <w:left w:val="single" w:sz="4" w:space="0" w:color="000000"/>
              <w:bottom w:val="single" w:sz="4" w:space="0" w:color="000000"/>
              <w:right w:val="single" w:sz="4" w:space="0" w:color="000000"/>
            </w:tcBorders>
          </w:tcPr>
          <w:p w14:paraId="6384833C" w14:textId="77777777" w:rsidR="00F307CA" w:rsidRPr="00423AB6" w:rsidRDefault="00F307CA" w:rsidP="00423AB6">
            <w:pPr>
              <w:autoSpaceDE w:val="0"/>
              <w:autoSpaceDN w:val="0"/>
              <w:adjustRightInd w:val="0"/>
              <w:jc w:val="both"/>
            </w:pPr>
            <w:r w:rsidRPr="00423AB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7C59FB7E"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FD4CA9"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6F72ED46"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7057644"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1796CE78"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23120C1C" w14:textId="0F7B9B2D"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09E8664D"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20CB8C83" w14:textId="7B3EFFAD" w:rsidR="00F307CA" w:rsidRPr="00A34517" w:rsidRDefault="00F307CA" w:rsidP="00423AB6">
            <w:pPr>
              <w:tabs>
                <w:tab w:val="left" w:pos="2520"/>
              </w:tabs>
              <w:jc w:val="center"/>
              <w:rPr>
                <w:b/>
              </w:rPr>
            </w:pPr>
            <w:r w:rsidRPr="00A34517">
              <w:rPr>
                <w:b/>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DA3018" w14:textId="6DAB826A" w:rsidR="00F307CA" w:rsidRPr="00423AB6" w:rsidRDefault="00F307CA" w:rsidP="00423AB6">
            <w:pPr>
              <w:tabs>
                <w:tab w:val="left" w:pos="6946"/>
              </w:tabs>
              <w:suppressAutoHyphens/>
              <w:jc w:val="both"/>
              <w:textAlignment w:val="baseline"/>
              <w:rPr>
                <w:rFonts w:eastAsia="Times New Roman"/>
                <w:lang w:eastAsia="ru-RU"/>
              </w:rPr>
            </w:pPr>
            <w:r w:rsidRPr="00423AB6">
              <w:t>Выращивание тонизирующих, лекарственных, цветочных культур</w:t>
            </w:r>
          </w:p>
        </w:tc>
        <w:tc>
          <w:tcPr>
            <w:tcW w:w="4252" w:type="dxa"/>
            <w:tcBorders>
              <w:top w:val="single" w:sz="4" w:space="0" w:color="000000"/>
              <w:left w:val="single" w:sz="4" w:space="0" w:color="000000"/>
              <w:bottom w:val="single" w:sz="4" w:space="0" w:color="000000"/>
              <w:right w:val="single" w:sz="4" w:space="0" w:color="000000"/>
            </w:tcBorders>
          </w:tcPr>
          <w:p w14:paraId="67B712BE" w14:textId="77777777" w:rsidR="00F307CA" w:rsidRPr="00423AB6" w:rsidRDefault="00F307C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3C73CC88"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FCCF10"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64A057C0"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765350C4"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754E5E3E"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417A3FA5" w14:textId="5A827838"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3B8F3C6F"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384AA400" w14:textId="487304F3" w:rsidR="00F307CA" w:rsidRPr="00A34517" w:rsidRDefault="00F307CA" w:rsidP="00423AB6">
            <w:pPr>
              <w:tabs>
                <w:tab w:val="left" w:pos="2520"/>
              </w:tabs>
              <w:jc w:val="center"/>
              <w:rPr>
                <w:b/>
              </w:rPr>
            </w:pPr>
            <w:r w:rsidRPr="00A34517">
              <w:rPr>
                <w:b/>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826945" w14:textId="4318241E" w:rsidR="00F307CA" w:rsidRPr="00423AB6" w:rsidRDefault="00F307CA" w:rsidP="00423AB6">
            <w:pPr>
              <w:tabs>
                <w:tab w:val="left" w:pos="6946"/>
              </w:tabs>
              <w:suppressAutoHyphens/>
              <w:jc w:val="both"/>
              <w:textAlignment w:val="baseline"/>
              <w:rPr>
                <w:rFonts w:eastAsia="Times New Roman"/>
                <w:lang w:eastAsia="ru-RU"/>
              </w:rPr>
            </w:pPr>
            <w:r w:rsidRPr="00423AB6">
              <w:t>Выращивание льна и конопли</w:t>
            </w:r>
          </w:p>
        </w:tc>
        <w:tc>
          <w:tcPr>
            <w:tcW w:w="4252" w:type="dxa"/>
            <w:tcBorders>
              <w:top w:val="single" w:sz="4" w:space="0" w:color="000000"/>
              <w:left w:val="single" w:sz="4" w:space="0" w:color="000000"/>
              <w:bottom w:val="single" w:sz="4" w:space="0" w:color="000000"/>
              <w:right w:val="single" w:sz="4" w:space="0" w:color="000000"/>
            </w:tcBorders>
          </w:tcPr>
          <w:p w14:paraId="102E755C" w14:textId="77777777" w:rsidR="00F307CA" w:rsidRPr="00423AB6" w:rsidRDefault="00F307CA" w:rsidP="00423AB6">
            <w:pPr>
              <w:autoSpaceDE w:val="0"/>
              <w:autoSpaceDN w:val="0"/>
              <w:adjustRightInd w:val="0"/>
              <w:jc w:val="both"/>
            </w:pPr>
            <w:r w:rsidRPr="00423AB6">
              <w:t xml:space="preserve">Осуществление хозяйственной деятельности, в том числе на </w:t>
            </w:r>
            <w:r w:rsidRPr="00423AB6">
              <w:lastRenderedPageBreak/>
              <w:t>сельскохозяйственных угодьях, связанной с выращиванием льна, конопли</w:t>
            </w:r>
          </w:p>
          <w:p w14:paraId="000D4AAC"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4A7CD7" w14:textId="77777777" w:rsidR="00F307CA" w:rsidRPr="00423AB6" w:rsidRDefault="00F307CA" w:rsidP="00423AB6">
            <w:pPr>
              <w:ind w:firstLine="223"/>
              <w:jc w:val="both"/>
            </w:pPr>
            <w:r w:rsidRPr="00423AB6">
              <w:lastRenderedPageBreak/>
              <w:t xml:space="preserve">- минимальная / максимальная площадь земельного участка–  </w:t>
            </w:r>
            <w:r w:rsidRPr="00423AB6">
              <w:rPr>
                <w:b/>
              </w:rPr>
              <w:t>300 / 1000000</w:t>
            </w:r>
            <w:r w:rsidRPr="00423AB6">
              <w:t xml:space="preserve"> кв. м;</w:t>
            </w:r>
          </w:p>
          <w:p w14:paraId="7BA3FEFF" w14:textId="77777777" w:rsidR="00F307CA" w:rsidRPr="00423AB6" w:rsidRDefault="00F307CA" w:rsidP="00423AB6">
            <w:pPr>
              <w:ind w:firstLine="223"/>
              <w:jc w:val="both"/>
              <w:rPr>
                <w:b/>
                <w:bCs/>
              </w:rPr>
            </w:pPr>
            <w:r w:rsidRPr="00423AB6">
              <w:lastRenderedPageBreak/>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5D7A73FF"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3DC0E51D"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18F64A5B" w14:textId="2C225D75"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3B3CC41B"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7242FA11" w14:textId="7F91C2D4" w:rsidR="00F307CA" w:rsidRPr="00A34517" w:rsidRDefault="00F307CA" w:rsidP="00423AB6">
            <w:pPr>
              <w:tabs>
                <w:tab w:val="left" w:pos="2520"/>
              </w:tabs>
              <w:jc w:val="center"/>
              <w:rPr>
                <w:b/>
              </w:rPr>
            </w:pPr>
            <w:r w:rsidRPr="00A34517">
              <w:rPr>
                <w:b/>
              </w:rPr>
              <w:lastRenderedPageBreak/>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804FC5" w14:textId="6158F175" w:rsidR="00F307CA" w:rsidRPr="00423AB6" w:rsidRDefault="00F307CA" w:rsidP="00423AB6">
            <w:pPr>
              <w:tabs>
                <w:tab w:val="left" w:pos="6946"/>
              </w:tabs>
              <w:suppressAutoHyphens/>
              <w:jc w:val="both"/>
              <w:textAlignment w:val="baseline"/>
              <w:rPr>
                <w:rFonts w:eastAsia="Times New Roman"/>
                <w:lang w:eastAsia="ru-RU"/>
              </w:rPr>
            </w:pPr>
            <w:bookmarkStart w:id="99" w:name="sub_1017"/>
            <w:r w:rsidRPr="00423AB6">
              <w:t>Животноводство</w:t>
            </w:r>
            <w:bookmarkEnd w:id="99"/>
          </w:p>
        </w:tc>
        <w:tc>
          <w:tcPr>
            <w:tcW w:w="4252" w:type="dxa"/>
            <w:tcBorders>
              <w:top w:val="single" w:sz="4" w:space="0" w:color="000000"/>
              <w:left w:val="single" w:sz="4" w:space="0" w:color="000000"/>
              <w:bottom w:val="single" w:sz="4" w:space="0" w:color="000000"/>
              <w:right w:val="single" w:sz="4" w:space="0" w:color="000000"/>
            </w:tcBorders>
          </w:tcPr>
          <w:p w14:paraId="2C3407B2" w14:textId="77777777" w:rsidR="00F307CA" w:rsidRPr="00423AB6" w:rsidRDefault="00F307CA" w:rsidP="00423AB6">
            <w:pPr>
              <w:autoSpaceDE w:val="0"/>
              <w:autoSpaceDN w:val="0"/>
              <w:adjustRightInd w:val="0"/>
              <w:jc w:val="both"/>
            </w:pPr>
            <w:r w:rsidRPr="00423AB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B80FA20" w14:textId="4899A702" w:rsidR="00F307CA" w:rsidRPr="00423AB6" w:rsidRDefault="00F307CA"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423AB6">
                <w:t>кодами 1.8-1.11</w:t>
              </w:r>
            </w:hyperlink>
            <w:r w:rsidRPr="00423AB6">
              <w:t xml:space="preserve">, </w:t>
            </w:r>
            <w:hyperlink w:anchor="sub_10115" w:history="1">
              <w:r w:rsidRPr="00423AB6">
                <w:t>1.15</w:t>
              </w:r>
            </w:hyperlink>
            <w:r w:rsidRPr="00423AB6">
              <w:t xml:space="preserve">, </w:t>
            </w:r>
            <w:hyperlink w:anchor="sub_1119" w:history="1">
              <w:r w:rsidRPr="00423AB6">
                <w:t>1.19</w:t>
              </w:r>
            </w:hyperlink>
            <w:r w:rsidRPr="00423AB6">
              <w:t xml:space="preserve">, </w:t>
            </w:r>
            <w:hyperlink w:anchor="sub_1120" w:history="1">
              <w:r w:rsidRPr="00423AB6">
                <w:t>1.20</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6815C4"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5D17C5E3"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740F6C74"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0EC099ED"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4E089B5B" w14:textId="0DDDCF46"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6B230DB0"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6D2A72BD" w14:textId="15EC3614" w:rsidR="00F307CA" w:rsidRPr="00A34517" w:rsidRDefault="00F307CA" w:rsidP="00423AB6">
            <w:pPr>
              <w:tabs>
                <w:tab w:val="left" w:pos="2520"/>
              </w:tabs>
              <w:jc w:val="center"/>
              <w:rPr>
                <w:b/>
              </w:rPr>
            </w:pPr>
            <w:r w:rsidRPr="00A34517">
              <w:rPr>
                <w:b/>
              </w:rPr>
              <w:t>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80A184" w14:textId="5B977A37" w:rsidR="00F307CA" w:rsidRPr="00423AB6" w:rsidRDefault="00F307CA" w:rsidP="00423AB6">
            <w:pPr>
              <w:tabs>
                <w:tab w:val="left" w:pos="6946"/>
              </w:tabs>
              <w:suppressAutoHyphens/>
              <w:jc w:val="both"/>
              <w:textAlignment w:val="baseline"/>
              <w:rPr>
                <w:rFonts w:eastAsia="Times New Roman"/>
                <w:lang w:eastAsia="ru-RU"/>
              </w:rPr>
            </w:pPr>
            <w:r w:rsidRPr="00423AB6">
              <w:t>Скотоводство</w:t>
            </w:r>
          </w:p>
        </w:tc>
        <w:tc>
          <w:tcPr>
            <w:tcW w:w="4252" w:type="dxa"/>
            <w:tcBorders>
              <w:top w:val="single" w:sz="4" w:space="0" w:color="000000"/>
              <w:left w:val="single" w:sz="4" w:space="0" w:color="000000"/>
              <w:bottom w:val="single" w:sz="4" w:space="0" w:color="000000"/>
              <w:right w:val="single" w:sz="4" w:space="0" w:color="000000"/>
            </w:tcBorders>
          </w:tcPr>
          <w:p w14:paraId="5D388877" w14:textId="77777777" w:rsidR="00F307CA" w:rsidRPr="00423AB6" w:rsidRDefault="00F307CA" w:rsidP="00423AB6">
            <w:pPr>
              <w:autoSpaceDE w:val="0"/>
              <w:autoSpaceDN w:val="0"/>
              <w:adjustRightInd w:val="0"/>
              <w:jc w:val="both"/>
            </w:pPr>
            <w:r w:rsidRPr="00423AB6">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w:t>
            </w:r>
            <w:r w:rsidRPr="00423AB6">
              <w:lastRenderedPageBreak/>
              <w:t>лошадей, верблюдов, оленей);</w:t>
            </w:r>
          </w:p>
          <w:p w14:paraId="31C10B50" w14:textId="04DDB5F2" w:rsidR="00F307CA" w:rsidRPr="00423AB6" w:rsidRDefault="00F307CA" w:rsidP="00423AB6">
            <w:pPr>
              <w:autoSpaceDE w:val="0"/>
              <w:autoSpaceDN w:val="0"/>
              <w:adjustRightInd w:val="0"/>
              <w:jc w:val="both"/>
            </w:pPr>
            <w:r w:rsidRPr="00423AB6">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65706C" w14:textId="77777777" w:rsidR="00F307CA" w:rsidRPr="00423AB6" w:rsidRDefault="00F307CA" w:rsidP="00423AB6">
            <w:pPr>
              <w:ind w:firstLine="223"/>
              <w:jc w:val="both"/>
            </w:pPr>
            <w:r w:rsidRPr="00423AB6">
              <w:lastRenderedPageBreak/>
              <w:t xml:space="preserve">- минимальная / максимальная площадь земельного участка–  </w:t>
            </w:r>
            <w:r w:rsidRPr="00423AB6">
              <w:rPr>
                <w:b/>
              </w:rPr>
              <w:t>300 / 1000000</w:t>
            </w:r>
            <w:r w:rsidRPr="00423AB6">
              <w:t xml:space="preserve"> кв. м;</w:t>
            </w:r>
          </w:p>
          <w:p w14:paraId="7B96975A"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5B3959C5"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4235C0FE"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w:t>
            </w:r>
            <w:r w:rsidRPr="00423AB6">
              <w:lastRenderedPageBreak/>
              <w:t xml:space="preserve">от уровня земли до верха перекрытия последнего этажа (или конька кровли) -  не более </w:t>
            </w:r>
            <w:r w:rsidRPr="00423AB6">
              <w:rPr>
                <w:b/>
              </w:rPr>
              <w:t>15 м;</w:t>
            </w:r>
            <w:r w:rsidRPr="00423AB6">
              <w:t xml:space="preserve"> </w:t>
            </w:r>
          </w:p>
          <w:p w14:paraId="55DBC50B" w14:textId="2339B5BA"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7EAB9703"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33E278CB" w14:textId="21E368DF" w:rsidR="00F307CA" w:rsidRPr="00A34517" w:rsidRDefault="00F307CA" w:rsidP="00423AB6">
            <w:pPr>
              <w:tabs>
                <w:tab w:val="left" w:pos="2520"/>
              </w:tabs>
              <w:jc w:val="center"/>
              <w:rPr>
                <w:b/>
              </w:rPr>
            </w:pPr>
            <w:r w:rsidRPr="00A34517">
              <w:rPr>
                <w:b/>
              </w:rPr>
              <w:lastRenderedPageBreak/>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40DA71" w14:textId="0FF57FA3" w:rsidR="00F307CA" w:rsidRPr="00423AB6" w:rsidRDefault="00F307CA" w:rsidP="00423AB6">
            <w:pPr>
              <w:tabs>
                <w:tab w:val="left" w:pos="6946"/>
              </w:tabs>
              <w:suppressAutoHyphens/>
              <w:jc w:val="both"/>
              <w:textAlignment w:val="baseline"/>
              <w:rPr>
                <w:rFonts w:eastAsia="Times New Roman"/>
                <w:lang w:eastAsia="ru-RU"/>
              </w:rPr>
            </w:pPr>
            <w:r w:rsidRPr="00423AB6">
              <w:t>Звероводство</w:t>
            </w:r>
          </w:p>
        </w:tc>
        <w:tc>
          <w:tcPr>
            <w:tcW w:w="4252" w:type="dxa"/>
            <w:tcBorders>
              <w:top w:val="single" w:sz="4" w:space="0" w:color="000000"/>
              <w:left w:val="single" w:sz="4" w:space="0" w:color="000000"/>
              <w:bottom w:val="single" w:sz="4" w:space="0" w:color="000000"/>
              <w:right w:val="single" w:sz="4" w:space="0" w:color="000000"/>
            </w:tcBorders>
          </w:tcPr>
          <w:p w14:paraId="582E4710" w14:textId="77777777" w:rsidR="00F307CA" w:rsidRPr="00423AB6" w:rsidRDefault="00F307CA" w:rsidP="00423AB6">
            <w:pPr>
              <w:autoSpaceDE w:val="0"/>
              <w:autoSpaceDN w:val="0"/>
              <w:adjustRightInd w:val="0"/>
              <w:jc w:val="both"/>
            </w:pPr>
            <w:r w:rsidRPr="00423AB6">
              <w:t>Осуществление хозяйственной деятельности, связанной с разведением в неволе ценных пушных зверей;</w:t>
            </w:r>
          </w:p>
          <w:p w14:paraId="02690928" w14:textId="77777777" w:rsidR="00F307CA" w:rsidRPr="00423AB6" w:rsidRDefault="00F307CA" w:rsidP="00423AB6">
            <w:pPr>
              <w:autoSpaceDE w:val="0"/>
              <w:autoSpaceDN w:val="0"/>
              <w:adjustRightInd w:val="0"/>
              <w:jc w:val="both"/>
            </w:pPr>
            <w:r w:rsidRPr="00423AB6">
              <w:t>размещение зданий, сооружений, используемых для содержания и разведения животных, производства, хранения и первичной переработки продукции;</w:t>
            </w:r>
          </w:p>
          <w:p w14:paraId="5D08DA98" w14:textId="6B6E6320" w:rsidR="00F307CA" w:rsidRPr="00423AB6" w:rsidRDefault="00F307CA" w:rsidP="00423AB6">
            <w:pPr>
              <w:autoSpaceDE w:val="0"/>
              <w:autoSpaceDN w:val="0"/>
              <w:adjustRightInd w:val="0"/>
              <w:jc w:val="both"/>
            </w:pPr>
            <w:r w:rsidRPr="00423AB6">
              <w:t>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FD7829"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51F7A3B2"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44FC599"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235C4192"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7B6E63E" w14:textId="254C405A"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4947C77C"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5B014C74" w14:textId="2C3AF10E" w:rsidR="00F307CA" w:rsidRPr="00A34517" w:rsidRDefault="00F307CA" w:rsidP="00423AB6">
            <w:pPr>
              <w:tabs>
                <w:tab w:val="left" w:pos="2520"/>
              </w:tabs>
              <w:jc w:val="center"/>
              <w:rPr>
                <w:b/>
              </w:rPr>
            </w:pPr>
            <w:r w:rsidRPr="00A34517">
              <w:rPr>
                <w:b/>
              </w:rPr>
              <w:t>1.10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DEE252" w14:textId="4C3BBBCF" w:rsidR="00F307CA" w:rsidRPr="00423AB6" w:rsidRDefault="00F307CA" w:rsidP="00423AB6">
            <w:pPr>
              <w:tabs>
                <w:tab w:val="left" w:pos="6946"/>
              </w:tabs>
              <w:suppressAutoHyphens/>
              <w:jc w:val="both"/>
              <w:textAlignment w:val="baseline"/>
              <w:rPr>
                <w:rFonts w:eastAsia="Times New Roman"/>
                <w:lang w:eastAsia="ru-RU"/>
              </w:rPr>
            </w:pPr>
            <w:r w:rsidRPr="00423AB6">
              <w:t>Птицеводство</w:t>
            </w:r>
          </w:p>
        </w:tc>
        <w:tc>
          <w:tcPr>
            <w:tcW w:w="4252" w:type="dxa"/>
            <w:tcBorders>
              <w:top w:val="single" w:sz="4" w:space="0" w:color="000000"/>
              <w:left w:val="single" w:sz="4" w:space="0" w:color="000000"/>
              <w:bottom w:val="single" w:sz="4" w:space="0" w:color="000000"/>
              <w:right w:val="single" w:sz="4" w:space="0" w:color="000000"/>
            </w:tcBorders>
          </w:tcPr>
          <w:p w14:paraId="2AA0D6F5" w14:textId="77777777" w:rsidR="00F307CA" w:rsidRPr="00423AB6" w:rsidRDefault="00F307CA" w:rsidP="00423AB6">
            <w:pPr>
              <w:autoSpaceDE w:val="0"/>
              <w:autoSpaceDN w:val="0"/>
              <w:adjustRightInd w:val="0"/>
              <w:jc w:val="both"/>
            </w:pPr>
            <w:r w:rsidRPr="00423AB6">
              <w:t>Осуществление хозяйственной деятельности, связанной с разведением домашних пород птиц, в том числе водоплавающих;</w:t>
            </w:r>
          </w:p>
          <w:p w14:paraId="776337E9" w14:textId="77777777" w:rsidR="00F307CA" w:rsidRPr="00423AB6" w:rsidRDefault="00F307CA" w:rsidP="00423AB6">
            <w:pPr>
              <w:autoSpaceDE w:val="0"/>
              <w:autoSpaceDN w:val="0"/>
              <w:adjustRightInd w:val="0"/>
              <w:jc w:val="both"/>
            </w:pPr>
            <w:r w:rsidRPr="00423AB6">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09D3803" w14:textId="76AA4D79" w:rsidR="00F307CA" w:rsidRPr="00423AB6" w:rsidRDefault="00F307CA" w:rsidP="00423AB6">
            <w:pPr>
              <w:autoSpaceDE w:val="0"/>
              <w:autoSpaceDN w:val="0"/>
              <w:adjustRightInd w:val="0"/>
              <w:jc w:val="both"/>
            </w:pPr>
            <w:r w:rsidRPr="00423AB6">
              <w:t>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4D8D04"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2F27C7DE"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42B5B67"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2E5E4A66"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7A7A84DB" w14:textId="7258E592"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39AFD76C"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6604F01E" w14:textId="6C3E68D8" w:rsidR="00F307CA" w:rsidRPr="00A34517" w:rsidRDefault="00F307CA" w:rsidP="00423AB6">
            <w:pPr>
              <w:tabs>
                <w:tab w:val="left" w:pos="2520"/>
              </w:tabs>
              <w:jc w:val="center"/>
              <w:rPr>
                <w:b/>
              </w:rPr>
            </w:pPr>
            <w:r w:rsidRPr="00A34517">
              <w:rPr>
                <w:b/>
              </w:rPr>
              <w:lastRenderedPageBreak/>
              <w:t>1.11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7C91A7" w14:textId="6B86A7C5" w:rsidR="00F307CA" w:rsidRPr="00423AB6" w:rsidRDefault="00F307CA" w:rsidP="00423AB6">
            <w:pPr>
              <w:tabs>
                <w:tab w:val="left" w:pos="6946"/>
              </w:tabs>
              <w:suppressAutoHyphens/>
              <w:jc w:val="both"/>
              <w:textAlignment w:val="baseline"/>
              <w:rPr>
                <w:rFonts w:eastAsia="Times New Roman"/>
                <w:lang w:eastAsia="ru-RU"/>
              </w:rPr>
            </w:pPr>
            <w:r w:rsidRPr="00423AB6">
              <w:t>Свиноводство</w:t>
            </w:r>
          </w:p>
        </w:tc>
        <w:tc>
          <w:tcPr>
            <w:tcW w:w="4252" w:type="dxa"/>
            <w:tcBorders>
              <w:top w:val="single" w:sz="4" w:space="0" w:color="000000"/>
              <w:left w:val="single" w:sz="4" w:space="0" w:color="000000"/>
              <w:bottom w:val="single" w:sz="4" w:space="0" w:color="000000"/>
              <w:right w:val="single" w:sz="4" w:space="0" w:color="000000"/>
            </w:tcBorders>
          </w:tcPr>
          <w:p w14:paraId="27DF2621" w14:textId="77777777" w:rsidR="00F307CA" w:rsidRPr="00423AB6" w:rsidRDefault="00F307CA" w:rsidP="00423AB6">
            <w:pPr>
              <w:autoSpaceDE w:val="0"/>
              <w:autoSpaceDN w:val="0"/>
              <w:adjustRightInd w:val="0"/>
              <w:jc w:val="both"/>
            </w:pPr>
            <w:r w:rsidRPr="00423AB6">
              <w:t>Осуществление хозяйственной деятельности, связанной с разведением свиней;</w:t>
            </w:r>
          </w:p>
          <w:p w14:paraId="36C699AE" w14:textId="77777777" w:rsidR="00F307CA" w:rsidRPr="00423AB6" w:rsidRDefault="00F307CA" w:rsidP="00423AB6">
            <w:pPr>
              <w:autoSpaceDE w:val="0"/>
              <w:autoSpaceDN w:val="0"/>
              <w:adjustRightInd w:val="0"/>
              <w:jc w:val="both"/>
            </w:pPr>
            <w:r w:rsidRPr="00423AB6">
              <w:t>размещение зданий, сооружений, используемых для содержания и разведения животных, производства, хранения и первичной переработки продукции;</w:t>
            </w:r>
          </w:p>
          <w:p w14:paraId="53EC9CF1" w14:textId="7E6B0A12" w:rsidR="00F307CA" w:rsidRPr="00423AB6" w:rsidRDefault="00F307CA" w:rsidP="00423AB6">
            <w:pPr>
              <w:autoSpaceDE w:val="0"/>
              <w:autoSpaceDN w:val="0"/>
              <w:adjustRightInd w:val="0"/>
              <w:jc w:val="both"/>
            </w:pPr>
            <w:r w:rsidRPr="00423AB6">
              <w:t>разведение племенных животных, производство и использование племенной продукции (материала)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76C0CEC"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67388F60"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7FE14750"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0079C86B"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74DAB42" w14:textId="5B0A6A31"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5102BC7F"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35A00D3B" w14:textId="3149209A" w:rsidR="00F307CA" w:rsidRPr="00A34517" w:rsidRDefault="00F307CA" w:rsidP="00423AB6">
            <w:pPr>
              <w:tabs>
                <w:tab w:val="left" w:pos="2520"/>
              </w:tabs>
              <w:jc w:val="center"/>
              <w:rPr>
                <w:b/>
              </w:rPr>
            </w:pPr>
            <w:r w:rsidRPr="00A34517">
              <w:rPr>
                <w:b/>
              </w:rPr>
              <w:t>1.12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285D89" w14:textId="435F3C69" w:rsidR="00F307CA" w:rsidRPr="00423AB6" w:rsidRDefault="00F307CA" w:rsidP="00423AB6">
            <w:pPr>
              <w:tabs>
                <w:tab w:val="left" w:pos="6946"/>
              </w:tabs>
              <w:suppressAutoHyphens/>
              <w:jc w:val="both"/>
              <w:textAlignment w:val="baseline"/>
              <w:rPr>
                <w:rFonts w:eastAsia="Times New Roman"/>
                <w:lang w:eastAsia="ru-RU"/>
              </w:rPr>
            </w:pPr>
            <w:bookmarkStart w:id="100" w:name="sub_112"/>
            <w:r w:rsidRPr="00423AB6">
              <w:t>Пчеловодство</w:t>
            </w:r>
            <w:bookmarkEnd w:id="100"/>
          </w:p>
        </w:tc>
        <w:tc>
          <w:tcPr>
            <w:tcW w:w="4252" w:type="dxa"/>
            <w:tcBorders>
              <w:top w:val="single" w:sz="4" w:space="0" w:color="000000"/>
              <w:left w:val="single" w:sz="4" w:space="0" w:color="000000"/>
              <w:bottom w:val="single" w:sz="4" w:space="0" w:color="000000"/>
              <w:right w:val="single" w:sz="4" w:space="0" w:color="000000"/>
            </w:tcBorders>
          </w:tcPr>
          <w:p w14:paraId="379D61E9" w14:textId="77777777" w:rsidR="00F307CA" w:rsidRPr="00423AB6" w:rsidRDefault="00F307CA" w:rsidP="00423AB6">
            <w:pPr>
              <w:autoSpaceDE w:val="0"/>
              <w:autoSpaceDN w:val="0"/>
              <w:adjustRightInd w:val="0"/>
              <w:jc w:val="both"/>
            </w:pPr>
            <w:r w:rsidRPr="00423AB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BC1F259" w14:textId="77777777" w:rsidR="00F307CA" w:rsidRPr="00423AB6" w:rsidRDefault="00F307CA" w:rsidP="00423AB6">
            <w:pPr>
              <w:autoSpaceDE w:val="0"/>
              <w:autoSpaceDN w:val="0"/>
              <w:adjustRightInd w:val="0"/>
              <w:jc w:val="both"/>
            </w:pPr>
            <w:r w:rsidRPr="00423AB6">
              <w:t>размещение ульев, иных объектов и оборудования, необходимого для пчеловодства и разведениях иных полезных насекомых;</w:t>
            </w:r>
          </w:p>
          <w:p w14:paraId="1F992717" w14:textId="49A8C401" w:rsidR="00F307CA" w:rsidRPr="00423AB6" w:rsidRDefault="00F307CA" w:rsidP="00423AB6">
            <w:pPr>
              <w:autoSpaceDE w:val="0"/>
              <w:autoSpaceDN w:val="0"/>
              <w:adjustRightInd w:val="0"/>
              <w:jc w:val="both"/>
            </w:pPr>
            <w:r w:rsidRPr="00423AB6">
              <w:t>размещение сооружений используемых для хранения и первичной переработки продукции пчеловодства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998B1EB"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31EE5AB1"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2019F55F"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1EE6F26A"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17D5A6C" w14:textId="1CEE8921"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17E82223"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37C610D1" w14:textId="5D7490C8" w:rsidR="00F307CA" w:rsidRPr="00A34517" w:rsidRDefault="00F307CA" w:rsidP="00423AB6">
            <w:pPr>
              <w:tabs>
                <w:tab w:val="left" w:pos="2520"/>
              </w:tabs>
              <w:jc w:val="center"/>
              <w:rPr>
                <w:b/>
              </w:rPr>
            </w:pPr>
            <w:r w:rsidRPr="00A34517">
              <w:rPr>
                <w:b/>
              </w:rPr>
              <w:t>1.13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800009" w14:textId="311CDA10" w:rsidR="00F307CA" w:rsidRPr="00423AB6" w:rsidRDefault="00F307CA" w:rsidP="00423AB6">
            <w:pPr>
              <w:tabs>
                <w:tab w:val="left" w:pos="6946"/>
              </w:tabs>
              <w:suppressAutoHyphens/>
              <w:jc w:val="both"/>
              <w:textAlignment w:val="baseline"/>
              <w:rPr>
                <w:rFonts w:eastAsia="Times New Roman"/>
                <w:lang w:eastAsia="ru-RU"/>
              </w:rPr>
            </w:pPr>
            <w:bookmarkStart w:id="101" w:name="sub_113"/>
            <w:r w:rsidRPr="00423AB6">
              <w:t>Рыбоводство</w:t>
            </w:r>
            <w:bookmarkEnd w:id="101"/>
          </w:p>
        </w:tc>
        <w:tc>
          <w:tcPr>
            <w:tcW w:w="4252" w:type="dxa"/>
            <w:tcBorders>
              <w:top w:val="single" w:sz="4" w:space="0" w:color="000000"/>
              <w:left w:val="single" w:sz="4" w:space="0" w:color="000000"/>
              <w:bottom w:val="single" w:sz="4" w:space="0" w:color="000000"/>
              <w:right w:val="single" w:sz="4" w:space="0" w:color="000000"/>
            </w:tcBorders>
          </w:tcPr>
          <w:p w14:paraId="3AE6788C" w14:textId="77777777" w:rsidR="00F307CA" w:rsidRPr="00423AB6" w:rsidRDefault="00F307CA" w:rsidP="00423AB6">
            <w:pPr>
              <w:autoSpaceDE w:val="0"/>
              <w:autoSpaceDN w:val="0"/>
              <w:adjustRightInd w:val="0"/>
              <w:jc w:val="both"/>
            </w:pPr>
            <w:r w:rsidRPr="00423AB6">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36AB5971" w14:textId="77777777" w:rsidR="00F307CA" w:rsidRPr="00423AB6" w:rsidRDefault="00F307CA" w:rsidP="00423AB6">
            <w:pPr>
              <w:autoSpaceDE w:val="0"/>
              <w:autoSpaceDN w:val="0"/>
              <w:adjustRightInd w:val="0"/>
              <w:jc w:val="both"/>
            </w:pPr>
          </w:p>
          <w:p w14:paraId="7D8E3880"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0F6872" w14:textId="77777777" w:rsidR="00F307CA" w:rsidRPr="00423AB6" w:rsidRDefault="00F307CA" w:rsidP="00423AB6">
            <w:pPr>
              <w:ind w:firstLine="223"/>
              <w:jc w:val="both"/>
            </w:pPr>
            <w:r w:rsidRPr="00423AB6">
              <w:lastRenderedPageBreak/>
              <w:t xml:space="preserve">- минимальная / максимальная площадь земельного участка–  </w:t>
            </w:r>
            <w:r w:rsidRPr="00423AB6">
              <w:rPr>
                <w:b/>
              </w:rPr>
              <w:t>300 / 1000000</w:t>
            </w:r>
            <w:r w:rsidRPr="00423AB6">
              <w:t xml:space="preserve"> кв. м;</w:t>
            </w:r>
          </w:p>
          <w:p w14:paraId="18268C66"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19E4D443"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7AAFD272"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41A8188" w14:textId="462963E3" w:rsidR="00F307CA" w:rsidRPr="00423AB6" w:rsidRDefault="00F307CA" w:rsidP="00423AB6">
            <w:pPr>
              <w:ind w:firstLine="223"/>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30%</w:t>
            </w:r>
          </w:p>
        </w:tc>
      </w:tr>
      <w:tr w:rsidR="001A4791" w:rsidRPr="00423AB6" w14:paraId="4F374B76"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3F952AFB" w14:textId="5BE32484" w:rsidR="00F307CA" w:rsidRPr="00A34517" w:rsidRDefault="00F307CA" w:rsidP="00423AB6">
            <w:pPr>
              <w:tabs>
                <w:tab w:val="left" w:pos="2520"/>
              </w:tabs>
              <w:jc w:val="center"/>
              <w:rPr>
                <w:b/>
              </w:rPr>
            </w:pPr>
            <w:r w:rsidRPr="00A34517">
              <w:rPr>
                <w:b/>
              </w:rPr>
              <w:lastRenderedPageBreak/>
              <w:t>1.14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9EAAC9" w14:textId="669321EF" w:rsidR="00F307CA" w:rsidRPr="00423AB6" w:rsidRDefault="00F307CA" w:rsidP="00423AB6">
            <w:pPr>
              <w:tabs>
                <w:tab w:val="left" w:pos="6946"/>
              </w:tabs>
              <w:suppressAutoHyphens/>
              <w:jc w:val="both"/>
              <w:textAlignment w:val="baseline"/>
              <w:rPr>
                <w:rFonts w:eastAsia="Times New Roman"/>
                <w:lang w:eastAsia="ru-RU"/>
              </w:rPr>
            </w:pPr>
            <w:bookmarkStart w:id="102" w:name="sub_10114"/>
            <w:r w:rsidRPr="00423AB6">
              <w:t>Научное обеспечение сельского хозяйства</w:t>
            </w:r>
            <w:bookmarkEnd w:id="102"/>
          </w:p>
        </w:tc>
        <w:tc>
          <w:tcPr>
            <w:tcW w:w="4252" w:type="dxa"/>
            <w:tcBorders>
              <w:top w:val="single" w:sz="4" w:space="0" w:color="000000"/>
              <w:left w:val="single" w:sz="4" w:space="0" w:color="000000"/>
              <w:bottom w:val="single" w:sz="4" w:space="0" w:color="000000"/>
              <w:right w:val="single" w:sz="4" w:space="0" w:color="000000"/>
            </w:tcBorders>
          </w:tcPr>
          <w:p w14:paraId="3589BE84" w14:textId="77777777" w:rsidR="00F307CA" w:rsidRPr="00423AB6" w:rsidRDefault="00F307CA" w:rsidP="00423AB6">
            <w:pPr>
              <w:autoSpaceDE w:val="0"/>
              <w:autoSpaceDN w:val="0"/>
              <w:adjustRightInd w:val="0"/>
              <w:jc w:val="both"/>
            </w:pPr>
            <w:r w:rsidRPr="00423AB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005EAEFD" w14:textId="77777777" w:rsidR="00F307CA" w:rsidRPr="00423AB6" w:rsidRDefault="00F307CA" w:rsidP="00423AB6">
            <w:pPr>
              <w:autoSpaceDE w:val="0"/>
              <w:autoSpaceDN w:val="0"/>
              <w:adjustRightInd w:val="0"/>
              <w:jc w:val="both"/>
            </w:pPr>
          </w:p>
          <w:p w14:paraId="5A0AD0E3"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CE9DAB3"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7277D9B2"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7AE7653E"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1A23E4CD"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6BFC7592" w14:textId="6E0D47E3"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2DAEDF05"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711FB415" w14:textId="33FCD051" w:rsidR="00F307CA" w:rsidRPr="00A34517" w:rsidRDefault="00F307CA" w:rsidP="00423AB6">
            <w:pPr>
              <w:tabs>
                <w:tab w:val="left" w:pos="2520"/>
              </w:tabs>
              <w:jc w:val="center"/>
              <w:rPr>
                <w:b/>
              </w:rPr>
            </w:pPr>
            <w:r w:rsidRPr="00A34517">
              <w:rPr>
                <w:b/>
              </w:rPr>
              <w:t>1.15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6BDC01" w14:textId="77777777" w:rsidR="00F307CA" w:rsidRPr="00423AB6" w:rsidRDefault="00F307CA" w:rsidP="00423AB6">
            <w:pPr>
              <w:autoSpaceDE w:val="0"/>
              <w:autoSpaceDN w:val="0"/>
              <w:adjustRightInd w:val="0"/>
            </w:pPr>
            <w:r w:rsidRPr="00423AB6">
              <w:t>Хранение и переработка</w:t>
            </w:r>
          </w:p>
          <w:p w14:paraId="03E3DFC5" w14:textId="77777777" w:rsidR="00F307CA" w:rsidRPr="00423AB6" w:rsidRDefault="00F307CA" w:rsidP="00423AB6">
            <w:pPr>
              <w:autoSpaceDE w:val="0"/>
              <w:autoSpaceDN w:val="0"/>
              <w:adjustRightInd w:val="0"/>
              <w:jc w:val="both"/>
            </w:pPr>
            <w:r w:rsidRPr="00423AB6">
              <w:t>сельскохозяйственной</w:t>
            </w:r>
          </w:p>
          <w:p w14:paraId="684C7E24" w14:textId="580C3C6A" w:rsidR="00F307CA" w:rsidRPr="00423AB6" w:rsidRDefault="00F307CA" w:rsidP="00423AB6">
            <w:pPr>
              <w:tabs>
                <w:tab w:val="left" w:pos="6946"/>
              </w:tabs>
              <w:suppressAutoHyphens/>
              <w:jc w:val="both"/>
              <w:textAlignment w:val="baseline"/>
              <w:rPr>
                <w:rFonts w:eastAsia="Times New Roman"/>
                <w:lang w:eastAsia="ru-RU"/>
              </w:rPr>
            </w:pPr>
            <w:r w:rsidRPr="00423AB6">
              <w:t>продукции</w:t>
            </w:r>
          </w:p>
        </w:tc>
        <w:tc>
          <w:tcPr>
            <w:tcW w:w="4252" w:type="dxa"/>
            <w:tcBorders>
              <w:top w:val="single" w:sz="4" w:space="0" w:color="000000"/>
              <w:left w:val="single" w:sz="4" w:space="0" w:color="000000"/>
              <w:bottom w:val="single" w:sz="4" w:space="0" w:color="000000"/>
              <w:right w:val="single" w:sz="4" w:space="0" w:color="000000"/>
            </w:tcBorders>
          </w:tcPr>
          <w:p w14:paraId="6876A305" w14:textId="77777777" w:rsidR="00F307CA" w:rsidRPr="00423AB6" w:rsidRDefault="00F307CA" w:rsidP="00423AB6">
            <w:pPr>
              <w:autoSpaceDE w:val="0"/>
              <w:autoSpaceDN w:val="0"/>
              <w:adjustRightInd w:val="0"/>
              <w:jc w:val="both"/>
            </w:pPr>
            <w:r w:rsidRPr="00423AB6">
              <w:t>Размещение зданий, сооружений, используемых для производства, хранения, первичной и глубокой переработки сельскохозяйственной продукции</w:t>
            </w:r>
          </w:p>
          <w:p w14:paraId="2A58E1F7" w14:textId="77777777" w:rsidR="00F307CA" w:rsidRPr="00423AB6" w:rsidRDefault="00F307CA" w:rsidP="00423AB6">
            <w:pPr>
              <w:autoSpaceDE w:val="0"/>
              <w:autoSpaceDN w:val="0"/>
              <w:adjustRightInd w:val="0"/>
              <w:jc w:val="both"/>
            </w:pPr>
          </w:p>
          <w:p w14:paraId="2EE190D5" w14:textId="77777777" w:rsidR="00F307CA" w:rsidRPr="00423AB6" w:rsidRDefault="00F307CA" w:rsidP="00423AB6">
            <w:pPr>
              <w:autoSpaceDE w:val="0"/>
              <w:autoSpaceDN w:val="0"/>
              <w:adjustRightInd w:val="0"/>
              <w:jc w:val="both"/>
            </w:pPr>
          </w:p>
          <w:p w14:paraId="5990164D"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8BD13E"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24E70214"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4D4788D7"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4C597633"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07B45F0B" w14:textId="1F18510E"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578BFBEC"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42F9CFD8" w14:textId="04D090A4" w:rsidR="00F307CA" w:rsidRPr="00A34517" w:rsidRDefault="00F307CA" w:rsidP="00423AB6">
            <w:pPr>
              <w:tabs>
                <w:tab w:val="left" w:pos="2520"/>
              </w:tabs>
              <w:jc w:val="center"/>
              <w:rPr>
                <w:b/>
              </w:rPr>
            </w:pPr>
            <w:r w:rsidRPr="00A34517">
              <w:rPr>
                <w:b/>
              </w:rPr>
              <w:t>1.16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7DF587" w14:textId="77777777" w:rsidR="00F307CA" w:rsidRPr="00423AB6" w:rsidRDefault="00F307CA" w:rsidP="00423AB6">
            <w:pPr>
              <w:autoSpaceDE w:val="0"/>
              <w:autoSpaceDN w:val="0"/>
              <w:adjustRightInd w:val="0"/>
            </w:pPr>
            <w:bookmarkStart w:id="103" w:name="sub_10116"/>
            <w:r w:rsidRPr="00423AB6">
              <w:t>Ведение личного подсобного хозяйства на полевых участках</w:t>
            </w:r>
            <w:bookmarkEnd w:id="103"/>
          </w:p>
          <w:p w14:paraId="04A76551" w14:textId="77777777" w:rsidR="00F307CA" w:rsidRPr="00423AB6" w:rsidRDefault="00F307CA" w:rsidP="00423AB6">
            <w:pPr>
              <w:tabs>
                <w:tab w:val="left" w:pos="6946"/>
              </w:tabs>
              <w:suppressAutoHyphens/>
              <w:jc w:val="both"/>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tcPr>
          <w:p w14:paraId="6140EDB8" w14:textId="77777777" w:rsidR="00F307CA" w:rsidRPr="00423AB6" w:rsidRDefault="00F307CA" w:rsidP="00423AB6">
            <w:pPr>
              <w:autoSpaceDE w:val="0"/>
              <w:autoSpaceDN w:val="0"/>
              <w:adjustRightInd w:val="0"/>
              <w:jc w:val="both"/>
            </w:pPr>
            <w:r w:rsidRPr="00423AB6">
              <w:t>Производство сельскохозяйственной продукции без права возведения объектов капитального строительства</w:t>
            </w:r>
          </w:p>
          <w:p w14:paraId="12EC9618" w14:textId="77777777" w:rsidR="00F307CA" w:rsidRPr="00423AB6" w:rsidRDefault="00F307CA" w:rsidP="00423AB6">
            <w:pPr>
              <w:autoSpaceDE w:val="0"/>
              <w:autoSpaceDN w:val="0"/>
              <w:adjustRightInd w:val="0"/>
              <w:jc w:val="both"/>
            </w:pPr>
          </w:p>
          <w:p w14:paraId="1946DFED" w14:textId="77777777" w:rsidR="00F307CA" w:rsidRPr="00423AB6" w:rsidRDefault="00F307CA" w:rsidP="00423AB6">
            <w:pPr>
              <w:autoSpaceDE w:val="0"/>
              <w:autoSpaceDN w:val="0"/>
              <w:adjustRightInd w:val="0"/>
              <w:jc w:val="both"/>
            </w:pPr>
          </w:p>
          <w:p w14:paraId="24E691B8"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EA475A"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3C7109A6" w14:textId="2181B64A" w:rsidR="00F307CA" w:rsidRPr="00423AB6" w:rsidRDefault="002E60B4" w:rsidP="00423AB6">
            <w:pPr>
              <w:ind w:firstLine="223"/>
              <w:jc w:val="both"/>
            </w:pPr>
            <w:r w:rsidRPr="00423AB6">
              <w:rPr>
                <w:u w:val="single"/>
              </w:rPr>
              <w:t>Застройка участка не допускается, места допустимого размещения объектов не предусматриваются</w:t>
            </w:r>
          </w:p>
        </w:tc>
      </w:tr>
      <w:tr w:rsidR="001A4791" w:rsidRPr="00423AB6" w14:paraId="5EC9CC34"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6051F927" w14:textId="5049958E" w:rsidR="00F307CA" w:rsidRPr="00A34517" w:rsidRDefault="00F307CA" w:rsidP="00423AB6">
            <w:pPr>
              <w:tabs>
                <w:tab w:val="left" w:pos="2520"/>
              </w:tabs>
              <w:jc w:val="center"/>
              <w:rPr>
                <w:b/>
              </w:rPr>
            </w:pPr>
            <w:r w:rsidRPr="00A34517">
              <w:rPr>
                <w:b/>
              </w:rPr>
              <w:t>1.17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3D0261C" w14:textId="4F094C55" w:rsidR="00F307CA" w:rsidRPr="00423AB6" w:rsidRDefault="00F307CA" w:rsidP="00423AB6">
            <w:pPr>
              <w:tabs>
                <w:tab w:val="left" w:pos="6946"/>
              </w:tabs>
              <w:suppressAutoHyphens/>
              <w:jc w:val="both"/>
              <w:textAlignment w:val="baseline"/>
              <w:rPr>
                <w:rFonts w:eastAsia="Times New Roman"/>
                <w:lang w:eastAsia="ru-RU"/>
              </w:rPr>
            </w:pPr>
            <w:r w:rsidRPr="00423AB6">
              <w:t>Питомники</w:t>
            </w:r>
          </w:p>
        </w:tc>
        <w:tc>
          <w:tcPr>
            <w:tcW w:w="4252" w:type="dxa"/>
            <w:tcBorders>
              <w:top w:val="single" w:sz="4" w:space="0" w:color="000000"/>
              <w:left w:val="single" w:sz="4" w:space="0" w:color="000000"/>
              <w:bottom w:val="single" w:sz="4" w:space="0" w:color="000000"/>
              <w:right w:val="single" w:sz="4" w:space="0" w:color="000000"/>
            </w:tcBorders>
          </w:tcPr>
          <w:p w14:paraId="32C22C6D" w14:textId="77777777" w:rsidR="00F307CA" w:rsidRPr="00423AB6" w:rsidRDefault="00F307CA" w:rsidP="00423AB6">
            <w:pPr>
              <w:autoSpaceDE w:val="0"/>
              <w:autoSpaceDN w:val="0"/>
              <w:adjustRightInd w:val="0"/>
              <w:jc w:val="both"/>
            </w:pPr>
            <w:r w:rsidRPr="00423AB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E2F1961" w14:textId="77777777" w:rsidR="00F307CA" w:rsidRPr="00423AB6" w:rsidRDefault="00F307CA" w:rsidP="00423AB6">
            <w:pPr>
              <w:autoSpaceDE w:val="0"/>
              <w:autoSpaceDN w:val="0"/>
              <w:adjustRightInd w:val="0"/>
              <w:jc w:val="both"/>
            </w:pPr>
            <w:r w:rsidRPr="00423AB6">
              <w:t xml:space="preserve">размещение сооружений, </w:t>
            </w:r>
            <w:r w:rsidRPr="00423AB6">
              <w:lastRenderedPageBreak/>
              <w:t>необходимых для указанных видов сельскохозяйственного производства</w:t>
            </w:r>
          </w:p>
          <w:p w14:paraId="4FED7887" w14:textId="77777777" w:rsidR="00F307CA" w:rsidRPr="00423AB6" w:rsidRDefault="00F307CA" w:rsidP="00423AB6">
            <w:pPr>
              <w:autoSpaceDE w:val="0"/>
              <w:autoSpaceDN w:val="0"/>
              <w:adjustRightInd w:val="0"/>
              <w:jc w:val="both"/>
            </w:pPr>
          </w:p>
          <w:p w14:paraId="2352CAF4"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4A12B0" w14:textId="77777777" w:rsidR="00F307CA" w:rsidRPr="00423AB6" w:rsidRDefault="00F307CA" w:rsidP="00423AB6">
            <w:pPr>
              <w:ind w:firstLine="223"/>
              <w:jc w:val="both"/>
            </w:pPr>
            <w:r w:rsidRPr="00423AB6">
              <w:lastRenderedPageBreak/>
              <w:t xml:space="preserve">- минимальная / максимальная площадь земельного участка–  </w:t>
            </w:r>
            <w:r w:rsidRPr="00423AB6">
              <w:rPr>
                <w:b/>
              </w:rPr>
              <w:t>300 / 1000000</w:t>
            </w:r>
            <w:r w:rsidRPr="00423AB6">
              <w:t xml:space="preserve"> кв. м;</w:t>
            </w:r>
          </w:p>
          <w:p w14:paraId="56BBB1CB"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79A09A00"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2140E95D"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w:t>
            </w:r>
            <w:r w:rsidRPr="00423AB6">
              <w:lastRenderedPageBreak/>
              <w:t xml:space="preserve">от уровня земли до верха перекрытия последнего этажа (или конька кровли) -  не более </w:t>
            </w:r>
            <w:r w:rsidRPr="00423AB6">
              <w:rPr>
                <w:b/>
              </w:rPr>
              <w:t>15 м;</w:t>
            </w:r>
            <w:r w:rsidRPr="00423AB6">
              <w:t xml:space="preserve"> </w:t>
            </w:r>
          </w:p>
          <w:p w14:paraId="3A40B0C2" w14:textId="524555E6"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5BCEF492"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3AC10AE4" w14:textId="31FB4858" w:rsidR="00F307CA" w:rsidRPr="00A34517" w:rsidRDefault="00F307CA" w:rsidP="00423AB6">
            <w:pPr>
              <w:tabs>
                <w:tab w:val="left" w:pos="2520"/>
              </w:tabs>
              <w:jc w:val="center"/>
              <w:rPr>
                <w:b/>
              </w:rPr>
            </w:pPr>
            <w:r w:rsidRPr="00A34517">
              <w:rPr>
                <w:b/>
              </w:rPr>
              <w:lastRenderedPageBreak/>
              <w:t>1.18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35A829" w14:textId="77777777" w:rsidR="00F307CA" w:rsidRPr="00423AB6" w:rsidRDefault="00F307CA" w:rsidP="00423AB6">
            <w:pPr>
              <w:autoSpaceDE w:val="0"/>
              <w:autoSpaceDN w:val="0"/>
              <w:adjustRightInd w:val="0"/>
              <w:jc w:val="both"/>
            </w:pPr>
            <w:bookmarkStart w:id="104" w:name="sub_10118"/>
            <w:r w:rsidRPr="00423AB6">
              <w:t>Обеспечение</w:t>
            </w:r>
            <w:bookmarkEnd w:id="104"/>
          </w:p>
          <w:p w14:paraId="798113EB" w14:textId="77777777" w:rsidR="00F307CA" w:rsidRPr="00423AB6" w:rsidRDefault="00F307CA" w:rsidP="00423AB6">
            <w:pPr>
              <w:autoSpaceDE w:val="0"/>
              <w:autoSpaceDN w:val="0"/>
              <w:adjustRightInd w:val="0"/>
              <w:jc w:val="both"/>
            </w:pPr>
            <w:r w:rsidRPr="00423AB6">
              <w:t>сельскохозяйственного</w:t>
            </w:r>
          </w:p>
          <w:p w14:paraId="1ACBB25C" w14:textId="67E61535" w:rsidR="00F307CA" w:rsidRPr="00423AB6" w:rsidRDefault="00F307CA" w:rsidP="00423AB6">
            <w:pPr>
              <w:tabs>
                <w:tab w:val="left" w:pos="6946"/>
              </w:tabs>
              <w:suppressAutoHyphens/>
              <w:jc w:val="both"/>
              <w:textAlignment w:val="baseline"/>
              <w:rPr>
                <w:rFonts w:eastAsia="Times New Roman"/>
                <w:lang w:eastAsia="ru-RU"/>
              </w:rPr>
            </w:pPr>
            <w:r w:rsidRPr="00423AB6">
              <w:t>производства</w:t>
            </w:r>
          </w:p>
        </w:tc>
        <w:tc>
          <w:tcPr>
            <w:tcW w:w="4252" w:type="dxa"/>
            <w:tcBorders>
              <w:top w:val="single" w:sz="4" w:space="0" w:color="000000"/>
              <w:left w:val="single" w:sz="4" w:space="0" w:color="000000"/>
              <w:bottom w:val="single" w:sz="4" w:space="0" w:color="000000"/>
              <w:right w:val="single" w:sz="4" w:space="0" w:color="000000"/>
            </w:tcBorders>
          </w:tcPr>
          <w:p w14:paraId="00C86F65" w14:textId="77777777" w:rsidR="00F307CA" w:rsidRPr="00423AB6" w:rsidRDefault="00F307CA" w:rsidP="00423AB6">
            <w:pPr>
              <w:autoSpaceDE w:val="0"/>
              <w:autoSpaceDN w:val="0"/>
              <w:adjustRightInd w:val="0"/>
              <w:jc w:val="both"/>
            </w:pPr>
            <w:r w:rsidRPr="00423AB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246620B4" w14:textId="77777777" w:rsidR="00F307CA" w:rsidRPr="00423AB6" w:rsidRDefault="00F307CA" w:rsidP="00423AB6">
            <w:pPr>
              <w:autoSpaceDE w:val="0"/>
              <w:autoSpaceDN w:val="0"/>
              <w:adjustRightInd w:val="0"/>
              <w:jc w:val="both"/>
            </w:pPr>
          </w:p>
          <w:p w14:paraId="13862B9F"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8FD2C79" w14:textId="7777777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Pr="00423AB6">
              <w:t xml:space="preserve"> кв. м;</w:t>
            </w:r>
          </w:p>
          <w:p w14:paraId="33A00895" w14:textId="77777777" w:rsidR="00F307CA" w:rsidRPr="00423AB6" w:rsidRDefault="00F307CA" w:rsidP="00423AB6">
            <w:pPr>
              <w:ind w:firstLine="223"/>
              <w:jc w:val="both"/>
              <w:rPr>
                <w:b/>
                <w:bCs/>
              </w:rPr>
            </w:pPr>
            <w:r w:rsidRPr="00423AB6">
              <w:t xml:space="preserve">-минимальные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1D7601D1" w14:textId="77777777" w:rsidR="00F307CA" w:rsidRPr="00423AB6" w:rsidRDefault="00F307CA" w:rsidP="00423AB6">
            <w:pPr>
              <w:ind w:firstLine="223"/>
              <w:jc w:val="both"/>
            </w:pPr>
            <w:r w:rsidRPr="00423AB6">
              <w:t xml:space="preserve">- максимальное количество этажей зданий – </w:t>
            </w:r>
            <w:r w:rsidRPr="00423AB6">
              <w:rPr>
                <w:b/>
              </w:rPr>
              <w:t>1 этаж</w:t>
            </w:r>
            <w:r w:rsidRPr="00423AB6">
              <w:t>;</w:t>
            </w:r>
          </w:p>
          <w:p w14:paraId="53305F8E" w14:textId="77777777" w:rsidR="00F307CA" w:rsidRPr="00423AB6" w:rsidRDefault="00F307CA"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1D442F15" w14:textId="01CEA002" w:rsidR="00F307CA" w:rsidRPr="00423AB6" w:rsidRDefault="00F307CA" w:rsidP="00423AB6">
            <w:pPr>
              <w:ind w:firstLine="223"/>
              <w:jc w:val="both"/>
            </w:pPr>
            <w:r w:rsidRPr="00423AB6">
              <w:t xml:space="preserve">- максимальный процент застройки в границах земельного участка – </w:t>
            </w:r>
            <w:r w:rsidRPr="00423AB6">
              <w:rPr>
                <w:b/>
              </w:rPr>
              <w:t>30%</w:t>
            </w:r>
          </w:p>
        </w:tc>
      </w:tr>
      <w:tr w:rsidR="001A4791" w:rsidRPr="00423AB6" w14:paraId="6EC5E794"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1BCDE66E" w14:textId="1013370E" w:rsidR="00F307CA" w:rsidRPr="00A34517" w:rsidRDefault="00F307CA" w:rsidP="00423AB6">
            <w:pPr>
              <w:tabs>
                <w:tab w:val="left" w:pos="2520"/>
              </w:tabs>
              <w:jc w:val="center"/>
              <w:rPr>
                <w:b/>
              </w:rPr>
            </w:pPr>
            <w:r w:rsidRPr="00A34517">
              <w:rPr>
                <w:b/>
              </w:rPr>
              <w:t>1.19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0DD856" w14:textId="7D0156E8" w:rsidR="00F307CA" w:rsidRPr="00423AB6" w:rsidRDefault="00F307CA" w:rsidP="00423AB6">
            <w:pPr>
              <w:tabs>
                <w:tab w:val="left" w:pos="6946"/>
              </w:tabs>
              <w:suppressAutoHyphens/>
              <w:jc w:val="both"/>
              <w:textAlignment w:val="baseline"/>
              <w:rPr>
                <w:rFonts w:eastAsia="Times New Roman"/>
                <w:lang w:eastAsia="ru-RU"/>
              </w:rPr>
            </w:pPr>
            <w:r w:rsidRPr="00423AB6">
              <w:t>Сенокошение</w:t>
            </w:r>
          </w:p>
        </w:tc>
        <w:tc>
          <w:tcPr>
            <w:tcW w:w="4252" w:type="dxa"/>
            <w:tcBorders>
              <w:top w:val="single" w:sz="4" w:space="0" w:color="000000"/>
              <w:left w:val="single" w:sz="4" w:space="0" w:color="000000"/>
              <w:bottom w:val="single" w:sz="4" w:space="0" w:color="000000"/>
              <w:right w:val="single" w:sz="4" w:space="0" w:color="000000"/>
            </w:tcBorders>
          </w:tcPr>
          <w:p w14:paraId="376FEC7E" w14:textId="77777777" w:rsidR="00F307CA" w:rsidRPr="00423AB6" w:rsidRDefault="00F307CA" w:rsidP="00423AB6">
            <w:pPr>
              <w:autoSpaceDE w:val="0"/>
              <w:autoSpaceDN w:val="0"/>
              <w:adjustRightInd w:val="0"/>
            </w:pPr>
            <w:r w:rsidRPr="00423AB6">
              <w:t>Кошение трав, сбор и заготовка сена</w:t>
            </w:r>
          </w:p>
          <w:p w14:paraId="5BD076B6" w14:textId="77777777" w:rsidR="00F307CA" w:rsidRPr="00423AB6" w:rsidRDefault="00F307CA" w:rsidP="00423AB6">
            <w:pPr>
              <w:autoSpaceDE w:val="0"/>
              <w:autoSpaceDN w:val="0"/>
              <w:adjustRightInd w:val="0"/>
            </w:pPr>
          </w:p>
          <w:p w14:paraId="3F3134EF"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DD22E6" w14:textId="6143F887"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002B50E7">
              <w:t xml:space="preserve"> кв. м.</w:t>
            </w:r>
          </w:p>
          <w:p w14:paraId="5DC8788F" w14:textId="06A3D21C" w:rsidR="00F307CA" w:rsidRPr="00423AB6" w:rsidRDefault="00F307CA" w:rsidP="00423AB6">
            <w:pPr>
              <w:ind w:firstLine="223"/>
              <w:jc w:val="both"/>
            </w:pPr>
          </w:p>
        </w:tc>
      </w:tr>
      <w:tr w:rsidR="001A4791" w:rsidRPr="00423AB6" w14:paraId="5834F599"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105449B1" w14:textId="4C33DAD1" w:rsidR="00F307CA" w:rsidRPr="00A34517" w:rsidRDefault="00F307CA" w:rsidP="00423AB6">
            <w:pPr>
              <w:tabs>
                <w:tab w:val="left" w:pos="2520"/>
              </w:tabs>
              <w:jc w:val="center"/>
              <w:rPr>
                <w:b/>
              </w:rPr>
            </w:pPr>
            <w:r w:rsidRPr="00A34517">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671542" w14:textId="77777777" w:rsidR="00F307CA" w:rsidRPr="00423AB6" w:rsidRDefault="00F307CA" w:rsidP="00423AB6">
            <w:pPr>
              <w:autoSpaceDE w:val="0"/>
              <w:autoSpaceDN w:val="0"/>
              <w:adjustRightInd w:val="0"/>
            </w:pPr>
            <w:r w:rsidRPr="00423AB6">
              <w:t>Выпас</w:t>
            </w:r>
          </w:p>
          <w:p w14:paraId="78A76974" w14:textId="77777777" w:rsidR="00F307CA" w:rsidRPr="00423AB6" w:rsidRDefault="00F307CA" w:rsidP="00423AB6">
            <w:pPr>
              <w:autoSpaceDE w:val="0"/>
              <w:autoSpaceDN w:val="0"/>
              <w:adjustRightInd w:val="0"/>
            </w:pPr>
            <w:r w:rsidRPr="00423AB6">
              <w:t>сельскохозяйственных</w:t>
            </w:r>
          </w:p>
          <w:p w14:paraId="4985773C" w14:textId="77777777" w:rsidR="00F307CA" w:rsidRPr="00423AB6" w:rsidRDefault="00F307CA" w:rsidP="00423AB6">
            <w:pPr>
              <w:autoSpaceDE w:val="0"/>
              <w:autoSpaceDN w:val="0"/>
              <w:adjustRightInd w:val="0"/>
            </w:pPr>
            <w:r w:rsidRPr="00423AB6">
              <w:t>животных</w:t>
            </w:r>
          </w:p>
          <w:p w14:paraId="0C9BC1C7" w14:textId="77777777" w:rsidR="00F307CA" w:rsidRPr="00423AB6" w:rsidRDefault="00F307CA" w:rsidP="00423AB6">
            <w:pPr>
              <w:tabs>
                <w:tab w:val="left" w:pos="6946"/>
              </w:tabs>
              <w:suppressAutoHyphens/>
              <w:jc w:val="both"/>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tcPr>
          <w:p w14:paraId="203C0873" w14:textId="77777777" w:rsidR="00F307CA" w:rsidRPr="00423AB6" w:rsidRDefault="00F307CA" w:rsidP="00423AB6">
            <w:pPr>
              <w:autoSpaceDE w:val="0"/>
              <w:autoSpaceDN w:val="0"/>
              <w:adjustRightInd w:val="0"/>
            </w:pPr>
            <w:r w:rsidRPr="00423AB6">
              <w:t>Выпас сельскохозяйственных животных</w:t>
            </w:r>
          </w:p>
          <w:p w14:paraId="4E65A4CB"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42DC3B" w14:textId="4623AB69" w:rsidR="00F307CA" w:rsidRPr="00423AB6" w:rsidRDefault="00F307CA" w:rsidP="00423AB6">
            <w:pPr>
              <w:ind w:firstLine="223"/>
              <w:jc w:val="both"/>
            </w:pPr>
            <w:r w:rsidRPr="00423AB6">
              <w:t xml:space="preserve">- минимальная / максимальная площадь земельного участка–  </w:t>
            </w:r>
            <w:r w:rsidRPr="00423AB6">
              <w:rPr>
                <w:b/>
              </w:rPr>
              <w:t>300 / 1000000</w:t>
            </w:r>
            <w:r w:rsidR="002B50E7">
              <w:t xml:space="preserve"> кв. м.</w:t>
            </w:r>
          </w:p>
          <w:p w14:paraId="2C6FCDBF" w14:textId="07A23E58" w:rsidR="00F307CA" w:rsidRPr="00423AB6" w:rsidRDefault="00F307CA" w:rsidP="002B50E7">
            <w:pPr>
              <w:jc w:val="both"/>
            </w:pPr>
          </w:p>
        </w:tc>
      </w:tr>
      <w:tr w:rsidR="001A4791" w:rsidRPr="00423AB6" w14:paraId="44D19135"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612DF2F1" w14:textId="77777777" w:rsidR="00F307CA" w:rsidRPr="00A34517" w:rsidRDefault="00F307CA" w:rsidP="00423AB6">
            <w:pPr>
              <w:tabs>
                <w:tab w:val="left" w:pos="2520"/>
              </w:tabs>
              <w:jc w:val="center"/>
              <w:rPr>
                <w:b/>
              </w:rPr>
            </w:pPr>
            <w:r w:rsidRPr="00A34517">
              <w:rPr>
                <w:b/>
              </w:rPr>
              <w:t>12.3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CDF88B" w14:textId="77777777" w:rsidR="00F307CA" w:rsidRPr="00423AB6" w:rsidRDefault="00F307CA" w:rsidP="00423AB6">
            <w:pPr>
              <w:tabs>
                <w:tab w:val="left" w:pos="6946"/>
              </w:tabs>
              <w:suppressAutoHyphens/>
              <w:textAlignment w:val="baseline"/>
            </w:pPr>
            <w:r w:rsidRPr="00423AB6">
              <w:t>Запас</w:t>
            </w:r>
          </w:p>
        </w:tc>
        <w:tc>
          <w:tcPr>
            <w:tcW w:w="4252" w:type="dxa"/>
            <w:tcBorders>
              <w:top w:val="single" w:sz="4" w:space="0" w:color="000000"/>
              <w:left w:val="single" w:sz="4" w:space="0" w:color="000000"/>
              <w:bottom w:val="single" w:sz="4" w:space="0" w:color="000000"/>
              <w:right w:val="single" w:sz="4" w:space="0" w:color="000000"/>
            </w:tcBorders>
          </w:tcPr>
          <w:p w14:paraId="0AC4C30B" w14:textId="77777777" w:rsidR="00F307CA" w:rsidRPr="00423AB6" w:rsidRDefault="00F307CA" w:rsidP="00423AB6">
            <w:pPr>
              <w:tabs>
                <w:tab w:val="left" w:pos="6946"/>
              </w:tabs>
              <w:suppressAutoHyphens/>
              <w:textAlignment w:val="baseline"/>
              <w:rPr>
                <w:b/>
              </w:rPr>
            </w:pPr>
            <w:r w:rsidRPr="00423AB6">
              <w:t>Отсутствие хозяйственной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97B289B" w14:textId="77777777" w:rsidR="00F307CA" w:rsidRPr="00423AB6" w:rsidRDefault="00F307CA" w:rsidP="00423AB6">
            <w:pPr>
              <w:tabs>
                <w:tab w:val="left" w:pos="2520"/>
              </w:tabs>
              <w:rPr>
                <w:b/>
              </w:rPr>
            </w:pPr>
            <w:r w:rsidRPr="00423AB6">
              <w:t>Регламент не устанавливается.</w:t>
            </w:r>
          </w:p>
        </w:tc>
      </w:tr>
    </w:tbl>
    <w:p w14:paraId="36BC825C" w14:textId="77777777" w:rsidR="005C00C5" w:rsidRPr="00423AB6" w:rsidRDefault="005C00C5" w:rsidP="00423AB6">
      <w:pPr>
        <w:rPr>
          <w:b/>
        </w:rPr>
      </w:pPr>
    </w:p>
    <w:p w14:paraId="78E1D0AB" w14:textId="77777777" w:rsidR="005C00C5" w:rsidRPr="00423AB6" w:rsidRDefault="005C00C5"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0C91760A"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0A0F3ABE" w14:textId="77777777" w:rsidR="005C00C5" w:rsidRPr="00423AB6" w:rsidRDefault="005C00C5" w:rsidP="00423AB6">
            <w:pPr>
              <w:tabs>
                <w:tab w:val="left" w:pos="2520"/>
              </w:tabs>
              <w:jc w:val="center"/>
              <w:rPr>
                <w:b/>
              </w:rPr>
            </w:pPr>
            <w:r w:rsidRPr="00423AB6">
              <w:rPr>
                <w:b/>
              </w:rPr>
              <w:t>КОД ВИДА</w:t>
            </w:r>
          </w:p>
          <w:p w14:paraId="054D4000" w14:textId="77777777" w:rsidR="005C00C5" w:rsidRPr="00423AB6" w:rsidRDefault="005C00C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0395"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59F6530"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B83C" w14:textId="77777777" w:rsidR="005C00C5" w:rsidRPr="00423AB6" w:rsidRDefault="005C00C5" w:rsidP="00423AB6">
            <w:pPr>
              <w:tabs>
                <w:tab w:val="left" w:pos="2520"/>
              </w:tabs>
              <w:jc w:val="center"/>
              <w:rPr>
                <w:b/>
              </w:rPr>
            </w:pPr>
            <w:r w:rsidRPr="00423AB6">
              <w:rPr>
                <w:b/>
              </w:rPr>
              <w:t>ПРЕДЕЛЬНЫЕ РАЗМЕРЫ ЗЕМЕЛЬНЫХ</w:t>
            </w:r>
          </w:p>
          <w:p w14:paraId="1D1D8873" w14:textId="77777777" w:rsidR="005C00C5" w:rsidRPr="00423AB6" w:rsidRDefault="005C00C5" w:rsidP="00423AB6">
            <w:pPr>
              <w:tabs>
                <w:tab w:val="left" w:pos="2520"/>
              </w:tabs>
              <w:jc w:val="center"/>
              <w:rPr>
                <w:b/>
              </w:rPr>
            </w:pPr>
            <w:r w:rsidRPr="00423AB6">
              <w:rPr>
                <w:b/>
              </w:rPr>
              <w:t>УЧАСТКОВ И ПРЕДЕЛЬНЫЕ ПАРАМЕТРЫ</w:t>
            </w:r>
          </w:p>
          <w:p w14:paraId="11087587"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5050C07F"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436A27BD" w14:textId="77777777" w:rsidR="005C00C5" w:rsidRPr="00423AB6" w:rsidRDefault="00D64576" w:rsidP="00423AB6">
            <w:pPr>
              <w:tabs>
                <w:tab w:val="left" w:pos="2520"/>
              </w:tabs>
              <w:jc w:val="center"/>
              <w:rPr>
                <w:b/>
              </w:rPr>
            </w:pPr>
            <w:r w:rsidRPr="00423AB6">
              <w:rPr>
                <w:b/>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8349C9" w14:textId="77777777" w:rsidR="005C00C5" w:rsidRPr="00423AB6" w:rsidRDefault="00D64576" w:rsidP="00423AB6">
            <w:pPr>
              <w:tabs>
                <w:tab w:val="left" w:pos="6946"/>
              </w:tabs>
              <w:suppressAutoHyphens/>
              <w:textAlignment w:val="baseline"/>
            </w:pPr>
            <w:r w:rsidRPr="00423AB6">
              <w:rPr>
                <w:rFonts w:eastAsia="Times New Roman"/>
                <w:lang w:eastAsia="ru-RU"/>
              </w:rPr>
              <w:t>Садоводство</w:t>
            </w:r>
          </w:p>
        </w:tc>
        <w:tc>
          <w:tcPr>
            <w:tcW w:w="4252" w:type="dxa"/>
            <w:tcBorders>
              <w:top w:val="single" w:sz="4" w:space="0" w:color="000000"/>
              <w:left w:val="single" w:sz="4" w:space="0" w:color="000000"/>
              <w:bottom w:val="single" w:sz="4" w:space="0" w:color="000000"/>
              <w:right w:val="single" w:sz="4" w:space="0" w:color="000000"/>
            </w:tcBorders>
          </w:tcPr>
          <w:p w14:paraId="79B292D6" w14:textId="77777777" w:rsidR="005C00C5" w:rsidRPr="00423AB6" w:rsidRDefault="00D64576" w:rsidP="00423AB6">
            <w:pPr>
              <w:tabs>
                <w:tab w:val="left" w:pos="6946"/>
              </w:tabs>
              <w:suppressAutoHyphens/>
              <w:jc w:val="both"/>
              <w:textAlignment w:val="baseline"/>
            </w:pPr>
            <w:r w:rsidRPr="00423AB6">
              <w:t xml:space="preserve">- осуществление хозяйственной деятельности, в том числе на сельскохозяйственных угодьях, </w:t>
            </w:r>
            <w:r w:rsidRPr="00423AB6">
              <w:lastRenderedPageBreak/>
              <w:t>связанной с выращиванием многолетних плодовых и ягодных культур, винограда, и иных многолетних культур.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B80E62" w14:textId="77777777" w:rsidR="00591D56" w:rsidRPr="00423AB6" w:rsidRDefault="00591D56" w:rsidP="00423AB6">
            <w:pPr>
              <w:autoSpaceDE w:val="0"/>
              <w:autoSpaceDN w:val="0"/>
              <w:adjustRightInd w:val="0"/>
              <w:ind w:firstLine="174"/>
              <w:jc w:val="both"/>
              <w:rPr>
                <w:b/>
              </w:rPr>
            </w:pPr>
            <w:r w:rsidRPr="00423AB6">
              <w:lastRenderedPageBreak/>
              <w:t xml:space="preserve">- минимальная/максимальная площадь земельного участка – </w:t>
            </w:r>
            <w:r w:rsidRPr="00423AB6">
              <w:rPr>
                <w:b/>
              </w:rPr>
              <w:t xml:space="preserve">300 /100000 </w:t>
            </w:r>
            <w:proofErr w:type="spellStart"/>
            <w:r w:rsidRPr="00423AB6">
              <w:rPr>
                <w:b/>
              </w:rPr>
              <w:t>кв.м</w:t>
            </w:r>
            <w:proofErr w:type="spellEnd"/>
            <w:r w:rsidRPr="00423AB6">
              <w:rPr>
                <w:b/>
              </w:rPr>
              <w:t>.</w:t>
            </w:r>
          </w:p>
          <w:p w14:paraId="7A0C9C24" w14:textId="77777777" w:rsidR="00591D56" w:rsidRPr="00423AB6" w:rsidRDefault="00591D56" w:rsidP="00423AB6">
            <w:pPr>
              <w:ind w:firstLine="223"/>
              <w:jc w:val="both"/>
              <w:rPr>
                <w:b/>
                <w:bCs/>
              </w:rPr>
            </w:pPr>
            <w:r w:rsidRPr="00423AB6">
              <w:t xml:space="preserve">-минимальные отступы от границ смежных  земельных </w:t>
            </w:r>
            <w:r w:rsidRPr="00423AB6">
              <w:lastRenderedPageBreak/>
              <w:t xml:space="preserve">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50CF096A" w14:textId="77777777" w:rsidR="00591D56" w:rsidRPr="00423AB6" w:rsidRDefault="00591D56" w:rsidP="00423AB6">
            <w:pPr>
              <w:ind w:firstLine="223"/>
              <w:jc w:val="both"/>
            </w:pPr>
            <w:r w:rsidRPr="00423AB6">
              <w:t xml:space="preserve">- максимальное количество надземных этажей </w:t>
            </w:r>
            <w:r w:rsidRPr="00423AB6">
              <w:rPr>
                <w:b/>
              </w:rPr>
              <w:t>1 этаж</w:t>
            </w:r>
            <w:r w:rsidRPr="00423AB6">
              <w:t>;</w:t>
            </w:r>
          </w:p>
          <w:p w14:paraId="31A8F68F" w14:textId="77777777" w:rsidR="00591D56" w:rsidRPr="00423AB6" w:rsidRDefault="00591D56"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3A0797A1" w14:textId="77777777" w:rsidR="005C00C5" w:rsidRPr="00423AB6" w:rsidRDefault="00591D56" w:rsidP="00423AB6">
            <w:pPr>
              <w:tabs>
                <w:tab w:val="left" w:pos="2520"/>
              </w:tabs>
            </w:pPr>
            <w:r w:rsidRPr="00423AB6">
              <w:t xml:space="preserve">- максимальный процент застройки в границах земельного участка – </w:t>
            </w:r>
            <w:r w:rsidRPr="00423AB6">
              <w:rPr>
                <w:b/>
              </w:rPr>
              <w:t>30%</w:t>
            </w:r>
          </w:p>
        </w:tc>
      </w:tr>
      <w:tr w:rsidR="001A4791" w:rsidRPr="00423AB6" w14:paraId="6FBC402E"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44F5AD24" w14:textId="77777777" w:rsidR="00D04D81" w:rsidRPr="00423AB6" w:rsidRDefault="00D04D81" w:rsidP="00423AB6">
            <w:pPr>
              <w:tabs>
                <w:tab w:val="left" w:pos="2520"/>
              </w:tabs>
              <w:jc w:val="center"/>
              <w:rPr>
                <w:b/>
              </w:rPr>
            </w:pPr>
            <w:r w:rsidRPr="00423AB6">
              <w:rPr>
                <w:b/>
              </w:rPr>
              <w:lastRenderedPageBreak/>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00123A" w14:textId="77777777" w:rsidR="00D04D81" w:rsidRPr="00423AB6" w:rsidRDefault="00D04D81" w:rsidP="00423AB6">
            <w:pPr>
              <w:tabs>
                <w:tab w:val="left" w:pos="6946"/>
              </w:tabs>
              <w:suppressAutoHyphens/>
              <w:textAlignment w:val="baseline"/>
            </w:pPr>
            <w:r w:rsidRPr="00423AB6">
              <w:rPr>
                <w:rFonts w:eastAsia="Times New Roman"/>
                <w:lang w:eastAsia="ru-RU"/>
              </w:rPr>
              <w:t>Рынки</w:t>
            </w:r>
          </w:p>
        </w:tc>
        <w:tc>
          <w:tcPr>
            <w:tcW w:w="4252" w:type="dxa"/>
            <w:tcBorders>
              <w:top w:val="single" w:sz="4" w:space="0" w:color="000000"/>
              <w:left w:val="single" w:sz="4" w:space="0" w:color="000000"/>
              <w:bottom w:val="single" w:sz="4" w:space="0" w:color="000000"/>
              <w:right w:val="single" w:sz="4" w:space="0" w:color="000000"/>
            </w:tcBorders>
          </w:tcPr>
          <w:p w14:paraId="3DC7EDDF" w14:textId="77777777" w:rsidR="00D04D81" w:rsidRPr="00423AB6" w:rsidRDefault="00D04D81" w:rsidP="00423AB6">
            <w:pPr>
              <w:widowControl w:val="0"/>
              <w:autoSpaceDE w:val="0"/>
              <w:autoSpaceDN w:val="0"/>
              <w:adjustRightInd w:val="0"/>
              <w:jc w:val="both"/>
              <w:rPr>
                <w:rFonts w:eastAsia="Times New Roman"/>
                <w:lang w:eastAsia="ru-RU"/>
              </w:rPr>
            </w:pPr>
            <w:r w:rsidRPr="00423AB6">
              <w:rPr>
                <w:rFonts w:eastAsia="Times New Roman"/>
                <w:lang w:eastAsia="ru-RU"/>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9FD63B2" w14:textId="77777777" w:rsidR="00D04D81" w:rsidRPr="00423AB6" w:rsidRDefault="00D04D81" w:rsidP="00423AB6">
            <w:pPr>
              <w:tabs>
                <w:tab w:val="left" w:pos="6946"/>
              </w:tabs>
              <w:suppressAutoHyphens/>
              <w:jc w:val="both"/>
              <w:textAlignment w:val="baseline"/>
            </w:pPr>
            <w:r w:rsidRPr="00423AB6">
              <w:rPr>
                <w:rFonts w:eastAsia="Times New Roman"/>
                <w:lang w:eastAsia="ru-RU"/>
              </w:rPr>
              <w:t>размещение гаражей и (или) стоянок для автомобилей сотрудников и посетителей рынка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8E67BC8" w14:textId="77777777" w:rsidR="00D04D81" w:rsidRPr="00423AB6" w:rsidRDefault="00D04D81" w:rsidP="00423AB6">
            <w:pPr>
              <w:jc w:val="both"/>
            </w:pPr>
            <w:r w:rsidRPr="00423AB6">
              <w:t xml:space="preserve">- минимальная/максимальная площадь земельного участка –  </w:t>
            </w:r>
            <w:r w:rsidRPr="00423AB6">
              <w:rPr>
                <w:b/>
              </w:rPr>
              <w:t xml:space="preserve">1500/50 000 </w:t>
            </w:r>
            <w:r w:rsidRPr="00423AB6">
              <w:t xml:space="preserve">кв. м; </w:t>
            </w:r>
          </w:p>
          <w:p w14:paraId="4D277282" w14:textId="77777777" w:rsidR="00D04D81" w:rsidRPr="00423AB6" w:rsidRDefault="00D04D81" w:rsidP="00423AB6">
            <w:pPr>
              <w:autoSpaceDE w:val="0"/>
              <w:autoSpaceDN w:val="0"/>
              <w:adjustRightInd w:val="0"/>
              <w:jc w:val="both"/>
            </w:pPr>
            <w:r w:rsidRPr="00423AB6">
              <w:t xml:space="preserve">- минимальные отступы от границ участка - </w:t>
            </w:r>
            <w:r w:rsidRPr="00423AB6">
              <w:rPr>
                <w:b/>
              </w:rPr>
              <w:t>10 м,</w:t>
            </w:r>
            <w:r w:rsidRPr="00423AB6">
              <w:t xml:space="preserve"> от фронтальной границы участка</w:t>
            </w:r>
            <w:r w:rsidRPr="00423AB6">
              <w:rPr>
                <w:b/>
              </w:rPr>
              <w:t>- 10 м</w:t>
            </w:r>
            <w:r w:rsidRPr="00423AB6">
              <w:t>;</w:t>
            </w:r>
          </w:p>
          <w:p w14:paraId="7D60D0AC" w14:textId="77777777" w:rsidR="00D04D81" w:rsidRPr="00423AB6" w:rsidRDefault="00D04D81" w:rsidP="00423AB6">
            <w:pPr>
              <w:widowControl w:val="0"/>
            </w:pPr>
            <w:r w:rsidRPr="00423AB6">
              <w:t xml:space="preserve">- максимальное количество этажей зданий – </w:t>
            </w:r>
            <w:r w:rsidRPr="00423AB6">
              <w:rPr>
                <w:b/>
              </w:rPr>
              <w:t>3 этажа;</w:t>
            </w:r>
            <w:r w:rsidRPr="00423AB6">
              <w:t xml:space="preserve"> </w:t>
            </w:r>
          </w:p>
          <w:p w14:paraId="06324276" w14:textId="77777777" w:rsidR="00D04D81" w:rsidRPr="00423AB6" w:rsidRDefault="00D04D81"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12C529A" w14:textId="77777777" w:rsidR="00D04D81" w:rsidRPr="00423AB6" w:rsidRDefault="00D04D81"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2C69BE74" w14:textId="77777777" w:rsidR="00D04D81" w:rsidRPr="00423AB6" w:rsidRDefault="00D04D81" w:rsidP="00423AB6">
            <w:pPr>
              <w:tabs>
                <w:tab w:val="left" w:pos="2520"/>
              </w:tabs>
            </w:pPr>
            <w:r w:rsidRPr="00423AB6">
              <w:t xml:space="preserve">- минимальный процент озеленения - </w:t>
            </w:r>
            <w:r w:rsidRPr="00423AB6">
              <w:rPr>
                <w:b/>
              </w:rPr>
              <w:t>10%</w:t>
            </w:r>
            <w:r w:rsidRPr="00423AB6">
              <w:t xml:space="preserve"> от площади земельного участка.</w:t>
            </w:r>
          </w:p>
        </w:tc>
      </w:tr>
    </w:tbl>
    <w:p w14:paraId="23F70EF6" w14:textId="77777777" w:rsidR="005C00C5" w:rsidRPr="00423AB6" w:rsidRDefault="005C00C5" w:rsidP="00423AB6">
      <w:pPr>
        <w:rPr>
          <w:b/>
        </w:rPr>
      </w:pPr>
    </w:p>
    <w:p w14:paraId="5805BCB9" w14:textId="77777777" w:rsidR="005C00C5" w:rsidRPr="00423AB6" w:rsidRDefault="005C00C5"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6F25D860" w14:textId="77777777" w:rsidR="001462EA" w:rsidRPr="00423AB6" w:rsidRDefault="001462EA" w:rsidP="00423AB6">
      <w:pPr>
        <w:keepLines/>
        <w:widowControl w:val="0"/>
        <w:spacing w:before="120" w:after="120"/>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9EACC8B" w14:textId="77777777" w:rsidR="001462EA" w:rsidRPr="00423AB6" w:rsidRDefault="001462EA" w:rsidP="00423AB6">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198"/>
      </w:tblGrid>
      <w:tr w:rsidR="001A4791" w:rsidRPr="00423AB6" w14:paraId="42D8C58B" w14:textId="77777777" w:rsidTr="00A34517">
        <w:trPr>
          <w:trHeight w:val="552"/>
        </w:trPr>
        <w:tc>
          <w:tcPr>
            <w:tcW w:w="3652" w:type="dxa"/>
            <w:vAlign w:val="center"/>
          </w:tcPr>
          <w:p w14:paraId="5FB5B91A" w14:textId="77777777" w:rsidR="001462EA" w:rsidRPr="00423AB6" w:rsidRDefault="001462EA" w:rsidP="00423AB6">
            <w:pPr>
              <w:jc w:val="center"/>
              <w:rPr>
                <w:b/>
              </w:rPr>
            </w:pPr>
            <w:r w:rsidRPr="00423AB6">
              <w:rPr>
                <w:b/>
              </w:rPr>
              <w:t>ВИДЫ РАЗРЕШЕННОГО ИСПОЛЬЗОВАНИЯ</w:t>
            </w:r>
          </w:p>
        </w:tc>
        <w:tc>
          <w:tcPr>
            <w:tcW w:w="11198" w:type="dxa"/>
            <w:vAlign w:val="center"/>
          </w:tcPr>
          <w:p w14:paraId="598AF4A8" w14:textId="77777777" w:rsidR="001462EA" w:rsidRPr="00423AB6" w:rsidRDefault="001462EA" w:rsidP="00423AB6">
            <w:pPr>
              <w:jc w:val="center"/>
              <w:rPr>
                <w:b/>
              </w:rPr>
            </w:pPr>
            <w:r w:rsidRPr="00423AB6">
              <w:rPr>
                <w:b/>
              </w:rPr>
              <w:t>ПРЕДЕЛЬНЫЕ ПАРАМЕТРЫ РАЗРЕШЕННОГО СТРОИТЕЛЬСТВА</w:t>
            </w:r>
          </w:p>
        </w:tc>
      </w:tr>
      <w:tr w:rsidR="001A4791" w:rsidRPr="00423AB6" w14:paraId="1230F2B3" w14:textId="77777777" w:rsidTr="00A34517">
        <w:trPr>
          <w:trHeight w:val="552"/>
        </w:trPr>
        <w:tc>
          <w:tcPr>
            <w:tcW w:w="3652" w:type="dxa"/>
            <w:vAlign w:val="center"/>
          </w:tcPr>
          <w:p w14:paraId="111F50A6" w14:textId="77777777" w:rsidR="001462EA" w:rsidRPr="00423AB6" w:rsidRDefault="001462EA" w:rsidP="00423AB6">
            <w:pPr>
              <w:widowControl w:val="0"/>
              <w:suppressAutoHyphens/>
              <w:jc w:val="both"/>
              <w:rPr>
                <w:lang w:eastAsia="ar-SA"/>
              </w:rPr>
            </w:pPr>
            <w:r w:rsidRPr="00423AB6">
              <w:rPr>
                <w:lang w:eastAsia="ar-SA"/>
              </w:rPr>
              <w:t xml:space="preserve">Не капитальные здания, строения и сооружения для осуществления розничной и оптовой торговли сельхозпродукцией   </w:t>
            </w:r>
          </w:p>
          <w:p w14:paraId="79659A09" w14:textId="77777777" w:rsidR="001462EA" w:rsidRPr="00423AB6" w:rsidRDefault="001462EA" w:rsidP="00423AB6">
            <w:pPr>
              <w:jc w:val="both"/>
            </w:pPr>
          </w:p>
        </w:tc>
        <w:tc>
          <w:tcPr>
            <w:tcW w:w="11198" w:type="dxa"/>
            <w:vAlign w:val="center"/>
          </w:tcPr>
          <w:p w14:paraId="49D35224" w14:textId="77777777" w:rsidR="001462EA" w:rsidRPr="00423AB6" w:rsidRDefault="001462EA"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B03071E" w14:textId="77777777" w:rsidR="001462EA" w:rsidRPr="00423AB6" w:rsidRDefault="001462EA" w:rsidP="00423AB6">
            <w:r w:rsidRPr="00423AB6">
              <w:t>-минимальные отступы от границ земельного участка 1 м, от красной линии улиц и проездов -5 м;</w:t>
            </w:r>
          </w:p>
          <w:p w14:paraId="4E34F425" w14:textId="77777777" w:rsidR="001462EA" w:rsidRPr="00423AB6" w:rsidRDefault="001462EA" w:rsidP="00423AB6">
            <w:r w:rsidRPr="00423AB6">
              <w:t>-максимальная высота объектов – 6 м;</w:t>
            </w:r>
          </w:p>
          <w:p w14:paraId="60871F02" w14:textId="77777777" w:rsidR="001462EA" w:rsidRPr="00423AB6" w:rsidRDefault="001462EA" w:rsidP="00423AB6">
            <w:r w:rsidRPr="00423AB6">
              <w:t xml:space="preserve">-максимальная этажность -1 этаж. </w:t>
            </w:r>
          </w:p>
          <w:p w14:paraId="3ABD7B53" w14:textId="77777777" w:rsidR="001462EA" w:rsidRPr="00423AB6" w:rsidRDefault="001462EA" w:rsidP="00423AB6">
            <w:pPr>
              <w:jc w:val="both"/>
            </w:pPr>
            <w:r w:rsidRPr="00423AB6">
              <w:t xml:space="preserve">Остальные предельные параметры застройки (отступы от границ земельного участка, максимальный </w:t>
            </w:r>
            <w:r w:rsidRPr="00423AB6">
              <w:lastRenderedPageBreak/>
              <w:t>процент застройки) принимать в соответствии с основным видом разрешенного использования земельного участка.</w:t>
            </w:r>
          </w:p>
        </w:tc>
      </w:tr>
      <w:tr w:rsidR="001A4791" w:rsidRPr="00423AB6" w14:paraId="12E975E8" w14:textId="77777777" w:rsidTr="00A34517">
        <w:trPr>
          <w:trHeight w:val="552"/>
        </w:trPr>
        <w:tc>
          <w:tcPr>
            <w:tcW w:w="3652" w:type="dxa"/>
            <w:vAlign w:val="center"/>
          </w:tcPr>
          <w:p w14:paraId="7ADB84CE" w14:textId="77777777" w:rsidR="001462EA" w:rsidRPr="00423AB6" w:rsidRDefault="001462EA" w:rsidP="00423AB6">
            <w:pPr>
              <w:jc w:val="both"/>
              <w:rPr>
                <w:lang w:eastAsia="ar-SA"/>
              </w:rPr>
            </w:pPr>
            <w:r w:rsidRPr="00423AB6">
              <w:rPr>
                <w:lang w:eastAsia="ar-SA"/>
              </w:rPr>
              <w:lastRenderedPageBreak/>
              <w:t>Площадки для хранения техники и временного хранения сельскохозяйственной продукции</w:t>
            </w:r>
          </w:p>
          <w:p w14:paraId="5282D37D" w14:textId="77777777" w:rsidR="001462EA" w:rsidRPr="00423AB6" w:rsidRDefault="001462EA" w:rsidP="00423AB6">
            <w:pPr>
              <w:widowControl w:val="0"/>
              <w:suppressAutoHyphens/>
              <w:jc w:val="both"/>
              <w:rPr>
                <w:lang w:eastAsia="ar-SA"/>
              </w:rPr>
            </w:pPr>
          </w:p>
        </w:tc>
        <w:tc>
          <w:tcPr>
            <w:tcW w:w="11198" w:type="dxa"/>
            <w:vAlign w:val="center"/>
          </w:tcPr>
          <w:p w14:paraId="7FF8379A" w14:textId="77777777" w:rsidR="001462EA" w:rsidRPr="00423AB6" w:rsidRDefault="001462EA"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079FCF0" w14:textId="77777777" w:rsidR="001462EA" w:rsidRPr="00423AB6" w:rsidRDefault="001462EA"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4789BC1D" w14:textId="77777777" w:rsidTr="00A34517">
        <w:trPr>
          <w:trHeight w:val="786"/>
        </w:trPr>
        <w:tc>
          <w:tcPr>
            <w:tcW w:w="3652" w:type="dxa"/>
          </w:tcPr>
          <w:p w14:paraId="215CFC5B" w14:textId="77777777" w:rsidR="001462EA" w:rsidRPr="00423AB6" w:rsidRDefault="001462EA" w:rsidP="00423AB6">
            <w:pPr>
              <w:autoSpaceDE w:val="0"/>
              <w:autoSpaceDN w:val="0"/>
              <w:adjustRightInd w:val="0"/>
              <w:spacing w:before="120"/>
              <w:jc w:val="both"/>
            </w:pPr>
            <w:r w:rsidRPr="00423AB6">
              <w:t>Автостоянки для парковки автомобилей посетителей.</w:t>
            </w:r>
          </w:p>
        </w:tc>
        <w:tc>
          <w:tcPr>
            <w:tcW w:w="11198" w:type="dxa"/>
          </w:tcPr>
          <w:p w14:paraId="0749F5F2" w14:textId="77777777" w:rsidR="001462EA" w:rsidRPr="00423AB6" w:rsidRDefault="001462EA"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B6CF1F2" w14:textId="77777777" w:rsidR="001462EA" w:rsidRPr="00423AB6" w:rsidRDefault="001462EA"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5D8AB11F" w14:textId="77777777" w:rsidR="001462EA" w:rsidRPr="00423AB6" w:rsidRDefault="001462EA" w:rsidP="00423AB6">
            <w:pPr>
              <w:autoSpaceDE w:val="0"/>
              <w:autoSpaceDN w:val="0"/>
              <w:adjustRightInd w:val="0"/>
              <w:ind w:firstLine="540"/>
              <w:jc w:val="both"/>
            </w:pPr>
            <w:r w:rsidRPr="00423AB6">
              <w:t>для легковых автомобилей - 25 кв. м;</w:t>
            </w:r>
          </w:p>
          <w:p w14:paraId="2CB9D4CB" w14:textId="77777777" w:rsidR="001462EA" w:rsidRPr="00423AB6" w:rsidRDefault="001462EA" w:rsidP="00423AB6">
            <w:pPr>
              <w:autoSpaceDE w:val="0"/>
              <w:autoSpaceDN w:val="0"/>
              <w:adjustRightInd w:val="0"/>
              <w:ind w:firstLine="540"/>
              <w:jc w:val="both"/>
            </w:pPr>
            <w:r w:rsidRPr="00423AB6">
              <w:t>для автобусов - 40 кв. м;</w:t>
            </w:r>
          </w:p>
          <w:p w14:paraId="7025441D" w14:textId="77777777" w:rsidR="001462EA" w:rsidRPr="00423AB6" w:rsidRDefault="001462EA" w:rsidP="00423AB6">
            <w:pPr>
              <w:autoSpaceDE w:val="0"/>
              <w:autoSpaceDN w:val="0"/>
              <w:adjustRightInd w:val="0"/>
              <w:ind w:firstLine="540"/>
              <w:jc w:val="both"/>
            </w:pPr>
            <w:r w:rsidRPr="00423AB6">
              <w:t>для велосипедов - 0,9 кв. м.</w:t>
            </w:r>
          </w:p>
          <w:p w14:paraId="60B2FA9A" w14:textId="77777777" w:rsidR="001462EA" w:rsidRPr="00423AB6" w:rsidRDefault="001462EA" w:rsidP="00423AB6">
            <w:pPr>
              <w:autoSpaceDE w:val="0"/>
              <w:autoSpaceDN w:val="0"/>
              <w:adjustRightInd w:val="0"/>
              <w:ind w:firstLine="540"/>
              <w:jc w:val="both"/>
            </w:pPr>
            <w:r w:rsidRPr="00423AB6">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D44DFB4" w14:textId="77777777" w:rsidR="001462EA" w:rsidRPr="00423AB6" w:rsidRDefault="001462EA"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6646DC99" w14:textId="77777777" w:rsidR="001462EA" w:rsidRPr="00423AB6" w:rsidRDefault="001462EA"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16905FB6" w14:textId="77777777" w:rsidTr="00A34517">
        <w:trPr>
          <w:trHeight w:val="1078"/>
        </w:trPr>
        <w:tc>
          <w:tcPr>
            <w:tcW w:w="3652" w:type="dxa"/>
          </w:tcPr>
          <w:p w14:paraId="0A0278E8" w14:textId="77777777" w:rsidR="001462EA" w:rsidRPr="00423AB6" w:rsidRDefault="001462EA" w:rsidP="00423AB6">
            <w:pPr>
              <w:jc w:val="both"/>
            </w:pPr>
            <w:r w:rsidRPr="00423AB6">
              <w:t>Площадки для мусоросборников.</w:t>
            </w:r>
          </w:p>
        </w:tc>
        <w:tc>
          <w:tcPr>
            <w:tcW w:w="11198" w:type="dxa"/>
          </w:tcPr>
          <w:p w14:paraId="1BE523FD" w14:textId="77777777" w:rsidR="001462EA" w:rsidRPr="00423AB6" w:rsidRDefault="001462EA" w:rsidP="00423AB6">
            <w:pPr>
              <w:jc w:val="both"/>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0A2743B" w14:textId="77777777" w:rsidR="001462EA" w:rsidRPr="00423AB6" w:rsidRDefault="001462EA" w:rsidP="00423AB6">
            <w:pPr>
              <w:jc w:val="both"/>
            </w:pPr>
            <w:r w:rsidRPr="00423AB6">
              <w:t>Максимальная площадь земельных участков  – в 3 раза превышающая площадь мусоросборников;</w:t>
            </w:r>
          </w:p>
          <w:p w14:paraId="3351D4AD" w14:textId="77777777" w:rsidR="001462EA" w:rsidRPr="00423AB6" w:rsidRDefault="001462EA" w:rsidP="00423AB6">
            <w:pPr>
              <w:jc w:val="both"/>
            </w:pPr>
            <w:r w:rsidRPr="00423AB6">
              <w:t>расстояние от площадок для мусоросборников до производственных и вспомогательных помещений не менее - 30 м.</w:t>
            </w:r>
          </w:p>
          <w:p w14:paraId="6558B122" w14:textId="77777777" w:rsidR="001462EA" w:rsidRPr="00423AB6" w:rsidRDefault="001462EA"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1462EA" w:rsidRPr="00423AB6" w14:paraId="579F0DF1" w14:textId="77777777" w:rsidTr="00A34517">
        <w:trPr>
          <w:trHeight w:val="502"/>
        </w:trPr>
        <w:tc>
          <w:tcPr>
            <w:tcW w:w="3652" w:type="dxa"/>
          </w:tcPr>
          <w:p w14:paraId="3BB49459" w14:textId="77777777" w:rsidR="001462EA" w:rsidRPr="00423AB6" w:rsidRDefault="001462EA" w:rsidP="00423AB6">
            <w:pPr>
              <w:jc w:val="both"/>
            </w:pPr>
            <w:r w:rsidRPr="00423AB6">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198" w:type="dxa"/>
          </w:tcPr>
          <w:p w14:paraId="19ABDBE6" w14:textId="77777777" w:rsidR="001462EA" w:rsidRPr="00423AB6" w:rsidRDefault="001462EA"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11FB78E" w14:textId="77777777" w:rsidR="001462EA" w:rsidRPr="00423AB6" w:rsidRDefault="001462EA"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68D1BAD8" w14:textId="77777777" w:rsidR="001462EA" w:rsidRPr="00423AB6" w:rsidRDefault="001462EA" w:rsidP="00423AB6">
            <w:pPr>
              <w:autoSpaceDE w:val="0"/>
              <w:autoSpaceDN w:val="0"/>
              <w:adjustRightInd w:val="0"/>
              <w:ind w:firstLine="709"/>
            </w:pPr>
            <w:r w:rsidRPr="00423AB6">
              <w:t>- водопровод и напорная канализация -5 м,</w:t>
            </w:r>
          </w:p>
          <w:p w14:paraId="50F9DED6" w14:textId="77777777" w:rsidR="001462EA" w:rsidRPr="00423AB6" w:rsidRDefault="001462EA" w:rsidP="00423AB6">
            <w:pPr>
              <w:autoSpaceDE w:val="0"/>
              <w:autoSpaceDN w:val="0"/>
              <w:adjustRightInd w:val="0"/>
              <w:ind w:firstLine="709"/>
            </w:pPr>
            <w:r w:rsidRPr="00423AB6">
              <w:t>- самотечная канализация (бытовая и дождевая)-3м.</w:t>
            </w:r>
          </w:p>
          <w:p w14:paraId="1CE6A6F0" w14:textId="77777777" w:rsidR="001462EA" w:rsidRPr="00423AB6" w:rsidRDefault="001462EA"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2E2EC54D" w14:textId="77777777" w:rsidR="005C00C5" w:rsidRPr="00423AB6" w:rsidRDefault="005C00C5" w:rsidP="00423AB6">
      <w:pPr>
        <w:rPr>
          <w:b/>
        </w:rPr>
      </w:pPr>
    </w:p>
    <w:p w14:paraId="5353E081" w14:textId="1010D415" w:rsidR="00200306" w:rsidRDefault="00200306" w:rsidP="00A34517">
      <w:pPr>
        <w:pStyle w:val="20"/>
        <w:rPr>
          <w:szCs w:val="24"/>
        </w:rPr>
      </w:pPr>
      <w:bookmarkStart w:id="105" w:name="_Toc531245428"/>
      <w:r w:rsidRPr="00423AB6">
        <w:rPr>
          <w:szCs w:val="24"/>
        </w:rPr>
        <w:t>Статья 4</w:t>
      </w:r>
      <w:r w:rsidR="00741113" w:rsidRPr="00423AB6">
        <w:rPr>
          <w:szCs w:val="24"/>
          <w:lang w:val="ru-RU"/>
        </w:rPr>
        <w:t>5</w:t>
      </w:r>
      <w:r w:rsidR="00DB002F" w:rsidRPr="00423AB6">
        <w:rPr>
          <w:szCs w:val="24"/>
        </w:rPr>
        <w:t xml:space="preserve">  </w:t>
      </w:r>
      <w:r w:rsidRPr="00423AB6">
        <w:rPr>
          <w:szCs w:val="24"/>
        </w:rPr>
        <w:t>ЗОНЫ   ИНЖЕНЕРНОЙ И ТРАНСПОРТНОЙ ИНФРАСТРУКТУРЫ</w:t>
      </w:r>
      <w:bookmarkEnd w:id="105"/>
    </w:p>
    <w:p w14:paraId="70A4DA1B" w14:textId="77777777" w:rsidR="00A34517" w:rsidRPr="00A34517" w:rsidRDefault="00A34517" w:rsidP="00A34517">
      <w:pPr>
        <w:rPr>
          <w:lang w:val="x-none" w:eastAsia="x-none"/>
        </w:rPr>
      </w:pPr>
    </w:p>
    <w:p w14:paraId="53D8A448" w14:textId="77777777" w:rsidR="00200306" w:rsidRPr="00423AB6" w:rsidRDefault="00200306" w:rsidP="00A34517">
      <w:pPr>
        <w:jc w:val="center"/>
        <w:rPr>
          <w:b/>
          <w:bCs/>
          <w:shd w:val="clear" w:color="auto" w:fill="0C0C0C"/>
        </w:rPr>
      </w:pPr>
      <w:r w:rsidRPr="00A34517">
        <w:rPr>
          <w:b/>
          <w:bCs/>
        </w:rPr>
        <w:t xml:space="preserve">ПС </w:t>
      </w:r>
      <w:r w:rsidRPr="00423AB6">
        <w:rPr>
          <w:b/>
          <w:bCs/>
        </w:rPr>
        <w:t xml:space="preserve"> </w:t>
      </w:r>
      <w:r w:rsidRPr="00423AB6">
        <w:rPr>
          <w:b/>
          <w:bCs/>
          <w:lang w:eastAsia="ru-RU"/>
        </w:rPr>
        <w:t xml:space="preserve">ЗОНА </w:t>
      </w:r>
      <w:r w:rsidR="00D162D3" w:rsidRPr="00423AB6">
        <w:rPr>
          <w:b/>
          <w:bCs/>
          <w:lang w:eastAsia="ru-RU"/>
        </w:rPr>
        <w:t xml:space="preserve">ОБЪЕКТОВ </w:t>
      </w:r>
      <w:r w:rsidRPr="00423AB6">
        <w:rPr>
          <w:b/>
          <w:bCs/>
          <w:lang w:eastAsia="ru-RU"/>
        </w:rPr>
        <w:t>ПРИДОРОЖНОГО СЕРВИСА</w:t>
      </w:r>
    </w:p>
    <w:p w14:paraId="39233BD1" w14:textId="77777777" w:rsidR="00200306" w:rsidRPr="00423AB6" w:rsidRDefault="00200306" w:rsidP="00423AB6">
      <w:pPr>
        <w:rPr>
          <w:b/>
        </w:rPr>
      </w:pPr>
    </w:p>
    <w:p w14:paraId="17BA9CB7" w14:textId="77777777" w:rsidR="005C00C5" w:rsidRPr="00423AB6" w:rsidRDefault="005C00C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8F51358"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6D1ADF83" w14:textId="77777777" w:rsidR="005C00C5" w:rsidRPr="00423AB6" w:rsidRDefault="005C00C5" w:rsidP="00423AB6">
            <w:pPr>
              <w:tabs>
                <w:tab w:val="left" w:pos="2520"/>
              </w:tabs>
              <w:jc w:val="center"/>
              <w:rPr>
                <w:b/>
              </w:rPr>
            </w:pPr>
            <w:r w:rsidRPr="00423AB6">
              <w:rPr>
                <w:b/>
              </w:rPr>
              <w:t>КОД ВИДА</w:t>
            </w:r>
          </w:p>
          <w:p w14:paraId="3AFD85EC" w14:textId="77777777" w:rsidR="005C00C5" w:rsidRPr="00423AB6" w:rsidRDefault="005C00C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86C7"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ACA442D"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61EB" w14:textId="77777777" w:rsidR="005C00C5" w:rsidRPr="00423AB6" w:rsidRDefault="005C00C5" w:rsidP="00423AB6">
            <w:pPr>
              <w:tabs>
                <w:tab w:val="left" w:pos="2520"/>
              </w:tabs>
              <w:jc w:val="center"/>
              <w:rPr>
                <w:b/>
              </w:rPr>
            </w:pPr>
            <w:r w:rsidRPr="00423AB6">
              <w:rPr>
                <w:b/>
              </w:rPr>
              <w:t>ПРЕДЕЛЬНЫЕ РАЗМЕРЫ ЗЕМЕЛЬНЫХ</w:t>
            </w:r>
          </w:p>
          <w:p w14:paraId="3607399B" w14:textId="77777777" w:rsidR="005C00C5" w:rsidRPr="00423AB6" w:rsidRDefault="005C00C5" w:rsidP="00423AB6">
            <w:pPr>
              <w:tabs>
                <w:tab w:val="left" w:pos="2520"/>
              </w:tabs>
              <w:jc w:val="center"/>
              <w:rPr>
                <w:b/>
              </w:rPr>
            </w:pPr>
            <w:r w:rsidRPr="00423AB6">
              <w:rPr>
                <w:b/>
              </w:rPr>
              <w:t>УЧАСТКОВ И ПРЕДЕЛЬНЫЕ ПАРАМЕТРЫ</w:t>
            </w:r>
          </w:p>
          <w:p w14:paraId="4E39C2DA"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7E004937"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0CF3CAE6" w14:textId="77777777" w:rsidR="00D04D81" w:rsidRPr="00423AB6" w:rsidRDefault="00D04D81"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BB884E" w14:textId="77777777" w:rsidR="00D04D81" w:rsidRPr="00423AB6" w:rsidRDefault="00D04D81"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86925B9" w14:textId="567411A6" w:rsidR="00D04D81" w:rsidRPr="00423AB6" w:rsidRDefault="00F307CA" w:rsidP="00423AB6">
            <w:pPr>
              <w:pStyle w:val="affff2"/>
              <w:rPr>
                <w:rFonts w:ascii="Times New Roman" w:hAnsi="Times New Roman" w:cs="Times New Roman"/>
              </w:rPr>
            </w:pPr>
            <w:r w:rsidRPr="00423AB6">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D9211E" w14:textId="3D9CD96F" w:rsidR="00D04D81" w:rsidRPr="00423AB6" w:rsidRDefault="00D04D81" w:rsidP="00423AB6">
            <w:pPr>
              <w:jc w:val="both"/>
            </w:pPr>
            <w:r w:rsidRPr="00423AB6">
              <w:t xml:space="preserve"> -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8D85FDB" w14:textId="77777777" w:rsidR="00D04D81" w:rsidRPr="00423AB6" w:rsidRDefault="00D04D81" w:rsidP="00423AB6">
            <w:pPr>
              <w:jc w:val="both"/>
              <w:rPr>
                <w:b/>
              </w:rPr>
            </w:pPr>
            <w:r w:rsidRPr="00423AB6">
              <w:t xml:space="preserve"> - максимальное количество этажей  – не более </w:t>
            </w:r>
            <w:r w:rsidRPr="00423AB6">
              <w:rPr>
                <w:b/>
              </w:rPr>
              <w:t>2 этажей;</w:t>
            </w:r>
          </w:p>
          <w:p w14:paraId="0FE213E0" w14:textId="77777777" w:rsidR="00D04D81" w:rsidRPr="00423AB6" w:rsidRDefault="00D04D81"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F213E81" w14:textId="77777777" w:rsidR="00D04D81" w:rsidRPr="00423AB6" w:rsidRDefault="00D04D81"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6967DBAA" w14:textId="77777777" w:rsidR="00D04D81" w:rsidRPr="00423AB6" w:rsidRDefault="00D04D81" w:rsidP="00423AB6">
            <w:pPr>
              <w:autoSpaceDE w:val="0"/>
              <w:autoSpaceDN w:val="0"/>
              <w:adjustRightInd w:val="0"/>
              <w:jc w:val="both"/>
            </w:pPr>
            <w:r w:rsidRPr="00423AB6">
              <w:t xml:space="preserve">- максимальный процент застройки в границах земельного </w:t>
            </w:r>
            <w:r w:rsidRPr="00423AB6">
              <w:lastRenderedPageBreak/>
              <w:t xml:space="preserve">участка – </w:t>
            </w:r>
            <w:r w:rsidRPr="00423AB6">
              <w:rPr>
                <w:b/>
              </w:rPr>
              <w:t>60%</w:t>
            </w:r>
            <w:r w:rsidRPr="00423AB6">
              <w:t>, за исключением линейных объектов;</w:t>
            </w:r>
          </w:p>
          <w:p w14:paraId="5F814B17" w14:textId="77777777" w:rsidR="00D04D81" w:rsidRDefault="00D04D81"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5062EBE3" w14:textId="7E2AA21E" w:rsidR="000A08F7" w:rsidRPr="00423AB6" w:rsidRDefault="000A08F7" w:rsidP="00423AB6">
            <w:pPr>
              <w:widowControl w:val="0"/>
              <w:jc w:val="both"/>
            </w:pPr>
            <w:r w:rsidRPr="00423AB6">
              <w:rPr>
                <w:b/>
              </w:rPr>
              <w:t>Не распространяются на линейные объекты</w:t>
            </w:r>
          </w:p>
        </w:tc>
      </w:tr>
      <w:tr w:rsidR="000A08F7" w:rsidRPr="00423AB6" w14:paraId="7BB6EB60"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1354368" w14:textId="6565DAE8" w:rsidR="000A08F7" w:rsidRPr="00423AB6" w:rsidRDefault="000A08F7" w:rsidP="000A08F7">
            <w:pPr>
              <w:keepLines/>
              <w:widowControl w:val="0"/>
              <w:jc w:val="center"/>
              <w:rPr>
                <w:b/>
              </w:rPr>
            </w:pPr>
            <w:r w:rsidRPr="00B218EE">
              <w:rPr>
                <w:b/>
              </w:rPr>
              <w:lastRenderedPageBreak/>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67C32D" w14:textId="0F8BED92" w:rsidR="000A08F7" w:rsidRPr="00423AB6" w:rsidRDefault="000A08F7" w:rsidP="000A08F7">
            <w:pPr>
              <w:pStyle w:val="afffff5"/>
              <w:rPr>
                <w:rFonts w:ascii="Times New Roman" w:hAnsi="Times New Roman" w:cs="Times New Roman"/>
              </w:rPr>
            </w:pPr>
            <w:r w:rsidRPr="00B218EE">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2EB75962" w14:textId="6A7430C1" w:rsidR="000A08F7" w:rsidRPr="00423AB6" w:rsidRDefault="000A08F7" w:rsidP="00226C65">
            <w:pPr>
              <w:pStyle w:val="afffff5"/>
              <w:rPr>
                <w:rFonts w:ascii="Times New Roman" w:hAnsi="Times New Roman" w:cs="Times New Roman"/>
              </w:rPr>
            </w:pPr>
            <w:r w:rsidRPr="00B218E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4121A4" w14:textId="0FD65474" w:rsidR="000A08F7" w:rsidRPr="00423AB6" w:rsidRDefault="000A08F7" w:rsidP="000A08F7">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3CB46F37" w14:textId="77777777" w:rsidR="000A08F7" w:rsidRPr="00423AB6" w:rsidRDefault="000A08F7" w:rsidP="000A08F7">
            <w:pPr>
              <w:jc w:val="both"/>
              <w:rPr>
                <w:b/>
              </w:rPr>
            </w:pPr>
            <w:r w:rsidRPr="00423AB6">
              <w:t xml:space="preserve"> - максимальное количество этажей  – не более </w:t>
            </w:r>
            <w:r w:rsidRPr="00423AB6">
              <w:rPr>
                <w:b/>
              </w:rPr>
              <w:t>2 этажей;</w:t>
            </w:r>
          </w:p>
          <w:p w14:paraId="711B5457" w14:textId="77777777" w:rsidR="000A08F7" w:rsidRPr="00423AB6" w:rsidRDefault="000A08F7" w:rsidP="000A08F7">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407F72C2" w14:textId="77777777" w:rsidR="000A08F7" w:rsidRPr="00423AB6" w:rsidRDefault="000A08F7" w:rsidP="000A08F7">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74625EB4" w14:textId="77777777" w:rsidR="000A08F7" w:rsidRPr="00423AB6" w:rsidRDefault="000A08F7" w:rsidP="000A08F7">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CD8249C" w14:textId="77777777" w:rsidR="000A08F7" w:rsidRDefault="000A08F7" w:rsidP="000A08F7">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4AECDBBE" w14:textId="0B017361" w:rsidR="000A08F7" w:rsidRPr="00423AB6" w:rsidRDefault="000A08F7" w:rsidP="000A08F7">
            <w:pPr>
              <w:jc w:val="both"/>
            </w:pPr>
            <w:r w:rsidRPr="00423AB6">
              <w:rPr>
                <w:b/>
              </w:rPr>
              <w:t>Не распространяются на линейные объекты</w:t>
            </w:r>
          </w:p>
        </w:tc>
      </w:tr>
      <w:tr w:rsidR="000A08F7" w:rsidRPr="00423AB6" w14:paraId="10DEF2E4"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2C6DBEC" w14:textId="6F7B673E" w:rsidR="000A08F7" w:rsidRPr="00423AB6" w:rsidRDefault="000A08F7" w:rsidP="000A08F7">
            <w:pPr>
              <w:keepLines/>
              <w:widowControl w:val="0"/>
              <w:jc w:val="center"/>
              <w:rPr>
                <w:b/>
              </w:rPr>
            </w:pPr>
            <w:r w:rsidRPr="00B218EE">
              <w:rPr>
                <w:b/>
              </w:rPr>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EFD1D0" w14:textId="6C34A3E4" w:rsidR="000A08F7" w:rsidRPr="00423AB6" w:rsidRDefault="000A08F7" w:rsidP="000A08F7">
            <w:pPr>
              <w:pStyle w:val="afffff5"/>
              <w:rPr>
                <w:rFonts w:ascii="Times New Roman" w:hAnsi="Times New Roman" w:cs="Times New Roman"/>
              </w:rPr>
            </w:pPr>
            <w:r w:rsidRPr="00B218EE">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4850F3AD" w14:textId="3A805119" w:rsidR="000A08F7" w:rsidRPr="00423AB6" w:rsidRDefault="000A08F7" w:rsidP="000A08F7">
            <w:pPr>
              <w:pStyle w:val="affff2"/>
              <w:rPr>
                <w:rFonts w:ascii="Times New Roman" w:hAnsi="Times New Roman" w:cs="Times New Roman"/>
              </w:rPr>
            </w:pPr>
            <w:r w:rsidRPr="00B218EE">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B409B5" w14:textId="7E981E50" w:rsidR="000A08F7" w:rsidRPr="00423AB6" w:rsidRDefault="000A08F7" w:rsidP="000A08F7">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02E54ACF" w14:textId="77777777" w:rsidR="000A08F7" w:rsidRPr="00423AB6" w:rsidRDefault="000A08F7" w:rsidP="000A08F7">
            <w:pPr>
              <w:jc w:val="both"/>
              <w:rPr>
                <w:b/>
              </w:rPr>
            </w:pPr>
            <w:r w:rsidRPr="00423AB6">
              <w:t xml:space="preserve"> - максимальное количество этажей  – не более </w:t>
            </w:r>
            <w:r w:rsidRPr="00423AB6">
              <w:rPr>
                <w:b/>
              </w:rPr>
              <w:t>2 этажей;</w:t>
            </w:r>
          </w:p>
          <w:p w14:paraId="3173A9D0" w14:textId="77777777" w:rsidR="000A08F7" w:rsidRPr="00423AB6" w:rsidRDefault="000A08F7" w:rsidP="000A08F7">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3D465666" w14:textId="77777777" w:rsidR="000A08F7" w:rsidRPr="00423AB6" w:rsidRDefault="000A08F7" w:rsidP="000A08F7">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4E6D5C9F" w14:textId="77777777" w:rsidR="000A08F7" w:rsidRPr="00423AB6" w:rsidRDefault="000A08F7" w:rsidP="000A08F7">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4A108E4" w14:textId="36EC989F" w:rsidR="000A08F7" w:rsidRPr="00423AB6" w:rsidRDefault="000A08F7" w:rsidP="000A08F7">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0A08F7" w:rsidRPr="00423AB6" w14:paraId="544D8D58"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6C05B671" w14:textId="77777777" w:rsidR="000A08F7" w:rsidRPr="000A08F7" w:rsidRDefault="000A08F7" w:rsidP="000A08F7">
            <w:pPr>
              <w:tabs>
                <w:tab w:val="left" w:pos="2520"/>
              </w:tabs>
              <w:jc w:val="center"/>
              <w:rPr>
                <w:b/>
                <w:bCs/>
              </w:rPr>
            </w:pPr>
            <w:r w:rsidRPr="000A08F7">
              <w:rPr>
                <w:rFonts w:eastAsia="Times New Roman"/>
                <w:b/>
                <w:bCs/>
                <w:lang w:eastAsia="ru-RU"/>
              </w:rPr>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3509CF" w14:textId="64A9DF80" w:rsidR="000A08F7" w:rsidRPr="00423AB6" w:rsidRDefault="000A08F7" w:rsidP="000A08F7">
            <w:pPr>
              <w:tabs>
                <w:tab w:val="left" w:pos="6946"/>
              </w:tabs>
              <w:suppressAutoHyphens/>
              <w:textAlignment w:val="baseline"/>
              <w:rPr>
                <w:b/>
              </w:rPr>
            </w:pPr>
            <w:r w:rsidRPr="00423AB6">
              <w:t>Объекты 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109B78F9" w14:textId="77777777" w:rsidR="000A08F7" w:rsidRPr="00423AB6" w:rsidRDefault="000A08F7" w:rsidP="000A08F7">
            <w:pPr>
              <w:autoSpaceDE w:val="0"/>
              <w:autoSpaceDN w:val="0"/>
              <w:adjustRightInd w:val="0"/>
              <w:jc w:val="both"/>
            </w:pPr>
            <w:r w:rsidRPr="00423AB6">
              <w:t xml:space="preserve">Размещение зданий и сооружений дорожного сервиса. Содержание </w:t>
            </w:r>
            <w:r w:rsidRPr="00423AB6">
              <w:lastRenderedPageBreak/>
              <w:t xml:space="preserve">данного вида разрешенного использования включает в себя содержание видов разрешенного использования с </w:t>
            </w:r>
            <w:hyperlink w:anchor="sub_14911" w:history="1">
              <w:r w:rsidRPr="00423AB6">
                <w:t>кодами 4.9.1.1 - 4.9.1.4</w:t>
              </w:r>
            </w:hyperlink>
          </w:p>
          <w:p w14:paraId="37C60E4F" w14:textId="63F0312D" w:rsidR="000A08F7" w:rsidRPr="00423AB6" w:rsidRDefault="000A08F7" w:rsidP="000A08F7">
            <w:pPr>
              <w:tabs>
                <w:tab w:val="left" w:pos="6946"/>
              </w:tabs>
              <w:suppressAutoHyphens/>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41FCACF" w14:textId="77777777" w:rsidR="000A08F7" w:rsidRPr="00423AB6" w:rsidRDefault="000A08F7" w:rsidP="000A08F7">
            <w:pPr>
              <w:ind w:firstLine="426"/>
              <w:jc w:val="both"/>
            </w:pPr>
            <w:r w:rsidRPr="00423AB6">
              <w:lastRenderedPageBreak/>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12B44670" w14:textId="77777777" w:rsidR="000A08F7" w:rsidRPr="00423AB6" w:rsidRDefault="000A08F7" w:rsidP="000A08F7">
            <w:pPr>
              <w:autoSpaceDE w:val="0"/>
              <w:autoSpaceDN w:val="0"/>
              <w:adjustRightInd w:val="0"/>
              <w:ind w:firstLine="317"/>
              <w:jc w:val="both"/>
              <w:rPr>
                <w:b/>
              </w:rPr>
            </w:pPr>
            <w:r w:rsidRPr="00423AB6">
              <w:lastRenderedPageBreak/>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28FEE4FF" w14:textId="77777777" w:rsidR="000A08F7" w:rsidRPr="00423AB6" w:rsidRDefault="000A08F7" w:rsidP="000A08F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5A3C7DA" w14:textId="77777777" w:rsidR="000A08F7" w:rsidRPr="00423AB6" w:rsidRDefault="000A08F7" w:rsidP="000A08F7">
            <w:pPr>
              <w:ind w:firstLine="426"/>
              <w:jc w:val="both"/>
              <w:rPr>
                <w:b/>
              </w:rPr>
            </w:pPr>
            <w:r w:rsidRPr="00423AB6">
              <w:t xml:space="preserve">-максимальное количество этажей – </w:t>
            </w:r>
            <w:r w:rsidRPr="00423AB6">
              <w:rPr>
                <w:b/>
              </w:rPr>
              <w:t>5 этажа;</w:t>
            </w:r>
          </w:p>
          <w:p w14:paraId="0736DF66" w14:textId="77777777" w:rsidR="000A08F7" w:rsidRPr="00423AB6" w:rsidRDefault="000A08F7" w:rsidP="000A08F7">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5F25006E" w14:textId="77777777" w:rsidR="000A08F7" w:rsidRPr="00423AB6" w:rsidRDefault="000A08F7" w:rsidP="000A08F7">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298E5487" w14:textId="77777777" w:rsidR="000A08F7" w:rsidRPr="00423AB6" w:rsidRDefault="000A08F7" w:rsidP="000A08F7">
            <w:pPr>
              <w:tabs>
                <w:tab w:val="left" w:pos="2520"/>
              </w:tabs>
              <w:jc w:val="both"/>
              <w:rPr>
                <w:b/>
              </w:rPr>
            </w:pPr>
            <w:r w:rsidRPr="00423AB6">
              <w:t xml:space="preserve">Минимальный процент озеленения - </w:t>
            </w:r>
            <w:r w:rsidRPr="00423AB6">
              <w:rPr>
                <w:b/>
              </w:rPr>
              <w:t>15%</w:t>
            </w:r>
            <w:r w:rsidRPr="00423AB6">
              <w:t xml:space="preserve"> от площади земельного участка.</w:t>
            </w:r>
          </w:p>
        </w:tc>
      </w:tr>
      <w:tr w:rsidR="000A08F7" w:rsidRPr="00423AB6" w14:paraId="568D9E6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A87DF86" w14:textId="423FB57D" w:rsidR="000A08F7" w:rsidRPr="000A08F7" w:rsidRDefault="000A08F7" w:rsidP="000A08F7">
            <w:pPr>
              <w:tabs>
                <w:tab w:val="left" w:pos="2520"/>
              </w:tabs>
              <w:jc w:val="center"/>
              <w:rPr>
                <w:rFonts w:eastAsia="Times New Roman"/>
                <w:b/>
                <w:bCs/>
                <w:lang w:eastAsia="ru-RU"/>
              </w:rPr>
            </w:pPr>
            <w:r w:rsidRPr="000A08F7">
              <w:rPr>
                <w:rFonts w:eastAsia="Times New Roman"/>
                <w:b/>
                <w:bCs/>
                <w:lang w:eastAsia="ru-RU"/>
              </w:rPr>
              <w:lastRenderedPageBreak/>
              <w:t>4.9.1.1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96E0F6" w14:textId="3AA15D87" w:rsidR="000A08F7" w:rsidRPr="00423AB6" w:rsidRDefault="000A08F7" w:rsidP="000A08F7">
            <w:pPr>
              <w:tabs>
                <w:tab w:val="left" w:pos="6946"/>
              </w:tabs>
              <w:suppressAutoHyphens/>
              <w:textAlignment w:val="baseline"/>
            </w:pPr>
            <w:r w:rsidRPr="00423AB6">
              <w:t>Заправка транспортных средств</w:t>
            </w:r>
          </w:p>
        </w:tc>
        <w:tc>
          <w:tcPr>
            <w:tcW w:w="4252" w:type="dxa"/>
            <w:tcBorders>
              <w:top w:val="single" w:sz="4" w:space="0" w:color="000000"/>
              <w:left w:val="single" w:sz="4" w:space="0" w:color="000000"/>
              <w:bottom w:val="single" w:sz="4" w:space="0" w:color="000000"/>
              <w:right w:val="single" w:sz="4" w:space="0" w:color="000000"/>
            </w:tcBorders>
          </w:tcPr>
          <w:p w14:paraId="5B8DE287" w14:textId="77777777" w:rsidR="000A08F7" w:rsidRPr="00423AB6" w:rsidRDefault="000A08F7" w:rsidP="000A08F7">
            <w:pPr>
              <w:autoSpaceDE w:val="0"/>
              <w:autoSpaceDN w:val="0"/>
              <w:adjustRightInd w:val="0"/>
              <w:jc w:val="both"/>
            </w:pPr>
            <w:r w:rsidRPr="00423AB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6C410991" w14:textId="77777777" w:rsidR="000A08F7" w:rsidRPr="00423AB6" w:rsidRDefault="000A08F7" w:rsidP="000A08F7">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A047206" w14:textId="77777777" w:rsidR="000A08F7" w:rsidRPr="00423AB6" w:rsidRDefault="000A08F7" w:rsidP="000A08F7">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379718DC" w14:textId="77777777" w:rsidR="000A08F7" w:rsidRPr="00423AB6" w:rsidRDefault="000A08F7" w:rsidP="000A08F7">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3AA1911B" w14:textId="77777777" w:rsidR="000A08F7" w:rsidRPr="00423AB6" w:rsidRDefault="000A08F7" w:rsidP="000A08F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34882D6" w14:textId="77777777" w:rsidR="000A08F7" w:rsidRPr="00423AB6" w:rsidRDefault="000A08F7" w:rsidP="000A08F7">
            <w:pPr>
              <w:ind w:firstLine="426"/>
              <w:jc w:val="both"/>
              <w:rPr>
                <w:b/>
              </w:rPr>
            </w:pPr>
            <w:r w:rsidRPr="00423AB6">
              <w:t xml:space="preserve">-максимальное количество этажей – </w:t>
            </w:r>
            <w:r w:rsidRPr="00423AB6">
              <w:rPr>
                <w:b/>
              </w:rPr>
              <w:t>5 этажа;</w:t>
            </w:r>
          </w:p>
          <w:p w14:paraId="6FD03743" w14:textId="77777777" w:rsidR="000A08F7" w:rsidRPr="00423AB6" w:rsidRDefault="000A08F7" w:rsidP="000A08F7">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21E4F848" w14:textId="77777777" w:rsidR="000A08F7" w:rsidRPr="00423AB6" w:rsidRDefault="000A08F7" w:rsidP="000A08F7">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1618F577" w14:textId="6815AE35" w:rsidR="000A08F7" w:rsidRPr="00423AB6" w:rsidRDefault="000A08F7" w:rsidP="000A08F7">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0A08F7" w:rsidRPr="00423AB6" w14:paraId="2A161DAD"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0BCB7FC1" w14:textId="566CBC32" w:rsidR="000A08F7" w:rsidRPr="000A08F7" w:rsidRDefault="000A08F7" w:rsidP="000A08F7">
            <w:pPr>
              <w:tabs>
                <w:tab w:val="left" w:pos="2520"/>
              </w:tabs>
              <w:jc w:val="center"/>
              <w:rPr>
                <w:rFonts w:eastAsia="Times New Roman"/>
                <w:b/>
                <w:bCs/>
                <w:lang w:eastAsia="ru-RU"/>
              </w:rPr>
            </w:pPr>
            <w:r w:rsidRPr="000A08F7">
              <w:rPr>
                <w:rFonts w:eastAsia="Times New Roman"/>
                <w:b/>
                <w:bCs/>
                <w:lang w:eastAsia="ru-RU"/>
              </w:rPr>
              <w:t>4.9.1.2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F0B5B4" w14:textId="6D3830C1" w:rsidR="000A08F7" w:rsidRPr="00423AB6" w:rsidRDefault="000A08F7" w:rsidP="000A08F7">
            <w:pPr>
              <w:tabs>
                <w:tab w:val="left" w:pos="6946"/>
              </w:tabs>
              <w:suppressAutoHyphens/>
              <w:textAlignment w:val="baseline"/>
            </w:pPr>
            <w:r w:rsidRPr="00423AB6">
              <w:t>Обеспечение дорожного отдыха</w:t>
            </w:r>
          </w:p>
        </w:tc>
        <w:tc>
          <w:tcPr>
            <w:tcW w:w="4252" w:type="dxa"/>
            <w:tcBorders>
              <w:top w:val="single" w:sz="4" w:space="0" w:color="000000"/>
              <w:left w:val="single" w:sz="4" w:space="0" w:color="000000"/>
              <w:bottom w:val="single" w:sz="4" w:space="0" w:color="000000"/>
              <w:right w:val="single" w:sz="4" w:space="0" w:color="000000"/>
            </w:tcBorders>
          </w:tcPr>
          <w:p w14:paraId="1FB3428B" w14:textId="77777777" w:rsidR="000A08F7" w:rsidRPr="00423AB6" w:rsidRDefault="000A08F7" w:rsidP="000A08F7">
            <w:pPr>
              <w:autoSpaceDE w:val="0"/>
              <w:autoSpaceDN w:val="0"/>
              <w:adjustRightInd w:val="0"/>
              <w:jc w:val="both"/>
            </w:pPr>
            <w:r w:rsidRPr="00423AB6">
              <w:t xml:space="preserve">Размещение зданий для предоставления гостиничных услуг в </w:t>
            </w:r>
            <w:r w:rsidRPr="00423AB6">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57782C5" w14:textId="77777777" w:rsidR="000A08F7" w:rsidRPr="00423AB6" w:rsidRDefault="000A08F7" w:rsidP="000A08F7">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C90F1B" w14:textId="77777777" w:rsidR="000A08F7" w:rsidRPr="00423AB6" w:rsidRDefault="000A08F7" w:rsidP="000A08F7">
            <w:pPr>
              <w:ind w:firstLine="426"/>
              <w:jc w:val="both"/>
            </w:pPr>
            <w:r w:rsidRPr="00423AB6">
              <w:lastRenderedPageBreak/>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16554F36" w14:textId="77777777" w:rsidR="000A08F7" w:rsidRPr="00423AB6" w:rsidRDefault="000A08F7" w:rsidP="000A08F7">
            <w:pPr>
              <w:autoSpaceDE w:val="0"/>
              <w:autoSpaceDN w:val="0"/>
              <w:adjustRightInd w:val="0"/>
              <w:ind w:firstLine="317"/>
              <w:jc w:val="both"/>
              <w:rPr>
                <w:b/>
              </w:rPr>
            </w:pPr>
            <w:r w:rsidRPr="00423AB6">
              <w:lastRenderedPageBreak/>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61CC7A45" w14:textId="77777777" w:rsidR="000A08F7" w:rsidRPr="00423AB6" w:rsidRDefault="000A08F7" w:rsidP="000A08F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C7B96FC" w14:textId="77777777" w:rsidR="000A08F7" w:rsidRPr="00423AB6" w:rsidRDefault="000A08F7" w:rsidP="000A08F7">
            <w:pPr>
              <w:ind w:firstLine="426"/>
              <w:jc w:val="both"/>
              <w:rPr>
                <w:b/>
              </w:rPr>
            </w:pPr>
            <w:r w:rsidRPr="00423AB6">
              <w:t xml:space="preserve">-максимальное количество этажей – </w:t>
            </w:r>
            <w:r w:rsidRPr="00423AB6">
              <w:rPr>
                <w:b/>
              </w:rPr>
              <w:t>5 этажа;</w:t>
            </w:r>
          </w:p>
          <w:p w14:paraId="2C5C2D4C" w14:textId="77777777" w:rsidR="000A08F7" w:rsidRPr="00423AB6" w:rsidRDefault="000A08F7" w:rsidP="000A08F7">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674277E0" w14:textId="77777777" w:rsidR="000A08F7" w:rsidRPr="00423AB6" w:rsidRDefault="000A08F7" w:rsidP="000A08F7">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34E0AB3D" w14:textId="7BFDC036" w:rsidR="000A08F7" w:rsidRPr="00423AB6" w:rsidRDefault="000A08F7" w:rsidP="000A08F7">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0A08F7" w:rsidRPr="00423AB6" w14:paraId="1DDCADF5"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52B92829" w14:textId="19C8FF19" w:rsidR="000A08F7" w:rsidRPr="000A08F7" w:rsidRDefault="000A08F7" w:rsidP="000A08F7">
            <w:pPr>
              <w:tabs>
                <w:tab w:val="left" w:pos="2520"/>
              </w:tabs>
              <w:jc w:val="center"/>
              <w:rPr>
                <w:rFonts w:eastAsia="Times New Roman"/>
                <w:b/>
                <w:bCs/>
                <w:lang w:eastAsia="ru-RU"/>
              </w:rPr>
            </w:pPr>
            <w:r w:rsidRPr="000A08F7">
              <w:rPr>
                <w:rFonts w:eastAsia="Times New Roman"/>
                <w:b/>
                <w:bCs/>
                <w:lang w:eastAsia="ru-RU"/>
              </w:rPr>
              <w:lastRenderedPageBreak/>
              <w:t>4.9.1.3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69EA3" w14:textId="3B0C8DA9" w:rsidR="000A08F7" w:rsidRPr="00423AB6" w:rsidRDefault="000A08F7" w:rsidP="000A08F7">
            <w:pPr>
              <w:tabs>
                <w:tab w:val="left" w:pos="6946"/>
              </w:tabs>
              <w:suppressAutoHyphens/>
              <w:textAlignment w:val="baseline"/>
            </w:pPr>
            <w:r w:rsidRPr="00423AB6">
              <w:t>Автомобильные мойки</w:t>
            </w:r>
          </w:p>
        </w:tc>
        <w:tc>
          <w:tcPr>
            <w:tcW w:w="4252" w:type="dxa"/>
            <w:tcBorders>
              <w:top w:val="single" w:sz="4" w:space="0" w:color="000000"/>
              <w:left w:val="single" w:sz="4" w:space="0" w:color="000000"/>
              <w:bottom w:val="single" w:sz="4" w:space="0" w:color="000000"/>
              <w:right w:val="single" w:sz="4" w:space="0" w:color="000000"/>
            </w:tcBorders>
          </w:tcPr>
          <w:p w14:paraId="6BA36AF4" w14:textId="77777777" w:rsidR="000A08F7" w:rsidRPr="00423AB6" w:rsidRDefault="000A08F7" w:rsidP="000A08F7">
            <w:pPr>
              <w:autoSpaceDE w:val="0"/>
              <w:autoSpaceDN w:val="0"/>
              <w:adjustRightInd w:val="0"/>
              <w:jc w:val="both"/>
            </w:pPr>
            <w:r w:rsidRPr="00423AB6">
              <w:t>Размещение автомобильных моек, а также размещение магазинов сопутствующей торговли</w:t>
            </w:r>
          </w:p>
          <w:p w14:paraId="774AF551" w14:textId="77777777" w:rsidR="000A08F7" w:rsidRPr="00423AB6" w:rsidRDefault="000A08F7" w:rsidP="000A08F7">
            <w:pPr>
              <w:autoSpaceDE w:val="0"/>
              <w:autoSpaceDN w:val="0"/>
              <w:adjustRightInd w:val="0"/>
              <w:jc w:val="both"/>
            </w:pPr>
          </w:p>
          <w:p w14:paraId="4440A2B7" w14:textId="77777777" w:rsidR="000A08F7" w:rsidRPr="00423AB6" w:rsidRDefault="000A08F7" w:rsidP="000A08F7">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C3D0C7" w14:textId="77777777" w:rsidR="000A08F7" w:rsidRPr="00423AB6" w:rsidRDefault="000A08F7" w:rsidP="000A08F7">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032D3132" w14:textId="77777777" w:rsidR="000A08F7" w:rsidRPr="00423AB6" w:rsidRDefault="000A08F7" w:rsidP="000A08F7">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77C508E7" w14:textId="77777777" w:rsidR="000A08F7" w:rsidRPr="00423AB6" w:rsidRDefault="000A08F7" w:rsidP="000A08F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5CF37989" w14:textId="77777777" w:rsidR="000A08F7" w:rsidRPr="00423AB6" w:rsidRDefault="000A08F7" w:rsidP="000A08F7">
            <w:pPr>
              <w:ind w:firstLine="426"/>
              <w:jc w:val="both"/>
              <w:rPr>
                <w:b/>
              </w:rPr>
            </w:pPr>
            <w:r w:rsidRPr="00423AB6">
              <w:t xml:space="preserve">-максимальное количество этажей – </w:t>
            </w:r>
            <w:r w:rsidRPr="00423AB6">
              <w:rPr>
                <w:b/>
              </w:rPr>
              <w:t>5 этажа;</w:t>
            </w:r>
          </w:p>
          <w:p w14:paraId="038A51AB" w14:textId="77777777" w:rsidR="000A08F7" w:rsidRPr="00423AB6" w:rsidRDefault="000A08F7" w:rsidP="000A08F7">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6C6BB8E0" w14:textId="77777777" w:rsidR="000A08F7" w:rsidRPr="00423AB6" w:rsidRDefault="000A08F7" w:rsidP="000A08F7">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7EAF159A" w14:textId="7BA06C92" w:rsidR="000A08F7" w:rsidRPr="00423AB6" w:rsidRDefault="000A08F7" w:rsidP="000A08F7">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0A08F7" w:rsidRPr="00423AB6" w14:paraId="0F86704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3DD35189" w14:textId="4AD77356" w:rsidR="000A08F7" w:rsidRPr="000A08F7" w:rsidRDefault="000A08F7" w:rsidP="000A08F7">
            <w:pPr>
              <w:tabs>
                <w:tab w:val="left" w:pos="2520"/>
              </w:tabs>
              <w:jc w:val="center"/>
              <w:rPr>
                <w:rFonts w:eastAsia="Times New Roman"/>
                <w:b/>
                <w:bCs/>
                <w:lang w:eastAsia="ru-RU"/>
              </w:rPr>
            </w:pPr>
            <w:r w:rsidRPr="000A08F7">
              <w:rPr>
                <w:rFonts w:eastAsia="Times New Roman"/>
                <w:b/>
                <w:bCs/>
                <w:lang w:eastAsia="ru-RU"/>
              </w:rPr>
              <w:t>4.9.1.4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EEBCD08" w14:textId="11B22D2C" w:rsidR="000A08F7" w:rsidRPr="00423AB6" w:rsidRDefault="000A08F7" w:rsidP="000A08F7">
            <w:pPr>
              <w:tabs>
                <w:tab w:val="left" w:pos="6946"/>
              </w:tabs>
              <w:suppressAutoHyphens/>
              <w:textAlignment w:val="baseline"/>
            </w:pPr>
            <w:r w:rsidRPr="00423AB6">
              <w:t>Ремонт автомобилей</w:t>
            </w:r>
          </w:p>
        </w:tc>
        <w:tc>
          <w:tcPr>
            <w:tcW w:w="4252" w:type="dxa"/>
            <w:tcBorders>
              <w:top w:val="single" w:sz="4" w:space="0" w:color="000000"/>
              <w:left w:val="single" w:sz="4" w:space="0" w:color="000000"/>
              <w:bottom w:val="single" w:sz="4" w:space="0" w:color="000000"/>
              <w:right w:val="single" w:sz="4" w:space="0" w:color="000000"/>
            </w:tcBorders>
          </w:tcPr>
          <w:p w14:paraId="7B7BB77D" w14:textId="77777777" w:rsidR="000A08F7" w:rsidRPr="00423AB6" w:rsidRDefault="000A08F7" w:rsidP="000A08F7">
            <w:pPr>
              <w:autoSpaceDE w:val="0"/>
              <w:autoSpaceDN w:val="0"/>
              <w:adjustRightInd w:val="0"/>
              <w:jc w:val="both"/>
            </w:pPr>
            <w:r w:rsidRPr="00423AB6">
              <w:t xml:space="preserve">Размещение мастерских, предназначенных для ремонта и </w:t>
            </w:r>
            <w:r w:rsidRPr="00423AB6">
              <w:lastRenderedPageBreak/>
              <w:t>обслуживания автомобилей, и прочих объектов дорожного сервиса, а также размещение магазинов сопутствующей торговли</w:t>
            </w:r>
          </w:p>
          <w:p w14:paraId="6725AB0F" w14:textId="77777777" w:rsidR="000A08F7" w:rsidRPr="00423AB6" w:rsidRDefault="000A08F7" w:rsidP="000A08F7">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721F57" w14:textId="77777777" w:rsidR="000A08F7" w:rsidRPr="00423AB6" w:rsidRDefault="000A08F7" w:rsidP="000A08F7">
            <w:pPr>
              <w:ind w:firstLine="426"/>
              <w:jc w:val="both"/>
            </w:pPr>
            <w:r w:rsidRPr="00423AB6">
              <w:lastRenderedPageBreak/>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392921A6" w14:textId="77777777" w:rsidR="000A08F7" w:rsidRPr="00423AB6" w:rsidRDefault="000A08F7" w:rsidP="000A08F7">
            <w:pPr>
              <w:autoSpaceDE w:val="0"/>
              <w:autoSpaceDN w:val="0"/>
              <w:adjustRightInd w:val="0"/>
              <w:ind w:firstLine="317"/>
              <w:jc w:val="both"/>
              <w:rPr>
                <w:b/>
              </w:rPr>
            </w:pPr>
            <w:r w:rsidRPr="00423AB6">
              <w:lastRenderedPageBreak/>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79FCBD5C" w14:textId="77777777" w:rsidR="000A08F7" w:rsidRPr="00423AB6" w:rsidRDefault="000A08F7" w:rsidP="000A08F7">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FF96D60" w14:textId="77777777" w:rsidR="000A08F7" w:rsidRPr="00423AB6" w:rsidRDefault="000A08F7" w:rsidP="000A08F7">
            <w:pPr>
              <w:ind w:firstLine="426"/>
              <w:jc w:val="both"/>
              <w:rPr>
                <w:b/>
              </w:rPr>
            </w:pPr>
            <w:r w:rsidRPr="00423AB6">
              <w:t xml:space="preserve">-максимальное количество этажей – </w:t>
            </w:r>
            <w:r w:rsidRPr="00423AB6">
              <w:rPr>
                <w:b/>
              </w:rPr>
              <w:t>5 этажа;</w:t>
            </w:r>
          </w:p>
          <w:p w14:paraId="4EE5FEED" w14:textId="77777777" w:rsidR="000A08F7" w:rsidRPr="00423AB6" w:rsidRDefault="000A08F7" w:rsidP="000A08F7">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68719819" w14:textId="77777777" w:rsidR="000A08F7" w:rsidRPr="00423AB6" w:rsidRDefault="000A08F7" w:rsidP="000A08F7">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2B2041BB" w14:textId="68E4D44A" w:rsidR="000A08F7" w:rsidRPr="00423AB6" w:rsidRDefault="000A08F7" w:rsidP="000A08F7">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0A08F7" w:rsidRPr="00423AB6" w14:paraId="2395F662"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3E343BB1" w14:textId="77777777" w:rsidR="000A08F7" w:rsidRPr="00423AB6" w:rsidRDefault="000A08F7" w:rsidP="000A08F7">
            <w:pPr>
              <w:keepLines/>
              <w:widowControl w:val="0"/>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E2BD27" w14:textId="77777777" w:rsidR="000A08F7" w:rsidRPr="00423AB6" w:rsidRDefault="000A08F7" w:rsidP="000A08F7">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48C6544D" w14:textId="77777777" w:rsidR="000A08F7" w:rsidRPr="00423AB6" w:rsidRDefault="000A08F7" w:rsidP="000A08F7">
            <w:pPr>
              <w:autoSpaceDE w:val="0"/>
              <w:autoSpaceDN w:val="0"/>
              <w:adjustRightInd w:val="0"/>
              <w:jc w:val="both"/>
            </w:pPr>
            <w:r w:rsidRPr="00423AB6">
              <w:t>Земельные участки общего пользования.</w:t>
            </w:r>
          </w:p>
          <w:p w14:paraId="397F88CA" w14:textId="067F4684" w:rsidR="000A08F7" w:rsidRPr="00423AB6" w:rsidRDefault="000A08F7" w:rsidP="00226C65">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AF7E87" w14:textId="77777777" w:rsidR="000A08F7" w:rsidRPr="00423AB6" w:rsidRDefault="000A08F7" w:rsidP="000A08F7">
            <w:pPr>
              <w:jc w:val="both"/>
              <w:rPr>
                <w:u w:val="single"/>
              </w:rPr>
            </w:pPr>
            <w:r w:rsidRPr="00423AB6">
              <w:t>Не установлены в соответствии с ч.4, ст.36 Градостроительного кодекса Российской Федерации.</w:t>
            </w:r>
          </w:p>
        </w:tc>
      </w:tr>
      <w:tr w:rsidR="000A08F7" w:rsidRPr="00423AB6" w14:paraId="7C1114A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9C8ED9C" w14:textId="42648938" w:rsidR="000A08F7" w:rsidRPr="00423AB6" w:rsidRDefault="000A08F7" w:rsidP="000A08F7">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502FD9" w14:textId="59BD400C" w:rsidR="000A08F7" w:rsidRPr="00423AB6" w:rsidRDefault="000A08F7" w:rsidP="000A08F7">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4C4EF496" w14:textId="77777777" w:rsidR="000A08F7" w:rsidRPr="00423AB6" w:rsidRDefault="000A08F7" w:rsidP="000A08F7">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4B4857D2" w14:textId="5BC0E6BB" w:rsidR="000A08F7" w:rsidRPr="00423AB6" w:rsidRDefault="000A08F7" w:rsidP="000A08F7">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w:t>
            </w:r>
            <w:r w:rsidRPr="00423AB6">
              <w:lastRenderedPageBreak/>
              <w:t xml:space="preserve">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5DF1C6" w14:textId="29D0B442" w:rsidR="000A08F7" w:rsidRPr="00423AB6" w:rsidRDefault="000A08F7" w:rsidP="000A08F7">
            <w:pPr>
              <w:jc w:val="both"/>
            </w:pPr>
            <w:r w:rsidRPr="00423AB6">
              <w:lastRenderedPageBreak/>
              <w:t>Не установлены в соответствии с ч.4, ст.36 Градостроительного кодекса Российской Федерации.</w:t>
            </w:r>
          </w:p>
        </w:tc>
      </w:tr>
      <w:tr w:rsidR="000A08F7" w:rsidRPr="00423AB6" w14:paraId="0123A17E"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1F2799FE" w14:textId="684EE851" w:rsidR="000A08F7" w:rsidRPr="00423AB6" w:rsidRDefault="000A08F7" w:rsidP="000A08F7">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4B5C7F" w14:textId="73975CEC" w:rsidR="000A08F7" w:rsidRPr="00423AB6" w:rsidRDefault="000A08F7" w:rsidP="000A08F7">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5F2848F4" w14:textId="10D4B988" w:rsidR="000A08F7" w:rsidRPr="00423AB6" w:rsidRDefault="000A08F7" w:rsidP="000A08F7">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783AA29" w14:textId="46A010E2" w:rsidR="000A08F7" w:rsidRPr="00423AB6" w:rsidRDefault="000A08F7" w:rsidP="000A08F7">
            <w:pPr>
              <w:jc w:val="both"/>
            </w:pPr>
            <w:r w:rsidRPr="00423AB6">
              <w:t>Не установлены в соответствии с ч.4, ст.36 Градостроительного кодекса Российской Федерации.</w:t>
            </w:r>
          </w:p>
        </w:tc>
      </w:tr>
    </w:tbl>
    <w:p w14:paraId="4B19D276" w14:textId="77777777" w:rsidR="005C00C5" w:rsidRPr="00423AB6" w:rsidRDefault="005C00C5" w:rsidP="00423AB6">
      <w:pPr>
        <w:rPr>
          <w:b/>
        </w:rPr>
      </w:pPr>
    </w:p>
    <w:p w14:paraId="38ABCFEF" w14:textId="77777777" w:rsidR="005C00C5" w:rsidRPr="00423AB6" w:rsidRDefault="005C00C5"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903A11B"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3254E036" w14:textId="77777777" w:rsidR="005C00C5" w:rsidRPr="00423AB6" w:rsidRDefault="005C00C5" w:rsidP="00423AB6">
            <w:pPr>
              <w:tabs>
                <w:tab w:val="left" w:pos="2520"/>
              </w:tabs>
              <w:jc w:val="center"/>
              <w:rPr>
                <w:b/>
              </w:rPr>
            </w:pPr>
            <w:r w:rsidRPr="00423AB6">
              <w:rPr>
                <w:b/>
              </w:rPr>
              <w:t>КОД ВИДА</w:t>
            </w:r>
          </w:p>
          <w:p w14:paraId="7D2A5007" w14:textId="77777777" w:rsidR="005C00C5" w:rsidRPr="00423AB6" w:rsidRDefault="005C00C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29A2"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A4306E4" w14:textId="77777777" w:rsidR="005C00C5" w:rsidRPr="00423AB6" w:rsidRDefault="005C00C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26E7" w14:textId="77777777" w:rsidR="005C00C5" w:rsidRPr="00423AB6" w:rsidRDefault="005C00C5" w:rsidP="00423AB6">
            <w:pPr>
              <w:tabs>
                <w:tab w:val="left" w:pos="2520"/>
              </w:tabs>
              <w:jc w:val="center"/>
              <w:rPr>
                <w:b/>
              </w:rPr>
            </w:pPr>
            <w:r w:rsidRPr="00423AB6">
              <w:rPr>
                <w:b/>
              </w:rPr>
              <w:t>ПРЕДЕЛЬНЫЕ РАЗМЕРЫ ЗЕМЕЛЬНЫХ</w:t>
            </w:r>
          </w:p>
          <w:p w14:paraId="281D5019" w14:textId="77777777" w:rsidR="005C00C5" w:rsidRPr="00423AB6" w:rsidRDefault="005C00C5" w:rsidP="00423AB6">
            <w:pPr>
              <w:tabs>
                <w:tab w:val="left" w:pos="2520"/>
              </w:tabs>
              <w:jc w:val="center"/>
              <w:rPr>
                <w:b/>
              </w:rPr>
            </w:pPr>
            <w:r w:rsidRPr="00423AB6">
              <w:rPr>
                <w:b/>
              </w:rPr>
              <w:t>УЧАСТКОВ И ПРЕДЕЛЬНЫЕ ПАРАМЕТРЫ</w:t>
            </w:r>
          </w:p>
          <w:p w14:paraId="0796A34E" w14:textId="77777777" w:rsidR="005C00C5" w:rsidRPr="00423AB6" w:rsidRDefault="005C00C5" w:rsidP="00423AB6">
            <w:pPr>
              <w:tabs>
                <w:tab w:val="left" w:pos="2520"/>
              </w:tabs>
              <w:jc w:val="center"/>
              <w:rPr>
                <w:b/>
              </w:rPr>
            </w:pPr>
            <w:r w:rsidRPr="00423AB6">
              <w:rPr>
                <w:b/>
              </w:rPr>
              <w:t>РАЗРЕШЕННОГО СТРОИТЕЛЬСТВА</w:t>
            </w:r>
          </w:p>
        </w:tc>
      </w:tr>
      <w:tr w:rsidR="001A4791" w:rsidRPr="00423AB6" w14:paraId="72BDCA74"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5B48645F" w14:textId="77777777" w:rsidR="00F307CA" w:rsidRPr="00226C65" w:rsidRDefault="00F307CA" w:rsidP="00423AB6">
            <w:pPr>
              <w:tabs>
                <w:tab w:val="left" w:pos="2520"/>
              </w:tabs>
              <w:jc w:val="center"/>
              <w:rPr>
                <w:b/>
                <w:bCs/>
              </w:rPr>
            </w:pPr>
            <w:r w:rsidRPr="00226C65">
              <w:rPr>
                <w:b/>
                <w:bCs/>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3F6902" w14:textId="02A87019" w:rsidR="00F307CA" w:rsidRPr="00423AB6" w:rsidRDefault="00F307CA" w:rsidP="00423AB6">
            <w:pPr>
              <w:tabs>
                <w:tab w:val="left" w:pos="6946"/>
              </w:tabs>
              <w:suppressAutoHyphens/>
              <w:textAlignment w:val="baseline"/>
            </w:pPr>
            <w:bookmarkStart w:id="106" w:name="sub_1049"/>
            <w:r w:rsidRPr="00423AB6">
              <w:t>Служебные гаражи</w:t>
            </w:r>
            <w:bookmarkEnd w:id="106"/>
          </w:p>
        </w:tc>
        <w:tc>
          <w:tcPr>
            <w:tcW w:w="4252" w:type="dxa"/>
            <w:tcBorders>
              <w:top w:val="single" w:sz="4" w:space="0" w:color="000000"/>
              <w:left w:val="single" w:sz="4" w:space="0" w:color="000000"/>
              <w:bottom w:val="single" w:sz="4" w:space="0" w:color="000000"/>
              <w:right w:val="single" w:sz="4" w:space="0" w:color="000000"/>
            </w:tcBorders>
          </w:tcPr>
          <w:p w14:paraId="6139F927" w14:textId="77777777" w:rsidR="00F307CA" w:rsidRPr="00423AB6" w:rsidRDefault="00F307CA" w:rsidP="00423AB6">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xml:space="preserve">, а также для стоянки и хранения транспортных средств общего пользования, в том числе в </w:t>
            </w:r>
            <w:r w:rsidRPr="00423AB6">
              <w:lastRenderedPageBreak/>
              <w:t>депо</w:t>
            </w:r>
          </w:p>
          <w:p w14:paraId="32AC12B2" w14:textId="12E11D9E" w:rsidR="00F307CA" w:rsidRPr="00423AB6" w:rsidRDefault="00F307CA" w:rsidP="00423AB6">
            <w:pPr>
              <w:tabs>
                <w:tab w:val="left" w:pos="6946"/>
              </w:tabs>
              <w:suppressAutoHyphens/>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560D83" w14:textId="77777777" w:rsidR="00F307CA" w:rsidRPr="00423AB6" w:rsidRDefault="00F307CA" w:rsidP="00423AB6">
            <w:pPr>
              <w:ind w:hanging="4"/>
            </w:pPr>
            <w:r w:rsidRPr="00423AB6">
              <w:lastRenderedPageBreak/>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165112B7" w14:textId="77777777" w:rsidR="00F307CA" w:rsidRPr="00423AB6" w:rsidRDefault="00F307CA"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3F47ABD4" w14:textId="77777777" w:rsidR="00F307CA" w:rsidRPr="00423AB6" w:rsidRDefault="00F307CA" w:rsidP="00423AB6">
            <w:pPr>
              <w:ind w:hanging="4"/>
              <w:rPr>
                <w:b/>
              </w:rPr>
            </w:pPr>
            <w:r w:rsidRPr="00423AB6">
              <w:t xml:space="preserve">-максимальное количество этажей  – не более </w:t>
            </w:r>
            <w:r w:rsidRPr="00423AB6">
              <w:rPr>
                <w:b/>
              </w:rPr>
              <w:t>5 этажей;</w:t>
            </w:r>
          </w:p>
          <w:p w14:paraId="3B97CA71" w14:textId="77777777" w:rsidR="00F307CA" w:rsidRPr="00423AB6" w:rsidRDefault="00F307CA"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493E3681" w14:textId="77777777" w:rsidR="00F307CA" w:rsidRPr="00423AB6" w:rsidRDefault="00F307CA" w:rsidP="00423AB6">
            <w:pPr>
              <w:tabs>
                <w:tab w:val="left" w:pos="2520"/>
              </w:tabs>
              <w:rPr>
                <w:b/>
              </w:rPr>
            </w:pPr>
            <w:r w:rsidRPr="00423AB6">
              <w:t xml:space="preserve">- максимальный процент застройки в границах земельного </w:t>
            </w:r>
            <w:r w:rsidRPr="00423AB6">
              <w:lastRenderedPageBreak/>
              <w:t xml:space="preserve">участка – </w:t>
            </w:r>
            <w:r w:rsidRPr="00423AB6">
              <w:rPr>
                <w:b/>
              </w:rPr>
              <w:t>80%</w:t>
            </w:r>
            <w:r w:rsidRPr="00423AB6">
              <w:t>.</w:t>
            </w:r>
          </w:p>
        </w:tc>
      </w:tr>
    </w:tbl>
    <w:p w14:paraId="760CAAF0" w14:textId="77777777" w:rsidR="005C00C5" w:rsidRPr="00423AB6" w:rsidRDefault="005C00C5" w:rsidP="00423AB6">
      <w:pPr>
        <w:rPr>
          <w:b/>
        </w:rPr>
      </w:pPr>
    </w:p>
    <w:p w14:paraId="5F06C17B" w14:textId="77777777" w:rsidR="005C00C5" w:rsidRPr="00423AB6" w:rsidRDefault="005C00C5"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2139751C" w14:textId="77777777" w:rsidR="00E2538D" w:rsidRPr="00423AB6" w:rsidRDefault="00E2538D" w:rsidP="00423AB6">
      <w:pPr>
        <w:keepLines/>
        <w:widowControl w:val="0"/>
        <w:spacing w:before="120" w:after="120"/>
        <w:ind w:firstLine="284"/>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44E7C74" w14:textId="77777777" w:rsidR="00E2538D" w:rsidRPr="00423AB6" w:rsidRDefault="00E2538D" w:rsidP="00423AB6">
      <w:pPr>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781"/>
      </w:tblGrid>
      <w:tr w:rsidR="001A4791" w:rsidRPr="00423AB6" w14:paraId="3E7817D9" w14:textId="77777777" w:rsidTr="00A34517">
        <w:trPr>
          <w:trHeight w:val="552"/>
        </w:trPr>
        <w:tc>
          <w:tcPr>
            <w:tcW w:w="4928" w:type="dxa"/>
            <w:vAlign w:val="center"/>
          </w:tcPr>
          <w:p w14:paraId="42093A58" w14:textId="77777777" w:rsidR="00E2538D" w:rsidRPr="00423AB6" w:rsidRDefault="00E2538D" w:rsidP="00423AB6">
            <w:pPr>
              <w:jc w:val="center"/>
              <w:rPr>
                <w:b/>
              </w:rPr>
            </w:pPr>
            <w:r w:rsidRPr="00423AB6">
              <w:rPr>
                <w:b/>
              </w:rPr>
              <w:t>ВИДЫ РАЗРЕШЕННОГО ИСПОЛЬЗОВАНИЯ</w:t>
            </w:r>
          </w:p>
        </w:tc>
        <w:tc>
          <w:tcPr>
            <w:tcW w:w="9781" w:type="dxa"/>
            <w:vAlign w:val="center"/>
          </w:tcPr>
          <w:p w14:paraId="77101164" w14:textId="77777777" w:rsidR="00E2538D" w:rsidRPr="00423AB6" w:rsidRDefault="00E2538D" w:rsidP="00423AB6">
            <w:pPr>
              <w:jc w:val="center"/>
              <w:rPr>
                <w:b/>
              </w:rPr>
            </w:pPr>
            <w:r w:rsidRPr="00423AB6">
              <w:rPr>
                <w:b/>
              </w:rPr>
              <w:t>ПРЕДЕЛЬНЫЕ ПАРАМЕТРЫ РАЗРЕШЕННОГО СТРОИТЕЛЬСТВА</w:t>
            </w:r>
          </w:p>
        </w:tc>
      </w:tr>
      <w:tr w:rsidR="001A4791" w:rsidRPr="00423AB6" w14:paraId="7336CB0C" w14:textId="77777777" w:rsidTr="00A34517">
        <w:trPr>
          <w:trHeight w:val="409"/>
        </w:trPr>
        <w:tc>
          <w:tcPr>
            <w:tcW w:w="4928" w:type="dxa"/>
          </w:tcPr>
          <w:p w14:paraId="2037B6AD" w14:textId="77777777" w:rsidR="00E2538D" w:rsidRPr="00423AB6" w:rsidRDefault="00E2538D" w:rsidP="00423AB6">
            <w:pPr>
              <w:autoSpaceDE w:val="0"/>
              <w:autoSpaceDN w:val="0"/>
              <w:adjustRightInd w:val="0"/>
              <w:spacing w:before="120"/>
              <w:jc w:val="both"/>
            </w:pPr>
            <w:r w:rsidRPr="00423AB6">
              <w:t>Автостоянки для парковки автомобилей посетителей.</w:t>
            </w:r>
          </w:p>
        </w:tc>
        <w:tc>
          <w:tcPr>
            <w:tcW w:w="9781" w:type="dxa"/>
          </w:tcPr>
          <w:p w14:paraId="7FD03D86" w14:textId="77777777" w:rsidR="00A34517" w:rsidRPr="00423AB6" w:rsidRDefault="00A34517" w:rsidP="00A34517">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2D52A8C" w14:textId="77777777" w:rsidR="00A34517" w:rsidRPr="00423AB6" w:rsidRDefault="00A34517" w:rsidP="00A34517">
            <w:pPr>
              <w:autoSpaceDE w:val="0"/>
              <w:autoSpaceDN w:val="0"/>
              <w:adjustRightInd w:val="0"/>
              <w:ind w:firstLine="540"/>
              <w:jc w:val="both"/>
            </w:pPr>
            <w:r w:rsidRPr="00423AB6">
              <w:t>Размеры земельных участков автостоянок на одно место должны быть:</w:t>
            </w:r>
          </w:p>
          <w:p w14:paraId="76CE3A36" w14:textId="77777777" w:rsidR="00A34517" w:rsidRPr="00423AB6" w:rsidRDefault="00A34517" w:rsidP="00A34517">
            <w:pPr>
              <w:autoSpaceDE w:val="0"/>
              <w:autoSpaceDN w:val="0"/>
              <w:adjustRightInd w:val="0"/>
              <w:ind w:firstLine="540"/>
              <w:jc w:val="both"/>
            </w:pPr>
            <w:r w:rsidRPr="00423AB6">
              <w:t>для легковых автомобилей - 25 кв. м;</w:t>
            </w:r>
          </w:p>
          <w:p w14:paraId="609C2579" w14:textId="77777777" w:rsidR="00A34517" w:rsidRPr="00423AB6" w:rsidRDefault="00A34517" w:rsidP="00A34517">
            <w:pPr>
              <w:autoSpaceDE w:val="0"/>
              <w:autoSpaceDN w:val="0"/>
              <w:adjustRightInd w:val="0"/>
              <w:ind w:firstLine="540"/>
              <w:jc w:val="both"/>
            </w:pPr>
            <w:r w:rsidRPr="00423AB6">
              <w:t>для автобусов - 40 кв. м;</w:t>
            </w:r>
          </w:p>
          <w:p w14:paraId="61567689" w14:textId="77777777" w:rsidR="00A34517" w:rsidRPr="00423AB6" w:rsidRDefault="00A34517" w:rsidP="00A34517">
            <w:pPr>
              <w:autoSpaceDE w:val="0"/>
              <w:autoSpaceDN w:val="0"/>
              <w:adjustRightInd w:val="0"/>
              <w:ind w:firstLine="540"/>
              <w:jc w:val="both"/>
            </w:pPr>
            <w:r w:rsidRPr="00423AB6">
              <w:t>для велосипедов - 0,9 кв. м.</w:t>
            </w:r>
          </w:p>
          <w:p w14:paraId="4D0E4EF8" w14:textId="77777777" w:rsidR="00A34517" w:rsidRPr="00423AB6" w:rsidRDefault="00A34517" w:rsidP="00A34517">
            <w:pPr>
              <w:autoSpaceDE w:val="0"/>
              <w:autoSpaceDN w:val="0"/>
              <w:adjustRightInd w:val="0"/>
              <w:ind w:firstLine="540"/>
              <w:jc w:val="both"/>
            </w:pPr>
            <w:r w:rsidRPr="00423AB6">
              <w:t>На открытых автостоянках около объектов социальной инфраструктуры, объектов общественно-делового назначения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38F85AD5" w14:textId="77777777" w:rsidR="00A34517" w:rsidRPr="00423AB6" w:rsidRDefault="00A34517" w:rsidP="00A34517">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24949577" w14:textId="2AC175F2" w:rsidR="00E2538D" w:rsidRPr="00423AB6" w:rsidRDefault="00A34517" w:rsidP="00A34517">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4C896E59" w14:textId="77777777" w:rsidTr="00A34517">
        <w:trPr>
          <w:trHeight w:val="1078"/>
        </w:trPr>
        <w:tc>
          <w:tcPr>
            <w:tcW w:w="4928" w:type="dxa"/>
          </w:tcPr>
          <w:p w14:paraId="18187CE1" w14:textId="77777777" w:rsidR="00E2538D" w:rsidRPr="00423AB6" w:rsidRDefault="00E2538D" w:rsidP="00423AB6">
            <w:pPr>
              <w:jc w:val="both"/>
            </w:pPr>
            <w:r w:rsidRPr="00423AB6">
              <w:t>Площадки для сбора твердых бытовых отходов.</w:t>
            </w:r>
          </w:p>
        </w:tc>
        <w:tc>
          <w:tcPr>
            <w:tcW w:w="9781" w:type="dxa"/>
          </w:tcPr>
          <w:p w14:paraId="7E7B7E67" w14:textId="77777777" w:rsidR="00E2538D" w:rsidRPr="00423AB6" w:rsidRDefault="00E2538D" w:rsidP="00423AB6">
            <w:pPr>
              <w:jc w:val="both"/>
            </w:pPr>
            <w:r w:rsidRPr="00423AB6">
              <w:t xml:space="preserve">Минимальная/максимальная площадь земельных участков – 100/50000 </w:t>
            </w:r>
            <w:proofErr w:type="spellStart"/>
            <w:r w:rsidRPr="00423AB6">
              <w:t>кв.м</w:t>
            </w:r>
            <w:proofErr w:type="spellEnd"/>
            <w:r w:rsidRPr="00423AB6">
              <w:t>. (принимать в соответствии с основным видом разрешенного использования земельного участка).</w:t>
            </w:r>
          </w:p>
          <w:p w14:paraId="62AD3E3C" w14:textId="77777777" w:rsidR="00E2538D" w:rsidRPr="00423AB6" w:rsidRDefault="00E2538D" w:rsidP="00423AB6">
            <w:pPr>
              <w:jc w:val="both"/>
            </w:pPr>
            <w:r w:rsidRPr="00423AB6">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2B3977B6" w14:textId="77777777" w:rsidR="00E2538D" w:rsidRPr="00423AB6" w:rsidRDefault="00E2538D" w:rsidP="00423AB6">
            <w:pPr>
              <w:jc w:val="both"/>
            </w:pPr>
            <w:r w:rsidRPr="00423AB6">
              <w:lastRenderedPageBreak/>
              <w:t>Общее количество контейнеров не более 5 шт.</w:t>
            </w:r>
          </w:p>
          <w:p w14:paraId="56B25AE1" w14:textId="77777777" w:rsidR="00E2538D" w:rsidRPr="00423AB6" w:rsidRDefault="00E2538D" w:rsidP="00423AB6">
            <w:pPr>
              <w:jc w:val="both"/>
            </w:pPr>
            <w:r w:rsidRPr="00423AB6">
              <w:t>Высота  - не более 2 м.</w:t>
            </w:r>
          </w:p>
          <w:p w14:paraId="13555ACF" w14:textId="77777777" w:rsidR="00E2538D" w:rsidRPr="00423AB6" w:rsidRDefault="00E2538D"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E2538D" w:rsidRPr="00423AB6" w14:paraId="75EDBA1B" w14:textId="77777777" w:rsidTr="00A34517">
        <w:trPr>
          <w:trHeight w:val="360"/>
        </w:trPr>
        <w:tc>
          <w:tcPr>
            <w:tcW w:w="4928" w:type="dxa"/>
          </w:tcPr>
          <w:p w14:paraId="4F5B1A2F" w14:textId="77777777" w:rsidR="00E2538D" w:rsidRPr="00423AB6" w:rsidRDefault="00E2538D" w:rsidP="00423AB6">
            <w:pPr>
              <w:jc w:val="both"/>
            </w:pPr>
            <w:r w:rsidRPr="00423AB6">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781" w:type="dxa"/>
          </w:tcPr>
          <w:p w14:paraId="75084C58" w14:textId="77777777" w:rsidR="00E2538D" w:rsidRPr="00423AB6" w:rsidRDefault="00E2538D"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A65D2EA" w14:textId="77777777" w:rsidR="00E2538D" w:rsidRPr="00423AB6" w:rsidRDefault="00E2538D"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0F593A18" w14:textId="77777777" w:rsidR="00E2538D" w:rsidRPr="00423AB6" w:rsidRDefault="00E2538D" w:rsidP="00423AB6">
            <w:pPr>
              <w:autoSpaceDE w:val="0"/>
              <w:autoSpaceDN w:val="0"/>
              <w:adjustRightInd w:val="0"/>
              <w:ind w:firstLine="709"/>
            </w:pPr>
            <w:r w:rsidRPr="00423AB6">
              <w:t>- водопровод и напорная канализация -5 м,</w:t>
            </w:r>
          </w:p>
          <w:p w14:paraId="6D167173" w14:textId="77777777" w:rsidR="00E2538D" w:rsidRPr="00423AB6" w:rsidRDefault="00E2538D" w:rsidP="00423AB6">
            <w:pPr>
              <w:autoSpaceDE w:val="0"/>
              <w:autoSpaceDN w:val="0"/>
              <w:adjustRightInd w:val="0"/>
              <w:ind w:firstLine="709"/>
            </w:pPr>
            <w:r w:rsidRPr="00423AB6">
              <w:t>- самотечная канализация (бытовая и дождевая)-3м.</w:t>
            </w:r>
          </w:p>
          <w:p w14:paraId="110B349A" w14:textId="77777777" w:rsidR="00E2538D" w:rsidRPr="00423AB6" w:rsidRDefault="00E2538D"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3C09868F" w14:textId="77777777" w:rsidR="00E2538D" w:rsidRPr="00423AB6" w:rsidRDefault="00E2538D" w:rsidP="00423AB6">
      <w:pPr>
        <w:ind w:firstLine="567"/>
        <w:jc w:val="both"/>
        <w:rPr>
          <w:b/>
        </w:rPr>
      </w:pPr>
    </w:p>
    <w:p w14:paraId="547BF364" w14:textId="77777777" w:rsidR="00E2538D" w:rsidRPr="00423AB6" w:rsidRDefault="00E2538D" w:rsidP="00423AB6">
      <w:pPr>
        <w:widowControl w:val="0"/>
        <w:jc w:val="both"/>
        <w:rPr>
          <w:u w:val="single"/>
        </w:rPr>
      </w:pPr>
      <w:r w:rsidRPr="00423AB6">
        <w:rPr>
          <w:u w:val="single"/>
        </w:rPr>
        <w:t>Примечание:</w:t>
      </w:r>
    </w:p>
    <w:p w14:paraId="32351C32" w14:textId="77777777" w:rsidR="00E2538D" w:rsidRPr="00423AB6" w:rsidRDefault="00E2538D" w:rsidP="00423AB6">
      <w:pPr>
        <w:widowControl w:val="0"/>
        <w:jc w:val="both"/>
      </w:pPr>
      <w:r w:rsidRPr="00423AB6">
        <w:t xml:space="preserve">Расстояние от АЗС для легкового автотранспорта, оборудованных системой </w:t>
      </w:r>
      <w:proofErr w:type="spellStart"/>
      <w:r w:rsidRPr="00423AB6">
        <w:t>закольцовки</w:t>
      </w:r>
      <w:proofErr w:type="spellEnd"/>
      <w:r w:rsidRPr="00423AB6">
        <w:t xml:space="preserve"> паров бензина, </w:t>
      </w:r>
      <w:proofErr w:type="spellStart"/>
      <w:r w:rsidRPr="00423AB6">
        <w:t>автогазозаправочных</w:t>
      </w:r>
      <w:proofErr w:type="spellEnd"/>
      <w:r w:rsidRPr="00423AB6">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423AB6">
        <w:rPr>
          <w:b/>
        </w:rPr>
        <w:t>50 м.</w:t>
      </w:r>
    </w:p>
    <w:p w14:paraId="3A876DFA" w14:textId="77777777" w:rsidR="00E2538D" w:rsidRPr="00423AB6" w:rsidRDefault="00E2538D" w:rsidP="00423AB6">
      <w:pPr>
        <w:widowControl w:val="0"/>
        <w:jc w:val="both"/>
        <w:rPr>
          <w:b/>
        </w:rPr>
      </w:pPr>
      <w:r w:rsidRPr="00423AB6">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423AB6">
        <w:rPr>
          <w:b/>
        </w:rPr>
        <w:t>100 м.</w:t>
      </w:r>
    </w:p>
    <w:p w14:paraId="7892D20E" w14:textId="77777777" w:rsidR="00E2538D" w:rsidRPr="00423AB6" w:rsidRDefault="00E2538D" w:rsidP="00423AB6">
      <w:pPr>
        <w:ind w:firstLine="284"/>
        <w:jc w:val="both"/>
      </w:pPr>
      <w:proofErr w:type="gramStart"/>
      <w:r w:rsidRPr="00423AB6">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roofErr w:type="gramEnd"/>
    </w:p>
    <w:p w14:paraId="339152CE" w14:textId="77777777" w:rsidR="00E2538D" w:rsidRPr="00423AB6" w:rsidRDefault="00E2538D" w:rsidP="00423AB6">
      <w:pPr>
        <w:ind w:firstLine="284"/>
        <w:jc w:val="both"/>
      </w:pPr>
      <w:r w:rsidRPr="00423AB6">
        <w:t xml:space="preserve">Расстояние от мойки автомобилей с количеством постов от 2 до 5 – 100 м., до 2 постов – 50 м. </w:t>
      </w:r>
    </w:p>
    <w:p w14:paraId="69227C14" w14:textId="77777777" w:rsidR="00E2538D" w:rsidRPr="00423AB6" w:rsidRDefault="00E2538D" w:rsidP="00423AB6">
      <w:pPr>
        <w:ind w:firstLine="284"/>
        <w:jc w:val="both"/>
      </w:pPr>
      <w:r w:rsidRPr="00423AB6">
        <w:t>Расстояние может быть изменено Главным государственным врачом субъекта РФ или его заместителем.</w:t>
      </w:r>
    </w:p>
    <w:p w14:paraId="6AFF03E6" w14:textId="77777777" w:rsidR="005C00C5" w:rsidRPr="00423AB6" w:rsidRDefault="005C00C5" w:rsidP="00423AB6">
      <w:pPr>
        <w:rPr>
          <w:b/>
        </w:rPr>
      </w:pPr>
    </w:p>
    <w:p w14:paraId="54457954" w14:textId="77777777" w:rsidR="005C00C5" w:rsidRPr="00423AB6" w:rsidRDefault="00A14505" w:rsidP="00A34517">
      <w:pPr>
        <w:jc w:val="center"/>
        <w:rPr>
          <w:b/>
          <w:bCs/>
          <w:shd w:val="clear" w:color="auto" w:fill="0C0C0C"/>
        </w:rPr>
      </w:pPr>
      <w:r w:rsidRPr="00A34517">
        <w:rPr>
          <w:b/>
          <w:bCs/>
        </w:rPr>
        <w:t xml:space="preserve">ИТ-1  </w:t>
      </w:r>
      <w:r w:rsidRPr="00423AB6">
        <w:rPr>
          <w:b/>
          <w:bCs/>
        </w:rPr>
        <w:t xml:space="preserve">ЗОНА </w:t>
      </w:r>
      <w:r w:rsidR="00D162D3" w:rsidRPr="00423AB6">
        <w:rPr>
          <w:b/>
          <w:bCs/>
        </w:rPr>
        <w:t xml:space="preserve">ОБЪЕКТОВ </w:t>
      </w:r>
      <w:r w:rsidRPr="00423AB6">
        <w:rPr>
          <w:b/>
          <w:bCs/>
        </w:rPr>
        <w:t>АВТОМОБИЛЬНОГО ТРАНСПОРТА</w:t>
      </w:r>
    </w:p>
    <w:p w14:paraId="084C5F37" w14:textId="77777777" w:rsidR="00A14505" w:rsidRPr="00423AB6" w:rsidRDefault="00A14505" w:rsidP="00423AB6"/>
    <w:p w14:paraId="74ED7055" w14:textId="77777777" w:rsidR="00A14505" w:rsidRPr="00423AB6" w:rsidRDefault="00A1450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45B1CA05"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53FB654A" w14:textId="77777777" w:rsidR="00A14505" w:rsidRPr="00423AB6" w:rsidRDefault="00A14505" w:rsidP="00423AB6">
            <w:pPr>
              <w:tabs>
                <w:tab w:val="left" w:pos="2520"/>
              </w:tabs>
              <w:jc w:val="center"/>
              <w:rPr>
                <w:b/>
              </w:rPr>
            </w:pPr>
            <w:r w:rsidRPr="00423AB6">
              <w:rPr>
                <w:b/>
              </w:rPr>
              <w:t>КОД ВИДА</w:t>
            </w:r>
          </w:p>
          <w:p w14:paraId="6E699DD3" w14:textId="77777777" w:rsidR="00A14505" w:rsidRPr="00423AB6" w:rsidRDefault="00A14505" w:rsidP="00423AB6">
            <w:pPr>
              <w:tabs>
                <w:tab w:val="left" w:pos="2520"/>
              </w:tabs>
              <w:jc w:val="center"/>
              <w:rPr>
                <w:b/>
              </w:rPr>
            </w:pPr>
            <w:r w:rsidRPr="00423AB6">
              <w:rPr>
                <w:b/>
              </w:rPr>
              <w:t>РАЗРЕШЕ</w:t>
            </w:r>
            <w:r w:rsidRPr="00423AB6">
              <w:rPr>
                <w:b/>
              </w:rPr>
              <w:lastRenderedPageBreak/>
              <w:t>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88E9A"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lastRenderedPageBreak/>
              <w:t xml:space="preserve">ВИДЫ РАЗРЕШЕННОГО </w:t>
            </w:r>
            <w:r w:rsidRPr="00423AB6">
              <w:rPr>
                <w:b/>
              </w:rPr>
              <w:lastRenderedPageBreak/>
              <w:t>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2E399F6"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lastRenderedPageBreak/>
              <w:t xml:space="preserve">ВИДЫ РАЗРЕШЕННОГО ИСПОЛЬЗОВАНИЯ ОБЪЕКТОВ </w:t>
            </w:r>
            <w:r w:rsidRPr="00423AB6">
              <w:rPr>
                <w:b/>
              </w:rPr>
              <w:lastRenderedPageBreak/>
              <w:t>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6169" w14:textId="77777777" w:rsidR="00A14505" w:rsidRPr="00423AB6" w:rsidRDefault="00A14505" w:rsidP="00423AB6">
            <w:pPr>
              <w:tabs>
                <w:tab w:val="left" w:pos="2520"/>
              </w:tabs>
              <w:jc w:val="center"/>
              <w:rPr>
                <w:b/>
              </w:rPr>
            </w:pPr>
            <w:r w:rsidRPr="00423AB6">
              <w:rPr>
                <w:b/>
              </w:rPr>
              <w:lastRenderedPageBreak/>
              <w:t>ПРЕДЕЛЬНЫЕ РАЗМЕРЫ ЗЕМЕЛЬНЫХ</w:t>
            </w:r>
          </w:p>
          <w:p w14:paraId="3423DA54" w14:textId="77777777" w:rsidR="00A14505" w:rsidRPr="00423AB6" w:rsidRDefault="00A14505" w:rsidP="00423AB6">
            <w:pPr>
              <w:tabs>
                <w:tab w:val="left" w:pos="2520"/>
              </w:tabs>
              <w:jc w:val="center"/>
              <w:rPr>
                <w:b/>
              </w:rPr>
            </w:pPr>
            <w:r w:rsidRPr="00423AB6">
              <w:rPr>
                <w:b/>
              </w:rPr>
              <w:t>УЧАСТКОВ И ПРЕДЕЛЬНЫЕ ПАРАМЕТРЫ</w:t>
            </w:r>
          </w:p>
          <w:p w14:paraId="5E7B928B" w14:textId="77777777" w:rsidR="00A14505" w:rsidRPr="00423AB6" w:rsidRDefault="00A14505" w:rsidP="00423AB6">
            <w:pPr>
              <w:tabs>
                <w:tab w:val="left" w:pos="2520"/>
              </w:tabs>
              <w:jc w:val="center"/>
              <w:rPr>
                <w:b/>
              </w:rPr>
            </w:pPr>
            <w:r w:rsidRPr="00423AB6">
              <w:rPr>
                <w:b/>
              </w:rPr>
              <w:lastRenderedPageBreak/>
              <w:t>РАЗРЕШЕННОГО СТРОИТЕЛЬСТВА</w:t>
            </w:r>
          </w:p>
        </w:tc>
      </w:tr>
      <w:tr w:rsidR="001A4791" w:rsidRPr="00423AB6" w14:paraId="34E7958F"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509FEE64" w14:textId="77777777" w:rsidR="00F307CA" w:rsidRPr="00423AB6" w:rsidRDefault="00F307CA" w:rsidP="00423AB6">
            <w:pPr>
              <w:keepLines/>
              <w:widowControl w:val="0"/>
              <w:jc w:val="center"/>
              <w:rPr>
                <w:b/>
              </w:rPr>
            </w:pPr>
            <w:r w:rsidRPr="00423AB6">
              <w:rPr>
                <w:b/>
              </w:rPr>
              <w:lastRenderedPageBreak/>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896499" w14:textId="77777777" w:rsidR="00F307CA" w:rsidRPr="00423AB6" w:rsidRDefault="00F307CA"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2DC45BC8" w14:textId="77777777" w:rsidR="00F307CA" w:rsidRPr="00423AB6" w:rsidRDefault="00F307CA"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0BE4F523" w14:textId="6AB7F1CE" w:rsidR="00F307CA" w:rsidRPr="00423AB6" w:rsidRDefault="00F307CA"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9CF1FD" w14:textId="4FD679DB" w:rsidR="00F307CA" w:rsidRPr="00423AB6" w:rsidRDefault="00F307CA" w:rsidP="00423AB6">
            <w:pPr>
              <w:jc w:val="both"/>
            </w:pPr>
            <w:r w:rsidRPr="00423AB6">
              <w:t xml:space="preserve"> -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44FC728B" w14:textId="77777777" w:rsidR="00F307CA" w:rsidRPr="00423AB6" w:rsidRDefault="00F307CA" w:rsidP="00423AB6">
            <w:pPr>
              <w:jc w:val="both"/>
              <w:rPr>
                <w:b/>
              </w:rPr>
            </w:pPr>
            <w:r w:rsidRPr="00423AB6">
              <w:t xml:space="preserve"> - максимальное количество этажей  – не более </w:t>
            </w:r>
            <w:r w:rsidRPr="00423AB6">
              <w:rPr>
                <w:b/>
              </w:rPr>
              <w:t>2 этажей;</w:t>
            </w:r>
          </w:p>
          <w:p w14:paraId="23C30D19" w14:textId="77777777" w:rsidR="00F307CA" w:rsidRPr="00423AB6" w:rsidRDefault="00F307CA"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0CDA4051" w14:textId="77777777" w:rsidR="00F307CA" w:rsidRPr="00423AB6" w:rsidRDefault="00F307CA"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2BE21ACD" w14:textId="77777777" w:rsidR="00F307CA" w:rsidRPr="00423AB6" w:rsidRDefault="00F307CA"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883C1F9" w14:textId="77777777" w:rsidR="00F307CA" w:rsidRDefault="00F307CA"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C2AE6DE" w14:textId="41B5158B"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27CAC0C8"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15A89B91" w14:textId="1D023540" w:rsidR="00F307CA" w:rsidRPr="00423AB6" w:rsidRDefault="00F307CA"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64D3B6" w14:textId="22B92721" w:rsidR="00F307CA" w:rsidRPr="00423AB6" w:rsidRDefault="00F307CA"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341EEB97" w14:textId="77777777" w:rsidR="00F307CA" w:rsidRPr="00423AB6" w:rsidRDefault="00F307CA" w:rsidP="00423AB6">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71A8BEA"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C0A231" w14:textId="438BF9AC" w:rsidR="00F307CA" w:rsidRPr="00423AB6" w:rsidRDefault="00F307CA"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A1B2988" w14:textId="77777777" w:rsidR="00F307CA" w:rsidRPr="00423AB6" w:rsidRDefault="00F307CA" w:rsidP="00423AB6">
            <w:pPr>
              <w:jc w:val="both"/>
              <w:rPr>
                <w:b/>
              </w:rPr>
            </w:pPr>
            <w:r w:rsidRPr="00423AB6">
              <w:t xml:space="preserve"> - максимальное количество этажей  – не более </w:t>
            </w:r>
            <w:r w:rsidRPr="00423AB6">
              <w:rPr>
                <w:b/>
              </w:rPr>
              <w:t>2 этажей;</w:t>
            </w:r>
          </w:p>
          <w:p w14:paraId="7F1550CC" w14:textId="77777777" w:rsidR="00F307CA" w:rsidRPr="00423AB6" w:rsidRDefault="00F307CA"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FC98ED4" w14:textId="77777777" w:rsidR="00F307CA" w:rsidRPr="00423AB6" w:rsidRDefault="00F307CA"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22794A70" w14:textId="77777777" w:rsidR="00F307CA" w:rsidRPr="00423AB6" w:rsidRDefault="00F307CA"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9DDFC25" w14:textId="77777777" w:rsidR="00F307CA" w:rsidRDefault="00F307CA"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10765C97" w14:textId="041EF974" w:rsidR="000A08F7" w:rsidRPr="00423AB6" w:rsidRDefault="000A08F7" w:rsidP="00423AB6">
            <w:pPr>
              <w:jc w:val="both"/>
            </w:pPr>
            <w:r w:rsidRPr="00423AB6">
              <w:rPr>
                <w:b/>
              </w:rPr>
              <w:t>Не распространяются на линейные объекты</w:t>
            </w:r>
          </w:p>
        </w:tc>
      </w:tr>
      <w:tr w:rsidR="001A4791" w:rsidRPr="00423AB6" w14:paraId="38C0C751"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1A7A1824" w14:textId="3CEEFFB4" w:rsidR="00F307CA" w:rsidRPr="00423AB6" w:rsidRDefault="00F307CA" w:rsidP="00423AB6">
            <w:pPr>
              <w:keepLines/>
              <w:widowControl w:val="0"/>
              <w:jc w:val="center"/>
              <w:rPr>
                <w:b/>
              </w:rPr>
            </w:pPr>
            <w:r w:rsidRPr="00423AB6">
              <w:rPr>
                <w:b/>
              </w:rPr>
              <w:lastRenderedPageBreak/>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CD9C5" w14:textId="2140C817" w:rsidR="00F307CA" w:rsidRPr="00423AB6" w:rsidRDefault="00F307CA"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773B3959" w14:textId="4D48D1BA" w:rsidR="00F307CA" w:rsidRPr="00423AB6" w:rsidRDefault="00F307CA"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A3BC35" w14:textId="59F43817" w:rsidR="00F307CA" w:rsidRPr="00423AB6" w:rsidRDefault="00F307CA"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C78002B" w14:textId="77777777" w:rsidR="00F307CA" w:rsidRPr="00423AB6" w:rsidRDefault="00F307CA" w:rsidP="00423AB6">
            <w:pPr>
              <w:jc w:val="both"/>
              <w:rPr>
                <w:b/>
              </w:rPr>
            </w:pPr>
            <w:r w:rsidRPr="00423AB6">
              <w:t xml:space="preserve"> - максимальное количество этажей  – не более </w:t>
            </w:r>
            <w:r w:rsidRPr="00423AB6">
              <w:rPr>
                <w:b/>
              </w:rPr>
              <w:t>2 этажей;</w:t>
            </w:r>
          </w:p>
          <w:p w14:paraId="12AB2CF8" w14:textId="77777777" w:rsidR="00F307CA" w:rsidRPr="00423AB6" w:rsidRDefault="00F307CA"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4BE8D42D" w14:textId="77777777" w:rsidR="00F307CA" w:rsidRPr="00423AB6" w:rsidRDefault="00F307CA"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E209106" w14:textId="77777777" w:rsidR="00F307CA" w:rsidRPr="00423AB6" w:rsidRDefault="00F307CA"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361402EB" w14:textId="02686262" w:rsidR="00F307CA" w:rsidRPr="00423AB6" w:rsidRDefault="00F307CA"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1323457E"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336170A8" w14:textId="77777777" w:rsidR="00F307CA" w:rsidRPr="00423AB6" w:rsidRDefault="00F307CA" w:rsidP="00423AB6">
            <w:pPr>
              <w:tabs>
                <w:tab w:val="left" w:pos="2520"/>
              </w:tabs>
              <w:jc w:val="center"/>
              <w:rPr>
                <w:b/>
              </w:rPr>
            </w:pPr>
            <w:r w:rsidRPr="00423AB6">
              <w:rPr>
                <w:b/>
              </w:rPr>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2BB17A" w14:textId="77777777" w:rsidR="00F307CA" w:rsidRPr="00423AB6" w:rsidRDefault="00F307CA" w:rsidP="00423AB6">
            <w:pPr>
              <w:tabs>
                <w:tab w:val="left" w:pos="6946"/>
              </w:tabs>
              <w:suppressAutoHyphens/>
              <w:textAlignment w:val="baseline"/>
              <w:rPr>
                <w:b/>
              </w:rPr>
            </w:pPr>
            <w:r w:rsidRPr="00423AB6">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67397EE8" w14:textId="77777777" w:rsidR="00F307CA" w:rsidRPr="00423AB6" w:rsidRDefault="00F307CA" w:rsidP="00423AB6">
            <w:pPr>
              <w:autoSpaceDE w:val="0"/>
              <w:autoSpaceDN w:val="0"/>
              <w:adjustRightInd w:val="0"/>
              <w:jc w:val="both"/>
            </w:pPr>
            <w:r w:rsidRPr="00423AB6">
              <w:t>Размещение зданий и сооружений автомобильного транспорта.</w:t>
            </w:r>
          </w:p>
          <w:p w14:paraId="23C67BF3" w14:textId="77777777" w:rsidR="00F307CA" w:rsidRPr="00423AB6" w:rsidRDefault="00F307CA"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423AB6">
                <w:t>кодами 7.2.1 - 7.2.3</w:t>
              </w:r>
            </w:hyperlink>
          </w:p>
          <w:p w14:paraId="21BCFCD7" w14:textId="2F1F84E1" w:rsidR="00F307CA" w:rsidRPr="00423AB6" w:rsidRDefault="00F307CA" w:rsidP="00423AB6">
            <w:pPr>
              <w:tabs>
                <w:tab w:val="left" w:pos="6946"/>
              </w:tabs>
              <w:suppressAutoHyphens/>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3C776E" w14:textId="77777777" w:rsidR="00F307CA" w:rsidRPr="00423AB6" w:rsidRDefault="00F307CA"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2CBEA110" w14:textId="77777777" w:rsidR="00F307CA" w:rsidRPr="00423AB6" w:rsidRDefault="00F307C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28359E15" w14:textId="77777777" w:rsidR="00F307CA" w:rsidRPr="00423AB6" w:rsidRDefault="00F307C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2BFE591B" w14:textId="77777777" w:rsidR="00F307CA" w:rsidRPr="00423AB6" w:rsidRDefault="00F307CA" w:rsidP="00423AB6">
            <w:pPr>
              <w:ind w:firstLine="426"/>
              <w:jc w:val="both"/>
              <w:rPr>
                <w:b/>
              </w:rPr>
            </w:pPr>
            <w:r w:rsidRPr="00423AB6">
              <w:t xml:space="preserve">- максимальное количество этажей – не более </w:t>
            </w:r>
            <w:r w:rsidRPr="00423AB6">
              <w:rPr>
                <w:b/>
              </w:rPr>
              <w:t>2 этажей.</w:t>
            </w:r>
          </w:p>
          <w:p w14:paraId="57AD339A" w14:textId="77777777" w:rsidR="00F307CA" w:rsidRPr="00423AB6" w:rsidRDefault="00F307CA"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2AA19023" w14:textId="3670D473" w:rsidR="00F307CA" w:rsidRPr="00423AB6" w:rsidRDefault="000A08F7" w:rsidP="00423AB6">
            <w:pPr>
              <w:tabs>
                <w:tab w:val="left" w:pos="2520"/>
              </w:tabs>
              <w:rPr>
                <w:b/>
              </w:rPr>
            </w:pPr>
            <w:r w:rsidRPr="00423AB6">
              <w:rPr>
                <w:b/>
              </w:rPr>
              <w:t>Не распространяются на линейные объекты</w:t>
            </w:r>
          </w:p>
        </w:tc>
      </w:tr>
      <w:tr w:rsidR="001A4791" w:rsidRPr="00423AB6" w14:paraId="57B4CC20"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614C27F" w14:textId="7B2D78CF" w:rsidR="00F307CA" w:rsidRPr="00423AB6" w:rsidRDefault="00F307CA" w:rsidP="00423AB6">
            <w:pPr>
              <w:tabs>
                <w:tab w:val="left" w:pos="2520"/>
              </w:tabs>
              <w:jc w:val="center"/>
              <w:rPr>
                <w:b/>
              </w:rPr>
            </w:pPr>
            <w:r w:rsidRPr="00423AB6">
              <w:rPr>
                <w:b/>
              </w:rPr>
              <w:t>7.2.1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7657C8" w14:textId="156DDCCA" w:rsidR="00F307CA" w:rsidRPr="00423AB6" w:rsidRDefault="00F307CA" w:rsidP="00423AB6">
            <w:pPr>
              <w:tabs>
                <w:tab w:val="left" w:pos="6946"/>
              </w:tabs>
              <w:suppressAutoHyphens/>
              <w:textAlignment w:val="baseline"/>
              <w:rPr>
                <w:rFonts w:eastAsia="Times New Roman"/>
                <w:lang w:eastAsia="ru-RU"/>
              </w:rPr>
            </w:pPr>
            <w:r w:rsidRPr="00423AB6">
              <w:t>Размещение автомобильных дорог</w:t>
            </w:r>
          </w:p>
        </w:tc>
        <w:tc>
          <w:tcPr>
            <w:tcW w:w="4252" w:type="dxa"/>
            <w:tcBorders>
              <w:top w:val="single" w:sz="4" w:space="0" w:color="000000"/>
              <w:left w:val="single" w:sz="4" w:space="0" w:color="000000"/>
              <w:bottom w:val="single" w:sz="4" w:space="0" w:color="000000"/>
              <w:right w:val="single" w:sz="4" w:space="0" w:color="000000"/>
            </w:tcBorders>
          </w:tcPr>
          <w:p w14:paraId="32BBF8A4" w14:textId="77777777" w:rsidR="00F307CA" w:rsidRPr="00423AB6" w:rsidRDefault="00F307CA" w:rsidP="00423AB6">
            <w:pPr>
              <w:autoSpaceDE w:val="0"/>
              <w:autoSpaceDN w:val="0"/>
              <w:adjustRightInd w:val="0"/>
              <w:jc w:val="both"/>
            </w:pPr>
            <w:r w:rsidRPr="00423AB6">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xml:space="preserve">, а также </w:t>
            </w:r>
            <w:r w:rsidRPr="00423AB6">
              <w:lastRenderedPageBreak/>
              <w:t>некапитальных сооружений, предназначенных для охраны транспортных средств;</w:t>
            </w:r>
          </w:p>
          <w:p w14:paraId="703E7B73" w14:textId="77777777" w:rsidR="00F307CA" w:rsidRPr="00423AB6" w:rsidRDefault="00F307CA" w:rsidP="00423AB6">
            <w:pPr>
              <w:autoSpaceDE w:val="0"/>
              <w:autoSpaceDN w:val="0"/>
              <w:adjustRightInd w:val="0"/>
              <w:jc w:val="both"/>
            </w:pPr>
            <w:r w:rsidRPr="00423AB6">
              <w:t>размещение объектов, предназначенных для размещения постов органов внутренних дел, ответственных за безопасность дорожного движения</w:t>
            </w:r>
          </w:p>
          <w:p w14:paraId="48125EBC"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DD6155" w14:textId="77777777" w:rsidR="00F307CA" w:rsidRPr="00423AB6" w:rsidRDefault="00F307CA" w:rsidP="00423AB6">
            <w:pPr>
              <w:ind w:firstLine="426"/>
              <w:jc w:val="both"/>
            </w:pPr>
            <w:r w:rsidRPr="00423AB6">
              <w:lastRenderedPageBreak/>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58EBE626" w14:textId="77777777" w:rsidR="00F307CA" w:rsidRPr="00423AB6" w:rsidRDefault="00F307C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6CE92BB3" w14:textId="77777777" w:rsidR="00F307CA" w:rsidRPr="00423AB6" w:rsidRDefault="00F307C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483E6172" w14:textId="77777777" w:rsidR="00F307CA" w:rsidRPr="00423AB6" w:rsidRDefault="00F307CA" w:rsidP="00423AB6">
            <w:pPr>
              <w:ind w:firstLine="426"/>
              <w:jc w:val="both"/>
              <w:rPr>
                <w:b/>
              </w:rPr>
            </w:pPr>
            <w:r w:rsidRPr="00423AB6">
              <w:t xml:space="preserve">- максимальное количество этажей – не более </w:t>
            </w:r>
            <w:r w:rsidRPr="00423AB6">
              <w:rPr>
                <w:b/>
              </w:rPr>
              <w:t>2 этажей.</w:t>
            </w:r>
          </w:p>
          <w:p w14:paraId="1C2D3027" w14:textId="77777777" w:rsidR="00F307CA" w:rsidRPr="00423AB6" w:rsidRDefault="00F307CA" w:rsidP="00423AB6">
            <w:pPr>
              <w:ind w:firstLine="223"/>
              <w:jc w:val="both"/>
              <w:rPr>
                <w:b/>
              </w:rPr>
            </w:pPr>
            <w:r w:rsidRPr="00423AB6">
              <w:rPr>
                <w:b/>
              </w:rPr>
              <w:t xml:space="preserve">- </w:t>
            </w:r>
            <w:r w:rsidRPr="00423AB6">
              <w:t xml:space="preserve">максимальная высота объектов капитального строительства </w:t>
            </w:r>
            <w:r w:rsidRPr="00423AB6">
              <w:lastRenderedPageBreak/>
              <w:t xml:space="preserve">от уровня земли до верха перекрытия последнего этажа (или конька кровли) -  не более </w:t>
            </w:r>
            <w:r w:rsidRPr="00423AB6">
              <w:rPr>
                <w:b/>
              </w:rPr>
              <w:t>15 м.</w:t>
            </w:r>
          </w:p>
          <w:p w14:paraId="03C92C4A" w14:textId="219317D2" w:rsidR="00F307CA" w:rsidRPr="00423AB6" w:rsidRDefault="000A08F7" w:rsidP="00423AB6">
            <w:pPr>
              <w:ind w:firstLine="426"/>
              <w:jc w:val="both"/>
            </w:pPr>
            <w:r w:rsidRPr="00423AB6">
              <w:rPr>
                <w:b/>
              </w:rPr>
              <w:t>Не распространяются на линейные объекты</w:t>
            </w:r>
          </w:p>
        </w:tc>
      </w:tr>
      <w:tr w:rsidR="001A4791" w:rsidRPr="00423AB6" w14:paraId="673A5BAB"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6AD47F9" w14:textId="65AEEE0C" w:rsidR="00F307CA" w:rsidRPr="00423AB6" w:rsidRDefault="00F307CA" w:rsidP="00423AB6">
            <w:pPr>
              <w:tabs>
                <w:tab w:val="left" w:pos="2520"/>
              </w:tabs>
              <w:jc w:val="center"/>
              <w:rPr>
                <w:b/>
              </w:rPr>
            </w:pPr>
            <w:r w:rsidRPr="00423AB6">
              <w:rPr>
                <w:b/>
              </w:rPr>
              <w:lastRenderedPageBreak/>
              <w:t>7.2.2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AEF321" w14:textId="2812DCBF" w:rsidR="00F307CA" w:rsidRPr="00423AB6" w:rsidRDefault="00F307CA" w:rsidP="00423AB6">
            <w:pPr>
              <w:tabs>
                <w:tab w:val="left" w:pos="6946"/>
              </w:tabs>
              <w:suppressAutoHyphens/>
              <w:textAlignment w:val="baseline"/>
              <w:rPr>
                <w:rFonts w:eastAsia="Times New Roman"/>
                <w:lang w:eastAsia="ru-RU"/>
              </w:rPr>
            </w:pPr>
            <w:r w:rsidRPr="00423AB6">
              <w:t>Обслуживание перевозок пассажиров</w:t>
            </w:r>
          </w:p>
        </w:tc>
        <w:tc>
          <w:tcPr>
            <w:tcW w:w="4252" w:type="dxa"/>
            <w:tcBorders>
              <w:top w:val="single" w:sz="4" w:space="0" w:color="000000"/>
              <w:left w:val="single" w:sz="4" w:space="0" w:color="000000"/>
              <w:bottom w:val="single" w:sz="4" w:space="0" w:color="000000"/>
              <w:right w:val="single" w:sz="4" w:space="0" w:color="000000"/>
            </w:tcBorders>
          </w:tcPr>
          <w:p w14:paraId="76AB4980" w14:textId="77777777" w:rsidR="00F307CA" w:rsidRPr="00423AB6" w:rsidRDefault="00F307CA" w:rsidP="00423AB6">
            <w:pPr>
              <w:autoSpaceDE w:val="0"/>
              <w:autoSpaceDN w:val="0"/>
              <w:adjustRightInd w:val="0"/>
              <w:jc w:val="both"/>
            </w:pPr>
            <w:r w:rsidRPr="00423AB6">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423AB6">
                <w:t>кодом 7.6</w:t>
              </w:r>
            </w:hyperlink>
          </w:p>
          <w:p w14:paraId="52B1DA08" w14:textId="77777777" w:rsidR="00F307CA" w:rsidRPr="00423AB6" w:rsidRDefault="00F307CA"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9D0490" w14:textId="77777777" w:rsidR="00F307CA" w:rsidRPr="00423AB6" w:rsidRDefault="00F307CA"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7EC4CB38" w14:textId="77777777" w:rsidR="00F307CA" w:rsidRPr="00423AB6" w:rsidRDefault="00F307C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5EB52B69" w14:textId="77777777" w:rsidR="00F307CA" w:rsidRPr="00423AB6" w:rsidRDefault="00F307C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674F55F3" w14:textId="77777777" w:rsidR="00F307CA" w:rsidRPr="00423AB6" w:rsidRDefault="00F307CA" w:rsidP="00423AB6">
            <w:pPr>
              <w:ind w:firstLine="426"/>
              <w:jc w:val="both"/>
              <w:rPr>
                <w:b/>
              </w:rPr>
            </w:pPr>
            <w:r w:rsidRPr="00423AB6">
              <w:t xml:space="preserve">- максимальное количество этажей – не более </w:t>
            </w:r>
            <w:r w:rsidRPr="00423AB6">
              <w:rPr>
                <w:b/>
              </w:rPr>
              <w:t>2 этажей.</w:t>
            </w:r>
          </w:p>
          <w:p w14:paraId="0C0642B9" w14:textId="1260774B" w:rsidR="00F307CA" w:rsidRPr="00226C65" w:rsidRDefault="00F307CA" w:rsidP="00226C65">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6BB5CA05"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790F1DC4" w14:textId="098386F9" w:rsidR="00F307CA" w:rsidRPr="00423AB6" w:rsidRDefault="00F307CA" w:rsidP="00423AB6">
            <w:pPr>
              <w:tabs>
                <w:tab w:val="left" w:pos="2520"/>
              </w:tabs>
              <w:jc w:val="center"/>
              <w:rPr>
                <w:b/>
              </w:rPr>
            </w:pPr>
            <w:r w:rsidRPr="00423AB6">
              <w:rPr>
                <w:b/>
              </w:rPr>
              <w:t>7.2.3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2FA398" w14:textId="77777777" w:rsidR="00F307CA" w:rsidRPr="00423AB6" w:rsidRDefault="00F307CA" w:rsidP="00423AB6">
            <w:pPr>
              <w:autoSpaceDE w:val="0"/>
              <w:autoSpaceDN w:val="0"/>
              <w:adjustRightInd w:val="0"/>
            </w:pPr>
            <w:r w:rsidRPr="00423AB6">
              <w:t>Стоянки</w:t>
            </w:r>
          </w:p>
          <w:p w14:paraId="53F5E8A1" w14:textId="52A3CDDE" w:rsidR="00F307CA" w:rsidRPr="00423AB6" w:rsidRDefault="00F307CA" w:rsidP="00423AB6">
            <w:pPr>
              <w:tabs>
                <w:tab w:val="left" w:pos="6946"/>
              </w:tabs>
              <w:suppressAutoHyphens/>
              <w:textAlignment w:val="baseline"/>
              <w:rPr>
                <w:rFonts w:eastAsia="Times New Roman"/>
                <w:lang w:eastAsia="ru-RU"/>
              </w:rPr>
            </w:pPr>
            <w:r w:rsidRPr="00423AB6">
              <w:t>транспорта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1BEA4F38" w14:textId="711D9AB5" w:rsidR="00F307CA" w:rsidRPr="00423AB6" w:rsidRDefault="00F307CA" w:rsidP="00423AB6">
            <w:pPr>
              <w:autoSpaceDE w:val="0"/>
              <w:autoSpaceDN w:val="0"/>
              <w:adjustRightInd w:val="0"/>
              <w:jc w:val="both"/>
            </w:pPr>
            <w:r w:rsidRPr="00423AB6">
              <w:t>Размещение стоянок транспортных средств, осуществляющих перевозки 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2D329F" w14:textId="77777777" w:rsidR="00F307CA" w:rsidRPr="00423AB6" w:rsidRDefault="00F307CA"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62FBFDBD" w14:textId="77777777" w:rsidR="00F307CA" w:rsidRPr="00423AB6" w:rsidRDefault="00F307CA"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78421ECA" w14:textId="77777777" w:rsidR="00F307CA" w:rsidRPr="00423AB6" w:rsidRDefault="00F307CA"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1BA41123" w14:textId="77777777" w:rsidR="00F307CA" w:rsidRPr="00423AB6" w:rsidRDefault="00F307CA" w:rsidP="00423AB6">
            <w:pPr>
              <w:ind w:firstLine="426"/>
              <w:jc w:val="both"/>
              <w:rPr>
                <w:b/>
              </w:rPr>
            </w:pPr>
            <w:r w:rsidRPr="00423AB6">
              <w:t xml:space="preserve">- максимальное количество этажей – не более </w:t>
            </w:r>
            <w:r w:rsidRPr="00423AB6">
              <w:rPr>
                <w:b/>
              </w:rPr>
              <w:t>2 этажей.</w:t>
            </w:r>
          </w:p>
          <w:p w14:paraId="06EDCBF2" w14:textId="19CD262E" w:rsidR="00F307CA" w:rsidRPr="00226C65" w:rsidRDefault="00F307CA" w:rsidP="00226C65">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tc>
      </w:tr>
      <w:tr w:rsidR="001A4791" w:rsidRPr="00423AB6" w14:paraId="597DB840"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B2D9DC8" w14:textId="77777777" w:rsidR="00F307CA" w:rsidRPr="00423AB6" w:rsidRDefault="00F307CA" w:rsidP="00423AB6">
            <w:pPr>
              <w:keepLines/>
              <w:widowControl w:val="0"/>
              <w:jc w:val="center"/>
              <w:rPr>
                <w:b/>
              </w:rPr>
            </w:pPr>
            <w:r w:rsidRPr="00423AB6">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0AE589" w14:textId="77777777" w:rsidR="00F307CA" w:rsidRPr="00423AB6" w:rsidRDefault="00F307CA"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965E8FA" w14:textId="77777777" w:rsidR="00ED1D22" w:rsidRPr="00423AB6" w:rsidRDefault="00ED1D22" w:rsidP="00423AB6">
            <w:pPr>
              <w:autoSpaceDE w:val="0"/>
              <w:autoSpaceDN w:val="0"/>
              <w:adjustRightInd w:val="0"/>
              <w:jc w:val="both"/>
            </w:pPr>
            <w:r w:rsidRPr="00423AB6">
              <w:t>Земельные участки общего пользования.</w:t>
            </w:r>
          </w:p>
          <w:p w14:paraId="2D14977B" w14:textId="6E3E7372" w:rsidR="00F307CA" w:rsidRPr="00423AB6" w:rsidRDefault="00ED1D22" w:rsidP="00226C65">
            <w:pPr>
              <w:autoSpaceDE w:val="0"/>
              <w:autoSpaceDN w:val="0"/>
              <w:adjustRightInd w:val="0"/>
              <w:jc w:val="both"/>
            </w:pPr>
            <w:r w:rsidRPr="00423AB6">
              <w:t xml:space="preserve">Содержание данного вида </w:t>
            </w:r>
            <w:r w:rsidRPr="00423AB6">
              <w:lastRenderedPageBreak/>
              <w:t xml:space="preserve">разрешенного использования включает в себя содержание видов разрешенного использования с </w:t>
            </w:r>
            <w:hyperlink w:anchor="sub_11201" w:history="1">
              <w:r w:rsidRPr="00423AB6">
                <w:t>кодами 12.0.1 - 12.0.2</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0413F1" w14:textId="77777777" w:rsidR="00F307CA" w:rsidRPr="00423AB6" w:rsidRDefault="00F307CA" w:rsidP="00423AB6">
            <w:pPr>
              <w:jc w:val="both"/>
              <w:rPr>
                <w:u w:val="single"/>
              </w:rPr>
            </w:pPr>
            <w:r w:rsidRPr="00423AB6">
              <w:lastRenderedPageBreak/>
              <w:t>Не установлены в соответствии с ч.4, ст.36 Градостроительного кодекса Российской Федерации.</w:t>
            </w:r>
          </w:p>
        </w:tc>
      </w:tr>
      <w:tr w:rsidR="001A4791" w:rsidRPr="00423AB6" w14:paraId="01C88764"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622506D" w14:textId="0D4779CD" w:rsidR="00ED1D22" w:rsidRPr="00423AB6" w:rsidRDefault="00ED1D22" w:rsidP="00423AB6">
            <w:pPr>
              <w:keepLines/>
              <w:widowControl w:val="0"/>
              <w:jc w:val="center"/>
              <w:rPr>
                <w:b/>
              </w:rPr>
            </w:pPr>
            <w:r w:rsidRPr="00423AB6">
              <w:rPr>
                <w:b/>
              </w:rPr>
              <w:lastRenderedPageBreak/>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7444D5" w14:textId="7D46BEBE" w:rsidR="00ED1D22" w:rsidRPr="00423AB6" w:rsidRDefault="00ED1D22"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1E108BAB" w14:textId="77777777" w:rsidR="00ED1D22" w:rsidRPr="00423AB6" w:rsidRDefault="00ED1D22"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6081740C" w14:textId="6CDFDA37" w:rsidR="00ED1D22" w:rsidRPr="00423AB6" w:rsidRDefault="00ED1D22"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4DD3F0" w14:textId="0145F7A9" w:rsidR="00ED1D22" w:rsidRPr="00423AB6" w:rsidRDefault="00ED1D22"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572E53DC"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264E68D" w14:textId="062CDEC1" w:rsidR="00ED1D22" w:rsidRPr="00423AB6" w:rsidRDefault="00ED1D22" w:rsidP="00423AB6">
            <w:pPr>
              <w:keepLines/>
              <w:widowControl w:val="0"/>
              <w:jc w:val="center"/>
              <w:rPr>
                <w:b/>
              </w:rPr>
            </w:pPr>
            <w:r w:rsidRPr="00423AB6">
              <w:rPr>
                <w:b/>
              </w:rPr>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ED8D1C" w14:textId="2EA7CD23" w:rsidR="00ED1D22" w:rsidRPr="00423AB6" w:rsidRDefault="00ED1D22"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3B4B3580" w14:textId="76757348" w:rsidR="00ED1D22" w:rsidRPr="00423AB6" w:rsidRDefault="00ED1D22"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F505088" w14:textId="395D42BB" w:rsidR="00ED1D22" w:rsidRPr="00423AB6" w:rsidRDefault="00ED1D22" w:rsidP="00423AB6">
            <w:pPr>
              <w:jc w:val="both"/>
            </w:pPr>
            <w:r w:rsidRPr="00423AB6">
              <w:t>Не установлены в соответствии с ч.4, ст.36 Градостроительного кодекса Российской Федерации.</w:t>
            </w:r>
          </w:p>
        </w:tc>
      </w:tr>
    </w:tbl>
    <w:p w14:paraId="471255D4" w14:textId="77777777" w:rsidR="00A14505" w:rsidRPr="00423AB6" w:rsidRDefault="00A14505" w:rsidP="00423AB6">
      <w:pPr>
        <w:rPr>
          <w:b/>
        </w:rPr>
      </w:pPr>
    </w:p>
    <w:p w14:paraId="2573730B" w14:textId="77777777" w:rsidR="00A14505" w:rsidRPr="00423AB6" w:rsidRDefault="00A14505" w:rsidP="00423AB6">
      <w:pPr>
        <w:rPr>
          <w:b/>
        </w:rPr>
      </w:pPr>
      <w:r w:rsidRPr="00423AB6">
        <w:rPr>
          <w:b/>
        </w:rPr>
        <w:lastRenderedPageBreak/>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21A48131"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59113C58" w14:textId="77777777" w:rsidR="00A14505" w:rsidRPr="00423AB6" w:rsidRDefault="00A14505" w:rsidP="00423AB6">
            <w:pPr>
              <w:tabs>
                <w:tab w:val="left" w:pos="2520"/>
              </w:tabs>
              <w:jc w:val="center"/>
              <w:rPr>
                <w:b/>
              </w:rPr>
            </w:pPr>
            <w:r w:rsidRPr="00423AB6">
              <w:rPr>
                <w:b/>
              </w:rPr>
              <w:t>КОД ВИДА</w:t>
            </w:r>
          </w:p>
          <w:p w14:paraId="0544E386" w14:textId="77777777" w:rsidR="00A14505" w:rsidRPr="00423AB6" w:rsidRDefault="00A1450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4034"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F80F165"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75C1" w14:textId="77777777" w:rsidR="00A14505" w:rsidRPr="00423AB6" w:rsidRDefault="00A14505" w:rsidP="00423AB6">
            <w:pPr>
              <w:tabs>
                <w:tab w:val="left" w:pos="2520"/>
              </w:tabs>
              <w:jc w:val="center"/>
              <w:rPr>
                <w:b/>
              </w:rPr>
            </w:pPr>
            <w:r w:rsidRPr="00423AB6">
              <w:rPr>
                <w:b/>
              </w:rPr>
              <w:t>ПРЕДЕЛЬНЫЕ РАЗМЕРЫ ЗЕМЕЛЬНЫХ</w:t>
            </w:r>
          </w:p>
          <w:p w14:paraId="65E71A38" w14:textId="77777777" w:rsidR="00A14505" w:rsidRPr="00423AB6" w:rsidRDefault="00A14505" w:rsidP="00423AB6">
            <w:pPr>
              <w:tabs>
                <w:tab w:val="left" w:pos="2520"/>
              </w:tabs>
              <w:jc w:val="center"/>
              <w:rPr>
                <w:b/>
              </w:rPr>
            </w:pPr>
            <w:r w:rsidRPr="00423AB6">
              <w:rPr>
                <w:b/>
              </w:rPr>
              <w:t>УЧАСТКОВ И ПРЕДЕЛЬНЫЕ ПАРАМЕТРЫ</w:t>
            </w:r>
          </w:p>
          <w:p w14:paraId="6DE5BD85" w14:textId="77777777" w:rsidR="00A14505" w:rsidRPr="00423AB6" w:rsidRDefault="00A14505" w:rsidP="00423AB6">
            <w:pPr>
              <w:tabs>
                <w:tab w:val="left" w:pos="2520"/>
              </w:tabs>
              <w:jc w:val="center"/>
              <w:rPr>
                <w:b/>
              </w:rPr>
            </w:pPr>
            <w:r w:rsidRPr="00423AB6">
              <w:rPr>
                <w:b/>
              </w:rPr>
              <w:t>РАЗРЕШЕННОГО СТРОИТЕЛЬСТВА</w:t>
            </w:r>
          </w:p>
        </w:tc>
      </w:tr>
      <w:tr w:rsidR="001A4791" w:rsidRPr="00423AB6" w14:paraId="62BC5E9F" w14:textId="77777777" w:rsidTr="00D162D3">
        <w:trPr>
          <w:trHeight w:val="589"/>
        </w:trPr>
        <w:tc>
          <w:tcPr>
            <w:tcW w:w="1526" w:type="dxa"/>
            <w:tcBorders>
              <w:top w:val="single" w:sz="4" w:space="0" w:color="000000"/>
              <w:left w:val="single" w:sz="4" w:space="0" w:color="000000"/>
              <w:bottom w:val="single" w:sz="4" w:space="0" w:color="000000"/>
              <w:right w:val="single" w:sz="4" w:space="0" w:color="000000"/>
            </w:tcBorders>
          </w:tcPr>
          <w:p w14:paraId="3EFD019A" w14:textId="77777777" w:rsidR="00ED1D22" w:rsidRPr="00A34517" w:rsidRDefault="00ED1D22" w:rsidP="00423AB6">
            <w:pPr>
              <w:tabs>
                <w:tab w:val="left" w:pos="2520"/>
              </w:tabs>
              <w:jc w:val="center"/>
              <w:rPr>
                <w:b/>
                <w:bCs/>
              </w:rPr>
            </w:pPr>
            <w:r w:rsidRPr="00A34517">
              <w:rPr>
                <w:rFonts w:eastAsia="Times New Roman"/>
                <w:b/>
                <w:bCs/>
                <w:lang w:eastAsia="ru-RU"/>
              </w:rPr>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3351C2" w14:textId="20212C6E" w:rsidR="00ED1D22" w:rsidRPr="00423AB6" w:rsidRDefault="00ED1D22" w:rsidP="00423AB6">
            <w:pPr>
              <w:tabs>
                <w:tab w:val="left" w:pos="6946"/>
              </w:tabs>
              <w:suppressAutoHyphens/>
              <w:jc w:val="both"/>
              <w:textAlignment w:val="baseline"/>
              <w:rPr>
                <w:b/>
              </w:rPr>
            </w:pPr>
            <w:r w:rsidRPr="00423AB6">
              <w:t>Объекты 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5A357FF0" w14:textId="77777777" w:rsidR="00ED1D22" w:rsidRPr="00423AB6" w:rsidRDefault="00ED1D22" w:rsidP="00423AB6">
            <w:pPr>
              <w:autoSpaceDE w:val="0"/>
              <w:autoSpaceDN w:val="0"/>
              <w:adjustRightInd w:val="0"/>
              <w:jc w:val="both"/>
            </w:pPr>
            <w:r w:rsidRPr="00423AB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23AB6">
                <w:t>кодами 4.9.1.1 - 4.9.1.4</w:t>
              </w:r>
            </w:hyperlink>
          </w:p>
          <w:p w14:paraId="6659791C" w14:textId="33B24CB5" w:rsidR="00ED1D22" w:rsidRPr="00423AB6" w:rsidRDefault="00ED1D22" w:rsidP="00423AB6">
            <w:pPr>
              <w:tabs>
                <w:tab w:val="left" w:pos="6946"/>
              </w:tabs>
              <w:suppressAutoHyphens/>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881B64" w14:textId="77777777" w:rsidR="00ED1D22" w:rsidRPr="00423AB6" w:rsidRDefault="00ED1D22"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2D8F743E" w14:textId="77777777" w:rsidR="00ED1D22" w:rsidRPr="00423AB6" w:rsidRDefault="00ED1D22"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736B28BD" w14:textId="77777777" w:rsidR="00ED1D22" w:rsidRPr="00423AB6" w:rsidRDefault="00ED1D22"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7106E008" w14:textId="77777777" w:rsidR="00ED1D22" w:rsidRPr="00423AB6" w:rsidRDefault="00ED1D22" w:rsidP="00423AB6">
            <w:pPr>
              <w:ind w:firstLine="426"/>
              <w:jc w:val="both"/>
              <w:rPr>
                <w:b/>
              </w:rPr>
            </w:pPr>
            <w:r w:rsidRPr="00423AB6">
              <w:t xml:space="preserve">-максимальное количество этажей – </w:t>
            </w:r>
            <w:r w:rsidRPr="00423AB6">
              <w:rPr>
                <w:b/>
              </w:rPr>
              <w:t>5 этажа;</w:t>
            </w:r>
          </w:p>
          <w:p w14:paraId="2FCD7909" w14:textId="77777777" w:rsidR="00ED1D22" w:rsidRPr="00423AB6" w:rsidRDefault="00ED1D22"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78A917EC" w14:textId="77777777" w:rsidR="00ED1D22" w:rsidRPr="00423AB6" w:rsidRDefault="00ED1D22"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0A07A7C8" w14:textId="77777777" w:rsidR="00ED1D22" w:rsidRPr="00423AB6" w:rsidRDefault="00ED1D22" w:rsidP="00423AB6">
            <w:pPr>
              <w:tabs>
                <w:tab w:val="left" w:pos="2520"/>
              </w:tabs>
              <w:rPr>
                <w:b/>
              </w:rPr>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0780CA81" w14:textId="77777777" w:rsidTr="00D162D3">
        <w:trPr>
          <w:trHeight w:val="589"/>
        </w:trPr>
        <w:tc>
          <w:tcPr>
            <w:tcW w:w="1526" w:type="dxa"/>
            <w:tcBorders>
              <w:top w:val="single" w:sz="4" w:space="0" w:color="000000"/>
              <w:left w:val="single" w:sz="4" w:space="0" w:color="000000"/>
              <w:bottom w:val="single" w:sz="4" w:space="0" w:color="000000"/>
              <w:right w:val="single" w:sz="4" w:space="0" w:color="000000"/>
            </w:tcBorders>
          </w:tcPr>
          <w:p w14:paraId="44B18AC3" w14:textId="789A30A9" w:rsidR="00ED1D22" w:rsidRPr="00A34517" w:rsidRDefault="00ED1D22" w:rsidP="00423AB6">
            <w:pPr>
              <w:tabs>
                <w:tab w:val="left" w:pos="2520"/>
              </w:tabs>
              <w:jc w:val="center"/>
              <w:rPr>
                <w:rFonts w:eastAsia="Times New Roman"/>
                <w:b/>
                <w:bCs/>
                <w:lang w:eastAsia="ru-RU"/>
              </w:rPr>
            </w:pPr>
            <w:r w:rsidRPr="00A34517">
              <w:rPr>
                <w:rFonts w:eastAsia="Times New Roman"/>
                <w:b/>
                <w:bCs/>
                <w:lang w:eastAsia="ru-RU"/>
              </w:rPr>
              <w:t>4.9.1.1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253773" w14:textId="2FE74484" w:rsidR="00ED1D22" w:rsidRPr="00423AB6" w:rsidRDefault="00ED1D22" w:rsidP="00423AB6">
            <w:pPr>
              <w:tabs>
                <w:tab w:val="left" w:pos="6946"/>
              </w:tabs>
              <w:suppressAutoHyphens/>
              <w:jc w:val="both"/>
              <w:textAlignment w:val="baseline"/>
            </w:pPr>
            <w:r w:rsidRPr="00423AB6">
              <w:t>Заправка транспортных средств</w:t>
            </w:r>
          </w:p>
        </w:tc>
        <w:tc>
          <w:tcPr>
            <w:tcW w:w="4252" w:type="dxa"/>
            <w:tcBorders>
              <w:top w:val="single" w:sz="4" w:space="0" w:color="000000"/>
              <w:left w:val="single" w:sz="4" w:space="0" w:color="000000"/>
              <w:bottom w:val="single" w:sz="4" w:space="0" w:color="000000"/>
              <w:right w:val="single" w:sz="4" w:space="0" w:color="000000"/>
            </w:tcBorders>
          </w:tcPr>
          <w:p w14:paraId="563C441C" w14:textId="77777777" w:rsidR="00ED1D22" w:rsidRPr="00423AB6" w:rsidRDefault="00ED1D22" w:rsidP="00423AB6">
            <w:pPr>
              <w:autoSpaceDE w:val="0"/>
              <w:autoSpaceDN w:val="0"/>
              <w:adjustRightInd w:val="0"/>
              <w:jc w:val="both"/>
            </w:pPr>
            <w:r w:rsidRPr="00423AB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30CD2419" w14:textId="77777777" w:rsidR="00ED1D22" w:rsidRPr="00423AB6" w:rsidRDefault="00ED1D22"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C728FD" w14:textId="77777777" w:rsidR="00ED1D22" w:rsidRPr="00423AB6" w:rsidRDefault="00ED1D22"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5B7C31AC" w14:textId="77777777" w:rsidR="00ED1D22" w:rsidRPr="00423AB6" w:rsidRDefault="00ED1D22"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468A836D" w14:textId="77777777" w:rsidR="00ED1D22" w:rsidRPr="00423AB6" w:rsidRDefault="00ED1D22"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AE0D4AC" w14:textId="77777777" w:rsidR="00ED1D22" w:rsidRPr="00423AB6" w:rsidRDefault="00ED1D22" w:rsidP="00423AB6">
            <w:pPr>
              <w:ind w:firstLine="426"/>
              <w:jc w:val="both"/>
              <w:rPr>
                <w:b/>
              </w:rPr>
            </w:pPr>
            <w:r w:rsidRPr="00423AB6">
              <w:t xml:space="preserve">-максимальное количество этажей – </w:t>
            </w:r>
            <w:r w:rsidRPr="00423AB6">
              <w:rPr>
                <w:b/>
              </w:rPr>
              <w:t>5 этажа;</w:t>
            </w:r>
          </w:p>
          <w:p w14:paraId="2E4BAFCA" w14:textId="77777777" w:rsidR="00ED1D22" w:rsidRPr="00423AB6" w:rsidRDefault="00ED1D22"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28A3A20A" w14:textId="77777777" w:rsidR="00ED1D22" w:rsidRPr="00423AB6" w:rsidRDefault="00ED1D22" w:rsidP="00423AB6">
            <w:pPr>
              <w:tabs>
                <w:tab w:val="left" w:pos="2520"/>
              </w:tabs>
              <w:ind w:firstLine="317"/>
              <w:jc w:val="both"/>
            </w:pPr>
            <w:r w:rsidRPr="00423AB6">
              <w:lastRenderedPageBreak/>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48EEAD72" w14:textId="288C2251" w:rsidR="00ED1D22" w:rsidRPr="00423AB6" w:rsidRDefault="00ED1D22"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42486AD5" w14:textId="77777777" w:rsidTr="00D162D3">
        <w:trPr>
          <w:trHeight w:val="589"/>
        </w:trPr>
        <w:tc>
          <w:tcPr>
            <w:tcW w:w="1526" w:type="dxa"/>
            <w:tcBorders>
              <w:top w:val="single" w:sz="4" w:space="0" w:color="000000"/>
              <w:left w:val="single" w:sz="4" w:space="0" w:color="000000"/>
              <w:bottom w:val="single" w:sz="4" w:space="0" w:color="000000"/>
              <w:right w:val="single" w:sz="4" w:space="0" w:color="000000"/>
            </w:tcBorders>
          </w:tcPr>
          <w:p w14:paraId="6A155643" w14:textId="0098D833" w:rsidR="00ED1D22" w:rsidRPr="00A34517" w:rsidRDefault="00ED1D22" w:rsidP="00423AB6">
            <w:pPr>
              <w:tabs>
                <w:tab w:val="left" w:pos="2520"/>
              </w:tabs>
              <w:jc w:val="center"/>
              <w:rPr>
                <w:rFonts w:eastAsia="Times New Roman"/>
                <w:b/>
                <w:bCs/>
                <w:lang w:eastAsia="ru-RU"/>
              </w:rPr>
            </w:pPr>
            <w:r w:rsidRPr="00A34517">
              <w:rPr>
                <w:rFonts w:eastAsia="Times New Roman"/>
                <w:b/>
                <w:bCs/>
                <w:lang w:eastAsia="ru-RU"/>
              </w:rPr>
              <w:lastRenderedPageBreak/>
              <w:t>4.9.1.2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9B3B6E" w14:textId="610DBCF0" w:rsidR="00ED1D22" w:rsidRPr="00423AB6" w:rsidRDefault="00ED1D22" w:rsidP="00423AB6">
            <w:pPr>
              <w:tabs>
                <w:tab w:val="left" w:pos="6946"/>
              </w:tabs>
              <w:suppressAutoHyphens/>
              <w:jc w:val="both"/>
              <w:textAlignment w:val="baseline"/>
            </w:pPr>
            <w:r w:rsidRPr="00423AB6">
              <w:t>Обеспечение дорожного отдыха</w:t>
            </w:r>
          </w:p>
        </w:tc>
        <w:tc>
          <w:tcPr>
            <w:tcW w:w="4252" w:type="dxa"/>
            <w:tcBorders>
              <w:top w:val="single" w:sz="4" w:space="0" w:color="000000"/>
              <w:left w:val="single" w:sz="4" w:space="0" w:color="000000"/>
              <w:bottom w:val="single" w:sz="4" w:space="0" w:color="000000"/>
              <w:right w:val="single" w:sz="4" w:space="0" w:color="000000"/>
            </w:tcBorders>
          </w:tcPr>
          <w:p w14:paraId="67162A10" w14:textId="77777777" w:rsidR="00ED1D22" w:rsidRPr="00423AB6" w:rsidRDefault="00ED1D22" w:rsidP="00423AB6">
            <w:pPr>
              <w:autoSpaceDE w:val="0"/>
              <w:autoSpaceDN w:val="0"/>
              <w:adjustRightInd w:val="0"/>
              <w:jc w:val="both"/>
            </w:pPr>
            <w:r w:rsidRPr="00423AB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1143C4CE" w14:textId="77777777" w:rsidR="00ED1D22" w:rsidRPr="00423AB6" w:rsidRDefault="00ED1D22"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0D383F" w14:textId="77777777" w:rsidR="00ED1D22" w:rsidRPr="00423AB6" w:rsidRDefault="00ED1D22"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4D3392EA" w14:textId="77777777" w:rsidR="00ED1D22" w:rsidRPr="00423AB6" w:rsidRDefault="00ED1D22"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4E980688" w14:textId="77777777" w:rsidR="00ED1D22" w:rsidRPr="00423AB6" w:rsidRDefault="00ED1D22"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393F5BFC" w14:textId="77777777" w:rsidR="00ED1D22" w:rsidRPr="00423AB6" w:rsidRDefault="00ED1D22" w:rsidP="00423AB6">
            <w:pPr>
              <w:ind w:firstLine="426"/>
              <w:jc w:val="both"/>
              <w:rPr>
                <w:b/>
              </w:rPr>
            </w:pPr>
            <w:r w:rsidRPr="00423AB6">
              <w:t xml:space="preserve">-максимальное количество этажей – </w:t>
            </w:r>
            <w:r w:rsidRPr="00423AB6">
              <w:rPr>
                <w:b/>
              </w:rPr>
              <w:t>5 этажа;</w:t>
            </w:r>
          </w:p>
          <w:p w14:paraId="4EB89E73" w14:textId="77777777" w:rsidR="00ED1D22" w:rsidRPr="00423AB6" w:rsidRDefault="00ED1D22"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1BA37BB2" w14:textId="77777777" w:rsidR="00ED1D22" w:rsidRPr="00423AB6" w:rsidRDefault="00ED1D22"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6FE1BE24" w14:textId="69CD0DF0" w:rsidR="00ED1D22" w:rsidRPr="00423AB6" w:rsidRDefault="00ED1D22"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667E71A5" w14:textId="77777777" w:rsidTr="00D162D3">
        <w:trPr>
          <w:trHeight w:val="589"/>
        </w:trPr>
        <w:tc>
          <w:tcPr>
            <w:tcW w:w="1526" w:type="dxa"/>
            <w:tcBorders>
              <w:top w:val="single" w:sz="4" w:space="0" w:color="000000"/>
              <w:left w:val="single" w:sz="4" w:space="0" w:color="000000"/>
              <w:bottom w:val="single" w:sz="4" w:space="0" w:color="000000"/>
              <w:right w:val="single" w:sz="4" w:space="0" w:color="000000"/>
            </w:tcBorders>
          </w:tcPr>
          <w:p w14:paraId="705B6C97" w14:textId="273DEF2B" w:rsidR="00ED1D22" w:rsidRPr="00A34517" w:rsidRDefault="00ED1D22" w:rsidP="00423AB6">
            <w:pPr>
              <w:tabs>
                <w:tab w:val="left" w:pos="2520"/>
              </w:tabs>
              <w:jc w:val="center"/>
              <w:rPr>
                <w:rFonts w:eastAsia="Times New Roman"/>
                <w:b/>
                <w:bCs/>
                <w:lang w:eastAsia="ru-RU"/>
              </w:rPr>
            </w:pPr>
            <w:r w:rsidRPr="00A34517">
              <w:rPr>
                <w:rFonts w:eastAsia="Times New Roman"/>
                <w:b/>
                <w:bCs/>
                <w:lang w:eastAsia="ru-RU"/>
              </w:rPr>
              <w:t>4.9.1.3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61C441" w14:textId="585890B6" w:rsidR="00ED1D22" w:rsidRPr="00423AB6" w:rsidRDefault="00ED1D22" w:rsidP="00423AB6">
            <w:pPr>
              <w:tabs>
                <w:tab w:val="left" w:pos="6946"/>
              </w:tabs>
              <w:suppressAutoHyphens/>
              <w:jc w:val="both"/>
              <w:textAlignment w:val="baseline"/>
            </w:pPr>
            <w:r w:rsidRPr="00423AB6">
              <w:t>Автомобильные мойки</w:t>
            </w:r>
          </w:p>
        </w:tc>
        <w:tc>
          <w:tcPr>
            <w:tcW w:w="4252" w:type="dxa"/>
            <w:tcBorders>
              <w:top w:val="single" w:sz="4" w:space="0" w:color="000000"/>
              <w:left w:val="single" w:sz="4" w:space="0" w:color="000000"/>
              <w:bottom w:val="single" w:sz="4" w:space="0" w:color="000000"/>
              <w:right w:val="single" w:sz="4" w:space="0" w:color="000000"/>
            </w:tcBorders>
          </w:tcPr>
          <w:p w14:paraId="58B47B58" w14:textId="77777777" w:rsidR="00ED1D22" w:rsidRPr="00423AB6" w:rsidRDefault="00ED1D22" w:rsidP="00423AB6">
            <w:pPr>
              <w:autoSpaceDE w:val="0"/>
              <w:autoSpaceDN w:val="0"/>
              <w:adjustRightInd w:val="0"/>
              <w:jc w:val="both"/>
            </w:pPr>
            <w:r w:rsidRPr="00423AB6">
              <w:t>Размещение автомобильных моек, а также размещение магазинов сопутствующей торговли</w:t>
            </w:r>
          </w:p>
          <w:p w14:paraId="1EECC805" w14:textId="77777777" w:rsidR="00ED1D22" w:rsidRPr="00423AB6" w:rsidRDefault="00ED1D22" w:rsidP="00423AB6">
            <w:pPr>
              <w:autoSpaceDE w:val="0"/>
              <w:autoSpaceDN w:val="0"/>
              <w:adjustRightInd w:val="0"/>
              <w:jc w:val="both"/>
            </w:pPr>
          </w:p>
          <w:p w14:paraId="07B2E4EF" w14:textId="77777777" w:rsidR="00ED1D22" w:rsidRPr="00423AB6" w:rsidRDefault="00ED1D22"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9CABD1" w14:textId="77777777" w:rsidR="00ED1D22" w:rsidRPr="00423AB6" w:rsidRDefault="00ED1D22"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677865E3" w14:textId="77777777" w:rsidR="00ED1D22" w:rsidRPr="00423AB6" w:rsidRDefault="00ED1D22"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10E9A423" w14:textId="77777777" w:rsidR="00ED1D22" w:rsidRPr="00423AB6" w:rsidRDefault="00ED1D22"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6E4A910D" w14:textId="77777777" w:rsidR="00ED1D22" w:rsidRPr="00423AB6" w:rsidRDefault="00ED1D22" w:rsidP="00423AB6">
            <w:pPr>
              <w:ind w:firstLine="426"/>
              <w:jc w:val="both"/>
              <w:rPr>
                <w:b/>
              </w:rPr>
            </w:pPr>
            <w:r w:rsidRPr="00423AB6">
              <w:t xml:space="preserve">-максимальное количество этажей – </w:t>
            </w:r>
            <w:r w:rsidRPr="00423AB6">
              <w:rPr>
                <w:b/>
              </w:rPr>
              <w:t>5 этажа;</w:t>
            </w:r>
          </w:p>
          <w:p w14:paraId="3DABA4B9" w14:textId="77777777" w:rsidR="00ED1D22" w:rsidRPr="00423AB6" w:rsidRDefault="00ED1D22"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7CDB1090" w14:textId="77777777" w:rsidR="00ED1D22" w:rsidRPr="00423AB6" w:rsidRDefault="00ED1D22" w:rsidP="00423AB6">
            <w:pPr>
              <w:tabs>
                <w:tab w:val="left" w:pos="2520"/>
              </w:tabs>
              <w:ind w:firstLine="317"/>
              <w:jc w:val="both"/>
            </w:pPr>
            <w:r w:rsidRPr="00423AB6">
              <w:lastRenderedPageBreak/>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750546EA" w14:textId="7B176FD3" w:rsidR="00ED1D22" w:rsidRPr="00423AB6" w:rsidRDefault="00ED1D22"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r w:rsidR="001A4791" w:rsidRPr="00423AB6" w14:paraId="118EBB98" w14:textId="77777777" w:rsidTr="00D162D3">
        <w:trPr>
          <w:trHeight w:val="589"/>
        </w:trPr>
        <w:tc>
          <w:tcPr>
            <w:tcW w:w="1526" w:type="dxa"/>
            <w:tcBorders>
              <w:top w:val="single" w:sz="4" w:space="0" w:color="000000"/>
              <w:left w:val="single" w:sz="4" w:space="0" w:color="000000"/>
              <w:bottom w:val="single" w:sz="4" w:space="0" w:color="000000"/>
              <w:right w:val="single" w:sz="4" w:space="0" w:color="000000"/>
            </w:tcBorders>
          </w:tcPr>
          <w:p w14:paraId="2F8BC2AC" w14:textId="0D70A185" w:rsidR="00ED1D22" w:rsidRPr="00A34517" w:rsidRDefault="00ED1D22" w:rsidP="00423AB6">
            <w:pPr>
              <w:tabs>
                <w:tab w:val="left" w:pos="2520"/>
              </w:tabs>
              <w:jc w:val="center"/>
              <w:rPr>
                <w:rFonts w:eastAsia="Times New Roman"/>
                <w:b/>
                <w:bCs/>
                <w:lang w:eastAsia="ru-RU"/>
              </w:rPr>
            </w:pPr>
            <w:r w:rsidRPr="00A34517">
              <w:rPr>
                <w:rFonts w:eastAsia="Times New Roman"/>
                <w:b/>
                <w:bCs/>
                <w:lang w:eastAsia="ru-RU"/>
              </w:rPr>
              <w:lastRenderedPageBreak/>
              <w:t>4.9.1.4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B7FE61" w14:textId="7CC2349D" w:rsidR="00ED1D22" w:rsidRPr="00423AB6" w:rsidRDefault="00ED1D22" w:rsidP="00423AB6">
            <w:pPr>
              <w:tabs>
                <w:tab w:val="left" w:pos="6946"/>
              </w:tabs>
              <w:suppressAutoHyphens/>
              <w:jc w:val="both"/>
              <w:textAlignment w:val="baseline"/>
            </w:pPr>
            <w:r w:rsidRPr="00423AB6">
              <w:t>Ремонт автомобилей</w:t>
            </w:r>
          </w:p>
        </w:tc>
        <w:tc>
          <w:tcPr>
            <w:tcW w:w="4252" w:type="dxa"/>
            <w:tcBorders>
              <w:top w:val="single" w:sz="4" w:space="0" w:color="000000"/>
              <w:left w:val="single" w:sz="4" w:space="0" w:color="000000"/>
              <w:bottom w:val="single" w:sz="4" w:space="0" w:color="000000"/>
              <w:right w:val="single" w:sz="4" w:space="0" w:color="000000"/>
            </w:tcBorders>
          </w:tcPr>
          <w:p w14:paraId="41697235" w14:textId="77777777" w:rsidR="00ED1D22" w:rsidRPr="00423AB6" w:rsidRDefault="00ED1D22" w:rsidP="00423AB6">
            <w:pPr>
              <w:autoSpaceDE w:val="0"/>
              <w:autoSpaceDN w:val="0"/>
              <w:adjustRightInd w:val="0"/>
              <w:jc w:val="both"/>
            </w:pPr>
            <w:r w:rsidRPr="00423AB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14:paraId="70A6840F" w14:textId="77777777" w:rsidR="00ED1D22" w:rsidRPr="00423AB6" w:rsidRDefault="00ED1D22"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29FA3F" w14:textId="77777777" w:rsidR="00ED1D22" w:rsidRPr="00423AB6" w:rsidRDefault="00ED1D22" w:rsidP="00423AB6">
            <w:pPr>
              <w:ind w:firstLine="426"/>
              <w:jc w:val="both"/>
            </w:pPr>
            <w:r w:rsidRPr="00423AB6">
              <w:t>-минимальная/максимальная площадь земельных участков –</w:t>
            </w:r>
            <w:r w:rsidRPr="00423AB6">
              <w:rPr>
                <w:b/>
              </w:rPr>
              <w:t>300/10000</w:t>
            </w:r>
            <w:r w:rsidRPr="00423AB6">
              <w:t xml:space="preserve"> </w:t>
            </w:r>
            <w:proofErr w:type="spellStart"/>
            <w:r w:rsidRPr="00423AB6">
              <w:t>кв.м</w:t>
            </w:r>
            <w:proofErr w:type="spellEnd"/>
            <w:r w:rsidRPr="00423AB6">
              <w:t>.</w:t>
            </w:r>
          </w:p>
          <w:p w14:paraId="5E7221D2" w14:textId="77777777" w:rsidR="00ED1D22" w:rsidRPr="00423AB6" w:rsidRDefault="00ED1D22" w:rsidP="00423AB6">
            <w:pPr>
              <w:autoSpaceDE w:val="0"/>
              <w:autoSpaceDN w:val="0"/>
              <w:adjustRightInd w:val="0"/>
              <w:ind w:firstLine="317"/>
              <w:jc w:val="both"/>
              <w:rPr>
                <w:b/>
              </w:rPr>
            </w:pPr>
            <w:r w:rsidRPr="00423AB6">
              <w:t xml:space="preserve">- минимальные отступы от границ участка - </w:t>
            </w:r>
            <w:r w:rsidRPr="00423AB6">
              <w:rPr>
                <w:b/>
              </w:rPr>
              <w:t xml:space="preserve">5 м, </w:t>
            </w:r>
            <w:r w:rsidRPr="00423AB6">
              <w:t>от</w:t>
            </w:r>
            <w:r w:rsidRPr="00423AB6">
              <w:rPr>
                <w:b/>
              </w:rPr>
              <w:t xml:space="preserve"> </w:t>
            </w:r>
            <w:r w:rsidRPr="00423AB6">
              <w:t>фронтальной границы земельного участка -</w:t>
            </w:r>
            <w:r w:rsidRPr="00423AB6">
              <w:rPr>
                <w:b/>
              </w:rPr>
              <w:t>5 м;</w:t>
            </w:r>
          </w:p>
          <w:p w14:paraId="5B885472" w14:textId="77777777" w:rsidR="00ED1D22" w:rsidRPr="00423AB6" w:rsidRDefault="00ED1D22"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181C8D7B" w14:textId="77777777" w:rsidR="00ED1D22" w:rsidRPr="00423AB6" w:rsidRDefault="00ED1D22" w:rsidP="00423AB6">
            <w:pPr>
              <w:ind w:firstLine="426"/>
              <w:jc w:val="both"/>
              <w:rPr>
                <w:b/>
              </w:rPr>
            </w:pPr>
            <w:r w:rsidRPr="00423AB6">
              <w:t xml:space="preserve">-максимальное количество этажей – </w:t>
            </w:r>
            <w:r w:rsidRPr="00423AB6">
              <w:rPr>
                <w:b/>
              </w:rPr>
              <w:t>5 этажа;</w:t>
            </w:r>
          </w:p>
          <w:p w14:paraId="1A6C6906" w14:textId="77777777" w:rsidR="00ED1D22" w:rsidRPr="00423AB6" w:rsidRDefault="00ED1D22"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21 м;</w:t>
            </w:r>
            <w:r w:rsidRPr="00423AB6">
              <w:t xml:space="preserve"> </w:t>
            </w:r>
          </w:p>
          <w:p w14:paraId="4C05CDA4" w14:textId="77777777" w:rsidR="00ED1D22" w:rsidRPr="00423AB6" w:rsidRDefault="00ED1D22" w:rsidP="00423AB6">
            <w:pPr>
              <w:tabs>
                <w:tab w:val="left" w:pos="2520"/>
              </w:tabs>
              <w:ind w:firstLine="317"/>
              <w:jc w:val="both"/>
            </w:pPr>
            <w:r w:rsidRPr="00423AB6">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423AB6">
              <w:rPr>
                <w:b/>
              </w:rPr>
              <w:t>50 м</w:t>
            </w:r>
            <w:r w:rsidRPr="00423AB6">
              <w:t>. с учетом выполнения требований СанПиН 2.2.1/1200-03.</w:t>
            </w:r>
          </w:p>
          <w:p w14:paraId="3F2535D3" w14:textId="15AEEAD7" w:rsidR="00ED1D22" w:rsidRPr="00423AB6" w:rsidRDefault="00ED1D22" w:rsidP="00423AB6">
            <w:pPr>
              <w:ind w:firstLine="426"/>
              <w:jc w:val="both"/>
            </w:pPr>
            <w:r w:rsidRPr="00423AB6">
              <w:t xml:space="preserve">Минимальный процент озеленения - </w:t>
            </w:r>
            <w:r w:rsidRPr="00423AB6">
              <w:rPr>
                <w:b/>
              </w:rPr>
              <w:t>15%</w:t>
            </w:r>
            <w:r w:rsidRPr="00423AB6">
              <w:t xml:space="preserve"> от площади земельного участка.</w:t>
            </w:r>
          </w:p>
        </w:tc>
      </w:tr>
    </w:tbl>
    <w:p w14:paraId="6F86F817" w14:textId="77777777" w:rsidR="00A14505" w:rsidRPr="00423AB6" w:rsidRDefault="00A14505" w:rsidP="00423AB6">
      <w:pPr>
        <w:rPr>
          <w:b/>
        </w:rPr>
      </w:pPr>
    </w:p>
    <w:p w14:paraId="27E86DA3" w14:textId="77777777" w:rsidR="00A14505" w:rsidRPr="00423AB6" w:rsidRDefault="00A14505"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1AC2D39E" w14:textId="77777777" w:rsidR="005D252B" w:rsidRPr="00423AB6" w:rsidRDefault="005D252B" w:rsidP="00423AB6">
      <w:pPr>
        <w:spacing w:before="120" w:after="120"/>
        <w:ind w:firstLine="284"/>
        <w:jc w:val="both"/>
        <w:rPr>
          <w:b/>
          <w:strike/>
        </w:rPr>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F3D203A" w14:textId="77777777" w:rsidR="005D252B" w:rsidRPr="00423AB6" w:rsidRDefault="005D252B" w:rsidP="00423AB6">
      <w:pPr>
        <w:ind w:left="720"/>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198"/>
      </w:tblGrid>
      <w:tr w:rsidR="001A4791" w:rsidRPr="00423AB6" w14:paraId="6E0734DF" w14:textId="77777777" w:rsidTr="00A34517">
        <w:trPr>
          <w:trHeight w:val="552"/>
        </w:trPr>
        <w:tc>
          <w:tcPr>
            <w:tcW w:w="3794" w:type="dxa"/>
            <w:vAlign w:val="center"/>
          </w:tcPr>
          <w:p w14:paraId="270A2405" w14:textId="77777777" w:rsidR="005D252B" w:rsidRPr="00423AB6" w:rsidRDefault="005D252B" w:rsidP="00423AB6">
            <w:pPr>
              <w:jc w:val="center"/>
              <w:rPr>
                <w:b/>
              </w:rPr>
            </w:pPr>
            <w:r w:rsidRPr="00423AB6">
              <w:rPr>
                <w:b/>
              </w:rPr>
              <w:t>ВИДЫ РАЗРЕШЕННОГО ИСПОЛЬЗОВАНИЯ</w:t>
            </w:r>
          </w:p>
        </w:tc>
        <w:tc>
          <w:tcPr>
            <w:tcW w:w="11198" w:type="dxa"/>
            <w:vAlign w:val="center"/>
          </w:tcPr>
          <w:p w14:paraId="4B148A37" w14:textId="77777777" w:rsidR="005D252B" w:rsidRPr="00423AB6" w:rsidRDefault="005D252B" w:rsidP="00423AB6">
            <w:pPr>
              <w:jc w:val="center"/>
              <w:rPr>
                <w:b/>
              </w:rPr>
            </w:pPr>
            <w:r w:rsidRPr="00423AB6">
              <w:rPr>
                <w:b/>
              </w:rPr>
              <w:t>ПРЕДЕЛЬНЫЕ ПАРАМЕТРЫ РАЗРЕШЕННОГО СТРОИТЕЛЬСТВА</w:t>
            </w:r>
          </w:p>
        </w:tc>
      </w:tr>
      <w:tr w:rsidR="001A4791" w:rsidRPr="00423AB6" w14:paraId="22821FCF" w14:textId="77777777" w:rsidTr="00A34517">
        <w:trPr>
          <w:trHeight w:val="720"/>
        </w:trPr>
        <w:tc>
          <w:tcPr>
            <w:tcW w:w="3794" w:type="dxa"/>
          </w:tcPr>
          <w:p w14:paraId="25844780" w14:textId="77777777" w:rsidR="005D252B" w:rsidRPr="00423AB6" w:rsidRDefault="005D252B" w:rsidP="00423AB6">
            <w:pPr>
              <w:autoSpaceDE w:val="0"/>
              <w:autoSpaceDN w:val="0"/>
              <w:adjustRightInd w:val="0"/>
              <w:spacing w:before="120"/>
              <w:jc w:val="both"/>
            </w:pPr>
            <w:r w:rsidRPr="00423AB6">
              <w:lastRenderedPageBreak/>
              <w:t>Автостоянки для парковки автомобилей посетителей.</w:t>
            </w:r>
          </w:p>
        </w:tc>
        <w:tc>
          <w:tcPr>
            <w:tcW w:w="11198" w:type="dxa"/>
          </w:tcPr>
          <w:p w14:paraId="5EB7AFF9" w14:textId="77777777" w:rsidR="005D252B" w:rsidRPr="00423AB6" w:rsidRDefault="005D252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7E6BF52" w14:textId="77777777" w:rsidR="005D252B" w:rsidRPr="00423AB6" w:rsidRDefault="005D252B"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7A467AC9" w14:textId="77777777" w:rsidR="005D252B" w:rsidRPr="00423AB6" w:rsidRDefault="005D252B" w:rsidP="00423AB6">
            <w:pPr>
              <w:autoSpaceDE w:val="0"/>
              <w:autoSpaceDN w:val="0"/>
              <w:adjustRightInd w:val="0"/>
              <w:ind w:firstLine="540"/>
              <w:jc w:val="both"/>
            </w:pPr>
            <w:r w:rsidRPr="00423AB6">
              <w:t>для легковых автомобилей - 25 кв. м;</w:t>
            </w:r>
          </w:p>
          <w:p w14:paraId="7CE17497" w14:textId="77777777" w:rsidR="005D252B" w:rsidRPr="00423AB6" w:rsidRDefault="005D252B" w:rsidP="00423AB6">
            <w:pPr>
              <w:autoSpaceDE w:val="0"/>
              <w:autoSpaceDN w:val="0"/>
              <w:adjustRightInd w:val="0"/>
              <w:ind w:firstLine="540"/>
              <w:jc w:val="both"/>
            </w:pPr>
            <w:r w:rsidRPr="00423AB6">
              <w:t>для автобусов - 40 кв. м;</w:t>
            </w:r>
          </w:p>
          <w:p w14:paraId="7042C38E" w14:textId="77777777" w:rsidR="005D252B" w:rsidRPr="00423AB6" w:rsidRDefault="005D252B" w:rsidP="00423AB6">
            <w:pPr>
              <w:autoSpaceDE w:val="0"/>
              <w:autoSpaceDN w:val="0"/>
              <w:adjustRightInd w:val="0"/>
              <w:ind w:firstLine="540"/>
              <w:jc w:val="both"/>
            </w:pPr>
            <w:r w:rsidRPr="00423AB6">
              <w:t>для велосипедов - 0,9 кв. м.</w:t>
            </w:r>
          </w:p>
          <w:p w14:paraId="4C5524C8" w14:textId="77777777" w:rsidR="005D252B" w:rsidRPr="00423AB6" w:rsidRDefault="005D252B" w:rsidP="00423AB6">
            <w:pPr>
              <w:autoSpaceDE w:val="0"/>
              <w:autoSpaceDN w:val="0"/>
              <w:adjustRightInd w:val="0"/>
              <w:ind w:firstLine="540"/>
              <w:jc w:val="both"/>
            </w:pPr>
            <w:r w:rsidRPr="00423AB6">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7970F2C8" w14:textId="77777777" w:rsidR="005D252B" w:rsidRPr="00423AB6" w:rsidRDefault="005D252B"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7D1ED299" w14:textId="77777777" w:rsidR="005D252B" w:rsidRPr="00423AB6" w:rsidRDefault="005D252B"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745F3C80" w14:textId="77777777" w:rsidTr="00A34517">
        <w:trPr>
          <w:trHeight w:val="1078"/>
        </w:trPr>
        <w:tc>
          <w:tcPr>
            <w:tcW w:w="3794" w:type="dxa"/>
          </w:tcPr>
          <w:p w14:paraId="750B1526" w14:textId="77777777" w:rsidR="005D252B" w:rsidRPr="00423AB6" w:rsidRDefault="005D252B" w:rsidP="00423AB6">
            <w:pPr>
              <w:jc w:val="both"/>
            </w:pPr>
            <w:r w:rsidRPr="00423AB6">
              <w:t>Площадки для мусоросборников.</w:t>
            </w:r>
          </w:p>
        </w:tc>
        <w:tc>
          <w:tcPr>
            <w:tcW w:w="11198" w:type="dxa"/>
          </w:tcPr>
          <w:p w14:paraId="4537418C" w14:textId="77777777" w:rsidR="005D252B" w:rsidRPr="00423AB6" w:rsidRDefault="005D252B"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3DA83AE" w14:textId="77777777" w:rsidR="005D252B" w:rsidRPr="00423AB6" w:rsidRDefault="005D252B" w:rsidP="00423AB6">
            <w:pPr>
              <w:jc w:val="both"/>
            </w:pPr>
            <w:r w:rsidRPr="00423AB6">
              <w:t>Максимальная площадь земельных участков  – в 3 раза превышающая площадь мусоросборников;</w:t>
            </w:r>
          </w:p>
          <w:p w14:paraId="20FA92AA" w14:textId="77777777" w:rsidR="005D252B" w:rsidRPr="00423AB6" w:rsidRDefault="005D252B" w:rsidP="00423AB6">
            <w:pPr>
              <w:jc w:val="both"/>
            </w:pPr>
            <w:r w:rsidRPr="00423AB6">
              <w:t>расстояние от площадок для мусоросборников до производственных и вспомогательных помещений не менее - 30 м.</w:t>
            </w:r>
          </w:p>
          <w:p w14:paraId="47D93F53" w14:textId="77777777" w:rsidR="005D252B" w:rsidRPr="00423AB6" w:rsidRDefault="005D252B"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5D252B" w:rsidRPr="00423AB6" w14:paraId="6BB4563A" w14:textId="77777777" w:rsidTr="00A34517">
        <w:trPr>
          <w:trHeight w:val="1078"/>
        </w:trPr>
        <w:tc>
          <w:tcPr>
            <w:tcW w:w="3794" w:type="dxa"/>
          </w:tcPr>
          <w:p w14:paraId="04A0E32E" w14:textId="77777777" w:rsidR="005D252B" w:rsidRPr="00423AB6" w:rsidRDefault="005D252B" w:rsidP="00423AB6">
            <w:pPr>
              <w:jc w:val="both"/>
            </w:pPr>
            <w:r w:rsidRPr="00423AB6">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w:t>
            </w:r>
            <w:r w:rsidRPr="00423AB6">
              <w:lastRenderedPageBreak/>
              <w:t>скважины для забора воды, индивидуальные колодцы, бассейны.</w:t>
            </w:r>
          </w:p>
        </w:tc>
        <w:tc>
          <w:tcPr>
            <w:tcW w:w="11198" w:type="dxa"/>
          </w:tcPr>
          <w:p w14:paraId="2B3805BF" w14:textId="77777777" w:rsidR="005D252B" w:rsidRPr="00423AB6" w:rsidRDefault="005D252B" w:rsidP="00423AB6">
            <w:pPr>
              <w:jc w:val="both"/>
            </w:pPr>
            <w:r w:rsidRPr="00423AB6">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F414668" w14:textId="77777777" w:rsidR="005D252B" w:rsidRPr="00423AB6" w:rsidRDefault="005D252B"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2636CB57" w14:textId="77777777" w:rsidR="005D252B" w:rsidRPr="00423AB6" w:rsidRDefault="005D252B" w:rsidP="00423AB6">
            <w:pPr>
              <w:autoSpaceDE w:val="0"/>
              <w:autoSpaceDN w:val="0"/>
              <w:adjustRightInd w:val="0"/>
              <w:ind w:firstLine="709"/>
            </w:pPr>
            <w:r w:rsidRPr="00423AB6">
              <w:t>- водопровод и напорная канализация -5 м,</w:t>
            </w:r>
          </w:p>
          <w:p w14:paraId="1F238DFE" w14:textId="77777777" w:rsidR="005D252B" w:rsidRPr="00423AB6" w:rsidRDefault="005D252B" w:rsidP="00423AB6">
            <w:pPr>
              <w:autoSpaceDE w:val="0"/>
              <w:autoSpaceDN w:val="0"/>
              <w:adjustRightInd w:val="0"/>
              <w:ind w:firstLine="709"/>
            </w:pPr>
            <w:r w:rsidRPr="00423AB6">
              <w:t>- самотечная канализация (бытовая и дождевая)-3м.</w:t>
            </w:r>
          </w:p>
          <w:p w14:paraId="320B0465" w14:textId="77777777" w:rsidR="005D252B" w:rsidRPr="00423AB6" w:rsidRDefault="005D252B" w:rsidP="00423AB6">
            <w:pPr>
              <w:jc w:val="both"/>
            </w:pPr>
            <w:r w:rsidRPr="00423AB6">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w:t>
            </w:r>
            <w:r w:rsidRPr="00423AB6">
              <w:lastRenderedPageBreak/>
              <w:t>с основным видом разрешенного использования земельного участка. Для линейных объектов не устанавливаются.</w:t>
            </w:r>
          </w:p>
        </w:tc>
      </w:tr>
    </w:tbl>
    <w:p w14:paraId="005CF07A" w14:textId="77777777" w:rsidR="005D252B" w:rsidRPr="00423AB6" w:rsidRDefault="005D252B" w:rsidP="00423AB6">
      <w:pPr>
        <w:widowControl w:val="0"/>
      </w:pPr>
    </w:p>
    <w:p w14:paraId="0882201C" w14:textId="77777777" w:rsidR="00A14505" w:rsidRPr="00423AB6" w:rsidRDefault="00A14505" w:rsidP="00423AB6">
      <w:pPr>
        <w:rPr>
          <w:b/>
        </w:rPr>
      </w:pPr>
    </w:p>
    <w:p w14:paraId="031696F6" w14:textId="7C2EFC3E" w:rsidR="005C00C5" w:rsidRPr="00423AB6" w:rsidRDefault="00A14505" w:rsidP="00A34517">
      <w:pPr>
        <w:jc w:val="center"/>
        <w:rPr>
          <w:b/>
          <w:bCs/>
          <w:shd w:val="clear" w:color="auto" w:fill="0C0C0C"/>
        </w:rPr>
      </w:pPr>
      <w:r w:rsidRPr="00A34517">
        <w:rPr>
          <w:b/>
          <w:bCs/>
        </w:rPr>
        <w:t>ИТ-2</w:t>
      </w:r>
      <w:r w:rsidRPr="00423AB6">
        <w:rPr>
          <w:b/>
          <w:bCs/>
        </w:rPr>
        <w:t xml:space="preserve"> ЗОНА </w:t>
      </w:r>
      <w:r w:rsidR="00D162D3" w:rsidRPr="00423AB6">
        <w:rPr>
          <w:b/>
          <w:bCs/>
        </w:rPr>
        <w:t xml:space="preserve">ОБЪЕКТОВ </w:t>
      </w:r>
      <w:r w:rsidRPr="00423AB6">
        <w:rPr>
          <w:b/>
          <w:bCs/>
        </w:rPr>
        <w:t>ЖЕЛЕЗОДОРОЖНОГО ТРАНСПОРТА</w:t>
      </w:r>
    </w:p>
    <w:p w14:paraId="14AA137B" w14:textId="77777777" w:rsidR="00A14505" w:rsidRPr="00423AB6" w:rsidRDefault="00A14505" w:rsidP="00423AB6">
      <w:pPr>
        <w:rPr>
          <w:b/>
        </w:rPr>
      </w:pPr>
    </w:p>
    <w:p w14:paraId="5BBA2224" w14:textId="77777777" w:rsidR="00A14505" w:rsidRPr="00423AB6" w:rsidRDefault="00A1450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5BBC4DA8"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0EBC9B73" w14:textId="77777777" w:rsidR="00A14505" w:rsidRPr="00423AB6" w:rsidRDefault="00A14505" w:rsidP="00423AB6">
            <w:pPr>
              <w:tabs>
                <w:tab w:val="left" w:pos="2520"/>
              </w:tabs>
              <w:jc w:val="center"/>
              <w:rPr>
                <w:b/>
              </w:rPr>
            </w:pPr>
            <w:r w:rsidRPr="00423AB6">
              <w:rPr>
                <w:b/>
              </w:rPr>
              <w:t>КОД ВИДА</w:t>
            </w:r>
          </w:p>
          <w:p w14:paraId="74A444B2" w14:textId="77777777" w:rsidR="00A14505" w:rsidRPr="00423AB6" w:rsidRDefault="00A1450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4A29"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FE5FD81"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2C4E" w14:textId="77777777" w:rsidR="00A14505" w:rsidRPr="00423AB6" w:rsidRDefault="00A14505" w:rsidP="00423AB6">
            <w:pPr>
              <w:tabs>
                <w:tab w:val="left" w:pos="2520"/>
              </w:tabs>
              <w:jc w:val="center"/>
              <w:rPr>
                <w:b/>
              </w:rPr>
            </w:pPr>
            <w:r w:rsidRPr="00423AB6">
              <w:rPr>
                <w:b/>
              </w:rPr>
              <w:t>ПРЕДЕЛЬНЫЕ РАЗМЕРЫ ЗЕМЕЛЬНЫХ</w:t>
            </w:r>
          </w:p>
          <w:p w14:paraId="2A1FA2A6" w14:textId="77777777" w:rsidR="00A14505" w:rsidRPr="00423AB6" w:rsidRDefault="00A14505" w:rsidP="00423AB6">
            <w:pPr>
              <w:tabs>
                <w:tab w:val="left" w:pos="2520"/>
              </w:tabs>
              <w:jc w:val="center"/>
              <w:rPr>
                <w:b/>
              </w:rPr>
            </w:pPr>
            <w:r w:rsidRPr="00423AB6">
              <w:rPr>
                <w:b/>
              </w:rPr>
              <w:t>УЧАСТКОВ И ПРЕДЕЛЬНЫЕ ПАРАМЕТРЫ</w:t>
            </w:r>
          </w:p>
          <w:p w14:paraId="1AAF8CE1" w14:textId="77777777" w:rsidR="00A14505" w:rsidRPr="00423AB6" w:rsidRDefault="00A14505" w:rsidP="00423AB6">
            <w:pPr>
              <w:tabs>
                <w:tab w:val="left" w:pos="2520"/>
              </w:tabs>
              <w:jc w:val="center"/>
              <w:rPr>
                <w:b/>
              </w:rPr>
            </w:pPr>
            <w:r w:rsidRPr="00423AB6">
              <w:rPr>
                <w:b/>
              </w:rPr>
              <w:t>РАЗРЕШЕННОГО СТРОИТЕЛЬСТВА</w:t>
            </w:r>
          </w:p>
        </w:tc>
      </w:tr>
      <w:tr w:rsidR="001A4791" w:rsidRPr="00423AB6" w14:paraId="795D9BEC"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61FC0F87" w14:textId="77777777" w:rsidR="005E217C" w:rsidRPr="00423AB6" w:rsidRDefault="005E217C"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DECA4A8" w14:textId="77777777" w:rsidR="005E217C" w:rsidRPr="00423AB6" w:rsidRDefault="005E217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44C51BD3" w14:textId="77777777" w:rsidR="00ED1D22" w:rsidRPr="00423AB6" w:rsidRDefault="00ED1D22" w:rsidP="00423AB6">
            <w:pPr>
              <w:autoSpaceDE w:val="0"/>
              <w:autoSpaceDN w:val="0"/>
              <w:adjustRightInd w:val="0"/>
              <w:jc w:val="both"/>
            </w:pPr>
            <w:r w:rsidRPr="00423AB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23AB6">
                <w:t>кодами 3.1.1-3.1.2</w:t>
              </w:r>
            </w:hyperlink>
          </w:p>
          <w:p w14:paraId="1A75891D" w14:textId="1762CFA8" w:rsidR="005E217C" w:rsidRPr="00423AB6" w:rsidRDefault="005E217C"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19ED56" w14:textId="032218CF" w:rsidR="005E217C" w:rsidRPr="00423AB6" w:rsidRDefault="005E217C" w:rsidP="00423AB6">
            <w:pPr>
              <w:jc w:val="both"/>
            </w:pPr>
            <w:r w:rsidRPr="00423AB6">
              <w:t xml:space="preserve"> -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3FB2C0E0" w14:textId="77777777" w:rsidR="005E217C" w:rsidRPr="00423AB6" w:rsidRDefault="005E217C" w:rsidP="00423AB6">
            <w:pPr>
              <w:jc w:val="both"/>
              <w:rPr>
                <w:b/>
              </w:rPr>
            </w:pPr>
            <w:r w:rsidRPr="00423AB6">
              <w:t xml:space="preserve"> - максимальное количество этажей  – не более </w:t>
            </w:r>
            <w:r w:rsidRPr="00423AB6">
              <w:rPr>
                <w:b/>
              </w:rPr>
              <w:t>2 этажей;</w:t>
            </w:r>
          </w:p>
          <w:p w14:paraId="479E39E6" w14:textId="77777777" w:rsidR="005E217C" w:rsidRPr="00423AB6" w:rsidRDefault="005E217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1C20154F" w14:textId="77777777" w:rsidR="005E217C" w:rsidRPr="00423AB6" w:rsidRDefault="005E217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15DE28A1" w14:textId="77777777" w:rsidR="005E217C" w:rsidRPr="00423AB6" w:rsidRDefault="005E217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4AF53C7D" w14:textId="77777777" w:rsidR="005E217C" w:rsidRDefault="005E217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06C9736C" w14:textId="3D1E581C"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3C34012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6DEBDF88" w14:textId="6325C83E" w:rsidR="00ED1D22" w:rsidRPr="00423AB6" w:rsidRDefault="00ED1D22"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EB5CBF" w14:textId="127FE934" w:rsidR="00ED1D22" w:rsidRPr="00423AB6" w:rsidRDefault="00ED1D22"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50223965" w14:textId="77777777" w:rsidR="00ED1D22" w:rsidRPr="00423AB6" w:rsidRDefault="00ED1D22" w:rsidP="00423AB6">
            <w:pPr>
              <w:autoSpaceDE w:val="0"/>
              <w:autoSpaceDN w:val="0"/>
              <w:adjustRightInd w:val="0"/>
              <w:jc w:val="both"/>
            </w:pPr>
            <w:r w:rsidRPr="00423AB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423AB6">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C51B413" w14:textId="77777777" w:rsidR="00ED1D22" w:rsidRPr="00423AB6" w:rsidRDefault="00ED1D22"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C03D58" w14:textId="20804908" w:rsidR="00ED1D22" w:rsidRPr="00423AB6" w:rsidRDefault="00ED1D22" w:rsidP="00423AB6">
            <w:pPr>
              <w:jc w:val="both"/>
            </w:pPr>
            <w:r w:rsidRPr="00423AB6">
              <w:lastRenderedPageBreak/>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58FE3E32" w14:textId="77777777" w:rsidR="00ED1D22" w:rsidRPr="00423AB6" w:rsidRDefault="00ED1D22" w:rsidP="00423AB6">
            <w:pPr>
              <w:jc w:val="both"/>
              <w:rPr>
                <w:b/>
              </w:rPr>
            </w:pPr>
            <w:r w:rsidRPr="00423AB6">
              <w:t xml:space="preserve"> - максимальное количество этажей  – не более </w:t>
            </w:r>
            <w:r w:rsidRPr="00423AB6">
              <w:rPr>
                <w:b/>
              </w:rPr>
              <w:t>2 этажей;</w:t>
            </w:r>
          </w:p>
          <w:p w14:paraId="2CA4ED37" w14:textId="77777777" w:rsidR="00ED1D22" w:rsidRPr="00423AB6" w:rsidRDefault="00ED1D22"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w:t>
            </w:r>
            <w:r w:rsidRPr="00423AB6">
              <w:lastRenderedPageBreak/>
              <w:t xml:space="preserve">кровли) - не более </w:t>
            </w:r>
            <w:r w:rsidRPr="00423AB6">
              <w:rPr>
                <w:b/>
              </w:rPr>
              <w:t>22 м;</w:t>
            </w:r>
            <w:r w:rsidRPr="00423AB6">
              <w:t xml:space="preserve"> </w:t>
            </w:r>
          </w:p>
          <w:p w14:paraId="4E2D23C8" w14:textId="77777777" w:rsidR="00ED1D22" w:rsidRPr="00423AB6" w:rsidRDefault="00ED1D22"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4C29077" w14:textId="77777777" w:rsidR="00ED1D22" w:rsidRPr="00423AB6" w:rsidRDefault="00ED1D22"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01ACB178" w14:textId="77777777" w:rsidR="00ED1D22" w:rsidRDefault="00ED1D22"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25760895" w14:textId="5920E91D" w:rsidR="000A08F7" w:rsidRPr="00423AB6" w:rsidRDefault="000A08F7" w:rsidP="00423AB6">
            <w:pPr>
              <w:jc w:val="both"/>
            </w:pPr>
            <w:r w:rsidRPr="00423AB6">
              <w:rPr>
                <w:b/>
              </w:rPr>
              <w:t>Не распространяются на линейные объекты</w:t>
            </w:r>
          </w:p>
        </w:tc>
      </w:tr>
      <w:tr w:rsidR="001A4791" w:rsidRPr="00423AB6" w14:paraId="3390429B"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139C39C" w14:textId="00369B55" w:rsidR="00ED1D22" w:rsidRPr="00423AB6" w:rsidRDefault="00ED1D22" w:rsidP="00423AB6">
            <w:pPr>
              <w:keepLines/>
              <w:widowControl w:val="0"/>
              <w:jc w:val="center"/>
              <w:rPr>
                <w:b/>
              </w:rPr>
            </w:pPr>
            <w:r w:rsidRPr="00423AB6">
              <w:rPr>
                <w:b/>
              </w:rPr>
              <w:lastRenderedPageBreak/>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120287" w14:textId="4C00B8CC" w:rsidR="00ED1D22" w:rsidRPr="00423AB6" w:rsidRDefault="00ED1D22"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0DF7BA21" w14:textId="52BE5388" w:rsidR="00ED1D22" w:rsidRPr="00423AB6" w:rsidRDefault="00ED1D22" w:rsidP="00423AB6">
            <w:pPr>
              <w:autoSpaceDE w:val="0"/>
              <w:autoSpaceDN w:val="0"/>
              <w:adjustRightInd w:val="0"/>
              <w:jc w:val="both"/>
            </w:pPr>
            <w:r w:rsidRPr="00423AB6">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6ABC6D" w14:textId="2F27392D" w:rsidR="00ED1D22" w:rsidRPr="00423AB6" w:rsidRDefault="00ED1D22"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53CB45F0" w14:textId="77777777" w:rsidR="00ED1D22" w:rsidRPr="00423AB6" w:rsidRDefault="00ED1D22" w:rsidP="00423AB6">
            <w:pPr>
              <w:jc w:val="both"/>
              <w:rPr>
                <w:b/>
              </w:rPr>
            </w:pPr>
            <w:r w:rsidRPr="00423AB6">
              <w:t xml:space="preserve"> - максимальное количество этажей  – не более </w:t>
            </w:r>
            <w:r w:rsidRPr="00423AB6">
              <w:rPr>
                <w:b/>
              </w:rPr>
              <w:t>2 этажей;</w:t>
            </w:r>
          </w:p>
          <w:p w14:paraId="3846E5B3" w14:textId="77777777" w:rsidR="00ED1D22" w:rsidRPr="00423AB6" w:rsidRDefault="00ED1D22"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12E6E8E2" w14:textId="77777777" w:rsidR="00ED1D22" w:rsidRPr="00423AB6" w:rsidRDefault="00ED1D22"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F80EC4F" w14:textId="77777777" w:rsidR="00ED1D22" w:rsidRPr="00423AB6" w:rsidRDefault="00ED1D22"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73AC4998" w14:textId="4FF6741B" w:rsidR="00ED1D22" w:rsidRPr="00423AB6" w:rsidRDefault="00ED1D22"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080684DD"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17339496" w14:textId="77777777" w:rsidR="00ED1D22" w:rsidRPr="00423AB6" w:rsidRDefault="00ED1D22" w:rsidP="00423AB6">
            <w:pPr>
              <w:tabs>
                <w:tab w:val="left" w:pos="2520"/>
              </w:tabs>
              <w:jc w:val="center"/>
              <w:rPr>
                <w:b/>
              </w:rPr>
            </w:pPr>
            <w:r w:rsidRPr="00423AB6">
              <w:rPr>
                <w:b/>
              </w:rPr>
              <w:t>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D80F0B" w14:textId="77777777" w:rsidR="00ED1D22" w:rsidRPr="00423AB6" w:rsidRDefault="00ED1D22" w:rsidP="00423AB6">
            <w:pPr>
              <w:tabs>
                <w:tab w:val="left" w:pos="6946"/>
              </w:tabs>
              <w:suppressAutoHyphens/>
              <w:textAlignment w:val="baseline"/>
              <w:rPr>
                <w:b/>
              </w:rPr>
            </w:pPr>
            <w:r w:rsidRPr="00423AB6">
              <w:rPr>
                <w:rFonts w:eastAsia="Times New Roman"/>
                <w:lang w:eastAsia="ru-RU"/>
              </w:rPr>
              <w:t>Железнодорожный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20808AB0" w14:textId="77777777" w:rsidR="00571DF5" w:rsidRPr="00423AB6" w:rsidRDefault="00571DF5" w:rsidP="00423AB6">
            <w:pPr>
              <w:autoSpaceDE w:val="0"/>
              <w:autoSpaceDN w:val="0"/>
              <w:adjustRightInd w:val="0"/>
              <w:jc w:val="both"/>
            </w:pPr>
            <w:r w:rsidRPr="00423AB6">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423AB6">
                <w:t>кодами 7.1.1 - 7.1.2</w:t>
              </w:r>
            </w:hyperlink>
          </w:p>
          <w:p w14:paraId="0E804432" w14:textId="70D7C3D4" w:rsidR="00ED1D22" w:rsidRPr="00423AB6" w:rsidRDefault="00ED1D22"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C4ED35" w14:textId="77777777" w:rsidR="00ED1D22" w:rsidRPr="00423AB6" w:rsidRDefault="00ED1D22"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42CCE930" w14:textId="77777777" w:rsidR="00ED1D22" w:rsidRPr="00423AB6" w:rsidRDefault="00ED1D22"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4A1AB599" w14:textId="77777777" w:rsidR="00ED1D22" w:rsidRPr="00423AB6" w:rsidRDefault="00ED1D22"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7DB57C47" w14:textId="77777777" w:rsidR="00ED1D22" w:rsidRPr="00423AB6" w:rsidRDefault="00ED1D22" w:rsidP="00423AB6">
            <w:pPr>
              <w:ind w:firstLine="426"/>
              <w:jc w:val="both"/>
              <w:rPr>
                <w:b/>
              </w:rPr>
            </w:pPr>
            <w:r w:rsidRPr="00423AB6">
              <w:t xml:space="preserve">- максимальное количество этажей – не более </w:t>
            </w:r>
            <w:r w:rsidRPr="00423AB6">
              <w:rPr>
                <w:b/>
              </w:rPr>
              <w:t>2 этажей.</w:t>
            </w:r>
          </w:p>
          <w:p w14:paraId="366DBDDC" w14:textId="77777777" w:rsidR="00ED1D22" w:rsidRPr="00423AB6" w:rsidRDefault="00ED1D22"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w:t>
            </w:r>
            <w:r w:rsidRPr="00423AB6">
              <w:lastRenderedPageBreak/>
              <w:t xml:space="preserve">конька кровли) -  не более </w:t>
            </w:r>
            <w:r w:rsidRPr="00423AB6">
              <w:rPr>
                <w:b/>
              </w:rPr>
              <w:t>15 м.</w:t>
            </w:r>
          </w:p>
          <w:p w14:paraId="2B196363" w14:textId="2A5188C4" w:rsidR="00ED1D22" w:rsidRPr="00423AB6" w:rsidRDefault="000A08F7" w:rsidP="00423AB6">
            <w:pPr>
              <w:tabs>
                <w:tab w:val="left" w:pos="2520"/>
              </w:tabs>
              <w:rPr>
                <w:b/>
              </w:rPr>
            </w:pPr>
            <w:r w:rsidRPr="00423AB6">
              <w:rPr>
                <w:b/>
              </w:rPr>
              <w:t>Не распространяются на линейные объекты</w:t>
            </w:r>
          </w:p>
        </w:tc>
      </w:tr>
      <w:tr w:rsidR="001A4791" w:rsidRPr="00423AB6" w14:paraId="6782A29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772F626" w14:textId="4874AB47" w:rsidR="00571DF5" w:rsidRPr="00423AB6" w:rsidRDefault="00571DF5" w:rsidP="00423AB6">
            <w:pPr>
              <w:tabs>
                <w:tab w:val="left" w:pos="2520"/>
              </w:tabs>
              <w:jc w:val="center"/>
              <w:rPr>
                <w:b/>
              </w:rPr>
            </w:pPr>
            <w:r w:rsidRPr="00423AB6">
              <w:rPr>
                <w:b/>
              </w:rPr>
              <w:lastRenderedPageBreak/>
              <w:t>7.1.1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3677C1" w14:textId="77777777" w:rsidR="00571DF5" w:rsidRPr="00423AB6" w:rsidRDefault="00571DF5" w:rsidP="00423AB6">
            <w:pPr>
              <w:autoSpaceDE w:val="0"/>
              <w:autoSpaceDN w:val="0"/>
              <w:adjustRightInd w:val="0"/>
            </w:pPr>
            <w:bookmarkStart w:id="107" w:name="sub_1711"/>
            <w:r w:rsidRPr="00423AB6">
              <w:t>Железнодорожные пути</w:t>
            </w:r>
            <w:bookmarkEnd w:id="107"/>
          </w:p>
          <w:p w14:paraId="0059E3E1" w14:textId="77777777" w:rsidR="00571DF5" w:rsidRPr="00423AB6" w:rsidRDefault="00571DF5" w:rsidP="00423AB6">
            <w:pPr>
              <w:tabs>
                <w:tab w:val="left" w:pos="6946"/>
              </w:tabs>
              <w:suppressAutoHyphens/>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tcPr>
          <w:p w14:paraId="1387DA93" w14:textId="079CD725" w:rsidR="00571DF5" w:rsidRPr="00423AB6" w:rsidRDefault="00571DF5" w:rsidP="00423AB6">
            <w:pPr>
              <w:autoSpaceDE w:val="0"/>
              <w:autoSpaceDN w:val="0"/>
              <w:adjustRightInd w:val="0"/>
              <w:jc w:val="both"/>
            </w:pPr>
            <w:r w:rsidRPr="00423AB6">
              <w:t>Размещение железнодорожных путей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6ED6630" w14:textId="77777777" w:rsidR="00571DF5" w:rsidRPr="00423AB6" w:rsidRDefault="00571DF5" w:rsidP="00423AB6">
            <w:pPr>
              <w:ind w:firstLine="426"/>
              <w:jc w:val="both"/>
            </w:pPr>
            <w:r w:rsidRPr="00423AB6">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0C7636BA" w14:textId="77777777" w:rsidR="00571DF5" w:rsidRPr="00423AB6" w:rsidRDefault="00571DF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2E1E37A4" w14:textId="77777777" w:rsidR="00571DF5" w:rsidRPr="00423AB6" w:rsidRDefault="00571DF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58495FA6" w14:textId="77777777" w:rsidR="00571DF5" w:rsidRPr="00423AB6" w:rsidRDefault="00571DF5" w:rsidP="00423AB6">
            <w:pPr>
              <w:ind w:firstLine="426"/>
              <w:jc w:val="both"/>
              <w:rPr>
                <w:b/>
              </w:rPr>
            </w:pPr>
            <w:r w:rsidRPr="00423AB6">
              <w:t xml:space="preserve">- максимальное количество этажей – не более </w:t>
            </w:r>
            <w:r w:rsidRPr="00423AB6">
              <w:rPr>
                <w:b/>
              </w:rPr>
              <w:t>2 этажей.</w:t>
            </w:r>
          </w:p>
          <w:p w14:paraId="11E751AD" w14:textId="77777777" w:rsidR="00571DF5" w:rsidRPr="00423AB6" w:rsidRDefault="00571DF5"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5DD8F6D8" w14:textId="13BBE51F" w:rsidR="00571DF5" w:rsidRPr="00423AB6" w:rsidRDefault="000A08F7" w:rsidP="00423AB6">
            <w:pPr>
              <w:ind w:firstLine="426"/>
              <w:jc w:val="both"/>
            </w:pPr>
            <w:r w:rsidRPr="00423AB6">
              <w:rPr>
                <w:b/>
              </w:rPr>
              <w:t>Не распространяются на линейные объекты</w:t>
            </w:r>
          </w:p>
        </w:tc>
      </w:tr>
      <w:tr w:rsidR="001A4791" w:rsidRPr="00423AB6" w14:paraId="5FB7C56B"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166A1EA" w14:textId="4CA4FC7A" w:rsidR="00571DF5" w:rsidRPr="00423AB6" w:rsidRDefault="00571DF5" w:rsidP="00423AB6">
            <w:pPr>
              <w:tabs>
                <w:tab w:val="left" w:pos="2520"/>
              </w:tabs>
              <w:jc w:val="center"/>
              <w:rPr>
                <w:b/>
              </w:rPr>
            </w:pPr>
            <w:r w:rsidRPr="00423AB6">
              <w:rPr>
                <w:b/>
              </w:rPr>
              <w:t>7.1.2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95E5FFA" w14:textId="26F66A7A" w:rsidR="00571DF5" w:rsidRPr="00423AB6" w:rsidRDefault="00571DF5" w:rsidP="00423AB6">
            <w:pPr>
              <w:tabs>
                <w:tab w:val="left" w:pos="6946"/>
              </w:tabs>
              <w:suppressAutoHyphens/>
              <w:textAlignment w:val="baseline"/>
              <w:rPr>
                <w:rFonts w:eastAsia="Times New Roman"/>
                <w:lang w:eastAsia="ru-RU"/>
              </w:rPr>
            </w:pPr>
            <w:bookmarkStart w:id="108" w:name="sub_1712"/>
            <w:r w:rsidRPr="00423AB6">
              <w:t>Обслуживание железнодорожных перевозок</w:t>
            </w:r>
            <w:bookmarkEnd w:id="108"/>
          </w:p>
        </w:tc>
        <w:tc>
          <w:tcPr>
            <w:tcW w:w="4252" w:type="dxa"/>
            <w:tcBorders>
              <w:top w:val="single" w:sz="4" w:space="0" w:color="000000"/>
              <w:left w:val="single" w:sz="4" w:space="0" w:color="000000"/>
              <w:bottom w:val="single" w:sz="4" w:space="0" w:color="000000"/>
              <w:right w:val="single" w:sz="4" w:space="0" w:color="000000"/>
            </w:tcBorders>
          </w:tcPr>
          <w:p w14:paraId="3494EF16" w14:textId="62C36F48" w:rsidR="00571DF5" w:rsidRPr="00423AB6" w:rsidRDefault="00571DF5" w:rsidP="00423AB6">
            <w:pPr>
              <w:autoSpaceDE w:val="0"/>
              <w:autoSpaceDN w:val="0"/>
              <w:adjustRightInd w:val="0"/>
              <w:jc w:val="both"/>
            </w:pPr>
            <w:r w:rsidRPr="00423AB6">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423AB6">
              <w:lastRenderedPageBreak/>
              <w:t>перевозок) и иных объектов при условии соблюдения требований безопасности движения, установленных федеральными законами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3522AD" w14:textId="77777777" w:rsidR="00571DF5" w:rsidRPr="00423AB6" w:rsidRDefault="00571DF5" w:rsidP="00423AB6">
            <w:pPr>
              <w:ind w:firstLine="426"/>
              <w:jc w:val="both"/>
            </w:pPr>
            <w:r w:rsidRPr="00423AB6">
              <w:lastRenderedPageBreak/>
              <w:t>-минимальная/максимальная площадь земельных участков –</w:t>
            </w:r>
            <w:r w:rsidRPr="00423AB6">
              <w:rPr>
                <w:b/>
              </w:rPr>
              <w:t>50/500000</w:t>
            </w:r>
            <w:r w:rsidRPr="00423AB6">
              <w:t xml:space="preserve"> </w:t>
            </w:r>
            <w:proofErr w:type="spellStart"/>
            <w:r w:rsidRPr="00423AB6">
              <w:t>кв.м</w:t>
            </w:r>
            <w:proofErr w:type="spellEnd"/>
            <w:r w:rsidRPr="00423AB6">
              <w:t>.</w:t>
            </w:r>
          </w:p>
          <w:p w14:paraId="7B8035F7" w14:textId="77777777" w:rsidR="00571DF5" w:rsidRPr="00423AB6" w:rsidRDefault="00571DF5"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линии застройки - </w:t>
            </w:r>
            <w:r w:rsidRPr="00423AB6">
              <w:rPr>
                <w:b/>
              </w:rPr>
              <w:t>5 м,</w:t>
            </w:r>
            <w:r w:rsidRPr="00423AB6">
              <w:t xml:space="preserve"> за исключением линейных объектов.</w:t>
            </w:r>
          </w:p>
          <w:p w14:paraId="00A32CF6" w14:textId="77777777" w:rsidR="00571DF5" w:rsidRPr="00423AB6" w:rsidRDefault="00571DF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70%</w:t>
            </w:r>
            <w:r w:rsidRPr="00423AB6">
              <w:t>, за исключением линейных объектов.</w:t>
            </w:r>
          </w:p>
          <w:p w14:paraId="0F007FF5" w14:textId="77777777" w:rsidR="00571DF5" w:rsidRPr="00423AB6" w:rsidRDefault="00571DF5" w:rsidP="00423AB6">
            <w:pPr>
              <w:ind w:firstLine="426"/>
              <w:jc w:val="both"/>
              <w:rPr>
                <w:b/>
              </w:rPr>
            </w:pPr>
            <w:r w:rsidRPr="00423AB6">
              <w:t xml:space="preserve">- максимальное количество этажей – не более </w:t>
            </w:r>
            <w:r w:rsidRPr="00423AB6">
              <w:rPr>
                <w:b/>
              </w:rPr>
              <w:t>2 этажей.</w:t>
            </w:r>
          </w:p>
          <w:p w14:paraId="2139A263" w14:textId="77777777" w:rsidR="00571DF5" w:rsidRPr="00423AB6" w:rsidRDefault="00571DF5" w:rsidP="00423AB6">
            <w:pPr>
              <w:ind w:firstLine="223"/>
              <w:jc w:val="both"/>
              <w:rPr>
                <w:b/>
              </w:rPr>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p>
          <w:p w14:paraId="50A4DCCF" w14:textId="77777777" w:rsidR="00571DF5" w:rsidRPr="00423AB6" w:rsidRDefault="00571DF5" w:rsidP="00423AB6">
            <w:pPr>
              <w:ind w:firstLine="426"/>
              <w:jc w:val="both"/>
            </w:pPr>
          </w:p>
        </w:tc>
      </w:tr>
      <w:tr w:rsidR="001A4791" w:rsidRPr="00423AB6" w14:paraId="6DBB9494"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7D23D917" w14:textId="77777777" w:rsidR="00571DF5" w:rsidRPr="00423AB6" w:rsidRDefault="00571DF5" w:rsidP="00423AB6">
            <w:pPr>
              <w:tabs>
                <w:tab w:val="left" w:pos="2520"/>
              </w:tabs>
              <w:jc w:val="center"/>
              <w:rPr>
                <w:b/>
              </w:rPr>
            </w:pPr>
            <w:r w:rsidRPr="00423AB6">
              <w:rPr>
                <w:b/>
              </w:rPr>
              <w:lastRenderedPageBreak/>
              <w:t>8.3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4C3A25" w14:textId="77777777" w:rsidR="00571DF5" w:rsidRPr="00423AB6" w:rsidRDefault="00571DF5" w:rsidP="00423AB6">
            <w:pPr>
              <w:tabs>
                <w:tab w:val="left" w:pos="6946"/>
              </w:tabs>
              <w:suppressAutoHyphens/>
              <w:ind w:firstLine="34"/>
              <w:textAlignment w:val="baseline"/>
              <w:rPr>
                <w:b/>
              </w:rPr>
            </w:pPr>
            <w:r w:rsidRPr="00423AB6">
              <w:rPr>
                <w:rFonts w:eastAsia="Times New Roman"/>
              </w:rPr>
              <w:t>Обеспечение внутреннего правопорядка</w:t>
            </w:r>
          </w:p>
        </w:tc>
        <w:tc>
          <w:tcPr>
            <w:tcW w:w="4252" w:type="dxa"/>
            <w:tcBorders>
              <w:top w:val="single" w:sz="4" w:space="0" w:color="000000"/>
              <w:left w:val="single" w:sz="4" w:space="0" w:color="000000"/>
              <w:bottom w:val="single" w:sz="4" w:space="0" w:color="000000"/>
              <w:right w:val="single" w:sz="4" w:space="0" w:color="000000"/>
            </w:tcBorders>
          </w:tcPr>
          <w:p w14:paraId="0A99FDC2" w14:textId="77777777" w:rsidR="00571DF5" w:rsidRPr="00423AB6" w:rsidRDefault="00571DF5" w:rsidP="00423AB6">
            <w:pPr>
              <w:autoSpaceDE w:val="0"/>
              <w:autoSpaceDN w:val="0"/>
              <w:adjustRightInd w:val="0"/>
              <w:jc w:val="both"/>
            </w:pPr>
            <w:r w:rsidRPr="00423AB6">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3AB6">
              <w:t>Росгвардии</w:t>
            </w:r>
            <w:proofErr w:type="spellEnd"/>
            <w:r w:rsidRPr="00423AB6">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E5F81C4" w14:textId="0FB41518" w:rsidR="00571DF5" w:rsidRPr="00423AB6" w:rsidRDefault="00571DF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0244B9" w14:textId="77777777" w:rsidR="00571DF5" w:rsidRPr="00423AB6" w:rsidRDefault="00571DF5" w:rsidP="00423AB6">
            <w:pPr>
              <w:keepLines/>
              <w:suppressAutoHyphens/>
              <w:overflowPunct w:val="0"/>
              <w:autoSpaceDE w:val="0"/>
              <w:ind w:firstLine="223"/>
              <w:jc w:val="both"/>
              <w:textAlignment w:val="baseline"/>
            </w:pPr>
            <w:r w:rsidRPr="00423AB6">
              <w:t xml:space="preserve">- минимальная/максимальная площадь земельного участка   – </w:t>
            </w:r>
            <w:r w:rsidRPr="00423AB6">
              <w:rPr>
                <w:b/>
              </w:rPr>
              <w:t>500 /20000</w:t>
            </w:r>
            <w:r w:rsidRPr="00423AB6">
              <w:t xml:space="preserve"> кв. м;</w:t>
            </w:r>
          </w:p>
          <w:p w14:paraId="3F134540" w14:textId="77777777" w:rsidR="00571DF5" w:rsidRPr="00423AB6" w:rsidRDefault="00571DF5" w:rsidP="00423AB6">
            <w:pPr>
              <w:ind w:firstLine="223"/>
              <w:jc w:val="both"/>
              <w:rPr>
                <w:b/>
                <w:bCs/>
              </w:rPr>
            </w:pPr>
            <w:r w:rsidRPr="00423AB6">
              <w:t xml:space="preserve">- минимальные отступы от границ смежных  земельных участков – </w:t>
            </w:r>
            <w:r w:rsidRPr="00423AB6">
              <w:rPr>
                <w:b/>
              </w:rPr>
              <w:t>3 м.,</w:t>
            </w:r>
            <w:r w:rsidRPr="00423AB6">
              <w:t xml:space="preserve"> от фронтальной границы участка </w:t>
            </w:r>
            <w:r w:rsidRPr="00423AB6">
              <w:rPr>
                <w:bCs/>
              </w:rPr>
              <w:t xml:space="preserve">– </w:t>
            </w:r>
            <w:r w:rsidRPr="00423AB6">
              <w:rPr>
                <w:b/>
                <w:bCs/>
              </w:rPr>
              <w:t xml:space="preserve">5 м.; </w:t>
            </w:r>
          </w:p>
          <w:p w14:paraId="61546C22" w14:textId="77777777" w:rsidR="00571DF5" w:rsidRPr="00423AB6" w:rsidRDefault="00571DF5" w:rsidP="00423AB6">
            <w:pPr>
              <w:ind w:firstLine="223"/>
              <w:jc w:val="both"/>
            </w:pPr>
            <w:r w:rsidRPr="00423AB6">
              <w:t xml:space="preserve">-максимальное количество этажей зданий – </w:t>
            </w:r>
            <w:r w:rsidRPr="00423AB6">
              <w:rPr>
                <w:b/>
              </w:rPr>
              <w:t>2 этажа;</w:t>
            </w:r>
            <w:r w:rsidRPr="00423AB6">
              <w:t xml:space="preserve"> </w:t>
            </w:r>
          </w:p>
          <w:p w14:paraId="7EC543EB" w14:textId="77777777" w:rsidR="00571DF5" w:rsidRPr="00423AB6" w:rsidRDefault="00571DF5"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70CB79F7" w14:textId="77777777" w:rsidR="00571DF5" w:rsidRPr="00423AB6" w:rsidRDefault="00571DF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60%</w:t>
            </w:r>
            <w:r w:rsidRPr="00423AB6">
              <w:t>.</w:t>
            </w:r>
          </w:p>
          <w:p w14:paraId="4912F2A3" w14:textId="77777777" w:rsidR="00571DF5" w:rsidRPr="00423AB6" w:rsidRDefault="00571DF5" w:rsidP="00423AB6">
            <w:pPr>
              <w:widowControl w:val="0"/>
              <w:ind w:firstLine="284"/>
              <w:jc w:val="both"/>
            </w:pPr>
            <w:r w:rsidRPr="00423AB6">
              <w:t xml:space="preserve">- минимальный процент озеленения </w:t>
            </w:r>
            <w:r w:rsidRPr="00423AB6">
              <w:rPr>
                <w:b/>
              </w:rPr>
              <w:t>10%</w:t>
            </w:r>
            <w:r w:rsidRPr="00423AB6">
              <w:t xml:space="preserve"> от площади земельного участка.</w:t>
            </w:r>
          </w:p>
          <w:p w14:paraId="76F3456E" w14:textId="77777777" w:rsidR="00571DF5" w:rsidRPr="00423AB6" w:rsidRDefault="00571DF5" w:rsidP="00423AB6">
            <w:pPr>
              <w:tabs>
                <w:tab w:val="left" w:pos="2520"/>
              </w:tabs>
              <w:rPr>
                <w:b/>
              </w:rPr>
            </w:pPr>
            <w:r w:rsidRPr="00423AB6">
              <w:t>Расстояние от зданий (границ участков) организаций обслуживания до пожарных депо 10 м. (15 м. - для депо I типа).</w:t>
            </w:r>
          </w:p>
        </w:tc>
      </w:tr>
      <w:tr w:rsidR="001A4791" w:rsidRPr="00423AB6" w14:paraId="5C4E5BA4"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503FE947" w14:textId="77777777" w:rsidR="00571DF5" w:rsidRPr="00423AB6" w:rsidRDefault="00571DF5" w:rsidP="00423AB6">
            <w:pPr>
              <w:keepLines/>
              <w:widowControl w:val="0"/>
              <w:jc w:val="center"/>
              <w:rPr>
                <w:b/>
              </w:rPr>
            </w:pPr>
            <w:r w:rsidRPr="00423AB6">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EE517D8" w14:textId="77777777"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07C0FE07" w14:textId="77777777" w:rsidR="00571DF5" w:rsidRPr="00423AB6" w:rsidRDefault="00571DF5" w:rsidP="00423AB6">
            <w:pPr>
              <w:autoSpaceDE w:val="0"/>
              <w:autoSpaceDN w:val="0"/>
              <w:adjustRightInd w:val="0"/>
              <w:jc w:val="both"/>
            </w:pPr>
            <w:r w:rsidRPr="00423AB6">
              <w:t>Земельные участки общего пользования.</w:t>
            </w:r>
          </w:p>
          <w:p w14:paraId="75D08525" w14:textId="7E910E5F" w:rsidR="00571DF5" w:rsidRPr="00423AB6" w:rsidRDefault="00571DF5" w:rsidP="00226C65">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90C7D0" w14:textId="77777777" w:rsidR="00571DF5" w:rsidRPr="00423AB6" w:rsidRDefault="00571DF5"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3A26A83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6884EE15" w14:textId="1D9B3708" w:rsidR="00571DF5" w:rsidRPr="00423AB6" w:rsidRDefault="00571DF5"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AE81C1" w14:textId="34EA6615"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1F5B109E" w14:textId="77777777" w:rsidR="00571DF5" w:rsidRPr="00423AB6" w:rsidRDefault="00571DF5"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w:t>
            </w:r>
            <w:r w:rsidRPr="00423AB6">
              <w:lastRenderedPageBreak/>
              <w:t>инфраструктуры;</w:t>
            </w:r>
          </w:p>
          <w:p w14:paraId="17B4B90F" w14:textId="1DE13DF6" w:rsidR="00571DF5" w:rsidRPr="00423AB6" w:rsidRDefault="00571DF5"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2C362A" w14:textId="42E2872B" w:rsidR="00571DF5" w:rsidRPr="00423AB6" w:rsidRDefault="00571DF5"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09A331AC"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73A7EF84" w14:textId="3AC2DA05" w:rsidR="00571DF5" w:rsidRPr="00423AB6" w:rsidRDefault="00571DF5"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9C8EA5" w14:textId="29591781"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6D1914CC" w14:textId="59E76775" w:rsidR="00571DF5" w:rsidRPr="00423AB6" w:rsidRDefault="00571DF5"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63FD389" w14:textId="07685F75" w:rsidR="00571DF5" w:rsidRPr="00423AB6" w:rsidRDefault="00571DF5" w:rsidP="00423AB6">
            <w:pPr>
              <w:jc w:val="both"/>
            </w:pPr>
            <w:r w:rsidRPr="00423AB6">
              <w:t>Не установлены в соответствии с ч.4, ст.36 Градостроительного кодекса Российской Федерации.</w:t>
            </w:r>
          </w:p>
        </w:tc>
      </w:tr>
    </w:tbl>
    <w:p w14:paraId="451E7DB1" w14:textId="77777777" w:rsidR="00A14505" w:rsidRPr="00423AB6" w:rsidRDefault="00A14505" w:rsidP="00423AB6">
      <w:pPr>
        <w:rPr>
          <w:b/>
        </w:rPr>
      </w:pPr>
    </w:p>
    <w:p w14:paraId="3DC8C458" w14:textId="77777777" w:rsidR="00A14505" w:rsidRPr="00423AB6" w:rsidRDefault="00A14505"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5523100"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5A214407" w14:textId="77777777" w:rsidR="00A14505" w:rsidRPr="00423AB6" w:rsidRDefault="00A14505" w:rsidP="00423AB6">
            <w:pPr>
              <w:tabs>
                <w:tab w:val="left" w:pos="2520"/>
              </w:tabs>
              <w:jc w:val="center"/>
              <w:rPr>
                <w:b/>
              </w:rPr>
            </w:pPr>
            <w:r w:rsidRPr="00423AB6">
              <w:rPr>
                <w:b/>
              </w:rPr>
              <w:t>КОД ВИДА</w:t>
            </w:r>
          </w:p>
          <w:p w14:paraId="493B9523" w14:textId="77777777" w:rsidR="00A14505" w:rsidRPr="00423AB6" w:rsidRDefault="00A1450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53C54"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8782979"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BE152" w14:textId="77777777" w:rsidR="00A14505" w:rsidRPr="00423AB6" w:rsidRDefault="00A14505" w:rsidP="00423AB6">
            <w:pPr>
              <w:tabs>
                <w:tab w:val="left" w:pos="2520"/>
              </w:tabs>
              <w:jc w:val="center"/>
              <w:rPr>
                <w:b/>
              </w:rPr>
            </w:pPr>
            <w:r w:rsidRPr="00423AB6">
              <w:rPr>
                <w:b/>
              </w:rPr>
              <w:t>ПРЕДЕЛЬНЫЕ РАЗМЕРЫ ЗЕМЕЛЬНЫХ</w:t>
            </w:r>
          </w:p>
          <w:p w14:paraId="425FE2E0" w14:textId="77777777" w:rsidR="00A14505" w:rsidRPr="00423AB6" w:rsidRDefault="00A14505" w:rsidP="00423AB6">
            <w:pPr>
              <w:tabs>
                <w:tab w:val="left" w:pos="2520"/>
              </w:tabs>
              <w:jc w:val="center"/>
              <w:rPr>
                <w:b/>
              </w:rPr>
            </w:pPr>
            <w:r w:rsidRPr="00423AB6">
              <w:rPr>
                <w:b/>
              </w:rPr>
              <w:t>УЧАСТКОВ И ПРЕДЕЛЬНЫЕ ПАРАМЕТРЫ</w:t>
            </w:r>
          </w:p>
          <w:p w14:paraId="738F8E47" w14:textId="77777777" w:rsidR="00A14505" w:rsidRPr="00423AB6" w:rsidRDefault="00A14505" w:rsidP="00423AB6">
            <w:pPr>
              <w:tabs>
                <w:tab w:val="left" w:pos="2520"/>
              </w:tabs>
              <w:jc w:val="center"/>
              <w:rPr>
                <w:b/>
              </w:rPr>
            </w:pPr>
            <w:r w:rsidRPr="00423AB6">
              <w:rPr>
                <w:b/>
              </w:rPr>
              <w:t>РАЗРЕШЕННОГО СТРОИТЕЛЬСТВА</w:t>
            </w:r>
          </w:p>
        </w:tc>
      </w:tr>
      <w:tr w:rsidR="001A4791" w:rsidRPr="00423AB6" w14:paraId="21E93010"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7B3D0C88" w14:textId="77777777" w:rsidR="00D162D3" w:rsidRPr="00423AB6" w:rsidRDefault="00D162D3" w:rsidP="00423AB6">
            <w:pPr>
              <w:tabs>
                <w:tab w:val="left" w:pos="2520"/>
              </w:tabs>
              <w:jc w:val="center"/>
              <w:rPr>
                <w:b/>
              </w:rPr>
            </w:pPr>
            <w:r w:rsidRPr="00423AB6">
              <w:rPr>
                <w:b/>
              </w:rPr>
              <w:t>3.4.2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16B00B" w14:textId="77777777" w:rsidR="00D162D3" w:rsidRPr="00423AB6" w:rsidRDefault="00D162D3" w:rsidP="00423AB6">
            <w:pPr>
              <w:widowControl w:val="0"/>
              <w:autoSpaceDE w:val="0"/>
              <w:autoSpaceDN w:val="0"/>
              <w:adjustRightInd w:val="0"/>
              <w:jc w:val="both"/>
              <w:rPr>
                <w:rFonts w:eastAsia="Times New Roman"/>
                <w:lang w:eastAsia="ru-RU"/>
              </w:rPr>
            </w:pPr>
            <w:r w:rsidRPr="00423AB6">
              <w:rPr>
                <w:rFonts w:eastAsia="Times New Roman"/>
                <w:lang w:eastAsia="ru-RU"/>
              </w:rPr>
              <w:t>Стационарное медицинское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C0390C3" w14:textId="77777777" w:rsidR="00571DF5" w:rsidRPr="00423AB6" w:rsidRDefault="00571DF5" w:rsidP="00423AB6">
            <w:pPr>
              <w:autoSpaceDE w:val="0"/>
              <w:autoSpaceDN w:val="0"/>
              <w:adjustRightInd w:val="0"/>
              <w:jc w:val="both"/>
            </w:pPr>
            <w:r w:rsidRPr="00423AB6">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423AB6">
              <w:lastRenderedPageBreak/>
              <w:t>медицинские учреждения и прочие объекты, обеспечивающие оказание услуги по лечению в стационаре);</w:t>
            </w:r>
          </w:p>
          <w:p w14:paraId="2FD58320" w14:textId="77777777" w:rsidR="00571DF5" w:rsidRPr="00423AB6" w:rsidRDefault="00571DF5" w:rsidP="00423AB6">
            <w:pPr>
              <w:autoSpaceDE w:val="0"/>
              <w:autoSpaceDN w:val="0"/>
              <w:adjustRightInd w:val="0"/>
              <w:jc w:val="both"/>
            </w:pPr>
            <w:r w:rsidRPr="00423AB6">
              <w:t>размещение станций скорой помощи;</w:t>
            </w:r>
          </w:p>
          <w:p w14:paraId="2D1426E3" w14:textId="77777777" w:rsidR="00571DF5" w:rsidRPr="00423AB6" w:rsidRDefault="00571DF5" w:rsidP="00423AB6">
            <w:pPr>
              <w:autoSpaceDE w:val="0"/>
              <w:autoSpaceDN w:val="0"/>
              <w:adjustRightInd w:val="0"/>
              <w:jc w:val="both"/>
            </w:pPr>
            <w:r w:rsidRPr="00423AB6">
              <w:t>размещение площадок санитарной авиации</w:t>
            </w:r>
          </w:p>
          <w:p w14:paraId="316C92E7" w14:textId="043EE5D3" w:rsidR="00D162D3" w:rsidRPr="00423AB6" w:rsidRDefault="00D162D3"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4C79F7" w14:textId="77777777" w:rsidR="00E2538D" w:rsidRPr="00423AB6" w:rsidRDefault="00E2538D" w:rsidP="00423AB6">
            <w:pPr>
              <w:ind w:firstLine="223"/>
              <w:jc w:val="both"/>
            </w:pPr>
            <w:r w:rsidRPr="00423AB6">
              <w:lastRenderedPageBreak/>
              <w:t xml:space="preserve">- минимальная/максимальная площадь земельного участка–  </w:t>
            </w:r>
            <w:r w:rsidR="00247393" w:rsidRPr="00423AB6">
              <w:rPr>
                <w:b/>
              </w:rPr>
              <w:t>5</w:t>
            </w:r>
            <w:r w:rsidRPr="00423AB6">
              <w:rPr>
                <w:b/>
              </w:rPr>
              <w:t>00/</w:t>
            </w:r>
            <w:r w:rsidR="00247393" w:rsidRPr="00423AB6">
              <w:rPr>
                <w:b/>
              </w:rPr>
              <w:t>5</w:t>
            </w:r>
            <w:r w:rsidRPr="00423AB6">
              <w:rPr>
                <w:b/>
              </w:rPr>
              <w:t>0000</w:t>
            </w:r>
            <w:r w:rsidRPr="00423AB6">
              <w:t xml:space="preserve"> кв. м;</w:t>
            </w:r>
          </w:p>
          <w:p w14:paraId="69EFCE99" w14:textId="77777777" w:rsidR="00E2538D" w:rsidRPr="00423AB6" w:rsidRDefault="00E2538D" w:rsidP="00423AB6">
            <w:pPr>
              <w:autoSpaceDE w:val="0"/>
              <w:autoSpaceDN w:val="0"/>
              <w:adjustRightInd w:val="0"/>
              <w:ind w:firstLine="317"/>
              <w:jc w:val="both"/>
            </w:pPr>
            <w:r w:rsidRPr="00423AB6">
              <w:t xml:space="preserve">- минимальные отступы от границ участка - </w:t>
            </w:r>
            <w:r w:rsidRPr="00423AB6">
              <w:rPr>
                <w:b/>
              </w:rPr>
              <w:t>5 м,</w:t>
            </w:r>
            <w:r w:rsidRPr="00423AB6">
              <w:t xml:space="preserve"> от фронтальной границы участка </w:t>
            </w:r>
            <w:r w:rsidRPr="00423AB6">
              <w:rPr>
                <w:bCs/>
              </w:rPr>
              <w:t xml:space="preserve">– </w:t>
            </w:r>
            <w:r w:rsidRPr="00423AB6">
              <w:rPr>
                <w:b/>
                <w:bCs/>
              </w:rPr>
              <w:t>5 м.</w:t>
            </w:r>
            <w:r w:rsidRPr="00423AB6">
              <w:t>;</w:t>
            </w:r>
          </w:p>
          <w:p w14:paraId="2FD5A391" w14:textId="77777777" w:rsidR="00E2538D" w:rsidRPr="00423AB6" w:rsidRDefault="00E2538D" w:rsidP="00423AB6">
            <w:pPr>
              <w:widowControl w:val="0"/>
              <w:ind w:firstLine="284"/>
            </w:pPr>
            <w:r w:rsidRPr="00423AB6">
              <w:t xml:space="preserve">- максимальное количество надземных этажей зданий – </w:t>
            </w:r>
            <w:r w:rsidRPr="00423AB6">
              <w:rPr>
                <w:b/>
              </w:rPr>
              <w:t xml:space="preserve">5 </w:t>
            </w:r>
            <w:r w:rsidRPr="00423AB6">
              <w:rPr>
                <w:b/>
              </w:rPr>
              <w:lastRenderedPageBreak/>
              <w:t>этажа;</w:t>
            </w:r>
            <w:r w:rsidRPr="00423AB6">
              <w:t xml:space="preserve"> </w:t>
            </w:r>
          </w:p>
          <w:p w14:paraId="31F0BF4D" w14:textId="77777777" w:rsidR="00E2538D" w:rsidRPr="00423AB6" w:rsidRDefault="00E2538D" w:rsidP="00423AB6">
            <w:pPr>
              <w:ind w:firstLine="223"/>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w:t>
            </w:r>
            <w:r w:rsidR="00247393" w:rsidRPr="00423AB6">
              <w:rPr>
                <w:b/>
              </w:rPr>
              <w:t>8</w:t>
            </w:r>
            <w:r w:rsidRPr="00423AB6">
              <w:rPr>
                <w:b/>
              </w:rPr>
              <w:t xml:space="preserve"> м;</w:t>
            </w:r>
            <w:r w:rsidRPr="00423AB6">
              <w:t xml:space="preserve"> </w:t>
            </w:r>
          </w:p>
          <w:p w14:paraId="7BE7CDB4" w14:textId="77777777" w:rsidR="00E2538D" w:rsidRPr="00423AB6" w:rsidRDefault="00E2538D" w:rsidP="00423AB6">
            <w:pPr>
              <w:ind w:firstLine="223"/>
              <w:jc w:val="both"/>
            </w:pPr>
            <w:r w:rsidRPr="00423AB6">
              <w:t xml:space="preserve">- максимальный процент застройки в границах земельного участка – </w:t>
            </w:r>
            <w:r w:rsidRPr="00423AB6">
              <w:rPr>
                <w:b/>
              </w:rPr>
              <w:t>60%</w:t>
            </w:r>
            <w:r w:rsidRPr="00423AB6">
              <w:t>.</w:t>
            </w:r>
          </w:p>
          <w:p w14:paraId="06CB5F57" w14:textId="77777777" w:rsidR="00E2538D" w:rsidRPr="00423AB6" w:rsidRDefault="00E2538D" w:rsidP="00423AB6">
            <w:pPr>
              <w:ind w:firstLine="459"/>
              <w:jc w:val="both"/>
            </w:pPr>
            <w:r w:rsidRPr="00423AB6">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43154447" w14:textId="77777777" w:rsidR="00D162D3" w:rsidRPr="00423AB6" w:rsidRDefault="00E2538D" w:rsidP="00EA316E">
            <w:pPr>
              <w:widowControl w:val="0"/>
              <w:autoSpaceDE w:val="0"/>
              <w:autoSpaceDN w:val="0"/>
              <w:adjustRightInd w:val="0"/>
              <w:jc w:val="both"/>
              <w:rPr>
                <w:rFonts w:eastAsia="Times New Roman"/>
                <w:lang w:eastAsia="ru-RU"/>
              </w:rPr>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7B99969A"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09E5883E" w14:textId="77777777" w:rsidR="00D162D3" w:rsidRPr="00423AB6" w:rsidRDefault="00D162D3" w:rsidP="00423AB6">
            <w:pPr>
              <w:tabs>
                <w:tab w:val="left" w:pos="2520"/>
              </w:tabs>
              <w:jc w:val="center"/>
              <w:rPr>
                <w:b/>
              </w:rPr>
            </w:pPr>
            <w:r w:rsidRPr="00423AB6">
              <w:rPr>
                <w:b/>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A86F5D" w14:textId="77777777" w:rsidR="00D162D3" w:rsidRPr="00423AB6" w:rsidRDefault="00D162D3" w:rsidP="00423AB6">
            <w:pPr>
              <w:widowControl w:val="0"/>
              <w:autoSpaceDE w:val="0"/>
              <w:autoSpaceDN w:val="0"/>
              <w:adjustRightInd w:val="0"/>
              <w:jc w:val="both"/>
              <w:rPr>
                <w:rFonts w:eastAsia="Times New Roman"/>
                <w:lang w:eastAsia="ru-RU"/>
              </w:rPr>
            </w:pPr>
            <w:r w:rsidRPr="00423AB6">
              <w:rPr>
                <w:rFonts w:eastAsia="Times New Roman"/>
                <w:lang w:eastAsia="ru-RU"/>
              </w:rPr>
              <w:t>Магазины</w:t>
            </w:r>
          </w:p>
          <w:p w14:paraId="69C52F81" w14:textId="77777777" w:rsidR="00D162D3" w:rsidRPr="00423AB6" w:rsidRDefault="00D162D3" w:rsidP="00423AB6">
            <w:pPr>
              <w:tabs>
                <w:tab w:val="left" w:pos="6946"/>
              </w:tabs>
              <w:suppressAutoHyphens/>
              <w:ind w:firstLine="708"/>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4CBC5735" w14:textId="77777777" w:rsidR="00D162D3" w:rsidRPr="00423AB6" w:rsidRDefault="00D162D3" w:rsidP="00423AB6">
            <w:pPr>
              <w:tabs>
                <w:tab w:val="left" w:pos="6946"/>
              </w:tabs>
              <w:suppressAutoHyphens/>
              <w:textAlignment w:val="baseline"/>
              <w:rPr>
                <w:b/>
              </w:rPr>
            </w:pPr>
            <w:r w:rsidRPr="00423AB6">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6A62F1" w14:textId="77777777" w:rsidR="00E2538D" w:rsidRPr="00423AB6" w:rsidRDefault="00E2538D"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2349FBE8" w14:textId="11303AB2" w:rsidR="007F47D0" w:rsidRPr="007F47D0" w:rsidRDefault="0037672C"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 кадастра и картогра</w:t>
            </w:r>
            <w:r w:rsidR="005F0B7C">
              <w:rPr>
                <w:rFonts w:eastAsia="Calibri"/>
                <w:lang w:eastAsia="en-US"/>
              </w:rPr>
              <w:t>фии</w:t>
            </w:r>
            <w:r w:rsidR="007F47D0" w:rsidRPr="007F47D0">
              <w:rPr>
                <w:rFonts w:eastAsia="Calibri"/>
                <w:lang w:eastAsia="en-US"/>
              </w:rPr>
              <w:t xml:space="preserve"> </w:t>
            </w:r>
            <w:r w:rsidR="005F0B7C">
              <w:t xml:space="preserve"> в соответствии с  действующим законодательством,</w:t>
            </w:r>
            <w:r w:rsidR="005F0B7C" w:rsidRPr="007F47D0">
              <w:rPr>
                <w:rFonts w:eastAsia="Calibri"/>
                <w:lang w:eastAsia="en-US"/>
              </w:rPr>
              <w:t xml:space="preserve"> </w:t>
            </w:r>
            <w:r w:rsidR="007F47D0" w:rsidRPr="007F47D0">
              <w:rPr>
                <w:rFonts w:eastAsia="Calibri"/>
                <w:lang w:eastAsia="en-US"/>
              </w:rPr>
              <w:t xml:space="preserve">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33190E50" w14:textId="7131EC7A" w:rsidR="00E2538D" w:rsidRPr="00423AB6" w:rsidRDefault="00E2538D"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6346D18D" w14:textId="77777777" w:rsidR="00E2538D" w:rsidRPr="00423AB6" w:rsidRDefault="00E2538D"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2EE1FACC" w14:textId="77777777" w:rsidR="00E2538D" w:rsidRPr="00423AB6" w:rsidRDefault="00E2538D"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2E5F1F27" w14:textId="77777777" w:rsidR="00E2538D" w:rsidRPr="00423AB6" w:rsidRDefault="00E2538D"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123AFA1B" w14:textId="77777777" w:rsidR="00D162D3" w:rsidRPr="00423AB6" w:rsidRDefault="00E2538D"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40C71237"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4E338602" w14:textId="77777777" w:rsidR="00D162D3" w:rsidRPr="00423AB6" w:rsidRDefault="00D162D3" w:rsidP="00423AB6">
            <w:pPr>
              <w:tabs>
                <w:tab w:val="left" w:pos="2520"/>
              </w:tabs>
              <w:jc w:val="center"/>
              <w:rPr>
                <w:b/>
              </w:rPr>
            </w:pPr>
            <w:r w:rsidRPr="00423AB6">
              <w:rPr>
                <w:b/>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A8E281" w14:textId="77777777" w:rsidR="00D162D3" w:rsidRPr="00423AB6" w:rsidRDefault="00D162D3" w:rsidP="00423AB6">
            <w:pPr>
              <w:tabs>
                <w:tab w:val="left" w:pos="6946"/>
              </w:tabs>
              <w:suppressAutoHyphens/>
              <w:ind w:firstLine="34"/>
              <w:textAlignment w:val="baseline"/>
              <w:rPr>
                <w:b/>
              </w:rPr>
            </w:pPr>
            <w:r w:rsidRPr="00423AB6">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4F06384B" w14:textId="77777777" w:rsidR="00D162D3" w:rsidRPr="00423AB6" w:rsidRDefault="00D162D3" w:rsidP="00423AB6">
            <w:pPr>
              <w:tabs>
                <w:tab w:val="left" w:pos="6946"/>
              </w:tabs>
              <w:suppressAutoHyphens/>
              <w:textAlignment w:val="baseline"/>
              <w:rPr>
                <w:b/>
              </w:rPr>
            </w:pPr>
            <w:r w:rsidRPr="00423AB6">
              <w:t xml:space="preserve">- размещение объектов капитального строительства в целях устройства мест общественного питания (рестораны, </w:t>
            </w:r>
            <w:r w:rsidRPr="00423AB6">
              <w:lastRenderedPageBreak/>
              <w:t>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CAA6F63" w14:textId="77777777" w:rsidR="00247393" w:rsidRDefault="00247393" w:rsidP="00423AB6">
            <w:pPr>
              <w:jc w:val="both"/>
            </w:pPr>
            <w:r w:rsidRPr="00423AB6">
              <w:lastRenderedPageBreak/>
              <w:t xml:space="preserve">- минимальная/максимальная площадь земельного участка–  </w:t>
            </w:r>
            <w:r w:rsidRPr="00423AB6">
              <w:rPr>
                <w:b/>
              </w:rPr>
              <w:t>300/10 000</w:t>
            </w:r>
            <w:r w:rsidRPr="00423AB6">
              <w:t xml:space="preserve"> кв. м;</w:t>
            </w:r>
          </w:p>
          <w:p w14:paraId="10E539B9" w14:textId="77777777" w:rsidR="001929F7" w:rsidRDefault="00656AAC" w:rsidP="00656AAC">
            <w:pPr>
              <w:jc w:val="both"/>
              <w:rPr>
                <w:rFonts w:eastAsia="Calibri"/>
                <w:lang w:eastAsia="en-US"/>
              </w:rPr>
            </w:pPr>
            <w:r w:rsidRPr="00656AAC">
              <w:rPr>
                <w:rFonts w:eastAsia="Calibri"/>
                <w:lang w:eastAsia="en-US"/>
              </w:rPr>
              <w:t xml:space="preserve">- для существующих объектов капитального строительства </w:t>
            </w:r>
            <w:r w:rsidRPr="00656AAC">
              <w:rPr>
                <w:rFonts w:eastAsia="Calibri"/>
                <w:lang w:eastAsia="en-US"/>
              </w:rPr>
              <w:lastRenderedPageBreak/>
              <w:t>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регистрации,</w:t>
            </w:r>
            <w:r w:rsidR="005F1E2C">
              <w:rPr>
                <w:rFonts w:eastAsia="Calibri"/>
                <w:lang w:eastAsia="en-US"/>
              </w:rPr>
              <w:t xml:space="preserve"> кадастра и картографии</w:t>
            </w:r>
          </w:p>
          <w:p w14:paraId="3AAC4CA1" w14:textId="44E42EB8" w:rsidR="00656AAC" w:rsidRPr="00656AAC" w:rsidRDefault="00656AAC" w:rsidP="00656AAC">
            <w:pPr>
              <w:jc w:val="both"/>
              <w:rPr>
                <w:rFonts w:eastAsia="Calibri"/>
                <w:b/>
                <w:lang w:eastAsia="en-US"/>
              </w:rPr>
            </w:pPr>
            <w:r w:rsidRPr="00656AAC">
              <w:rPr>
                <w:rFonts w:eastAsia="Calibri"/>
                <w:lang w:eastAsia="en-US"/>
              </w:rPr>
              <w:t xml:space="preserve"> </w:t>
            </w:r>
            <w:r w:rsidR="005F1E2C">
              <w:t xml:space="preserve"> в соответствии с  действующим законодательством, </w:t>
            </w:r>
            <w:r>
              <w:t xml:space="preserve"> </w:t>
            </w:r>
            <w:r w:rsidRPr="00656AAC">
              <w:rPr>
                <w:rFonts w:eastAsia="Calibri"/>
                <w:lang w:eastAsia="en-US"/>
              </w:rPr>
              <w:t xml:space="preserve">минимальная площадь земельного участка –  </w:t>
            </w:r>
            <w:r w:rsidRPr="00656AAC">
              <w:rPr>
                <w:rFonts w:eastAsia="Calibri"/>
                <w:b/>
                <w:lang w:eastAsia="en-US"/>
              </w:rPr>
              <w:t>30 кв. м;</w:t>
            </w:r>
          </w:p>
          <w:p w14:paraId="717FF025" w14:textId="77777777" w:rsidR="00247393" w:rsidRPr="00423AB6" w:rsidRDefault="00247393"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42CAAB6" w14:textId="77777777" w:rsidR="00247393" w:rsidRPr="00423AB6" w:rsidRDefault="00247393"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509DD7EA" w14:textId="77777777" w:rsidR="00247393" w:rsidRPr="00423AB6" w:rsidRDefault="00247393"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15 м;</w:t>
            </w:r>
            <w:r w:rsidRPr="00423AB6">
              <w:t xml:space="preserve"> </w:t>
            </w:r>
          </w:p>
          <w:p w14:paraId="52711701" w14:textId="77777777" w:rsidR="00247393" w:rsidRPr="00423AB6" w:rsidRDefault="00247393"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578C69E3" w14:textId="77777777" w:rsidR="00D162D3" w:rsidRPr="00423AB6" w:rsidRDefault="00247393" w:rsidP="00423AB6">
            <w:pPr>
              <w:tabs>
                <w:tab w:val="left" w:pos="2520"/>
              </w:tabs>
              <w:rPr>
                <w:b/>
              </w:rPr>
            </w:pPr>
            <w:r w:rsidRPr="00423AB6">
              <w:t xml:space="preserve">- минимальный процент озеленения - </w:t>
            </w:r>
            <w:r w:rsidRPr="00423AB6">
              <w:rPr>
                <w:b/>
              </w:rPr>
              <w:t>10%</w:t>
            </w:r>
            <w:r w:rsidRPr="00423AB6">
              <w:t xml:space="preserve"> от площади земельного участка.</w:t>
            </w:r>
          </w:p>
        </w:tc>
      </w:tr>
      <w:tr w:rsidR="001A4791" w:rsidRPr="00423AB6" w14:paraId="49F5F1C1"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5B8638A9" w14:textId="07D3682D" w:rsidR="00571DF5" w:rsidRPr="00423AB6" w:rsidRDefault="00571DF5" w:rsidP="00423AB6">
            <w:pPr>
              <w:tabs>
                <w:tab w:val="left" w:pos="2520"/>
              </w:tabs>
              <w:jc w:val="center"/>
              <w:rPr>
                <w:b/>
              </w:rPr>
            </w:pPr>
            <w:r w:rsidRPr="00423AB6">
              <w:rPr>
                <w:b/>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388F93" w14:textId="5450443D" w:rsidR="00571DF5" w:rsidRPr="00423AB6" w:rsidRDefault="00571DF5" w:rsidP="00423AB6">
            <w:pPr>
              <w:tabs>
                <w:tab w:val="left" w:pos="6946"/>
              </w:tabs>
              <w:suppressAutoHyphens/>
              <w:ind w:firstLine="34"/>
              <w:textAlignment w:val="baseline"/>
              <w:rPr>
                <w:rFonts w:eastAsia="Times New Roman"/>
                <w:lang w:eastAsia="ru-RU"/>
              </w:rPr>
            </w:pPr>
            <w:r w:rsidRPr="00423AB6">
              <w:t>Служебные гаражи</w:t>
            </w:r>
          </w:p>
        </w:tc>
        <w:tc>
          <w:tcPr>
            <w:tcW w:w="4252" w:type="dxa"/>
            <w:tcBorders>
              <w:top w:val="single" w:sz="4" w:space="0" w:color="000000"/>
              <w:left w:val="single" w:sz="4" w:space="0" w:color="000000"/>
              <w:bottom w:val="single" w:sz="4" w:space="0" w:color="000000"/>
              <w:right w:val="single" w:sz="4" w:space="0" w:color="000000"/>
            </w:tcBorders>
          </w:tcPr>
          <w:p w14:paraId="5FE8CE9F" w14:textId="6512CC20" w:rsidR="00571DF5" w:rsidRPr="00423AB6" w:rsidRDefault="00571DF5" w:rsidP="00226C65">
            <w:pPr>
              <w:autoSpaceDE w:val="0"/>
              <w:autoSpaceDN w:val="0"/>
              <w:adjustRightInd w:val="0"/>
              <w:jc w:val="both"/>
            </w:pPr>
            <w:r w:rsidRPr="00423AB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3AB6">
                <w:t>кодами 3.0</w:t>
              </w:r>
            </w:hyperlink>
            <w:r w:rsidRPr="00423AB6">
              <w:t xml:space="preserve">, </w:t>
            </w:r>
            <w:hyperlink w:anchor="sub_1040" w:history="1">
              <w:r w:rsidRPr="00423AB6">
                <w:t>4.0</w:t>
              </w:r>
            </w:hyperlink>
            <w:r w:rsidRPr="00423AB6">
              <w:t>, а также для стоянки и хранения транспортных средств общего пользования, в том числе в депо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72B3958" w14:textId="77777777" w:rsidR="00571DF5" w:rsidRPr="00423AB6" w:rsidRDefault="00571DF5" w:rsidP="00423AB6">
            <w:pPr>
              <w:ind w:hanging="4"/>
            </w:pPr>
            <w:r w:rsidRPr="00423AB6">
              <w:t>-минимальная/максимальная площадь земельных участков –</w:t>
            </w:r>
            <w:r w:rsidRPr="00423AB6">
              <w:rPr>
                <w:b/>
              </w:rPr>
              <w:t>24/7500</w:t>
            </w:r>
            <w:r w:rsidRPr="00423AB6">
              <w:t xml:space="preserve"> </w:t>
            </w:r>
            <w:proofErr w:type="spellStart"/>
            <w:r w:rsidRPr="00423AB6">
              <w:t>кв.м</w:t>
            </w:r>
            <w:proofErr w:type="spellEnd"/>
            <w:r w:rsidRPr="00423AB6">
              <w:t>.</w:t>
            </w:r>
          </w:p>
          <w:p w14:paraId="0043C0E9" w14:textId="77777777" w:rsidR="00571DF5" w:rsidRPr="00423AB6" w:rsidRDefault="00571DF5" w:rsidP="00423AB6">
            <w:pPr>
              <w:autoSpaceDE w:val="0"/>
              <w:autoSpaceDN w:val="0"/>
              <w:adjustRightInd w:val="0"/>
              <w:ind w:hanging="4"/>
              <w:rPr>
                <w:b/>
              </w:rPr>
            </w:pPr>
            <w:r w:rsidRPr="00423AB6">
              <w:t xml:space="preserve">- минимальные отступы от границ участка - </w:t>
            </w:r>
            <w:r w:rsidRPr="00423AB6">
              <w:rPr>
                <w:b/>
              </w:rPr>
              <w:t xml:space="preserve">10 м, </w:t>
            </w:r>
            <w:r w:rsidRPr="00423AB6">
              <w:t>от</w:t>
            </w:r>
            <w:r w:rsidRPr="00423AB6">
              <w:rPr>
                <w:b/>
              </w:rPr>
              <w:t xml:space="preserve"> </w:t>
            </w:r>
            <w:r w:rsidRPr="00423AB6">
              <w:t>фронтальной границы земельного участка -</w:t>
            </w:r>
            <w:r w:rsidRPr="00423AB6">
              <w:rPr>
                <w:b/>
              </w:rPr>
              <w:t>10 м;</w:t>
            </w:r>
          </w:p>
          <w:p w14:paraId="424C5940" w14:textId="77777777" w:rsidR="00571DF5" w:rsidRPr="00423AB6" w:rsidRDefault="00571DF5" w:rsidP="00423AB6">
            <w:pPr>
              <w:ind w:hanging="4"/>
              <w:rPr>
                <w:b/>
              </w:rPr>
            </w:pPr>
            <w:r w:rsidRPr="00423AB6">
              <w:t xml:space="preserve">-максимальное количество этажей  – не более </w:t>
            </w:r>
            <w:r w:rsidRPr="00423AB6">
              <w:rPr>
                <w:b/>
              </w:rPr>
              <w:t>5 этажей;</w:t>
            </w:r>
          </w:p>
          <w:p w14:paraId="0608C558" w14:textId="77777777" w:rsidR="00571DF5" w:rsidRPr="00423AB6" w:rsidRDefault="00571DF5" w:rsidP="00423AB6">
            <w:pPr>
              <w:ind w:hanging="4"/>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20 м;</w:t>
            </w:r>
            <w:r w:rsidRPr="00423AB6">
              <w:t xml:space="preserve"> </w:t>
            </w:r>
          </w:p>
          <w:p w14:paraId="014B89E6" w14:textId="198781B6" w:rsidR="00571DF5" w:rsidRPr="00423AB6" w:rsidRDefault="00571DF5" w:rsidP="00423AB6">
            <w:pPr>
              <w:jc w:val="both"/>
            </w:pPr>
            <w:r w:rsidRPr="00423AB6">
              <w:t xml:space="preserve">- максимальный процент застройки в границах земельного участка – </w:t>
            </w:r>
            <w:r w:rsidRPr="00423AB6">
              <w:rPr>
                <w:b/>
              </w:rPr>
              <w:t>80%</w:t>
            </w:r>
            <w:r w:rsidRPr="00423AB6">
              <w:t>.</w:t>
            </w:r>
          </w:p>
        </w:tc>
      </w:tr>
    </w:tbl>
    <w:p w14:paraId="30129F46" w14:textId="77777777" w:rsidR="00A14505" w:rsidRPr="00423AB6" w:rsidRDefault="00A14505" w:rsidP="00423AB6">
      <w:pPr>
        <w:rPr>
          <w:b/>
        </w:rPr>
      </w:pPr>
    </w:p>
    <w:p w14:paraId="55750B5B" w14:textId="77777777" w:rsidR="00D778E2" w:rsidRPr="00423AB6" w:rsidRDefault="00D778E2"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0641947A" w14:textId="77777777" w:rsidR="00D778E2" w:rsidRPr="00423AB6" w:rsidRDefault="00D778E2" w:rsidP="00423AB6">
      <w:pPr>
        <w:spacing w:before="120" w:after="120"/>
        <w:ind w:firstLine="284"/>
        <w:jc w:val="both"/>
        <w:rPr>
          <w:b/>
          <w:strike/>
        </w:rPr>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CE9CDCF" w14:textId="77777777" w:rsidR="00D778E2" w:rsidRPr="00423AB6" w:rsidRDefault="00D778E2" w:rsidP="00423AB6">
      <w:pPr>
        <w:ind w:left="720"/>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1A4791" w:rsidRPr="00423AB6" w14:paraId="1277F081" w14:textId="77777777" w:rsidTr="00A34517">
        <w:trPr>
          <w:trHeight w:val="552"/>
        </w:trPr>
        <w:tc>
          <w:tcPr>
            <w:tcW w:w="4219" w:type="dxa"/>
            <w:vAlign w:val="center"/>
          </w:tcPr>
          <w:p w14:paraId="50894E99" w14:textId="77777777" w:rsidR="00D778E2" w:rsidRPr="00423AB6" w:rsidRDefault="00D778E2" w:rsidP="00423AB6">
            <w:pPr>
              <w:jc w:val="center"/>
              <w:rPr>
                <w:b/>
              </w:rPr>
            </w:pPr>
            <w:r w:rsidRPr="00423AB6">
              <w:rPr>
                <w:b/>
              </w:rPr>
              <w:lastRenderedPageBreak/>
              <w:t>ВИДЫ РАЗРЕШЕННОГО ИСПОЛЬЗОВАНИЯ</w:t>
            </w:r>
          </w:p>
        </w:tc>
        <w:tc>
          <w:tcPr>
            <w:tcW w:w="10773" w:type="dxa"/>
            <w:vAlign w:val="center"/>
          </w:tcPr>
          <w:p w14:paraId="3E99199A" w14:textId="77777777" w:rsidR="00D778E2" w:rsidRPr="00423AB6" w:rsidRDefault="00D778E2" w:rsidP="00423AB6">
            <w:pPr>
              <w:jc w:val="center"/>
              <w:rPr>
                <w:b/>
              </w:rPr>
            </w:pPr>
            <w:r w:rsidRPr="00423AB6">
              <w:rPr>
                <w:b/>
              </w:rPr>
              <w:t>ПРЕДЕЛЬНЫЕ ПАРАМЕТРЫ РАЗРЕШЕННОГО СТРОИТЕЛЬСТВА</w:t>
            </w:r>
          </w:p>
        </w:tc>
      </w:tr>
      <w:tr w:rsidR="001A4791" w:rsidRPr="00423AB6" w14:paraId="53EB44A6" w14:textId="77777777" w:rsidTr="00A34517">
        <w:trPr>
          <w:trHeight w:val="720"/>
        </w:trPr>
        <w:tc>
          <w:tcPr>
            <w:tcW w:w="4219" w:type="dxa"/>
          </w:tcPr>
          <w:p w14:paraId="1E524A40" w14:textId="77777777" w:rsidR="00D778E2" w:rsidRPr="00423AB6" w:rsidRDefault="00D778E2" w:rsidP="00423AB6">
            <w:pPr>
              <w:autoSpaceDE w:val="0"/>
              <w:autoSpaceDN w:val="0"/>
              <w:adjustRightInd w:val="0"/>
              <w:spacing w:before="120"/>
              <w:jc w:val="both"/>
            </w:pPr>
            <w:r w:rsidRPr="00423AB6">
              <w:t>Автостоянки для парковки автомобилей посетителей.</w:t>
            </w:r>
          </w:p>
        </w:tc>
        <w:tc>
          <w:tcPr>
            <w:tcW w:w="10773" w:type="dxa"/>
          </w:tcPr>
          <w:p w14:paraId="55F7345E" w14:textId="77777777" w:rsidR="00D778E2" w:rsidRPr="00423AB6" w:rsidRDefault="00D778E2"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7A0E00E" w14:textId="77777777" w:rsidR="00D778E2" w:rsidRPr="00423AB6" w:rsidRDefault="00D778E2"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41C02DC3" w14:textId="77777777" w:rsidR="00D778E2" w:rsidRPr="00423AB6" w:rsidRDefault="00D778E2" w:rsidP="00423AB6">
            <w:pPr>
              <w:autoSpaceDE w:val="0"/>
              <w:autoSpaceDN w:val="0"/>
              <w:adjustRightInd w:val="0"/>
              <w:ind w:firstLine="540"/>
              <w:jc w:val="both"/>
            </w:pPr>
            <w:r w:rsidRPr="00423AB6">
              <w:t>для легковых автомобилей - 25 кв. м;</w:t>
            </w:r>
          </w:p>
          <w:p w14:paraId="04A85FEB" w14:textId="77777777" w:rsidR="00D778E2" w:rsidRPr="00423AB6" w:rsidRDefault="00D778E2" w:rsidP="00423AB6">
            <w:pPr>
              <w:autoSpaceDE w:val="0"/>
              <w:autoSpaceDN w:val="0"/>
              <w:adjustRightInd w:val="0"/>
              <w:ind w:firstLine="540"/>
              <w:jc w:val="both"/>
            </w:pPr>
            <w:r w:rsidRPr="00423AB6">
              <w:t>для автобусов - 40 кв. м;</w:t>
            </w:r>
          </w:p>
          <w:p w14:paraId="4A747830" w14:textId="77777777" w:rsidR="00D778E2" w:rsidRPr="00423AB6" w:rsidRDefault="00D778E2" w:rsidP="00423AB6">
            <w:pPr>
              <w:autoSpaceDE w:val="0"/>
              <w:autoSpaceDN w:val="0"/>
              <w:adjustRightInd w:val="0"/>
              <w:ind w:firstLine="540"/>
              <w:jc w:val="both"/>
            </w:pPr>
            <w:r w:rsidRPr="00423AB6">
              <w:t>для велосипедов - 0,9 кв. м.</w:t>
            </w:r>
          </w:p>
          <w:p w14:paraId="71339DA7" w14:textId="77777777" w:rsidR="00D778E2" w:rsidRPr="00423AB6" w:rsidRDefault="00D778E2" w:rsidP="00423AB6">
            <w:pPr>
              <w:autoSpaceDE w:val="0"/>
              <w:autoSpaceDN w:val="0"/>
              <w:adjustRightInd w:val="0"/>
              <w:ind w:firstLine="540"/>
              <w:jc w:val="both"/>
            </w:pPr>
            <w:r w:rsidRPr="00423AB6">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434162A" w14:textId="77777777" w:rsidR="00D778E2" w:rsidRPr="00423AB6" w:rsidRDefault="00D778E2"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3D4324E5" w14:textId="77777777" w:rsidR="00D778E2" w:rsidRPr="00423AB6" w:rsidRDefault="00D778E2"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2F3EFB9D" w14:textId="77777777" w:rsidTr="00A34517">
        <w:trPr>
          <w:trHeight w:val="1078"/>
        </w:trPr>
        <w:tc>
          <w:tcPr>
            <w:tcW w:w="4219" w:type="dxa"/>
          </w:tcPr>
          <w:p w14:paraId="03B57DE2" w14:textId="77777777" w:rsidR="00D778E2" w:rsidRPr="00423AB6" w:rsidRDefault="00D778E2" w:rsidP="00423AB6">
            <w:pPr>
              <w:jc w:val="both"/>
            </w:pPr>
            <w:r w:rsidRPr="00423AB6">
              <w:t>Площадки для мусоросборников.</w:t>
            </w:r>
          </w:p>
        </w:tc>
        <w:tc>
          <w:tcPr>
            <w:tcW w:w="10773" w:type="dxa"/>
          </w:tcPr>
          <w:p w14:paraId="64AAF7F4" w14:textId="77777777" w:rsidR="00D778E2" w:rsidRPr="00423AB6" w:rsidRDefault="00D778E2" w:rsidP="00423AB6">
            <w:pPr>
              <w:jc w:val="both"/>
            </w:pPr>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DF735F8" w14:textId="77777777" w:rsidR="00D778E2" w:rsidRPr="00423AB6" w:rsidRDefault="00D778E2" w:rsidP="00423AB6">
            <w:pPr>
              <w:jc w:val="both"/>
            </w:pPr>
            <w:r w:rsidRPr="00423AB6">
              <w:t>Максимальная площадь земельных участков  – в 3 раза превышающая площадь мусоросборников;</w:t>
            </w:r>
          </w:p>
          <w:p w14:paraId="5FDE14E7" w14:textId="77777777" w:rsidR="00D778E2" w:rsidRPr="00423AB6" w:rsidRDefault="00D778E2" w:rsidP="00423AB6">
            <w:pPr>
              <w:jc w:val="both"/>
            </w:pPr>
            <w:r w:rsidRPr="00423AB6">
              <w:t>расстояние от площадок для мусоросборников до производственных и вспомогательных помещений не менее - 30 м.</w:t>
            </w:r>
          </w:p>
          <w:p w14:paraId="65D4C964" w14:textId="77777777" w:rsidR="00D778E2" w:rsidRPr="00423AB6" w:rsidRDefault="00D778E2"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D778E2" w:rsidRPr="00423AB6" w14:paraId="0DBDE8A4" w14:textId="77777777" w:rsidTr="00A34517">
        <w:trPr>
          <w:trHeight w:val="1078"/>
        </w:trPr>
        <w:tc>
          <w:tcPr>
            <w:tcW w:w="4219" w:type="dxa"/>
          </w:tcPr>
          <w:p w14:paraId="1E477A4C" w14:textId="77777777" w:rsidR="00D778E2" w:rsidRPr="00423AB6" w:rsidRDefault="00D778E2" w:rsidP="00423AB6">
            <w:pPr>
              <w:jc w:val="both"/>
            </w:pPr>
            <w:r w:rsidRPr="00423AB6">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w:t>
            </w:r>
            <w:r w:rsidRPr="00423AB6">
              <w:lastRenderedPageBreak/>
              <w:t>линии связи), индивидуальные резервуары для хранения воды, скважины для забора воды, индивидуальные колодцы, бассейны.</w:t>
            </w:r>
          </w:p>
        </w:tc>
        <w:tc>
          <w:tcPr>
            <w:tcW w:w="10773" w:type="dxa"/>
          </w:tcPr>
          <w:p w14:paraId="372B7B4B" w14:textId="77777777" w:rsidR="00D778E2" w:rsidRPr="00423AB6" w:rsidRDefault="00D778E2" w:rsidP="00423AB6">
            <w:pPr>
              <w:jc w:val="both"/>
            </w:pPr>
            <w:r w:rsidRPr="00423AB6">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A25C33E" w14:textId="77777777" w:rsidR="00D778E2" w:rsidRPr="00423AB6" w:rsidRDefault="00D778E2"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35BFD094" w14:textId="77777777" w:rsidR="00D778E2" w:rsidRPr="00423AB6" w:rsidRDefault="00D778E2" w:rsidP="00423AB6">
            <w:pPr>
              <w:autoSpaceDE w:val="0"/>
              <w:autoSpaceDN w:val="0"/>
              <w:adjustRightInd w:val="0"/>
              <w:ind w:firstLine="709"/>
            </w:pPr>
            <w:r w:rsidRPr="00423AB6">
              <w:t>- водопровод и напорная канализация -5 м,</w:t>
            </w:r>
          </w:p>
          <w:p w14:paraId="1AB19A4E" w14:textId="77777777" w:rsidR="00D778E2" w:rsidRPr="00423AB6" w:rsidRDefault="00D778E2" w:rsidP="00423AB6">
            <w:pPr>
              <w:autoSpaceDE w:val="0"/>
              <w:autoSpaceDN w:val="0"/>
              <w:adjustRightInd w:val="0"/>
              <w:ind w:firstLine="709"/>
            </w:pPr>
            <w:r w:rsidRPr="00423AB6">
              <w:t>- самотечная канализация (бытовая и дождевая)-3м.</w:t>
            </w:r>
          </w:p>
          <w:p w14:paraId="2A796254" w14:textId="77777777" w:rsidR="00D778E2" w:rsidRPr="00423AB6" w:rsidRDefault="00D778E2" w:rsidP="00423AB6">
            <w:pPr>
              <w:jc w:val="both"/>
            </w:pPr>
            <w:r w:rsidRPr="00423AB6">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13D68C23" w14:textId="77777777" w:rsidR="00A14505" w:rsidRPr="00423AB6" w:rsidRDefault="00A14505" w:rsidP="00423AB6">
      <w:pPr>
        <w:rPr>
          <w:b/>
        </w:rPr>
      </w:pPr>
    </w:p>
    <w:p w14:paraId="28CACBF2" w14:textId="283F00D0" w:rsidR="009F3E3D" w:rsidRPr="00423AB6" w:rsidRDefault="00741113" w:rsidP="00A34517">
      <w:pPr>
        <w:pStyle w:val="20"/>
        <w:rPr>
          <w:szCs w:val="24"/>
        </w:rPr>
      </w:pPr>
      <w:bookmarkStart w:id="109" w:name="_Toc531245429"/>
      <w:r w:rsidRPr="00423AB6">
        <w:rPr>
          <w:szCs w:val="24"/>
        </w:rPr>
        <w:t>Статья 4</w:t>
      </w:r>
      <w:r w:rsidRPr="00423AB6">
        <w:rPr>
          <w:szCs w:val="24"/>
          <w:lang w:val="ru-RU"/>
        </w:rPr>
        <w:t>6</w:t>
      </w:r>
      <w:r w:rsidR="00DB002F" w:rsidRPr="00423AB6">
        <w:rPr>
          <w:szCs w:val="24"/>
        </w:rPr>
        <w:t xml:space="preserve"> </w:t>
      </w:r>
      <w:r w:rsidR="001400CB">
        <w:rPr>
          <w:szCs w:val="24"/>
        </w:rPr>
        <w:t xml:space="preserve"> ЗОНЫ</w:t>
      </w:r>
      <w:r w:rsidR="009F3E3D" w:rsidRPr="00423AB6">
        <w:rPr>
          <w:szCs w:val="24"/>
        </w:rPr>
        <w:t xml:space="preserve"> СПЕЦИАЛЬНОГО НАЗНАЧЕНИЯ</w:t>
      </w:r>
      <w:bookmarkEnd w:id="109"/>
    </w:p>
    <w:p w14:paraId="06FEC35B" w14:textId="77777777" w:rsidR="009F3E3D" w:rsidRPr="00423AB6" w:rsidRDefault="009F3E3D" w:rsidP="00423AB6">
      <w:pPr>
        <w:rPr>
          <w:b/>
        </w:rPr>
      </w:pPr>
    </w:p>
    <w:p w14:paraId="769935A0" w14:textId="318FDE38" w:rsidR="009F3E3D" w:rsidRPr="00423AB6" w:rsidRDefault="009F3E3D" w:rsidP="00A34517">
      <w:pPr>
        <w:jc w:val="center"/>
        <w:rPr>
          <w:b/>
          <w:bCs/>
          <w:shd w:val="clear" w:color="auto" w:fill="0C0C0C"/>
        </w:rPr>
      </w:pPr>
      <w:r w:rsidRPr="00A34517">
        <w:rPr>
          <w:b/>
          <w:bCs/>
        </w:rPr>
        <w:t>СН-1</w:t>
      </w:r>
      <w:r w:rsidRPr="00423AB6">
        <w:rPr>
          <w:b/>
          <w:bCs/>
        </w:rPr>
        <w:t xml:space="preserve"> ЗОНА КЛАДБИЩ</w:t>
      </w:r>
    </w:p>
    <w:p w14:paraId="6EAB2479" w14:textId="77777777" w:rsidR="009F3E3D" w:rsidRPr="00423AB6" w:rsidRDefault="00001F66" w:rsidP="00423AB6">
      <w:pPr>
        <w:spacing w:before="120" w:after="120"/>
        <w:rPr>
          <w:b/>
        </w:rPr>
      </w:pPr>
      <w:r w:rsidRPr="00423AB6">
        <w:rPr>
          <w:rFonts w:eastAsia="Times New Roman"/>
          <w:lang w:eastAsia="ru-RU"/>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36A31EC8" w14:textId="77777777" w:rsidR="00A14505" w:rsidRPr="00423AB6" w:rsidRDefault="00A14505"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657B0835"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2AE0BCFE" w14:textId="77777777" w:rsidR="00A14505" w:rsidRPr="00423AB6" w:rsidRDefault="00A14505" w:rsidP="00423AB6">
            <w:pPr>
              <w:tabs>
                <w:tab w:val="left" w:pos="2520"/>
              </w:tabs>
              <w:jc w:val="center"/>
              <w:rPr>
                <w:b/>
              </w:rPr>
            </w:pPr>
            <w:r w:rsidRPr="00423AB6">
              <w:rPr>
                <w:b/>
              </w:rPr>
              <w:t>КОД ВИДА</w:t>
            </w:r>
          </w:p>
          <w:p w14:paraId="0ABF2A0D" w14:textId="77777777" w:rsidR="00A14505" w:rsidRPr="00423AB6" w:rsidRDefault="00A1450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FD07"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743DA40"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8185" w14:textId="77777777" w:rsidR="00A14505" w:rsidRPr="00423AB6" w:rsidRDefault="00A14505" w:rsidP="00423AB6">
            <w:pPr>
              <w:tabs>
                <w:tab w:val="left" w:pos="2520"/>
              </w:tabs>
              <w:jc w:val="center"/>
              <w:rPr>
                <w:b/>
              </w:rPr>
            </w:pPr>
            <w:r w:rsidRPr="00423AB6">
              <w:rPr>
                <w:b/>
              </w:rPr>
              <w:t>ПРЕДЕЛЬНЫЕ РАЗМЕРЫ ЗЕМЕЛЬНЫХ</w:t>
            </w:r>
          </w:p>
          <w:p w14:paraId="342DB4F7" w14:textId="77777777" w:rsidR="00A14505" w:rsidRPr="00423AB6" w:rsidRDefault="00A14505" w:rsidP="00423AB6">
            <w:pPr>
              <w:tabs>
                <w:tab w:val="left" w:pos="2520"/>
              </w:tabs>
              <w:jc w:val="center"/>
              <w:rPr>
                <w:b/>
              </w:rPr>
            </w:pPr>
            <w:r w:rsidRPr="00423AB6">
              <w:rPr>
                <w:b/>
              </w:rPr>
              <w:t>УЧАСТКОВ И ПРЕДЕЛЬНЫЕ ПАРАМЕТРЫ</w:t>
            </w:r>
          </w:p>
          <w:p w14:paraId="588445EA" w14:textId="77777777" w:rsidR="00A14505" w:rsidRPr="00423AB6" w:rsidRDefault="00A14505" w:rsidP="00423AB6">
            <w:pPr>
              <w:tabs>
                <w:tab w:val="left" w:pos="2520"/>
              </w:tabs>
              <w:jc w:val="center"/>
              <w:rPr>
                <w:b/>
              </w:rPr>
            </w:pPr>
            <w:r w:rsidRPr="00423AB6">
              <w:rPr>
                <w:b/>
              </w:rPr>
              <w:t>РАЗРЕШЕННОГО СТРОИТЕЛЬСТВА</w:t>
            </w:r>
          </w:p>
        </w:tc>
      </w:tr>
      <w:tr w:rsidR="001A4791" w:rsidRPr="00423AB6" w14:paraId="11919877"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3BF6D02A" w14:textId="77777777" w:rsidR="00CB6475" w:rsidRPr="00423AB6" w:rsidRDefault="00CB6475" w:rsidP="00423AB6">
            <w:pPr>
              <w:keepLines/>
              <w:widowControl w:val="0"/>
              <w:jc w:val="center"/>
              <w:rPr>
                <w:b/>
              </w:rPr>
            </w:pPr>
            <w:r w:rsidRPr="00423AB6">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9CBF37" w14:textId="77777777" w:rsidR="00CB6475" w:rsidRPr="00423AB6" w:rsidRDefault="00CB6475"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4DB4C396" w14:textId="77777777" w:rsidR="00571DF5" w:rsidRPr="00423AB6" w:rsidRDefault="00571DF5" w:rsidP="00423AB6">
            <w:pPr>
              <w:autoSpaceDE w:val="0"/>
              <w:autoSpaceDN w:val="0"/>
              <w:adjustRightInd w:val="0"/>
              <w:jc w:val="both"/>
            </w:pPr>
            <w:r w:rsidRPr="00423AB6">
              <w:t>Земельные участки общего пользования.</w:t>
            </w:r>
          </w:p>
          <w:p w14:paraId="2AC029AF" w14:textId="77777777" w:rsidR="00571DF5" w:rsidRPr="00423AB6" w:rsidRDefault="00571DF5" w:rsidP="00423AB6">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p w14:paraId="4660604B" w14:textId="409C7802" w:rsidR="00CB6475" w:rsidRPr="00423AB6" w:rsidRDefault="00CB6475" w:rsidP="00423AB6">
            <w:pPr>
              <w:pStyle w:val="affff2"/>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5B09BD" w14:textId="77777777" w:rsidR="00CB6475" w:rsidRPr="00423AB6" w:rsidRDefault="00CB6475"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6019028C"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7D3A1A11" w14:textId="75C68340" w:rsidR="00571DF5" w:rsidRPr="00423AB6" w:rsidRDefault="00571DF5" w:rsidP="00423AB6">
            <w:pPr>
              <w:keepLines/>
              <w:widowControl w:val="0"/>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06FD54" w14:textId="4DB85A3E"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346ACA86" w14:textId="77777777" w:rsidR="00571DF5" w:rsidRPr="00423AB6" w:rsidRDefault="00571DF5"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423AB6">
              <w:lastRenderedPageBreak/>
              <w:t xml:space="preserve">велодорожек и объектов </w:t>
            </w:r>
            <w:proofErr w:type="spellStart"/>
            <w:r w:rsidRPr="00423AB6">
              <w:t>велотранспортной</w:t>
            </w:r>
            <w:proofErr w:type="spellEnd"/>
            <w:r w:rsidRPr="00423AB6">
              <w:t xml:space="preserve"> и инженерной инфраструктуры;</w:t>
            </w:r>
          </w:p>
          <w:p w14:paraId="7FE853E3" w14:textId="77777777" w:rsidR="00571DF5" w:rsidRPr="00423AB6" w:rsidRDefault="00571DF5"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p w14:paraId="5C3162CB" w14:textId="77777777" w:rsidR="00571DF5" w:rsidRPr="00423AB6" w:rsidRDefault="00571DF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A7F96F" w14:textId="690FD3C6" w:rsidR="00571DF5" w:rsidRPr="00423AB6" w:rsidRDefault="00571DF5" w:rsidP="00423AB6">
            <w:pPr>
              <w:jc w:val="both"/>
            </w:pPr>
            <w:r w:rsidRPr="00423AB6">
              <w:lastRenderedPageBreak/>
              <w:t>Не установлены в соответствии с ч.4, ст.36 Градостроительного кодекса Российской Федерации.</w:t>
            </w:r>
          </w:p>
        </w:tc>
      </w:tr>
      <w:tr w:rsidR="001A4791" w:rsidRPr="00423AB6" w14:paraId="17593A48"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5D678A8D" w14:textId="1A721259" w:rsidR="00571DF5" w:rsidRPr="00423AB6" w:rsidRDefault="00571DF5" w:rsidP="00423AB6">
            <w:pPr>
              <w:keepLines/>
              <w:widowControl w:val="0"/>
              <w:jc w:val="center"/>
              <w:rPr>
                <w:b/>
              </w:rPr>
            </w:pPr>
            <w:r w:rsidRPr="00423AB6">
              <w:rPr>
                <w:b/>
              </w:rPr>
              <w:lastRenderedPageBreak/>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3B1C16" w14:textId="0EE72A2C"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3EB1622A" w14:textId="55499374" w:rsidR="00571DF5" w:rsidRPr="00423AB6" w:rsidRDefault="00571DF5" w:rsidP="00423AB6">
            <w:pPr>
              <w:autoSpaceDE w:val="0"/>
              <w:autoSpaceDN w:val="0"/>
              <w:adjustRightInd w:val="0"/>
              <w:jc w:val="both"/>
            </w:pPr>
            <w:r w:rsidRPr="00423AB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0FCDDC" w14:textId="1F3C3F21" w:rsidR="00571DF5" w:rsidRPr="00423AB6" w:rsidRDefault="00571DF5"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721A20B4"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1992CA00" w14:textId="77777777" w:rsidR="00571DF5" w:rsidRPr="00423AB6" w:rsidRDefault="00571DF5" w:rsidP="00423AB6">
            <w:pPr>
              <w:tabs>
                <w:tab w:val="left" w:pos="2520"/>
              </w:tabs>
              <w:jc w:val="center"/>
              <w:rPr>
                <w:b/>
              </w:rPr>
            </w:pPr>
            <w:r w:rsidRPr="00423AB6">
              <w:rPr>
                <w:b/>
              </w:rPr>
              <w:t>12.1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5C2164" w14:textId="77777777" w:rsidR="00571DF5" w:rsidRPr="00423AB6" w:rsidRDefault="00571DF5" w:rsidP="00423AB6">
            <w:pPr>
              <w:tabs>
                <w:tab w:val="left" w:pos="6946"/>
              </w:tabs>
              <w:suppressAutoHyphens/>
              <w:textAlignment w:val="baseline"/>
              <w:rPr>
                <w:b/>
              </w:rPr>
            </w:pPr>
            <w:r w:rsidRPr="00423AB6">
              <w:rPr>
                <w:rFonts w:eastAsia="Times New Roman"/>
                <w:lang w:eastAsia="ru-RU"/>
              </w:rPr>
              <w:t>Ритуальная деятельность</w:t>
            </w:r>
          </w:p>
        </w:tc>
        <w:tc>
          <w:tcPr>
            <w:tcW w:w="4252" w:type="dxa"/>
            <w:tcBorders>
              <w:top w:val="single" w:sz="4" w:space="0" w:color="000000"/>
              <w:left w:val="single" w:sz="4" w:space="0" w:color="000000"/>
              <w:bottom w:val="single" w:sz="4" w:space="0" w:color="000000"/>
              <w:right w:val="single" w:sz="4" w:space="0" w:color="000000"/>
            </w:tcBorders>
          </w:tcPr>
          <w:p w14:paraId="78ED7978" w14:textId="77777777" w:rsidR="00571DF5" w:rsidRPr="00423AB6" w:rsidRDefault="00571DF5" w:rsidP="00423AB6">
            <w:pPr>
              <w:autoSpaceDE w:val="0"/>
              <w:autoSpaceDN w:val="0"/>
              <w:adjustRightInd w:val="0"/>
              <w:jc w:val="both"/>
            </w:pPr>
            <w:r w:rsidRPr="00423AB6">
              <w:t>Размещение кладбищ, крематориев и мест захоронения;</w:t>
            </w:r>
          </w:p>
          <w:p w14:paraId="4959FC09" w14:textId="77777777" w:rsidR="00571DF5" w:rsidRPr="00423AB6" w:rsidRDefault="00571DF5" w:rsidP="00423AB6">
            <w:pPr>
              <w:autoSpaceDE w:val="0"/>
              <w:autoSpaceDN w:val="0"/>
              <w:adjustRightInd w:val="0"/>
              <w:jc w:val="both"/>
            </w:pPr>
            <w:r w:rsidRPr="00423AB6">
              <w:t>размещение соответствующих культовых сооружений;</w:t>
            </w:r>
          </w:p>
          <w:p w14:paraId="1C26C076" w14:textId="77777777" w:rsidR="00571DF5" w:rsidRPr="00423AB6" w:rsidRDefault="00571DF5" w:rsidP="00423AB6">
            <w:pPr>
              <w:autoSpaceDE w:val="0"/>
              <w:autoSpaceDN w:val="0"/>
              <w:adjustRightInd w:val="0"/>
              <w:jc w:val="both"/>
            </w:pPr>
            <w:bookmarkStart w:id="110" w:name="sub_103105"/>
            <w:r w:rsidRPr="00423AB6">
              <w:t>осуществление деятельности по производству продукции ритуально-обрядового назначения</w:t>
            </w:r>
            <w:bookmarkEnd w:id="110"/>
          </w:p>
          <w:p w14:paraId="7C79C66D" w14:textId="289861D2" w:rsidR="00571DF5" w:rsidRPr="00423AB6" w:rsidRDefault="00571DF5" w:rsidP="00423AB6">
            <w:pPr>
              <w:tabs>
                <w:tab w:val="left" w:pos="6946"/>
              </w:tabs>
              <w:suppressAutoHyphens/>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6BE4047" w14:textId="77777777" w:rsidR="00571DF5" w:rsidRPr="00423AB6" w:rsidRDefault="00571DF5" w:rsidP="00423AB6">
            <w:pPr>
              <w:jc w:val="both"/>
            </w:pPr>
            <w:r w:rsidRPr="00423AB6">
              <w:t xml:space="preserve">- минимальная/максимальная площадь земельного участка–  </w:t>
            </w:r>
            <w:r w:rsidRPr="00423AB6">
              <w:rPr>
                <w:b/>
              </w:rPr>
              <w:t>10/360 000</w:t>
            </w:r>
            <w:r w:rsidRPr="00423AB6">
              <w:t xml:space="preserve"> кв. м;</w:t>
            </w:r>
          </w:p>
          <w:p w14:paraId="2BB4C739" w14:textId="77777777" w:rsidR="00571DF5" w:rsidRPr="00423AB6" w:rsidRDefault="00571DF5" w:rsidP="00423AB6">
            <w:pPr>
              <w:keepLines/>
              <w:overflowPunct w:val="0"/>
              <w:autoSpaceDE w:val="0"/>
              <w:autoSpaceDN w:val="0"/>
              <w:adjustRightInd w:val="0"/>
              <w:jc w:val="both"/>
            </w:pPr>
            <w:r w:rsidRPr="00423AB6">
              <w:t xml:space="preserve">- минимальные отступы от границ участка - </w:t>
            </w:r>
            <w:r w:rsidRPr="00423AB6">
              <w:rPr>
                <w:b/>
              </w:rPr>
              <w:t>6 м.</w:t>
            </w:r>
            <w:r w:rsidRPr="00423AB6">
              <w:t>, от красной линии улиц и проездов</w:t>
            </w:r>
            <w:r w:rsidRPr="00423AB6">
              <w:rPr>
                <w:b/>
              </w:rPr>
              <w:t xml:space="preserve"> -6 м</w:t>
            </w:r>
            <w:r w:rsidRPr="00423AB6">
              <w:t xml:space="preserve"> до хозяйственных построек - </w:t>
            </w:r>
            <w:r w:rsidRPr="00423AB6">
              <w:rPr>
                <w:b/>
              </w:rPr>
              <w:t>1 м</w:t>
            </w:r>
            <w:r w:rsidRPr="00423AB6">
              <w:t>., с учетом соблюдения требований технических регламентов.</w:t>
            </w:r>
          </w:p>
          <w:p w14:paraId="514BB0F8" w14:textId="77777777" w:rsidR="00571DF5" w:rsidRPr="00423AB6" w:rsidRDefault="00571DF5" w:rsidP="00423AB6">
            <w:pPr>
              <w:jc w:val="both"/>
            </w:pPr>
            <w:r w:rsidRPr="00423AB6">
              <w:t xml:space="preserve">- максимальное количество надземных этажей – </w:t>
            </w:r>
            <w:r w:rsidRPr="00423AB6">
              <w:rPr>
                <w:b/>
              </w:rPr>
              <w:t xml:space="preserve"> 4 этажа</w:t>
            </w:r>
            <w:r w:rsidRPr="00423AB6">
              <w:t>;</w:t>
            </w:r>
          </w:p>
          <w:p w14:paraId="5FD0FD13" w14:textId="77777777" w:rsidR="00571DF5" w:rsidRPr="00423AB6" w:rsidRDefault="00571DF5" w:rsidP="00423AB6">
            <w:r w:rsidRPr="00423AB6">
              <w:t xml:space="preserve">- высота  объектов, связанных  с отправлением  культа – </w:t>
            </w:r>
            <w:r w:rsidRPr="00423AB6">
              <w:rPr>
                <w:b/>
              </w:rPr>
              <w:t>до 17 м.</w:t>
            </w:r>
          </w:p>
          <w:p w14:paraId="6F8999B7" w14:textId="77777777" w:rsidR="00571DF5" w:rsidRPr="00423AB6" w:rsidRDefault="00571DF5" w:rsidP="00423AB6">
            <w:pPr>
              <w:jc w:val="both"/>
            </w:pPr>
            <w:r w:rsidRPr="00423AB6">
              <w:t xml:space="preserve">- высота этажа объектов,  не связанных  с отправлением  культа – </w:t>
            </w:r>
            <w:r w:rsidRPr="00423AB6">
              <w:rPr>
                <w:b/>
              </w:rPr>
              <w:t>до 6 м</w:t>
            </w:r>
            <w:r w:rsidRPr="00423AB6">
              <w:t>.</w:t>
            </w:r>
          </w:p>
          <w:p w14:paraId="0CDAFD31" w14:textId="77777777" w:rsidR="00571DF5" w:rsidRPr="00423AB6" w:rsidRDefault="00571DF5" w:rsidP="00423AB6">
            <w:pPr>
              <w:jc w:val="both"/>
              <w:rPr>
                <w:b/>
              </w:rPr>
            </w:pPr>
            <w:r w:rsidRPr="00423AB6">
              <w:t xml:space="preserve">- максимальный процент застройки в границах земельного </w:t>
            </w:r>
            <w:r w:rsidRPr="00423AB6">
              <w:lastRenderedPageBreak/>
              <w:t xml:space="preserve">участка – </w:t>
            </w:r>
            <w:r w:rsidRPr="00423AB6">
              <w:rPr>
                <w:b/>
              </w:rPr>
              <w:t>70%</w:t>
            </w:r>
          </w:p>
          <w:p w14:paraId="482FF015" w14:textId="77777777" w:rsidR="00571DF5" w:rsidRPr="00423AB6" w:rsidRDefault="00571DF5" w:rsidP="00423AB6">
            <w:pPr>
              <w:widowControl w:val="0"/>
              <w:autoSpaceDE w:val="0"/>
              <w:autoSpaceDN w:val="0"/>
              <w:adjustRightInd w:val="0"/>
              <w:rPr>
                <w:rFonts w:eastAsia="Times New Roman"/>
                <w:lang w:eastAsia="ru-RU"/>
              </w:rPr>
            </w:pPr>
            <w:r w:rsidRPr="00423AB6">
              <w:t xml:space="preserve">- минимальный процент озеленения - </w:t>
            </w:r>
            <w:r w:rsidRPr="00423AB6">
              <w:rPr>
                <w:b/>
              </w:rPr>
              <w:t>15%</w:t>
            </w:r>
            <w:r w:rsidRPr="00423AB6">
              <w:t xml:space="preserve"> от общей площади земельного участка.</w:t>
            </w:r>
          </w:p>
        </w:tc>
      </w:tr>
    </w:tbl>
    <w:p w14:paraId="6F6599BD" w14:textId="77777777" w:rsidR="00A14505" w:rsidRPr="00423AB6" w:rsidRDefault="00A14505" w:rsidP="00423AB6">
      <w:pPr>
        <w:rPr>
          <w:b/>
        </w:rPr>
      </w:pPr>
    </w:p>
    <w:p w14:paraId="27C7EDB5" w14:textId="77777777" w:rsidR="00A14505" w:rsidRPr="00423AB6" w:rsidRDefault="00A14505"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3498BF91"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3BF710F2" w14:textId="77777777" w:rsidR="00A14505" w:rsidRPr="00423AB6" w:rsidRDefault="00A14505" w:rsidP="00423AB6">
            <w:pPr>
              <w:tabs>
                <w:tab w:val="left" w:pos="2520"/>
              </w:tabs>
              <w:jc w:val="center"/>
              <w:rPr>
                <w:b/>
              </w:rPr>
            </w:pPr>
            <w:r w:rsidRPr="00423AB6">
              <w:rPr>
                <w:b/>
              </w:rPr>
              <w:t>КОД ВИДА</w:t>
            </w:r>
          </w:p>
          <w:p w14:paraId="1051E5BD" w14:textId="77777777" w:rsidR="00A14505" w:rsidRPr="00423AB6" w:rsidRDefault="00A14505"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44A0"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340741C" w14:textId="77777777" w:rsidR="00A14505" w:rsidRPr="00423AB6" w:rsidRDefault="00A14505"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22AC" w14:textId="77777777" w:rsidR="00A14505" w:rsidRPr="00423AB6" w:rsidRDefault="00A14505" w:rsidP="00423AB6">
            <w:pPr>
              <w:tabs>
                <w:tab w:val="left" w:pos="2520"/>
              </w:tabs>
              <w:jc w:val="center"/>
              <w:rPr>
                <w:b/>
              </w:rPr>
            </w:pPr>
            <w:r w:rsidRPr="00423AB6">
              <w:rPr>
                <w:b/>
              </w:rPr>
              <w:t>ПРЕДЕЛЬНЫЕ РАЗМЕРЫ ЗЕМЕЛЬНЫХ</w:t>
            </w:r>
          </w:p>
          <w:p w14:paraId="55460BC8" w14:textId="77777777" w:rsidR="00A14505" w:rsidRPr="00423AB6" w:rsidRDefault="00A14505" w:rsidP="00423AB6">
            <w:pPr>
              <w:tabs>
                <w:tab w:val="left" w:pos="2520"/>
              </w:tabs>
              <w:jc w:val="center"/>
              <w:rPr>
                <w:b/>
              </w:rPr>
            </w:pPr>
            <w:r w:rsidRPr="00423AB6">
              <w:rPr>
                <w:b/>
              </w:rPr>
              <w:t>УЧАСТКОВ И ПРЕДЕЛЬНЫЕ ПАРАМЕТРЫ</w:t>
            </w:r>
          </w:p>
          <w:p w14:paraId="7B3ED5B0" w14:textId="77777777" w:rsidR="00A14505" w:rsidRPr="00423AB6" w:rsidRDefault="00A14505" w:rsidP="00423AB6">
            <w:pPr>
              <w:tabs>
                <w:tab w:val="left" w:pos="2520"/>
              </w:tabs>
              <w:jc w:val="center"/>
              <w:rPr>
                <w:b/>
              </w:rPr>
            </w:pPr>
            <w:r w:rsidRPr="00423AB6">
              <w:rPr>
                <w:b/>
              </w:rPr>
              <w:t>РАЗРЕШЕННОГО СТРОИТЕЛЬСТВА</w:t>
            </w:r>
          </w:p>
        </w:tc>
      </w:tr>
      <w:tr w:rsidR="001A4791" w:rsidRPr="00423AB6" w14:paraId="1AF43909"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0B1DC6F5" w14:textId="77777777" w:rsidR="00A14505" w:rsidRPr="00423AB6" w:rsidRDefault="00001F66" w:rsidP="00423AB6">
            <w:pPr>
              <w:tabs>
                <w:tab w:val="left" w:pos="2520"/>
              </w:tabs>
              <w:jc w:val="center"/>
              <w:rPr>
                <w:b/>
              </w:rPr>
            </w:pPr>
            <w:r w:rsidRPr="00423AB6">
              <w:rPr>
                <w:b/>
              </w:rPr>
              <w:t>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6667C5" w14:textId="77777777" w:rsidR="00001F66" w:rsidRPr="00423AB6" w:rsidRDefault="00001F66" w:rsidP="00423AB6">
            <w:pPr>
              <w:widowControl w:val="0"/>
              <w:autoSpaceDE w:val="0"/>
              <w:autoSpaceDN w:val="0"/>
              <w:adjustRightInd w:val="0"/>
              <w:jc w:val="both"/>
              <w:rPr>
                <w:rFonts w:eastAsia="Times New Roman"/>
                <w:lang w:eastAsia="ru-RU"/>
              </w:rPr>
            </w:pPr>
            <w:r w:rsidRPr="00423AB6">
              <w:rPr>
                <w:rFonts w:eastAsia="Times New Roman"/>
                <w:lang w:eastAsia="ru-RU"/>
              </w:rPr>
              <w:t>Религиозное использование</w:t>
            </w:r>
          </w:p>
          <w:p w14:paraId="43A79DF9" w14:textId="77777777" w:rsidR="00A14505" w:rsidRPr="00423AB6" w:rsidRDefault="00A14505"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79D1E5FB" w14:textId="77777777" w:rsidR="00571DF5" w:rsidRPr="00423AB6" w:rsidRDefault="00571DF5" w:rsidP="00423AB6">
            <w:pPr>
              <w:autoSpaceDE w:val="0"/>
              <w:autoSpaceDN w:val="0"/>
              <w:adjustRightInd w:val="0"/>
              <w:jc w:val="both"/>
            </w:pPr>
            <w:r w:rsidRPr="00423AB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423AB6">
                <w:t>кодами 3.7.1-3.7.2</w:t>
              </w:r>
            </w:hyperlink>
          </w:p>
          <w:p w14:paraId="10643626" w14:textId="3BA9BD59" w:rsidR="00A14505" w:rsidRPr="00423AB6" w:rsidRDefault="00A14505" w:rsidP="00423AB6">
            <w:pPr>
              <w:widowControl w:val="0"/>
              <w:autoSpaceDE w:val="0"/>
              <w:autoSpaceDN w:val="0"/>
              <w:adjustRightInd w:val="0"/>
              <w:rPr>
                <w:rFonts w:eastAsia="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7DF75D" w14:textId="77777777" w:rsidR="00E004A1" w:rsidRPr="00423AB6" w:rsidRDefault="00E004A1"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4E87A764" w14:textId="77777777" w:rsidR="00E004A1" w:rsidRPr="00423AB6" w:rsidRDefault="00E004A1"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452D83DD" w14:textId="77777777" w:rsidR="00E004A1" w:rsidRPr="00423AB6" w:rsidRDefault="00E004A1" w:rsidP="00423AB6">
            <w:pPr>
              <w:ind w:firstLine="223"/>
              <w:jc w:val="both"/>
            </w:pPr>
            <w:r w:rsidRPr="00423AB6">
              <w:t xml:space="preserve">- максимальное количество этажей  – не более </w:t>
            </w:r>
            <w:r w:rsidRPr="00423AB6">
              <w:rPr>
                <w:b/>
              </w:rPr>
              <w:t>4 этажей</w:t>
            </w:r>
            <w:r w:rsidRPr="00423AB6">
              <w:t>;</w:t>
            </w:r>
          </w:p>
          <w:p w14:paraId="7E289BA2" w14:textId="77777777" w:rsidR="00E004A1" w:rsidRPr="00423AB6" w:rsidRDefault="00E004A1"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76E79AB2" w14:textId="77777777" w:rsidR="00E004A1" w:rsidRPr="00423AB6" w:rsidRDefault="00E004A1"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2E26A0D1" w14:textId="77777777" w:rsidR="00A14505" w:rsidRPr="00423AB6" w:rsidRDefault="00E004A1" w:rsidP="00423AB6">
            <w:pPr>
              <w:tabs>
                <w:tab w:val="left" w:pos="2520"/>
              </w:tabs>
              <w:rPr>
                <w:b/>
              </w:rPr>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3FE35898"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1650C0AA" w14:textId="17102A2E" w:rsidR="00571DF5" w:rsidRPr="00423AB6" w:rsidRDefault="00571DF5" w:rsidP="00423AB6">
            <w:pPr>
              <w:tabs>
                <w:tab w:val="left" w:pos="2520"/>
              </w:tabs>
              <w:jc w:val="center"/>
              <w:rPr>
                <w:b/>
              </w:rPr>
            </w:pPr>
            <w:r w:rsidRPr="00423AB6">
              <w:rPr>
                <w:b/>
              </w:rPr>
              <w:t>3.7.1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FC08E2" w14:textId="5C7ED8B0" w:rsidR="00571DF5" w:rsidRPr="00423AB6" w:rsidRDefault="00571DF5" w:rsidP="00423AB6">
            <w:pPr>
              <w:widowControl w:val="0"/>
              <w:autoSpaceDE w:val="0"/>
              <w:autoSpaceDN w:val="0"/>
              <w:adjustRightInd w:val="0"/>
              <w:jc w:val="both"/>
              <w:rPr>
                <w:rFonts w:eastAsia="Times New Roman"/>
                <w:lang w:eastAsia="ru-RU"/>
              </w:rPr>
            </w:pPr>
            <w:r w:rsidRPr="00423AB6">
              <w:t>Осуществление религиозных обрядов</w:t>
            </w:r>
          </w:p>
        </w:tc>
        <w:tc>
          <w:tcPr>
            <w:tcW w:w="4252" w:type="dxa"/>
            <w:tcBorders>
              <w:top w:val="single" w:sz="4" w:space="0" w:color="000000"/>
              <w:left w:val="single" w:sz="4" w:space="0" w:color="000000"/>
              <w:bottom w:val="single" w:sz="4" w:space="0" w:color="000000"/>
              <w:right w:val="single" w:sz="4" w:space="0" w:color="000000"/>
            </w:tcBorders>
          </w:tcPr>
          <w:p w14:paraId="094BB141" w14:textId="77777777" w:rsidR="00571DF5" w:rsidRPr="00423AB6" w:rsidRDefault="00571DF5" w:rsidP="00423AB6">
            <w:pPr>
              <w:autoSpaceDE w:val="0"/>
              <w:autoSpaceDN w:val="0"/>
              <w:adjustRightInd w:val="0"/>
              <w:jc w:val="both"/>
            </w:pPr>
            <w:r w:rsidRPr="00423AB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09ED98C0" w14:textId="77777777" w:rsidR="00571DF5" w:rsidRPr="00423AB6" w:rsidRDefault="00571DF5" w:rsidP="00423AB6">
            <w:pPr>
              <w:autoSpaceDE w:val="0"/>
              <w:autoSpaceDN w:val="0"/>
              <w:adjustRightInd w:val="0"/>
              <w:jc w:val="both"/>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C84BD2" w14:textId="77777777" w:rsidR="00571DF5" w:rsidRPr="00423AB6" w:rsidRDefault="00571DF5"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24118FA2" w14:textId="77777777" w:rsidR="00571DF5" w:rsidRPr="00423AB6" w:rsidRDefault="00571DF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50BFF33F" w14:textId="77777777" w:rsidR="00571DF5" w:rsidRPr="00423AB6" w:rsidRDefault="00571DF5" w:rsidP="00423AB6">
            <w:pPr>
              <w:ind w:firstLine="223"/>
              <w:jc w:val="both"/>
            </w:pPr>
            <w:r w:rsidRPr="00423AB6">
              <w:t xml:space="preserve">- максимальное количество этажей  – не более </w:t>
            </w:r>
            <w:r w:rsidRPr="00423AB6">
              <w:rPr>
                <w:b/>
              </w:rPr>
              <w:t>4 этажей</w:t>
            </w:r>
            <w:r w:rsidRPr="00423AB6">
              <w:t>;</w:t>
            </w:r>
          </w:p>
          <w:p w14:paraId="6EE396F8" w14:textId="77777777" w:rsidR="00571DF5" w:rsidRPr="00423AB6" w:rsidRDefault="00571DF5"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2C239531" w14:textId="77777777" w:rsidR="00571DF5" w:rsidRPr="00423AB6" w:rsidRDefault="00571DF5"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7B09BEA2" w14:textId="6C1F3E42" w:rsidR="00571DF5" w:rsidRPr="00423AB6" w:rsidRDefault="00571DF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388B2B86"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7109A9EC" w14:textId="5E7BE941" w:rsidR="00571DF5" w:rsidRPr="00423AB6" w:rsidRDefault="00571DF5" w:rsidP="00423AB6">
            <w:pPr>
              <w:tabs>
                <w:tab w:val="left" w:pos="2520"/>
              </w:tabs>
              <w:jc w:val="center"/>
              <w:rPr>
                <w:b/>
              </w:rPr>
            </w:pPr>
            <w:r w:rsidRPr="00423AB6">
              <w:rPr>
                <w:b/>
              </w:rPr>
              <w:lastRenderedPageBreak/>
              <w:t>3.7.2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C8C94F" w14:textId="37DBD1DF" w:rsidR="00571DF5" w:rsidRPr="00423AB6" w:rsidRDefault="00571DF5" w:rsidP="00423AB6">
            <w:pPr>
              <w:widowControl w:val="0"/>
              <w:autoSpaceDE w:val="0"/>
              <w:autoSpaceDN w:val="0"/>
              <w:adjustRightInd w:val="0"/>
              <w:jc w:val="both"/>
              <w:rPr>
                <w:rFonts w:eastAsia="Times New Roman"/>
                <w:lang w:eastAsia="ru-RU"/>
              </w:rPr>
            </w:pPr>
            <w:r w:rsidRPr="00423AB6">
              <w:t>Религиозное управление и образование</w:t>
            </w:r>
          </w:p>
        </w:tc>
        <w:tc>
          <w:tcPr>
            <w:tcW w:w="4252" w:type="dxa"/>
            <w:tcBorders>
              <w:top w:val="single" w:sz="4" w:space="0" w:color="000000"/>
              <w:left w:val="single" w:sz="4" w:space="0" w:color="000000"/>
              <w:bottom w:val="single" w:sz="4" w:space="0" w:color="000000"/>
              <w:right w:val="single" w:sz="4" w:space="0" w:color="000000"/>
            </w:tcBorders>
          </w:tcPr>
          <w:p w14:paraId="23DF97DE" w14:textId="774CE262" w:rsidR="00571DF5" w:rsidRPr="00423AB6" w:rsidRDefault="00571DF5" w:rsidP="00423AB6">
            <w:pPr>
              <w:autoSpaceDE w:val="0"/>
              <w:autoSpaceDN w:val="0"/>
              <w:adjustRightInd w:val="0"/>
              <w:jc w:val="both"/>
            </w:pPr>
            <w:r w:rsidRPr="00423AB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A4526E" w14:textId="77777777" w:rsidR="00571DF5" w:rsidRPr="00423AB6" w:rsidRDefault="00571DF5" w:rsidP="00423AB6">
            <w:pPr>
              <w:ind w:firstLine="223"/>
              <w:jc w:val="both"/>
            </w:pPr>
            <w:r w:rsidRPr="00423AB6">
              <w:t xml:space="preserve">- минимальная/максимальная площадь земельного участка–  </w:t>
            </w:r>
            <w:r w:rsidRPr="00423AB6">
              <w:rPr>
                <w:b/>
              </w:rPr>
              <w:t>500/2800</w:t>
            </w:r>
            <w:r w:rsidRPr="00423AB6">
              <w:t xml:space="preserve"> кв. м;</w:t>
            </w:r>
          </w:p>
          <w:p w14:paraId="0BFB0188" w14:textId="77777777" w:rsidR="00571DF5" w:rsidRPr="00423AB6" w:rsidRDefault="00571DF5" w:rsidP="00423AB6">
            <w:pPr>
              <w:widowControl w:val="0"/>
              <w:ind w:firstLine="284"/>
              <w:jc w:val="both"/>
              <w:rPr>
                <w:b/>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37768165" w14:textId="77777777" w:rsidR="00571DF5" w:rsidRPr="00423AB6" w:rsidRDefault="00571DF5" w:rsidP="00423AB6">
            <w:pPr>
              <w:ind w:firstLine="223"/>
              <w:jc w:val="both"/>
            </w:pPr>
            <w:r w:rsidRPr="00423AB6">
              <w:t xml:space="preserve">- максимальное количество этажей  – не более </w:t>
            </w:r>
            <w:r w:rsidRPr="00423AB6">
              <w:rPr>
                <w:b/>
              </w:rPr>
              <w:t>4 этажей</w:t>
            </w:r>
            <w:r w:rsidRPr="00423AB6">
              <w:t>;</w:t>
            </w:r>
          </w:p>
          <w:p w14:paraId="584EC200" w14:textId="77777777" w:rsidR="00571DF5" w:rsidRPr="00423AB6" w:rsidRDefault="00571DF5" w:rsidP="00423AB6">
            <w:pPr>
              <w:ind w:firstLine="223"/>
              <w:jc w:val="both"/>
            </w:pPr>
            <w:r w:rsidRPr="00423AB6">
              <w:t xml:space="preserve">- максимальная высота зданий, строений, сооружений от уровня земли - </w:t>
            </w:r>
            <w:r w:rsidRPr="00423AB6">
              <w:rPr>
                <w:b/>
              </w:rPr>
              <w:t>30 м.;</w:t>
            </w:r>
          </w:p>
          <w:p w14:paraId="607570AF" w14:textId="77777777" w:rsidR="00571DF5" w:rsidRPr="00423AB6" w:rsidRDefault="00571DF5" w:rsidP="00423AB6">
            <w:pPr>
              <w:ind w:firstLine="223"/>
              <w:jc w:val="both"/>
              <w:rPr>
                <w:b/>
              </w:rPr>
            </w:pPr>
            <w:r w:rsidRPr="00423AB6">
              <w:t xml:space="preserve">- максимальный процент застройки в границах земельного участка – </w:t>
            </w:r>
            <w:r w:rsidRPr="00423AB6">
              <w:rPr>
                <w:b/>
              </w:rPr>
              <w:t>40%;</w:t>
            </w:r>
          </w:p>
          <w:p w14:paraId="53D1F404" w14:textId="1470DEFD" w:rsidR="00571DF5" w:rsidRPr="00423AB6" w:rsidRDefault="00571DF5" w:rsidP="00423AB6">
            <w:pPr>
              <w:ind w:firstLine="223"/>
              <w:jc w:val="both"/>
            </w:pPr>
            <w:r w:rsidRPr="00423AB6">
              <w:t xml:space="preserve">- минимальный процент озеленения - </w:t>
            </w:r>
            <w:r w:rsidRPr="00423AB6">
              <w:rPr>
                <w:b/>
              </w:rPr>
              <w:t>15%</w:t>
            </w:r>
            <w:r w:rsidRPr="00423AB6">
              <w:t xml:space="preserve"> от площади земельного участка.</w:t>
            </w:r>
          </w:p>
        </w:tc>
      </w:tr>
      <w:tr w:rsidR="001A4791" w:rsidRPr="00423AB6" w14:paraId="5A668CB3"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6D05DC42" w14:textId="6735A11C" w:rsidR="00571DF5" w:rsidRPr="00423AB6" w:rsidRDefault="00571DF5" w:rsidP="00423AB6">
            <w:pPr>
              <w:tabs>
                <w:tab w:val="left" w:pos="2520"/>
              </w:tabs>
              <w:jc w:val="center"/>
              <w:rPr>
                <w:b/>
              </w:rPr>
            </w:pPr>
            <w:r w:rsidRPr="00423AB6">
              <w:rPr>
                <w:b/>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DFD042" w14:textId="0F7294C7" w:rsidR="00571DF5" w:rsidRPr="00423AB6" w:rsidRDefault="00571DF5" w:rsidP="00423AB6">
            <w:pPr>
              <w:widowControl w:val="0"/>
              <w:autoSpaceDE w:val="0"/>
              <w:autoSpaceDN w:val="0"/>
              <w:adjustRightInd w:val="0"/>
              <w:jc w:val="both"/>
            </w:pPr>
            <w:r w:rsidRPr="00423AB6">
              <w:t>Магазины</w:t>
            </w:r>
          </w:p>
        </w:tc>
        <w:tc>
          <w:tcPr>
            <w:tcW w:w="4252" w:type="dxa"/>
            <w:tcBorders>
              <w:top w:val="single" w:sz="4" w:space="0" w:color="000000"/>
              <w:left w:val="single" w:sz="4" w:space="0" w:color="000000"/>
              <w:bottom w:val="single" w:sz="4" w:space="0" w:color="000000"/>
              <w:right w:val="single" w:sz="4" w:space="0" w:color="000000"/>
            </w:tcBorders>
          </w:tcPr>
          <w:p w14:paraId="69452640" w14:textId="39C25575" w:rsidR="00571DF5" w:rsidRPr="00423AB6" w:rsidRDefault="00571DF5" w:rsidP="00423AB6">
            <w:pPr>
              <w:autoSpaceDE w:val="0"/>
              <w:autoSpaceDN w:val="0"/>
              <w:adjustRightInd w:val="0"/>
              <w:jc w:val="both"/>
            </w:pPr>
            <w:r w:rsidRPr="00423AB6">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554810" w14:textId="77777777" w:rsidR="00571DF5" w:rsidRPr="00423AB6" w:rsidRDefault="00571DF5" w:rsidP="00423AB6">
            <w:pPr>
              <w:jc w:val="both"/>
            </w:pPr>
            <w:r w:rsidRPr="00423AB6">
              <w:t xml:space="preserve">- минимальная/максимальная площадь земельного участка–  </w:t>
            </w:r>
            <w:r w:rsidRPr="00423AB6">
              <w:rPr>
                <w:b/>
              </w:rPr>
              <w:t>300/10 000</w:t>
            </w:r>
            <w:r w:rsidRPr="00423AB6">
              <w:t xml:space="preserve"> кв. м;</w:t>
            </w:r>
          </w:p>
          <w:p w14:paraId="6E4931B0" w14:textId="2D9DD01E" w:rsidR="007F47D0" w:rsidRPr="007F47D0" w:rsidRDefault="00571DF5" w:rsidP="007F47D0">
            <w:pPr>
              <w:jc w:val="both"/>
              <w:rPr>
                <w:rFonts w:eastAsia="Calibri"/>
                <w:lang w:eastAsia="en-US"/>
              </w:rPr>
            </w:pPr>
            <w:r w:rsidRPr="00423AB6">
              <w:t xml:space="preserve">- </w:t>
            </w:r>
            <w:r w:rsidR="007F47D0" w:rsidRPr="007F47D0">
              <w:rPr>
                <w:rFonts w:eastAsia="Calibri"/>
                <w:lang w:eastAsia="en-US"/>
              </w:rPr>
              <w:t>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ранее зарегистрированных в органах федеральной службы государственной реги</w:t>
            </w:r>
            <w:r w:rsidR="005F0B7C">
              <w:rPr>
                <w:rFonts w:eastAsia="Calibri"/>
                <w:lang w:eastAsia="en-US"/>
              </w:rPr>
              <w:t>страции, кадастра и картографии</w:t>
            </w:r>
            <w:r w:rsidR="007F47D0" w:rsidRPr="007F47D0">
              <w:rPr>
                <w:rFonts w:eastAsia="Calibri"/>
                <w:lang w:eastAsia="en-US"/>
              </w:rPr>
              <w:t xml:space="preserve"> </w:t>
            </w:r>
            <w:r w:rsidR="005F0B7C">
              <w:t xml:space="preserve"> в соответствии с  действующим законодательством, </w:t>
            </w:r>
            <w:r w:rsidR="00AE588E">
              <w:t xml:space="preserve"> </w:t>
            </w:r>
            <w:r w:rsidR="00AE588E" w:rsidRPr="00AE588E">
              <w:rPr>
                <w:rFonts w:eastAsia="Calibri"/>
                <w:lang w:eastAsia="en-US"/>
              </w:rPr>
              <w:t xml:space="preserve">минимальная площадь земельного участка </w:t>
            </w:r>
            <w:r w:rsidR="007F47D0" w:rsidRPr="007F47D0">
              <w:rPr>
                <w:rFonts w:eastAsia="Calibri"/>
                <w:lang w:eastAsia="en-US"/>
              </w:rPr>
              <w:t xml:space="preserve">–  </w:t>
            </w:r>
            <w:r w:rsidR="007F47D0" w:rsidRPr="007F47D0">
              <w:rPr>
                <w:rFonts w:eastAsia="Calibri"/>
                <w:b/>
                <w:lang w:eastAsia="en-US"/>
              </w:rPr>
              <w:t>30</w:t>
            </w:r>
            <w:r w:rsidR="007F47D0" w:rsidRPr="007F47D0">
              <w:rPr>
                <w:rFonts w:eastAsia="Calibri"/>
                <w:lang w:eastAsia="en-US"/>
              </w:rPr>
              <w:t xml:space="preserve"> кв. м;</w:t>
            </w:r>
          </w:p>
          <w:p w14:paraId="4C7A7427" w14:textId="175D3865" w:rsidR="00571DF5" w:rsidRPr="00423AB6" w:rsidRDefault="00571DF5" w:rsidP="00423AB6">
            <w:pPr>
              <w:widowControl w:val="0"/>
              <w:jc w:val="both"/>
              <w:rPr>
                <w:b/>
                <w:bCs/>
              </w:rPr>
            </w:pPr>
            <w:r w:rsidRPr="00423AB6">
              <w:t xml:space="preserve">- 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5 м.;</w:t>
            </w:r>
          </w:p>
          <w:p w14:paraId="10C6E8F8" w14:textId="77777777" w:rsidR="00571DF5" w:rsidRPr="00423AB6" w:rsidRDefault="00571DF5" w:rsidP="00423AB6">
            <w:pPr>
              <w:widowControl w:val="0"/>
              <w:jc w:val="both"/>
            </w:pPr>
            <w:r w:rsidRPr="00423AB6">
              <w:t xml:space="preserve">- максимальное количество этажей зданий – </w:t>
            </w:r>
            <w:r w:rsidRPr="00423AB6">
              <w:rPr>
                <w:b/>
              </w:rPr>
              <w:t>3 этажа;</w:t>
            </w:r>
            <w:r w:rsidRPr="00423AB6">
              <w:t xml:space="preserve"> </w:t>
            </w:r>
          </w:p>
          <w:p w14:paraId="39E41BAE" w14:textId="77777777" w:rsidR="00571DF5" w:rsidRPr="00423AB6" w:rsidRDefault="00571DF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12 м;</w:t>
            </w:r>
            <w:r w:rsidRPr="00423AB6">
              <w:t xml:space="preserve"> </w:t>
            </w:r>
          </w:p>
          <w:p w14:paraId="7F06B4C7" w14:textId="77777777" w:rsidR="00571DF5" w:rsidRPr="00423AB6" w:rsidRDefault="00571DF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65%</w:t>
            </w:r>
            <w:r w:rsidRPr="00423AB6">
              <w:t>.</w:t>
            </w:r>
          </w:p>
          <w:p w14:paraId="1CD960E2" w14:textId="3F523CF1" w:rsidR="00571DF5" w:rsidRPr="00423AB6" w:rsidRDefault="00571DF5" w:rsidP="00423AB6">
            <w:pPr>
              <w:ind w:firstLine="223"/>
              <w:jc w:val="both"/>
            </w:pPr>
            <w:r w:rsidRPr="00423AB6">
              <w:t xml:space="preserve">- минимальный процент озеленения - </w:t>
            </w:r>
            <w:r w:rsidRPr="00423AB6">
              <w:rPr>
                <w:b/>
              </w:rPr>
              <w:t>10%</w:t>
            </w:r>
            <w:r w:rsidRPr="00423AB6">
              <w:t xml:space="preserve"> от площади земельного участка.</w:t>
            </w:r>
          </w:p>
        </w:tc>
      </w:tr>
    </w:tbl>
    <w:p w14:paraId="263CD035" w14:textId="77777777" w:rsidR="00A14505" w:rsidRPr="00423AB6" w:rsidRDefault="00A14505" w:rsidP="00423AB6">
      <w:pPr>
        <w:rPr>
          <w:b/>
        </w:rPr>
      </w:pPr>
    </w:p>
    <w:p w14:paraId="060C551A" w14:textId="77777777" w:rsidR="00A14505" w:rsidRPr="00423AB6" w:rsidRDefault="00A14505"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222983BD" w14:textId="77777777" w:rsidR="00E004A1" w:rsidRPr="00423AB6" w:rsidRDefault="00E004A1" w:rsidP="00423AB6">
      <w:pPr>
        <w:keepLines/>
        <w:widowControl w:val="0"/>
        <w:spacing w:before="120" w:after="120"/>
        <w:jc w:val="both"/>
      </w:pPr>
      <w:r w:rsidRPr="00423AB6">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DAFB377" w14:textId="77777777" w:rsidR="00E004A1" w:rsidRPr="00423AB6" w:rsidRDefault="00E004A1" w:rsidP="00423AB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915"/>
      </w:tblGrid>
      <w:tr w:rsidR="001A4791" w:rsidRPr="00423AB6" w14:paraId="6C0D01B5" w14:textId="77777777" w:rsidTr="00A34517">
        <w:trPr>
          <w:trHeight w:val="20"/>
          <w:tblHeader/>
        </w:trPr>
        <w:tc>
          <w:tcPr>
            <w:tcW w:w="4361" w:type="dxa"/>
            <w:vAlign w:val="center"/>
          </w:tcPr>
          <w:p w14:paraId="4884B2D9" w14:textId="77777777" w:rsidR="00E004A1" w:rsidRPr="00423AB6" w:rsidRDefault="00E004A1" w:rsidP="00423AB6">
            <w:pPr>
              <w:jc w:val="center"/>
              <w:rPr>
                <w:b/>
              </w:rPr>
            </w:pPr>
            <w:r w:rsidRPr="00423AB6">
              <w:rPr>
                <w:b/>
              </w:rPr>
              <w:t>ВИДЫ РАЗРЕШЕННОГО ИСПОЛЬЗОВАНИЯ</w:t>
            </w:r>
          </w:p>
        </w:tc>
        <w:tc>
          <w:tcPr>
            <w:tcW w:w="10915" w:type="dxa"/>
            <w:vAlign w:val="center"/>
          </w:tcPr>
          <w:p w14:paraId="25CE07C6" w14:textId="77777777" w:rsidR="00E004A1" w:rsidRPr="00423AB6" w:rsidRDefault="00E004A1" w:rsidP="00423AB6">
            <w:pPr>
              <w:jc w:val="center"/>
              <w:rPr>
                <w:b/>
              </w:rPr>
            </w:pPr>
            <w:r w:rsidRPr="00423AB6">
              <w:rPr>
                <w:b/>
              </w:rPr>
              <w:t>ПРЕДЕЛЬНЫЕ ПАРАМЕТРЫ РАЗРЕШЕННОГО СТРОИТЕЛЬСТВА</w:t>
            </w:r>
          </w:p>
        </w:tc>
      </w:tr>
      <w:tr w:rsidR="001A4791" w:rsidRPr="00423AB6" w14:paraId="6C68B3CE" w14:textId="77777777" w:rsidTr="00A34517">
        <w:trPr>
          <w:trHeight w:val="20"/>
        </w:trPr>
        <w:tc>
          <w:tcPr>
            <w:tcW w:w="4361" w:type="dxa"/>
          </w:tcPr>
          <w:p w14:paraId="4A07613C" w14:textId="77777777" w:rsidR="00E004A1" w:rsidRPr="00423AB6" w:rsidRDefault="00E004A1" w:rsidP="00423AB6">
            <w:pPr>
              <w:jc w:val="both"/>
            </w:pPr>
            <w:r w:rsidRPr="00423AB6">
              <w:t>Площадки для сбора твердых бытовых отходов.</w:t>
            </w:r>
          </w:p>
        </w:tc>
        <w:tc>
          <w:tcPr>
            <w:tcW w:w="10915" w:type="dxa"/>
          </w:tcPr>
          <w:p w14:paraId="182A049B" w14:textId="77777777" w:rsidR="00E004A1" w:rsidRPr="00423AB6" w:rsidRDefault="00E004A1"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EFF5E91" w14:textId="77777777" w:rsidR="00E004A1" w:rsidRPr="00423AB6" w:rsidRDefault="00E004A1" w:rsidP="00423AB6">
            <w:pPr>
              <w:jc w:val="both"/>
            </w:pPr>
            <w:r w:rsidRPr="00423AB6">
              <w:t>Общее количество контейнеров не более 5 шт.</w:t>
            </w:r>
          </w:p>
          <w:p w14:paraId="45DB9341" w14:textId="77777777" w:rsidR="00E004A1" w:rsidRPr="00423AB6" w:rsidRDefault="00E004A1" w:rsidP="00423AB6">
            <w:pPr>
              <w:jc w:val="both"/>
            </w:pPr>
            <w:r w:rsidRPr="00423AB6">
              <w:t>Высота  - не более 2 м.</w:t>
            </w:r>
          </w:p>
          <w:p w14:paraId="13ACEF65" w14:textId="77777777" w:rsidR="00E004A1" w:rsidRPr="00423AB6" w:rsidRDefault="00E004A1"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A4791" w:rsidRPr="00423AB6" w14:paraId="1ACB4850" w14:textId="77777777" w:rsidTr="00A34517">
        <w:trPr>
          <w:trHeight w:val="20"/>
        </w:trPr>
        <w:tc>
          <w:tcPr>
            <w:tcW w:w="4361" w:type="dxa"/>
          </w:tcPr>
          <w:p w14:paraId="07C6D5EF" w14:textId="77777777" w:rsidR="00E004A1" w:rsidRPr="00423AB6" w:rsidRDefault="00E004A1" w:rsidP="00423AB6">
            <w:pPr>
              <w:jc w:val="both"/>
            </w:pPr>
            <w:r w:rsidRPr="00423AB6">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915" w:type="dxa"/>
          </w:tcPr>
          <w:p w14:paraId="7209DB1B" w14:textId="77777777" w:rsidR="00E004A1" w:rsidRPr="00423AB6" w:rsidRDefault="00E004A1"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7F279E3B" w14:textId="77777777" w:rsidR="00E004A1" w:rsidRPr="00423AB6" w:rsidRDefault="00E004A1"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2DEE2E5A" w14:textId="77777777" w:rsidR="00E004A1" w:rsidRPr="00423AB6" w:rsidRDefault="00E004A1" w:rsidP="00423AB6">
            <w:pPr>
              <w:autoSpaceDE w:val="0"/>
              <w:autoSpaceDN w:val="0"/>
              <w:adjustRightInd w:val="0"/>
              <w:ind w:firstLine="709"/>
            </w:pPr>
            <w:r w:rsidRPr="00423AB6">
              <w:t>- водопровод и напорная канализация -</w:t>
            </w:r>
            <w:r w:rsidRPr="00423AB6">
              <w:rPr>
                <w:b/>
              </w:rPr>
              <w:t>5</w:t>
            </w:r>
            <w:r w:rsidRPr="00423AB6">
              <w:t xml:space="preserve"> м,</w:t>
            </w:r>
          </w:p>
          <w:p w14:paraId="25750259" w14:textId="77777777" w:rsidR="00E004A1" w:rsidRPr="00423AB6" w:rsidRDefault="00E004A1" w:rsidP="00423AB6">
            <w:pPr>
              <w:autoSpaceDE w:val="0"/>
              <w:autoSpaceDN w:val="0"/>
              <w:adjustRightInd w:val="0"/>
              <w:ind w:firstLine="709"/>
            </w:pPr>
            <w:r w:rsidRPr="00423AB6">
              <w:t>- самотечная канализация (бытовая и дождевая)-</w:t>
            </w:r>
            <w:r w:rsidRPr="00423AB6">
              <w:rPr>
                <w:b/>
              </w:rPr>
              <w:t>3</w:t>
            </w:r>
            <w:r w:rsidRPr="00423AB6">
              <w:t>м.</w:t>
            </w:r>
          </w:p>
          <w:p w14:paraId="14E7C708" w14:textId="77777777" w:rsidR="00E004A1" w:rsidRPr="00423AB6" w:rsidRDefault="00E004A1"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1D0EFDDD" w14:textId="77777777" w:rsidTr="00A34517">
        <w:trPr>
          <w:trHeight w:val="20"/>
        </w:trPr>
        <w:tc>
          <w:tcPr>
            <w:tcW w:w="4361" w:type="dxa"/>
          </w:tcPr>
          <w:p w14:paraId="03A1E6B4" w14:textId="77777777" w:rsidR="00E004A1" w:rsidRPr="00423AB6" w:rsidRDefault="00E004A1" w:rsidP="00423AB6">
            <w:r w:rsidRPr="00423AB6">
              <w:t>Общественные туалеты</w:t>
            </w:r>
          </w:p>
          <w:p w14:paraId="751C3F5C" w14:textId="77777777" w:rsidR="00E004A1" w:rsidRPr="00423AB6" w:rsidRDefault="00E004A1" w:rsidP="00423AB6">
            <w:pPr>
              <w:jc w:val="both"/>
            </w:pPr>
          </w:p>
        </w:tc>
        <w:tc>
          <w:tcPr>
            <w:tcW w:w="10915" w:type="dxa"/>
          </w:tcPr>
          <w:p w14:paraId="57B7A08F" w14:textId="77777777" w:rsidR="00E004A1" w:rsidRPr="00423AB6" w:rsidRDefault="00E004A1"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A977CC5" w14:textId="77777777" w:rsidR="00E004A1" w:rsidRPr="00423AB6" w:rsidRDefault="00E004A1" w:rsidP="00423AB6">
            <w:pPr>
              <w:jc w:val="both"/>
            </w:pPr>
            <w:r w:rsidRPr="00423AB6">
              <w:t>Минимальное расстояние от туалета, при отсутствии централизованной канализации, до источника водоснабжения (колодца) - не менее 25 м.</w:t>
            </w:r>
          </w:p>
          <w:p w14:paraId="609A5DD7" w14:textId="77777777" w:rsidR="00E004A1" w:rsidRPr="00423AB6" w:rsidRDefault="00E004A1"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A4791" w:rsidRPr="00423AB6" w14:paraId="3E220201" w14:textId="77777777" w:rsidTr="00A34517">
        <w:trPr>
          <w:trHeight w:val="20"/>
        </w:trPr>
        <w:tc>
          <w:tcPr>
            <w:tcW w:w="4361" w:type="dxa"/>
          </w:tcPr>
          <w:p w14:paraId="632DCB51" w14:textId="77777777" w:rsidR="00E004A1" w:rsidRPr="00423AB6" w:rsidRDefault="00E004A1" w:rsidP="00423AB6">
            <w:pPr>
              <w:autoSpaceDE w:val="0"/>
              <w:autoSpaceDN w:val="0"/>
              <w:adjustRightInd w:val="0"/>
              <w:spacing w:before="120"/>
              <w:jc w:val="both"/>
            </w:pPr>
            <w:r w:rsidRPr="00423AB6">
              <w:t>Автостоянки для парковки автомобилей посетителей.</w:t>
            </w:r>
          </w:p>
        </w:tc>
        <w:tc>
          <w:tcPr>
            <w:tcW w:w="10915" w:type="dxa"/>
          </w:tcPr>
          <w:p w14:paraId="6EDDDFEE" w14:textId="77777777" w:rsidR="00E004A1" w:rsidRPr="00423AB6" w:rsidRDefault="00E004A1"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50E490D1" w14:textId="77777777" w:rsidR="00E004A1" w:rsidRPr="00423AB6" w:rsidRDefault="00E004A1"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6B94765E" w14:textId="77777777" w:rsidR="00E004A1" w:rsidRPr="00423AB6" w:rsidRDefault="00E004A1" w:rsidP="00423AB6">
            <w:pPr>
              <w:autoSpaceDE w:val="0"/>
              <w:autoSpaceDN w:val="0"/>
              <w:adjustRightInd w:val="0"/>
              <w:ind w:firstLine="540"/>
              <w:jc w:val="both"/>
            </w:pPr>
            <w:r w:rsidRPr="00423AB6">
              <w:t>для легковых автомобилей - 25 кв. м;</w:t>
            </w:r>
          </w:p>
          <w:p w14:paraId="398DE930" w14:textId="77777777" w:rsidR="00E004A1" w:rsidRPr="00423AB6" w:rsidRDefault="00E004A1" w:rsidP="00423AB6">
            <w:pPr>
              <w:autoSpaceDE w:val="0"/>
              <w:autoSpaceDN w:val="0"/>
              <w:adjustRightInd w:val="0"/>
              <w:ind w:firstLine="540"/>
              <w:jc w:val="both"/>
            </w:pPr>
            <w:r w:rsidRPr="00423AB6">
              <w:t>для автобусов - 40 кв. м;</w:t>
            </w:r>
          </w:p>
          <w:p w14:paraId="1437A5CA" w14:textId="77777777" w:rsidR="00E004A1" w:rsidRPr="00423AB6" w:rsidRDefault="00E004A1" w:rsidP="00423AB6">
            <w:pPr>
              <w:autoSpaceDE w:val="0"/>
              <w:autoSpaceDN w:val="0"/>
              <w:adjustRightInd w:val="0"/>
              <w:ind w:firstLine="540"/>
              <w:jc w:val="both"/>
            </w:pPr>
            <w:r w:rsidRPr="00423AB6">
              <w:t>для велосипедов - 0,9 кв. м.</w:t>
            </w:r>
          </w:p>
          <w:p w14:paraId="35DFF792" w14:textId="77777777" w:rsidR="00E004A1" w:rsidRPr="00423AB6" w:rsidRDefault="00E004A1" w:rsidP="00423AB6">
            <w:pPr>
              <w:autoSpaceDE w:val="0"/>
              <w:autoSpaceDN w:val="0"/>
              <w:adjustRightInd w:val="0"/>
              <w:ind w:firstLine="540"/>
              <w:jc w:val="both"/>
            </w:pPr>
            <w:r w:rsidRPr="00423AB6">
              <w:lastRenderedPageBreak/>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C2976ED" w14:textId="77777777" w:rsidR="00E004A1" w:rsidRPr="00423AB6" w:rsidRDefault="00E004A1"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0DC4489A" w14:textId="77777777" w:rsidR="00E004A1" w:rsidRPr="00423AB6" w:rsidRDefault="00E004A1"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E004A1" w:rsidRPr="00423AB6" w14:paraId="24CAAA32" w14:textId="77777777" w:rsidTr="00A34517">
        <w:trPr>
          <w:trHeight w:val="20"/>
        </w:trPr>
        <w:tc>
          <w:tcPr>
            <w:tcW w:w="4361" w:type="dxa"/>
            <w:vAlign w:val="center"/>
          </w:tcPr>
          <w:p w14:paraId="39B3B3D6" w14:textId="77777777" w:rsidR="00E004A1" w:rsidRPr="00423AB6" w:rsidRDefault="00E004A1" w:rsidP="00423AB6">
            <w:pPr>
              <w:widowControl w:val="0"/>
              <w:suppressAutoHyphens/>
              <w:jc w:val="both"/>
              <w:rPr>
                <w:lang w:eastAsia="ar-SA"/>
              </w:rPr>
            </w:pPr>
            <w:r w:rsidRPr="00423AB6">
              <w:rPr>
                <w:lang w:eastAsia="ar-SA"/>
              </w:rPr>
              <w:lastRenderedPageBreak/>
              <w:t xml:space="preserve">Не капитальные здания, строения и сооружения для осуществления </w:t>
            </w:r>
            <w:r w:rsidRPr="00423AB6">
              <w:t>продажи сопутствующих товаров, помещения для обслуживающего персонала.</w:t>
            </w:r>
          </w:p>
          <w:p w14:paraId="3E06D98E" w14:textId="77777777" w:rsidR="00E004A1" w:rsidRPr="00423AB6" w:rsidRDefault="00E004A1" w:rsidP="00423AB6">
            <w:pPr>
              <w:jc w:val="both"/>
            </w:pPr>
          </w:p>
        </w:tc>
        <w:tc>
          <w:tcPr>
            <w:tcW w:w="10915" w:type="dxa"/>
            <w:vAlign w:val="center"/>
          </w:tcPr>
          <w:p w14:paraId="27D4FAFF" w14:textId="77777777" w:rsidR="00E004A1" w:rsidRPr="00423AB6" w:rsidRDefault="00E004A1" w:rsidP="00423AB6">
            <w:r w:rsidRPr="00423AB6">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30ADDD62" w14:textId="77777777" w:rsidR="00E004A1" w:rsidRPr="00423AB6" w:rsidRDefault="00E004A1" w:rsidP="00423AB6">
            <w:r w:rsidRPr="00423AB6">
              <w:t>-минимальные отступы от границ земельного участка 1 м, от красной линии улиц и проездов -6м;</w:t>
            </w:r>
          </w:p>
          <w:p w14:paraId="1912BCCA" w14:textId="77777777" w:rsidR="00E004A1" w:rsidRPr="00423AB6" w:rsidRDefault="00E004A1" w:rsidP="00423AB6">
            <w:r w:rsidRPr="00423AB6">
              <w:t>-максимальная высота объектов – 6 м;</w:t>
            </w:r>
          </w:p>
          <w:p w14:paraId="7EE15018" w14:textId="77777777" w:rsidR="00E004A1" w:rsidRPr="00423AB6" w:rsidRDefault="00E004A1" w:rsidP="00423AB6">
            <w:pPr>
              <w:jc w:val="both"/>
            </w:pPr>
            <w:r w:rsidRPr="00423AB6">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14:paraId="0DF01536" w14:textId="77777777" w:rsidR="00E004A1" w:rsidRPr="00423AB6" w:rsidRDefault="00E004A1" w:rsidP="00423AB6">
      <w:pPr>
        <w:jc w:val="both"/>
        <w:rPr>
          <w:b/>
        </w:rPr>
      </w:pPr>
    </w:p>
    <w:p w14:paraId="4E6A7250" w14:textId="77777777" w:rsidR="00E004A1" w:rsidRPr="00423AB6" w:rsidRDefault="00E004A1" w:rsidP="00423AB6">
      <w:pPr>
        <w:ind w:firstLine="284"/>
        <w:jc w:val="both"/>
      </w:pPr>
      <w:r w:rsidRPr="00423AB6">
        <w:rPr>
          <w:u w:val="single"/>
        </w:rPr>
        <w:t>Примечание:</w:t>
      </w:r>
    </w:p>
    <w:p w14:paraId="64B03BA8" w14:textId="77777777" w:rsidR="00E004A1" w:rsidRPr="00423AB6" w:rsidRDefault="00E004A1" w:rsidP="00423AB6">
      <w:pPr>
        <w:ind w:firstLine="284"/>
        <w:jc w:val="both"/>
      </w:pPr>
      <w:r w:rsidRPr="00423AB6">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57ED78A4" w14:textId="77777777" w:rsidR="00E004A1" w:rsidRPr="00423AB6" w:rsidRDefault="00E004A1" w:rsidP="00423AB6">
      <w:pPr>
        <w:ind w:firstLine="284"/>
        <w:jc w:val="both"/>
      </w:pPr>
      <w:r w:rsidRPr="00423AB6">
        <w:t>Не разрешается размещать кладбища на территориях:</w:t>
      </w:r>
    </w:p>
    <w:p w14:paraId="4C3A18E6" w14:textId="77777777" w:rsidR="00E004A1" w:rsidRPr="00423AB6" w:rsidRDefault="00E004A1" w:rsidP="00423AB6">
      <w:pPr>
        <w:ind w:firstLine="284"/>
        <w:jc w:val="both"/>
      </w:pPr>
      <w:r w:rsidRPr="00423AB6">
        <w:t>- первого и второго поясов зон санитарной охраны источников централизованного водоснабжения и минеральных источников;</w:t>
      </w:r>
    </w:p>
    <w:p w14:paraId="6BDA09EA" w14:textId="77777777" w:rsidR="00E004A1" w:rsidRPr="00423AB6" w:rsidRDefault="00E004A1" w:rsidP="00423AB6">
      <w:pPr>
        <w:ind w:firstLine="284"/>
        <w:jc w:val="both"/>
      </w:pPr>
      <w:r w:rsidRPr="00423AB6">
        <w:t>- первой зоны санитарной охраны курортов;</w:t>
      </w:r>
    </w:p>
    <w:p w14:paraId="26BB5876" w14:textId="77777777" w:rsidR="00E004A1" w:rsidRPr="00423AB6" w:rsidRDefault="00E004A1" w:rsidP="00423AB6">
      <w:pPr>
        <w:ind w:firstLine="284"/>
        <w:jc w:val="both"/>
      </w:pPr>
      <w:r w:rsidRPr="00423AB6">
        <w:t xml:space="preserve">- с выходом на поверхность </w:t>
      </w:r>
      <w:proofErr w:type="spellStart"/>
      <w:r w:rsidRPr="00423AB6">
        <w:t>закарстованных</w:t>
      </w:r>
      <w:proofErr w:type="spellEnd"/>
      <w:r w:rsidRPr="00423AB6">
        <w:t>, сильнотрещиноватых пород и в местах выклинивания водоносных горизонтов;</w:t>
      </w:r>
    </w:p>
    <w:p w14:paraId="7C3D637B" w14:textId="77777777" w:rsidR="00E004A1" w:rsidRPr="00423AB6" w:rsidRDefault="00E004A1" w:rsidP="00423AB6">
      <w:pPr>
        <w:ind w:firstLine="284"/>
        <w:jc w:val="both"/>
      </w:pPr>
      <w:r w:rsidRPr="00423AB6">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5A1E63DD" w14:textId="77777777" w:rsidR="00E004A1" w:rsidRPr="00423AB6" w:rsidRDefault="00E004A1" w:rsidP="00423AB6">
      <w:pPr>
        <w:ind w:firstLine="284"/>
        <w:jc w:val="both"/>
      </w:pPr>
      <w:r w:rsidRPr="00423AB6">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5AE9EAA1" w14:textId="77777777" w:rsidR="00E004A1" w:rsidRPr="00423AB6" w:rsidRDefault="00E004A1" w:rsidP="00423AB6">
      <w:pPr>
        <w:ind w:firstLine="284"/>
        <w:jc w:val="both"/>
      </w:pPr>
      <w:r w:rsidRPr="00423AB6">
        <w:lastRenderedPageBreak/>
        <w:t xml:space="preserve"> Выбор земельного участка под размещение кладбища производится на основе санитарно-эпидемиологической оценки следующих факторов:</w:t>
      </w:r>
    </w:p>
    <w:p w14:paraId="5ADAF80E" w14:textId="77777777" w:rsidR="00E004A1" w:rsidRPr="00423AB6" w:rsidRDefault="00E004A1" w:rsidP="00423AB6">
      <w:pPr>
        <w:ind w:firstLine="284"/>
        <w:jc w:val="both"/>
      </w:pPr>
      <w:r w:rsidRPr="00423AB6">
        <w:t>1) санитарно-эпидемиологической обстановки;</w:t>
      </w:r>
    </w:p>
    <w:p w14:paraId="1D6B1B90" w14:textId="77777777" w:rsidR="00E004A1" w:rsidRPr="00423AB6" w:rsidRDefault="00E004A1" w:rsidP="00423AB6">
      <w:pPr>
        <w:ind w:firstLine="284"/>
        <w:jc w:val="both"/>
      </w:pPr>
      <w:r w:rsidRPr="00423AB6">
        <w:t>2) градостроительного назначения и ландшафтного зонирования территории;</w:t>
      </w:r>
    </w:p>
    <w:p w14:paraId="310D1B0F" w14:textId="77777777" w:rsidR="00E004A1" w:rsidRPr="00423AB6" w:rsidRDefault="00E004A1" w:rsidP="00423AB6">
      <w:pPr>
        <w:ind w:firstLine="284"/>
        <w:jc w:val="both"/>
      </w:pPr>
      <w:r w:rsidRPr="00423AB6">
        <w:t>3) геологических, гидрогеологических и гидрогеохимических данных;</w:t>
      </w:r>
    </w:p>
    <w:p w14:paraId="5ED3EDAE" w14:textId="77777777" w:rsidR="00E004A1" w:rsidRPr="00423AB6" w:rsidRDefault="00E004A1" w:rsidP="00423AB6">
      <w:pPr>
        <w:ind w:firstLine="284"/>
        <w:jc w:val="both"/>
      </w:pPr>
      <w:r w:rsidRPr="00423AB6">
        <w:t xml:space="preserve">4) почвенно-географических и способности почв и </w:t>
      </w:r>
      <w:proofErr w:type="spellStart"/>
      <w:r w:rsidRPr="00423AB6">
        <w:t>почвогрунтов</w:t>
      </w:r>
      <w:proofErr w:type="spellEnd"/>
      <w:r w:rsidRPr="00423AB6">
        <w:t xml:space="preserve"> к самоочищению;</w:t>
      </w:r>
    </w:p>
    <w:p w14:paraId="0352273F" w14:textId="77777777" w:rsidR="00E004A1" w:rsidRPr="00423AB6" w:rsidRDefault="00E004A1" w:rsidP="00423AB6">
      <w:pPr>
        <w:ind w:firstLine="284"/>
        <w:jc w:val="both"/>
      </w:pPr>
      <w:r w:rsidRPr="00423AB6">
        <w:t>5) эрозионного потенциала и миграции загрязнений;</w:t>
      </w:r>
    </w:p>
    <w:p w14:paraId="01B8591B" w14:textId="77777777" w:rsidR="00E004A1" w:rsidRPr="00423AB6" w:rsidRDefault="00E004A1" w:rsidP="00423AB6">
      <w:pPr>
        <w:ind w:firstLine="284"/>
        <w:jc w:val="both"/>
      </w:pPr>
      <w:r w:rsidRPr="00423AB6">
        <w:t>6) транспортной доступности.</w:t>
      </w:r>
    </w:p>
    <w:p w14:paraId="183F23A6" w14:textId="77777777" w:rsidR="00E004A1" w:rsidRPr="00423AB6" w:rsidRDefault="00E004A1" w:rsidP="00423AB6">
      <w:pPr>
        <w:ind w:firstLine="284"/>
        <w:jc w:val="both"/>
      </w:pPr>
      <w:r w:rsidRPr="00423AB6">
        <w:t>Участок, отводимый под кладбище, должен удовлетворять следующим требованиям:</w:t>
      </w:r>
    </w:p>
    <w:p w14:paraId="494762AD" w14:textId="77777777" w:rsidR="00E004A1" w:rsidRPr="00423AB6" w:rsidRDefault="00E004A1" w:rsidP="00423AB6">
      <w:pPr>
        <w:ind w:firstLine="284"/>
        <w:jc w:val="both"/>
      </w:pPr>
      <w:r w:rsidRPr="00423AB6">
        <w:t>- иметь уклон в сторону, противоположную населенному пункту, открытым водоемам,</w:t>
      </w:r>
    </w:p>
    <w:p w14:paraId="52A17516" w14:textId="77777777" w:rsidR="00E004A1" w:rsidRPr="00423AB6" w:rsidRDefault="00E004A1" w:rsidP="00423AB6">
      <w:pPr>
        <w:ind w:firstLine="284"/>
        <w:jc w:val="both"/>
      </w:pPr>
      <w:r w:rsidRPr="00423AB6">
        <w:t>- не затопляться при паводках;</w:t>
      </w:r>
    </w:p>
    <w:p w14:paraId="1715A662" w14:textId="77777777" w:rsidR="00E004A1" w:rsidRPr="00423AB6" w:rsidRDefault="00E004A1" w:rsidP="00423AB6">
      <w:pPr>
        <w:ind w:firstLine="284"/>
        <w:jc w:val="both"/>
      </w:pPr>
      <w:r w:rsidRPr="00423AB6">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349CCBD4" w14:textId="77777777" w:rsidR="00E004A1" w:rsidRPr="00423AB6" w:rsidRDefault="00E004A1" w:rsidP="00423AB6">
      <w:pPr>
        <w:ind w:firstLine="284"/>
        <w:jc w:val="both"/>
      </w:pPr>
      <w:r w:rsidRPr="00423AB6">
        <w:t>- иметь сухую, пористую почву (супесчаную, песчаную) на глубине 1,5 м и ниже с влажностью почвы в пределах 6 - 18 процентов;</w:t>
      </w:r>
    </w:p>
    <w:p w14:paraId="7E444FC4" w14:textId="77777777" w:rsidR="00E004A1" w:rsidRPr="00423AB6" w:rsidRDefault="00E004A1" w:rsidP="00423AB6">
      <w:pPr>
        <w:ind w:firstLine="284"/>
        <w:jc w:val="both"/>
      </w:pPr>
      <w:r w:rsidRPr="00423AB6">
        <w:t>располагаться с подветренной стороны по отношению к жилой территории.</w:t>
      </w:r>
    </w:p>
    <w:p w14:paraId="1DB5048C" w14:textId="77777777" w:rsidR="00E004A1" w:rsidRPr="00423AB6" w:rsidRDefault="00E004A1" w:rsidP="00423AB6">
      <w:pPr>
        <w:ind w:firstLine="284"/>
        <w:jc w:val="both"/>
      </w:pPr>
      <w:r w:rsidRPr="00423AB6">
        <w:t>Устройство кладбища осуществляется в соответствии с утвержденным проектом.</w:t>
      </w:r>
    </w:p>
    <w:p w14:paraId="447C2987" w14:textId="77777777" w:rsidR="00E004A1" w:rsidRPr="00423AB6" w:rsidRDefault="00E004A1" w:rsidP="00423AB6">
      <w:pPr>
        <w:ind w:firstLine="284"/>
        <w:jc w:val="both"/>
      </w:pPr>
      <w:r w:rsidRPr="00423AB6">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6A52027F" w14:textId="77777777" w:rsidR="00E004A1" w:rsidRPr="00423AB6" w:rsidRDefault="00E004A1" w:rsidP="00423AB6">
      <w:pPr>
        <w:ind w:firstLine="284"/>
        <w:jc w:val="both"/>
      </w:pPr>
      <w:r w:rsidRPr="00423AB6">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6736B5E6" w14:textId="77777777" w:rsidR="00E004A1" w:rsidRPr="00423AB6" w:rsidRDefault="00E004A1" w:rsidP="00423AB6">
      <w:pPr>
        <w:ind w:firstLine="284"/>
        <w:jc w:val="both"/>
      </w:pPr>
      <w:r w:rsidRPr="00423AB6">
        <w:t>Вновь создаваемые места погребения должны размещаться на расстоянии не менее 300 м от границ селитебной территории.</w:t>
      </w:r>
    </w:p>
    <w:p w14:paraId="38ED2ABF" w14:textId="77777777" w:rsidR="00E004A1" w:rsidRPr="00423AB6" w:rsidRDefault="00E004A1" w:rsidP="00423AB6">
      <w:pPr>
        <w:ind w:firstLine="284"/>
        <w:jc w:val="both"/>
      </w:pPr>
      <w:r w:rsidRPr="00423AB6">
        <w:t>Кладбища с погребением путем предания тела (останков) умершего земле (захоронение в могилу, склеп) размещают на расстоянии:</w:t>
      </w:r>
    </w:p>
    <w:p w14:paraId="7D8DB454" w14:textId="77777777" w:rsidR="00E004A1" w:rsidRPr="00423AB6" w:rsidRDefault="00E004A1" w:rsidP="00423AB6">
      <w:pPr>
        <w:ind w:firstLine="284"/>
        <w:jc w:val="both"/>
      </w:pPr>
      <w:r w:rsidRPr="00423AB6">
        <w:t>1) от жилых, общественных зданий, спортивно-оздоровительных и санаторно-курортных зон:</w:t>
      </w:r>
    </w:p>
    <w:p w14:paraId="404BFDA4" w14:textId="77777777" w:rsidR="00E004A1" w:rsidRPr="00423AB6" w:rsidRDefault="00E004A1" w:rsidP="00423AB6">
      <w:pPr>
        <w:ind w:firstLine="284"/>
        <w:jc w:val="both"/>
      </w:pPr>
      <w:r w:rsidRPr="00423AB6">
        <w:t>- 500 м. – для кладбищ площадью от 20 до 40 га;</w:t>
      </w:r>
    </w:p>
    <w:p w14:paraId="3E4E519F" w14:textId="77777777" w:rsidR="00E004A1" w:rsidRPr="00423AB6" w:rsidRDefault="00E004A1" w:rsidP="00423AB6">
      <w:pPr>
        <w:ind w:firstLine="284"/>
        <w:jc w:val="both"/>
      </w:pPr>
      <w:r w:rsidRPr="00423AB6">
        <w:t>- 300 м. – для кладбищ площадью от 10 до 20 га;</w:t>
      </w:r>
    </w:p>
    <w:p w14:paraId="5D9E20D1" w14:textId="77777777" w:rsidR="00E004A1" w:rsidRPr="00423AB6" w:rsidRDefault="00E004A1" w:rsidP="00423AB6">
      <w:pPr>
        <w:ind w:firstLine="284"/>
        <w:jc w:val="both"/>
      </w:pPr>
      <w:r w:rsidRPr="00423AB6">
        <w:t>- 100 м. – для кладбищ площадью 10 и менее га;</w:t>
      </w:r>
    </w:p>
    <w:p w14:paraId="165DECE3" w14:textId="77777777" w:rsidR="00E004A1" w:rsidRPr="00423AB6" w:rsidRDefault="00E004A1" w:rsidP="00423AB6">
      <w:pPr>
        <w:ind w:firstLine="284"/>
        <w:jc w:val="both"/>
      </w:pPr>
      <w:r w:rsidRPr="00423AB6">
        <w:t>- 50 м - для сельских, закрытых кладбищ и мемориальных комплексов, кладбищ с погребением после кремации;</w:t>
      </w:r>
    </w:p>
    <w:p w14:paraId="2C5576B7" w14:textId="77777777" w:rsidR="00E004A1" w:rsidRPr="00423AB6" w:rsidRDefault="00E004A1" w:rsidP="00423AB6">
      <w:pPr>
        <w:ind w:firstLine="284"/>
        <w:jc w:val="both"/>
      </w:pPr>
      <w:r w:rsidRPr="00423AB6">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65B81170" w14:textId="77777777" w:rsidR="00E004A1" w:rsidRPr="00423AB6" w:rsidRDefault="00E004A1" w:rsidP="00423AB6">
      <w:pPr>
        <w:ind w:firstLine="284"/>
        <w:jc w:val="both"/>
      </w:pPr>
      <w:r w:rsidRPr="00423AB6">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6181D00D" w14:textId="77777777" w:rsidR="00E004A1" w:rsidRPr="00423AB6" w:rsidRDefault="00E004A1" w:rsidP="00423AB6">
      <w:pPr>
        <w:ind w:firstLine="284"/>
        <w:jc w:val="both"/>
      </w:pPr>
      <w:r w:rsidRPr="00423AB6">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4C175ECF" w14:textId="77777777" w:rsidR="00E004A1" w:rsidRPr="00423AB6" w:rsidRDefault="00E004A1" w:rsidP="00423AB6">
      <w:pPr>
        <w:ind w:firstLine="284"/>
        <w:jc w:val="both"/>
      </w:pPr>
      <w:r w:rsidRPr="00423AB6">
        <w:lastRenderedPageBreak/>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379D0E1B" w14:textId="77777777" w:rsidR="00E004A1" w:rsidRPr="00423AB6" w:rsidRDefault="00E004A1" w:rsidP="00423AB6">
      <w:pPr>
        <w:ind w:firstLine="284"/>
        <w:jc w:val="both"/>
      </w:pPr>
      <w:r w:rsidRPr="00423AB6">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F32F2A9" w14:textId="77777777" w:rsidR="00E004A1" w:rsidRPr="00423AB6" w:rsidRDefault="00E004A1" w:rsidP="00423AB6">
      <w:pPr>
        <w:ind w:firstLine="284"/>
        <w:jc w:val="both"/>
      </w:pPr>
      <w:r w:rsidRPr="00423AB6">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0093F080" w14:textId="77777777" w:rsidR="00E004A1" w:rsidRPr="00423AB6" w:rsidRDefault="00E004A1" w:rsidP="00423AB6">
      <w:pPr>
        <w:ind w:firstLine="284"/>
        <w:jc w:val="both"/>
      </w:pPr>
      <w:r w:rsidRPr="00423AB6">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467E0D55" w14:textId="77777777" w:rsidR="00E004A1" w:rsidRPr="00423AB6" w:rsidRDefault="00E004A1" w:rsidP="00423AB6">
      <w:pPr>
        <w:ind w:firstLine="284"/>
        <w:jc w:val="both"/>
      </w:pPr>
      <w:r w:rsidRPr="00423AB6">
        <w:t>Размер санитарно-защитных зон после переноса кладбищ, а также закрытых кладбищ для новых погребений остается неизменным.</w:t>
      </w:r>
    </w:p>
    <w:p w14:paraId="6CD23D82" w14:textId="77777777" w:rsidR="00E004A1" w:rsidRPr="00423AB6" w:rsidRDefault="00E004A1" w:rsidP="00423AB6">
      <w:pPr>
        <w:ind w:firstLine="284"/>
        <w:jc w:val="both"/>
      </w:pPr>
      <w:r w:rsidRPr="00423AB6">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88EA268" w14:textId="77777777" w:rsidR="00E004A1" w:rsidRPr="00423AB6" w:rsidRDefault="00E004A1" w:rsidP="00423AB6">
      <w:pPr>
        <w:ind w:firstLine="284"/>
        <w:jc w:val="both"/>
      </w:pPr>
      <w:r w:rsidRPr="00423AB6">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72F9451F" w14:textId="77777777" w:rsidR="00E004A1" w:rsidRPr="00423AB6" w:rsidRDefault="00E004A1" w:rsidP="00423AB6">
      <w:pPr>
        <w:ind w:firstLine="284"/>
        <w:jc w:val="both"/>
      </w:pPr>
      <w:r w:rsidRPr="00423AB6">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5FDDB231" w14:textId="77777777" w:rsidR="00E004A1" w:rsidRPr="00423AB6" w:rsidRDefault="00E004A1" w:rsidP="00423AB6">
      <w:pPr>
        <w:ind w:firstLine="284"/>
        <w:jc w:val="both"/>
      </w:pPr>
      <w:r w:rsidRPr="00423AB6">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709EC6C" w14:textId="77777777" w:rsidR="00E004A1" w:rsidRPr="00423AB6" w:rsidRDefault="00E004A1" w:rsidP="00423AB6">
      <w:pPr>
        <w:ind w:firstLine="284"/>
        <w:jc w:val="both"/>
      </w:pPr>
      <w:r w:rsidRPr="00423AB6">
        <w:t>При проектировании и строительстве в зонах затопления необходимо предусматривать инженерную защиту от затопления и подтопления зданий.</w:t>
      </w:r>
    </w:p>
    <w:p w14:paraId="32BFD748" w14:textId="77777777" w:rsidR="00A14505" w:rsidRPr="00423AB6" w:rsidRDefault="00A14505" w:rsidP="00423AB6">
      <w:pPr>
        <w:rPr>
          <w:b/>
        </w:rPr>
      </w:pPr>
    </w:p>
    <w:p w14:paraId="04B2BC27" w14:textId="19E4547C" w:rsidR="00001F66" w:rsidRPr="00423AB6" w:rsidRDefault="00001F66" w:rsidP="00A34517">
      <w:pPr>
        <w:jc w:val="center"/>
        <w:rPr>
          <w:b/>
          <w:bCs/>
        </w:rPr>
      </w:pPr>
      <w:r w:rsidRPr="00A34517">
        <w:rPr>
          <w:b/>
          <w:bCs/>
        </w:rPr>
        <w:t>СН-</w:t>
      </w:r>
      <w:r w:rsidR="00BD7E5A" w:rsidRPr="00A34517">
        <w:rPr>
          <w:b/>
          <w:bCs/>
        </w:rPr>
        <w:t>2</w:t>
      </w:r>
      <w:r w:rsidRPr="00423AB6">
        <w:rPr>
          <w:b/>
          <w:bCs/>
        </w:rPr>
        <w:t xml:space="preserve"> ЗОНА ОЗЕЛЕНЕНИЯ СПЕЦИАЛЬНОГО НАЗНАЧЕНИЯ</w:t>
      </w:r>
    </w:p>
    <w:p w14:paraId="57E8D339" w14:textId="77777777" w:rsidR="00741113" w:rsidRPr="00423AB6" w:rsidRDefault="00741113" w:rsidP="00423AB6">
      <w:pPr>
        <w:rPr>
          <w:b/>
          <w:bCs/>
        </w:rPr>
      </w:pPr>
    </w:p>
    <w:p w14:paraId="19FC0E3F" w14:textId="77777777" w:rsidR="000643DA" w:rsidRPr="00423AB6" w:rsidRDefault="000643DA" w:rsidP="00423AB6">
      <w:pPr>
        <w:widowControl w:val="0"/>
        <w:ind w:firstLine="567"/>
        <w:jc w:val="both"/>
        <w:rPr>
          <w:rFonts w:eastAsia="Times New Roman"/>
          <w:iCs/>
          <w:lang w:eastAsia="ru-RU"/>
        </w:rPr>
      </w:pPr>
      <w:r w:rsidRPr="00423AB6">
        <w:rPr>
          <w:rFonts w:eastAsia="Times New Roman"/>
          <w:iCs/>
          <w:lang w:eastAsia="ru-RU"/>
        </w:rPr>
        <w:t>Зона СН-1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14:paraId="75BB46DF" w14:textId="77777777" w:rsidR="000643DA" w:rsidRPr="00423AB6" w:rsidRDefault="000643DA" w:rsidP="00423AB6">
      <w:pPr>
        <w:ind w:firstLine="567"/>
        <w:jc w:val="both"/>
        <w:rPr>
          <w:i/>
        </w:rPr>
      </w:pPr>
      <w:r w:rsidRPr="00423AB6">
        <w:rPr>
          <w:i/>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14:paraId="2C9ADDDC" w14:textId="77777777" w:rsidR="000643DA" w:rsidRPr="00423AB6" w:rsidRDefault="000643DA" w:rsidP="00EA316E">
      <w:pPr>
        <w:ind w:firstLine="709"/>
        <w:jc w:val="both"/>
        <w:rPr>
          <w:i/>
        </w:rPr>
      </w:pPr>
      <w:r w:rsidRPr="00423AB6">
        <w:rPr>
          <w:i/>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14:paraId="4C3E1CB5" w14:textId="77777777" w:rsidR="00001F66" w:rsidRPr="00423AB6" w:rsidRDefault="00001F66" w:rsidP="00423AB6">
      <w:pPr>
        <w:rPr>
          <w:b/>
        </w:rPr>
      </w:pPr>
    </w:p>
    <w:p w14:paraId="05E03927" w14:textId="77777777" w:rsidR="00001F66" w:rsidRPr="00423AB6" w:rsidRDefault="00001F66" w:rsidP="00423AB6">
      <w:pPr>
        <w:rPr>
          <w:b/>
        </w:rPr>
      </w:pPr>
      <w:r w:rsidRPr="00423AB6">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1048F241"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05FD4824" w14:textId="77777777" w:rsidR="00001F66" w:rsidRPr="00423AB6" w:rsidRDefault="00001F66" w:rsidP="00423AB6">
            <w:pPr>
              <w:tabs>
                <w:tab w:val="left" w:pos="2520"/>
              </w:tabs>
              <w:jc w:val="center"/>
              <w:rPr>
                <w:b/>
              </w:rPr>
            </w:pPr>
            <w:r w:rsidRPr="00423AB6">
              <w:rPr>
                <w:b/>
              </w:rPr>
              <w:lastRenderedPageBreak/>
              <w:t>КОД ВИДА</w:t>
            </w:r>
          </w:p>
          <w:p w14:paraId="60C53EAE" w14:textId="77777777" w:rsidR="00001F66" w:rsidRPr="00423AB6" w:rsidRDefault="00001F6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27C7F" w14:textId="77777777" w:rsidR="00001F66" w:rsidRPr="00423AB6" w:rsidRDefault="00001F6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C6EBB1A" w14:textId="77777777" w:rsidR="00001F66" w:rsidRPr="00423AB6" w:rsidRDefault="00001F6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C994E" w14:textId="77777777" w:rsidR="00001F66" w:rsidRPr="00423AB6" w:rsidRDefault="00001F66" w:rsidP="00423AB6">
            <w:pPr>
              <w:tabs>
                <w:tab w:val="left" w:pos="2520"/>
              </w:tabs>
              <w:jc w:val="center"/>
              <w:rPr>
                <w:b/>
              </w:rPr>
            </w:pPr>
            <w:r w:rsidRPr="00423AB6">
              <w:rPr>
                <w:b/>
              </w:rPr>
              <w:t>ПРЕДЕЛЬНЫЕ РАЗМЕРЫ ЗЕМЕЛЬНЫХ</w:t>
            </w:r>
          </w:p>
          <w:p w14:paraId="01621C68" w14:textId="77777777" w:rsidR="00001F66" w:rsidRPr="00423AB6" w:rsidRDefault="00001F66" w:rsidP="00423AB6">
            <w:pPr>
              <w:tabs>
                <w:tab w:val="left" w:pos="2520"/>
              </w:tabs>
              <w:jc w:val="center"/>
              <w:rPr>
                <w:b/>
              </w:rPr>
            </w:pPr>
            <w:r w:rsidRPr="00423AB6">
              <w:rPr>
                <w:b/>
              </w:rPr>
              <w:t>УЧАСТКОВ И ПРЕДЕЛЬНЫЕ ПАРАМЕТРЫ</w:t>
            </w:r>
          </w:p>
          <w:p w14:paraId="2BE877CE" w14:textId="77777777" w:rsidR="00001F66" w:rsidRPr="00423AB6" w:rsidRDefault="00001F66" w:rsidP="00423AB6">
            <w:pPr>
              <w:tabs>
                <w:tab w:val="left" w:pos="2520"/>
              </w:tabs>
              <w:jc w:val="center"/>
              <w:rPr>
                <w:b/>
              </w:rPr>
            </w:pPr>
            <w:r w:rsidRPr="00423AB6">
              <w:rPr>
                <w:b/>
              </w:rPr>
              <w:t>РАЗРЕШЕННОГО СТРОИТЕЛЬСТВА</w:t>
            </w:r>
          </w:p>
        </w:tc>
      </w:tr>
      <w:tr w:rsidR="001A4791" w:rsidRPr="00423AB6" w14:paraId="5AB6408D"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5982737A" w14:textId="77777777" w:rsidR="005E217C" w:rsidRPr="00423AB6" w:rsidRDefault="005E217C" w:rsidP="00423AB6">
            <w:pPr>
              <w:keepLines/>
              <w:widowControl w:val="0"/>
              <w:jc w:val="center"/>
              <w:rPr>
                <w:b/>
              </w:rPr>
            </w:pPr>
            <w:r w:rsidRPr="00423AB6">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C94F8EE" w14:textId="77777777" w:rsidR="005E217C" w:rsidRPr="00423AB6" w:rsidRDefault="005E217C" w:rsidP="00423AB6">
            <w:pPr>
              <w:pStyle w:val="afffff5"/>
              <w:rPr>
                <w:rFonts w:ascii="Times New Roman" w:hAnsi="Times New Roman" w:cs="Times New Roman"/>
              </w:rPr>
            </w:pPr>
            <w:r w:rsidRPr="00423AB6">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A1EB04D" w14:textId="501EDBFB" w:rsidR="005E217C" w:rsidRPr="00423AB6" w:rsidRDefault="00571DF5" w:rsidP="00423AB6">
            <w:pPr>
              <w:pStyle w:val="affff2"/>
              <w:rPr>
                <w:rFonts w:ascii="Times New Roman" w:hAnsi="Times New Roman" w:cs="Times New Roman"/>
              </w:rPr>
            </w:pPr>
            <w:r w:rsidRPr="00423AB6">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5E8545" w14:textId="4AF1A9A1" w:rsidR="005E217C" w:rsidRPr="00423AB6" w:rsidRDefault="005E217C" w:rsidP="00423AB6">
            <w:pPr>
              <w:jc w:val="both"/>
            </w:pPr>
            <w:r w:rsidRPr="00423AB6">
              <w:t xml:space="preserve"> -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732B4EF4" w14:textId="77777777" w:rsidR="005E217C" w:rsidRPr="00423AB6" w:rsidRDefault="005E217C" w:rsidP="00423AB6">
            <w:pPr>
              <w:jc w:val="both"/>
              <w:rPr>
                <w:b/>
              </w:rPr>
            </w:pPr>
            <w:r w:rsidRPr="00423AB6">
              <w:t xml:space="preserve"> - максимальное количество этажей  – не более </w:t>
            </w:r>
            <w:r w:rsidRPr="00423AB6">
              <w:rPr>
                <w:b/>
              </w:rPr>
              <w:t>2 этажей;</w:t>
            </w:r>
          </w:p>
          <w:p w14:paraId="5F80CAE5" w14:textId="77777777" w:rsidR="005E217C" w:rsidRPr="00423AB6" w:rsidRDefault="005E217C"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6AF48E87" w14:textId="77777777" w:rsidR="005E217C" w:rsidRPr="00423AB6" w:rsidRDefault="005E217C"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430CBAFE" w14:textId="77777777" w:rsidR="005E217C" w:rsidRPr="00423AB6" w:rsidRDefault="005E217C"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1AAB31AD" w14:textId="77777777" w:rsidR="005E217C" w:rsidRDefault="005E217C" w:rsidP="00423AB6">
            <w:pPr>
              <w:widowControl w:val="0"/>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5A6E761E" w14:textId="349D6CF3" w:rsidR="000A08F7" w:rsidRPr="00423AB6" w:rsidRDefault="000A08F7" w:rsidP="00423AB6">
            <w:pPr>
              <w:widowControl w:val="0"/>
              <w:jc w:val="both"/>
            </w:pPr>
            <w:r w:rsidRPr="00423AB6">
              <w:rPr>
                <w:b/>
              </w:rPr>
              <w:t>Не распространяются на линейные объекты</w:t>
            </w:r>
          </w:p>
        </w:tc>
      </w:tr>
      <w:tr w:rsidR="001A4791" w:rsidRPr="00423AB6" w14:paraId="1303E742"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3DC05F0B" w14:textId="60773487" w:rsidR="00571DF5" w:rsidRPr="00423AB6" w:rsidRDefault="00571DF5" w:rsidP="00423AB6">
            <w:pPr>
              <w:keepLines/>
              <w:widowControl w:val="0"/>
              <w:jc w:val="center"/>
              <w:rPr>
                <w:b/>
              </w:rPr>
            </w:pPr>
            <w:r w:rsidRPr="00423AB6">
              <w:rPr>
                <w:b/>
              </w:rPr>
              <w:t>3.1.1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0AF606" w14:textId="5ADD3F3F"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778D1387" w14:textId="6789C82D" w:rsidR="00571DF5" w:rsidRPr="00423AB6" w:rsidRDefault="00571DF5" w:rsidP="00A34517">
            <w:pPr>
              <w:autoSpaceDE w:val="0"/>
              <w:autoSpaceDN w:val="0"/>
              <w:adjustRightInd w:val="0"/>
              <w:jc w:val="both"/>
            </w:pPr>
            <w:r w:rsidRPr="00423AB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CA7E9D" w14:textId="76A7E07C" w:rsidR="00571DF5" w:rsidRPr="00423AB6" w:rsidRDefault="00571DF5"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2F683F14" w14:textId="77777777" w:rsidR="00571DF5" w:rsidRPr="00423AB6" w:rsidRDefault="00571DF5" w:rsidP="00423AB6">
            <w:pPr>
              <w:jc w:val="both"/>
              <w:rPr>
                <w:b/>
              </w:rPr>
            </w:pPr>
            <w:r w:rsidRPr="00423AB6">
              <w:t xml:space="preserve"> - максимальное количество этажей  – не более </w:t>
            </w:r>
            <w:r w:rsidRPr="00423AB6">
              <w:rPr>
                <w:b/>
              </w:rPr>
              <w:t>2 этажей;</w:t>
            </w:r>
          </w:p>
          <w:p w14:paraId="4D48A76D" w14:textId="77777777" w:rsidR="00571DF5" w:rsidRPr="00423AB6" w:rsidRDefault="00571DF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774BCD2C" w14:textId="77777777" w:rsidR="00571DF5" w:rsidRPr="00423AB6" w:rsidRDefault="00571DF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320B0340" w14:textId="77777777" w:rsidR="00571DF5" w:rsidRPr="00423AB6" w:rsidRDefault="00571DF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67B29896" w14:textId="77777777" w:rsidR="00571DF5" w:rsidRDefault="00571DF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p w14:paraId="7A330997" w14:textId="4994A535" w:rsidR="000A08F7" w:rsidRPr="00423AB6" w:rsidRDefault="000A08F7" w:rsidP="00423AB6">
            <w:pPr>
              <w:jc w:val="both"/>
            </w:pPr>
            <w:r w:rsidRPr="00423AB6">
              <w:rPr>
                <w:b/>
              </w:rPr>
              <w:t>Не распространяются на линейные объекты</w:t>
            </w:r>
          </w:p>
        </w:tc>
      </w:tr>
      <w:tr w:rsidR="001A4791" w:rsidRPr="00423AB6" w14:paraId="2B038250"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0F24DAA3" w14:textId="2BE7F995" w:rsidR="00571DF5" w:rsidRPr="00423AB6" w:rsidRDefault="00571DF5" w:rsidP="00423AB6">
            <w:pPr>
              <w:keepLines/>
              <w:widowControl w:val="0"/>
              <w:jc w:val="center"/>
              <w:rPr>
                <w:b/>
              </w:rPr>
            </w:pPr>
            <w:r w:rsidRPr="00423AB6">
              <w:rPr>
                <w:b/>
              </w:rPr>
              <w:lastRenderedPageBreak/>
              <w:t>3.1.2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E45EFB" w14:textId="75202014"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single" w:sz="4" w:space="0" w:color="000000"/>
            </w:tcBorders>
          </w:tcPr>
          <w:p w14:paraId="3B1C8CC4" w14:textId="6C7B9E44" w:rsidR="00571DF5" w:rsidRPr="00423AB6" w:rsidRDefault="00571DF5" w:rsidP="00423AB6">
            <w:pPr>
              <w:pStyle w:val="affff2"/>
              <w:rPr>
                <w:rFonts w:ascii="Times New Roman" w:hAnsi="Times New Roman" w:cs="Times New Roman"/>
              </w:rPr>
            </w:pPr>
            <w:r w:rsidRPr="00423AB6">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DF6BC4" w14:textId="1830881A" w:rsidR="00571DF5" w:rsidRPr="00423AB6" w:rsidRDefault="00571DF5" w:rsidP="00423AB6">
            <w:pPr>
              <w:jc w:val="both"/>
            </w:pPr>
            <w:r w:rsidRPr="00423AB6">
              <w:t xml:space="preserve">- минимальная/максимальная площадь земельных участков – </w:t>
            </w:r>
            <w:r w:rsidR="00F044D1">
              <w:rPr>
                <w:b/>
              </w:rPr>
              <w:t>4/</w:t>
            </w:r>
            <w:r w:rsidR="00A90578">
              <w:rPr>
                <w:b/>
              </w:rPr>
              <w:t>10</w:t>
            </w:r>
            <w:r w:rsidR="00A90578" w:rsidRPr="00746917">
              <w:rPr>
                <w:b/>
              </w:rPr>
              <w:t>0000</w:t>
            </w:r>
            <w:r w:rsidR="00A90578">
              <w:rPr>
                <w:b/>
              </w:rPr>
              <w:t xml:space="preserve"> </w:t>
            </w:r>
            <w:proofErr w:type="spellStart"/>
            <w:r w:rsidRPr="00423AB6">
              <w:t>кв.м</w:t>
            </w:r>
            <w:proofErr w:type="spellEnd"/>
            <w:r w:rsidRPr="00423AB6">
              <w:t>.;</w:t>
            </w:r>
          </w:p>
          <w:p w14:paraId="693635B6" w14:textId="77777777" w:rsidR="00571DF5" w:rsidRPr="00423AB6" w:rsidRDefault="00571DF5" w:rsidP="00423AB6">
            <w:pPr>
              <w:jc w:val="both"/>
              <w:rPr>
                <w:b/>
              </w:rPr>
            </w:pPr>
            <w:r w:rsidRPr="00423AB6">
              <w:t xml:space="preserve"> - максимальное количество этажей  – не более </w:t>
            </w:r>
            <w:r w:rsidRPr="00423AB6">
              <w:rPr>
                <w:b/>
              </w:rPr>
              <w:t>2 этажей;</w:t>
            </w:r>
          </w:p>
          <w:p w14:paraId="5FB77C87" w14:textId="77777777" w:rsidR="00571DF5" w:rsidRPr="00423AB6" w:rsidRDefault="00571DF5" w:rsidP="00423AB6">
            <w:pPr>
              <w:jc w:val="both"/>
            </w:pPr>
            <w:r w:rsidRPr="00423AB6">
              <w:rPr>
                <w:b/>
              </w:rPr>
              <w:t xml:space="preserve">- </w:t>
            </w:r>
            <w:r w:rsidRPr="00423AB6">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23AB6">
              <w:rPr>
                <w:b/>
              </w:rPr>
              <w:t>22 м;</w:t>
            </w:r>
            <w:r w:rsidRPr="00423AB6">
              <w:t xml:space="preserve"> </w:t>
            </w:r>
          </w:p>
          <w:p w14:paraId="1D313916" w14:textId="77777777" w:rsidR="00571DF5" w:rsidRPr="00423AB6" w:rsidRDefault="00571DF5" w:rsidP="00423AB6">
            <w:pPr>
              <w:widowControl w:val="0"/>
              <w:jc w:val="both"/>
              <w:rPr>
                <w:bCs/>
              </w:rPr>
            </w:pPr>
            <w:r w:rsidRPr="00423AB6">
              <w:t xml:space="preserve">-минимальные отступы от границ смежных  земельных участков – </w:t>
            </w:r>
            <w:r w:rsidRPr="00423AB6">
              <w:rPr>
                <w:b/>
              </w:rPr>
              <w:t>5 м.,</w:t>
            </w:r>
            <w:r w:rsidRPr="00423AB6">
              <w:t xml:space="preserve"> от фронтальной границы участка </w:t>
            </w:r>
            <w:r w:rsidRPr="00423AB6">
              <w:rPr>
                <w:bCs/>
              </w:rPr>
              <w:t xml:space="preserve">– </w:t>
            </w:r>
            <w:r w:rsidRPr="00423AB6">
              <w:rPr>
                <w:b/>
                <w:bCs/>
              </w:rPr>
              <w:t xml:space="preserve">5 м. </w:t>
            </w:r>
            <w:r w:rsidRPr="00423AB6">
              <w:rPr>
                <w:bCs/>
              </w:rPr>
              <w:t>(за исключением линейных объектов);</w:t>
            </w:r>
          </w:p>
          <w:p w14:paraId="0467C601" w14:textId="77777777" w:rsidR="00571DF5" w:rsidRPr="00423AB6" w:rsidRDefault="00571DF5" w:rsidP="00423AB6">
            <w:pPr>
              <w:autoSpaceDE w:val="0"/>
              <w:autoSpaceDN w:val="0"/>
              <w:adjustRightInd w:val="0"/>
              <w:jc w:val="both"/>
            </w:pPr>
            <w:r w:rsidRPr="00423AB6">
              <w:t xml:space="preserve">- максимальный процент застройки в границах земельного участка – </w:t>
            </w:r>
            <w:r w:rsidRPr="00423AB6">
              <w:rPr>
                <w:b/>
              </w:rPr>
              <w:t>60%</w:t>
            </w:r>
            <w:r w:rsidRPr="00423AB6">
              <w:t>, за исключением линейных объектов;</w:t>
            </w:r>
          </w:p>
          <w:p w14:paraId="5150FCEA" w14:textId="1C23D301" w:rsidR="00571DF5" w:rsidRPr="00423AB6" w:rsidRDefault="00571DF5" w:rsidP="00423AB6">
            <w:pPr>
              <w:jc w:val="both"/>
            </w:pPr>
            <w:r w:rsidRPr="00423AB6">
              <w:t xml:space="preserve">Минимальный процент озеленения </w:t>
            </w:r>
            <w:r w:rsidRPr="00423AB6">
              <w:rPr>
                <w:b/>
              </w:rPr>
              <w:t>10%</w:t>
            </w:r>
            <w:r w:rsidRPr="00423AB6">
              <w:t xml:space="preserve"> от площади земельного участка, за исключением линейных объектов.</w:t>
            </w:r>
          </w:p>
        </w:tc>
      </w:tr>
      <w:tr w:rsidR="001A4791" w:rsidRPr="00423AB6" w14:paraId="7FEFE93C"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1CD75165" w14:textId="77777777" w:rsidR="00571DF5" w:rsidRPr="00423AB6" w:rsidRDefault="00571DF5" w:rsidP="00423AB6">
            <w:pPr>
              <w:keepLines/>
              <w:widowControl w:val="0"/>
              <w:jc w:val="center"/>
              <w:rPr>
                <w:b/>
              </w:rPr>
            </w:pPr>
            <w:r w:rsidRPr="00423AB6">
              <w:rPr>
                <w:b/>
              </w:rPr>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5A3FF3" w14:textId="77777777"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Связь</w:t>
            </w:r>
          </w:p>
        </w:tc>
        <w:tc>
          <w:tcPr>
            <w:tcW w:w="4252" w:type="dxa"/>
            <w:tcBorders>
              <w:top w:val="single" w:sz="4" w:space="0" w:color="000000"/>
              <w:left w:val="single" w:sz="4" w:space="0" w:color="000000"/>
              <w:bottom w:val="single" w:sz="4" w:space="0" w:color="000000"/>
              <w:right w:val="single" w:sz="4" w:space="0" w:color="000000"/>
            </w:tcBorders>
          </w:tcPr>
          <w:p w14:paraId="2053FFDB" w14:textId="2BD149DB" w:rsidR="00571DF5" w:rsidRPr="00423AB6" w:rsidRDefault="00571DF5" w:rsidP="00A34517">
            <w:pPr>
              <w:autoSpaceDE w:val="0"/>
              <w:autoSpaceDN w:val="0"/>
              <w:adjustRightInd w:val="0"/>
              <w:jc w:val="both"/>
            </w:pPr>
            <w:r w:rsidRPr="00423AB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23AB6">
                <w:t>кодами 3.1.1</w:t>
              </w:r>
            </w:hyperlink>
            <w:r w:rsidRPr="00423AB6">
              <w:t xml:space="preserve">, </w:t>
            </w:r>
            <w:hyperlink w:anchor="sub_1323" w:history="1">
              <w:r w:rsidRPr="00423AB6">
                <w:t>3.2.3</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18B3F56" w14:textId="77777777" w:rsidR="00571DF5" w:rsidRPr="00423AB6" w:rsidRDefault="00571DF5" w:rsidP="00423AB6">
            <w:pPr>
              <w:ind w:firstLine="426"/>
              <w:jc w:val="both"/>
            </w:pPr>
            <w:r w:rsidRPr="00423AB6">
              <w:t>-минимальная/максимальная площадь земельных участков –</w:t>
            </w:r>
            <w:r w:rsidRPr="00423AB6">
              <w:rPr>
                <w:b/>
              </w:rPr>
              <w:t>10/5000</w:t>
            </w:r>
            <w:r w:rsidRPr="00423AB6">
              <w:t xml:space="preserve"> </w:t>
            </w:r>
            <w:proofErr w:type="spellStart"/>
            <w:r w:rsidRPr="00423AB6">
              <w:t>кв.м</w:t>
            </w:r>
            <w:proofErr w:type="spellEnd"/>
            <w:r w:rsidRPr="00423AB6">
              <w:t>.</w:t>
            </w:r>
          </w:p>
          <w:p w14:paraId="6609AAB8" w14:textId="77777777" w:rsidR="00571DF5" w:rsidRPr="00423AB6" w:rsidRDefault="00571DF5" w:rsidP="00423AB6">
            <w:pPr>
              <w:autoSpaceDE w:val="0"/>
              <w:autoSpaceDN w:val="0"/>
              <w:adjustRightInd w:val="0"/>
              <w:ind w:firstLine="317"/>
              <w:jc w:val="both"/>
            </w:pPr>
            <w:r w:rsidRPr="00423AB6">
              <w:t xml:space="preserve">- минимальные отступы от границ участка - </w:t>
            </w:r>
            <w:r w:rsidRPr="00423AB6">
              <w:rPr>
                <w:b/>
              </w:rPr>
              <w:t xml:space="preserve">1 м, </w:t>
            </w:r>
            <w:r w:rsidRPr="00423AB6">
              <w:t>от красной линии улиц и проездов</w:t>
            </w:r>
            <w:r w:rsidRPr="00423AB6">
              <w:rPr>
                <w:b/>
              </w:rPr>
              <w:t>- 5м</w:t>
            </w:r>
            <w:r w:rsidRPr="00423AB6">
              <w:t>;</w:t>
            </w:r>
          </w:p>
          <w:p w14:paraId="1BE744F0" w14:textId="77777777" w:rsidR="00571DF5" w:rsidRPr="00423AB6" w:rsidRDefault="00571DF5" w:rsidP="00423AB6">
            <w:pPr>
              <w:autoSpaceDE w:val="0"/>
              <w:autoSpaceDN w:val="0"/>
              <w:adjustRightInd w:val="0"/>
              <w:ind w:firstLine="317"/>
              <w:jc w:val="both"/>
            </w:pPr>
            <w:r w:rsidRPr="00423AB6">
              <w:t xml:space="preserve">- максимальный процент застройки в границах земельного участка – </w:t>
            </w:r>
            <w:r w:rsidRPr="00423AB6">
              <w:rPr>
                <w:b/>
              </w:rPr>
              <w:t>90%</w:t>
            </w:r>
            <w:r w:rsidRPr="00423AB6">
              <w:t>.</w:t>
            </w:r>
          </w:p>
          <w:p w14:paraId="124C7AD7" w14:textId="77777777" w:rsidR="00571DF5" w:rsidRPr="00423AB6" w:rsidRDefault="00571DF5" w:rsidP="00423AB6">
            <w:pPr>
              <w:ind w:firstLine="426"/>
              <w:jc w:val="both"/>
              <w:rPr>
                <w:b/>
              </w:rPr>
            </w:pPr>
            <w:r w:rsidRPr="00423AB6">
              <w:t xml:space="preserve">- высота– не более </w:t>
            </w:r>
            <w:r w:rsidRPr="00423AB6">
              <w:rPr>
                <w:b/>
              </w:rPr>
              <w:t>124 м.</w:t>
            </w:r>
          </w:p>
          <w:p w14:paraId="1B1140CE" w14:textId="77777777" w:rsidR="00571DF5" w:rsidRPr="00423AB6" w:rsidRDefault="00571DF5" w:rsidP="00423AB6">
            <w:pPr>
              <w:ind w:firstLine="426"/>
              <w:jc w:val="both"/>
              <w:rPr>
                <w:b/>
              </w:rPr>
            </w:pPr>
            <w:r w:rsidRPr="00423AB6">
              <w:rPr>
                <w:b/>
              </w:rPr>
              <w:t>Не распространяются на линейные объекты связи.</w:t>
            </w:r>
          </w:p>
        </w:tc>
      </w:tr>
      <w:tr w:rsidR="001A4791" w:rsidRPr="00423AB6" w14:paraId="39706270"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31D3B129" w14:textId="77777777" w:rsidR="00571DF5" w:rsidRPr="00423AB6" w:rsidRDefault="00571DF5" w:rsidP="00423AB6">
            <w:pPr>
              <w:tabs>
                <w:tab w:val="left" w:pos="2520"/>
              </w:tabs>
              <w:jc w:val="center"/>
              <w:rPr>
                <w:b/>
              </w:rPr>
            </w:pPr>
            <w:r w:rsidRPr="00423AB6">
              <w:rPr>
                <w:b/>
              </w:rPr>
              <w:t>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40503B" w14:textId="77777777" w:rsidR="00571DF5" w:rsidRPr="00423AB6" w:rsidRDefault="00571DF5" w:rsidP="00423AB6">
            <w:pPr>
              <w:tabs>
                <w:tab w:val="left" w:pos="6946"/>
              </w:tabs>
              <w:suppressAutoHyphens/>
              <w:textAlignment w:val="baseline"/>
              <w:rPr>
                <w:b/>
              </w:rPr>
            </w:pPr>
            <w:r w:rsidRPr="00423AB6">
              <w:rPr>
                <w:rFonts w:eastAsia="Times New Roman"/>
                <w:lang w:eastAsia="ru-RU"/>
              </w:rPr>
              <w:t>Охрана природных территорий</w:t>
            </w:r>
          </w:p>
        </w:tc>
        <w:tc>
          <w:tcPr>
            <w:tcW w:w="4252" w:type="dxa"/>
            <w:tcBorders>
              <w:top w:val="single" w:sz="4" w:space="0" w:color="000000"/>
              <w:left w:val="single" w:sz="4" w:space="0" w:color="000000"/>
              <w:bottom w:val="single" w:sz="4" w:space="0" w:color="000000"/>
              <w:right w:val="single" w:sz="4" w:space="0" w:color="000000"/>
            </w:tcBorders>
          </w:tcPr>
          <w:p w14:paraId="3B52B536" w14:textId="77777777" w:rsidR="00571DF5" w:rsidRPr="00423AB6" w:rsidRDefault="00571DF5" w:rsidP="00423AB6">
            <w:pPr>
              <w:tabs>
                <w:tab w:val="left" w:pos="6946"/>
              </w:tabs>
              <w:suppressAutoHyphens/>
              <w:textAlignment w:val="baseline"/>
              <w:rPr>
                <w:b/>
              </w:rPr>
            </w:pPr>
            <w:r w:rsidRPr="00423AB6">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423AB6">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FEA0EC" w14:textId="77777777" w:rsidR="00571DF5" w:rsidRPr="00423AB6" w:rsidRDefault="00571DF5" w:rsidP="00423AB6">
            <w:pPr>
              <w:tabs>
                <w:tab w:val="left" w:pos="2520"/>
              </w:tabs>
              <w:rPr>
                <w:b/>
              </w:rPr>
            </w:pPr>
            <w:r w:rsidRPr="00423AB6">
              <w:lastRenderedPageBreak/>
              <w:t>Регламенты не устанавливаются</w:t>
            </w:r>
          </w:p>
        </w:tc>
      </w:tr>
      <w:tr w:rsidR="001A4791" w:rsidRPr="00423AB6" w14:paraId="6582E187"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277D4153" w14:textId="77777777" w:rsidR="00571DF5" w:rsidRPr="00423AB6" w:rsidRDefault="00571DF5" w:rsidP="00423AB6">
            <w:pPr>
              <w:tabs>
                <w:tab w:val="left" w:pos="2520"/>
              </w:tabs>
              <w:jc w:val="center"/>
              <w:rPr>
                <w:b/>
              </w:rPr>
            </w:pPr>
            <w:r w:rsidRPr="00423AB6">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3FD071" w14:textId="77777777"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078C24F1" w14:textId="77777777" w:rsidR="00571DF5" w:rsidRPr="00423AB6" w:rsidRDefault="00571DF5" w:rsidP="00423AB6">
            <w:pPr>
              <w:autoSpaceDE w:val="0"/>
              <w:autoSpaceDN w:val="0"/>
              <w:adjustRightInd w:val="0"/>
              <w:jc w:val="both"/>
            </w:pPr>
            <w:r w:rsidRPr="00423AB6">
              <w:t>Земельные участки общего пользования.</w:t>
            </w:r>
          </w:p>
          <w:p w14:paraId="2A2C36E0" w14:textId="170B126E" w:rsidR="00571DF5" w:rsidRPr="00423AB6" w:rsidRDefault="00571DF5" w:rsidP="00A34517">
            <w:pPr>
              <w:autoSpaceDE w:val="0"/>
              <w:autoSpaceDN w:val="0"/>
              <w:adjustRightInd w:val="0"/>
              <w:jc w:val="both"/>
            </w:pPr>
            <w:r w:rsidRPr="00423AB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23AB6">
                <w:t>кодами 12.0.1 - 12.0.2</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D41EF36" w14:textId="77777777" w:rsidR="00571DF5" w:rsidRPr="00423AB6" w:rsidRDefault="00571DF5" w:rsidP="00423AB6">
            <w:pPr>
              <w:jc w:val="both"/>
              <w:rPr>
                <w:u w:val="single"/>
              </w:rPr>
            </w:pPr>
            <w:r w:rsidRPr="00423AB6">
              <w:t>Не установлены в соответствии с ч.4, ст.36 Градостроительного кодекса Российской Федерации.</w:t>
            </w:r>
          </w:p>
        </w:tc>
      </w:tr>
      <w:tr w:rsidR="001A4791" w:rsidRPr="00423AB6" w14:paraId="32B26E1B"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7D90334D" w14:textId="75FD1F6F" w:rsidR="00571DF5" w:rsidRPr="00423AB6" w:rsidRDefault="00571DF5" w:rsidP="00423AB6">
            <w:pPr>
              <w:tabs>
                <w:tab w:val="left" w:pos="2520"/>
              </w:tabs>
              <w:jc w:val="center"/>
              <w:rPr>
                <w:b/>
              </w:rPr>
            </w:pPr>
            <w:r w:rsidRPr="00423AB6">
              <w:rPr>
                <w:b/>
              </w:rPr>
              <w:t>12.0.1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0D0710" w14:textId="08876F5A"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Улично-дорожная сеть</w:t>
            </w:r>
          </w:p>
        </w:tc>
        <w:tc>
          <w:tcPr>
            <w:tcW w:w="4252" w:type="dxa"/>
            <w:tcBorders>
              <w:top w:val="single" w:sz="4" w:space="0" w:color="000000"/>
              <w:left w:val="single" w:sz="4" w:space="0" w:color="000000"/>
              <w:bottom w:val="single" w:sz="4" w:space="0" w:color="000000"/>
              <w:right w:val="single" w:sz="4" w:space="0" w:color="000000"/>
            </w:tcBorders>
          </w:tcPr>
          <w:p w14:paraId="4EC78053" w14:textId="77777777" w:rsidR="00571DF5" w:rsidRPr="00423AB6" w:rsidRDefault="00571DF5" w:rsidP="00423AB6">
            <w:pPr>
              <w:autoSpaceDE w:val="0"/>
              <w:autoSpaceDN w:val="0"/>
              <w:adjustRightInd w:val="0"/>
              <w:jc w:val="both"/>
            </w:pPr>
            <w:r w:rsidRPr="00423AB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3AB6">
              <w:t>велотранспортной</w:t>
            </w:r>
            <w:proofErr w:type="spellEnd"/>
            <w:r w:rsidRPr="00423AB6">
              <w:t xml:space="preserve"> и инженерной инфраструктуры;</w:t>
            </w:r>
          </w:p>
          <w:p w14:paraId="2ED4AE7B" w14:textId="1ECEBE76" w:rsidR="00571DF5" w:rsidRPr="00423AB6" w:rsidRDefault="00571DF5" w:rsidP="00423AB6">
            <w:pPr>
              <w:autoSpaceDE w:val="0"/>
              <w:autoSpaceDN w:val="0"/>
              <w:adjustRightInd w:val="0"/>
              <w:jc w:val="both"/>
            </w:pPr>
            <w:r w:rsidRPr="00423AB6">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23AB6">
                <w:t>кодами 2.7.1</w:t>
              </w:r>
            </w:hyperlink>
            <w:r w:rsidRPr="00423AB6">
              <w:t xml:space="preserve">, </w:t>
            </w:r>
            <w:hyperlink w:anchor="sub_1049" w:history="1">
              <w:r w:rsidRPr="00423AB6">
                <w:t>4.9</w:t>
              </w:r>
            </w:hyperlink>
            <w:r w:rsidRPr="00423AB6">
              <w:t xml:space="preserve">, </w:t>
            </w:r>
            <w:hyperlink w:anchor="sub_1723" w:history="1">
              <w:r w:rsidRPr="00423AB6">
                <w:t>7.2.3</w:t>
              </w:r>
            </w:hyperlink>
            <w:r w:rsidRPr="00423AB6">
              <w:t>, а также некапитальных сооружений, предназначенных для охраны транспортных средств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366AF8" w14:textId="27A37ACF" w:rsidR="00571DF5" w:rsidRPr="00423AB6" w:rsidRDefault="00571DF5" w:rsidP="00423AB6">
            <w:pPr>
              <w:jc w:val="both"/>
            </w:pPr>
            <w:r w:rsidRPr="00423AB6">
              <w:t>Не установлены в соответствии с ч.4, ст.36 Градостроительного кодекса Российской Федерации.</w:t>
            </w:r>
          </w:p>
        </w:tc>
      </w:tr>
      <w:tr w:rsidR="001A4791" w:rsidRPr="00423AB6" w14:paraId="21EEDF79"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32DAD351" w14:textId="440EB9C4" w:rsidR="00571DF5" w:rsidRPr="00423AB6" w:rsidRDefault="00571DF5" w:rsidP="00423AB6">
            <w:pPr>
              <w:tabs>
                <w:tab w:val="left" w:pos="2520"/>
              </w:tabs>
              <w:jc w:val="center"/>
              <w:rPr>
                <w:b/>
              </w:rPr>
            </w:pPr>
            <w:r w:rsidRPr="00423AB6">
              <w:rPr>
                <w:b/>
              </w:rPr>
              <w:t>12.0.2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E997E8" w14:textId="57B24E93" w:rsidR="00571DF5" w:rsidRPr="00423AB6" w:rsidRDefault="00571DF5" w:rsidP="00423AB6">
            <w:pPr>
              <w:pStyle w:val="afffff5"/>
              <w:rPr>
                <w:rFonts w:ascii="Times New Roman" w:hAnsi="Times New Roman" w:cs="Times New Roman"/>
              </w:rPr>
            </w:pPr>
            <w:r w:rsidRPr="00423AB6">
              <w:rPr>
                <w:rFonts w:ascii="Times New Roman" w:hAnsi="Times New Roman" w:cs="Times New Roman"/>
              </w:rPr>
              <w:t>Благоустройство территории</w:t>
            </w:r>
          </w:p>
        </w:tc>
        <w:tc>
          <w:tcPr>
            <w:tcW w:w="4252" w:type="dxa"/>
            <w:tcBorders>
              <w:top w:val="single" w:sz="4" w:space="0" w:color="000000"/>
              <w:left w:val="single" w:sz="4" w:space="0" w:color="000000"/>
              <w:bottom w:val="single" w:sz="4" w:space="0" w:color="000000"/>
              <w:right w:val="single" w:sz="4" w:space="0" w:color="000000"/>
            </w:tcBorders>
          </w:tcPr>
          <w:p w14:paraId="0F754BB8" w14:textId="6E7D43C0" w:rsidR="00571DF5" w:rsidRPr="00423AB6" w:rsidRDefault="00571DF5" w:rsidP="00423AB6">
            <w:pPr>
              <w:autoSpaceDE w:val="0"/>
              <w:autoSpaceDN w:val="0"/>
              <w:adjustRightInd w:val="0"/>
              <w:jc w:val="both"/>
            </w:pPr>
            <w:r w:rsidRPr="00423AB6">
              <w:t xml:space="preserve">Размещение декоративных, технических, планировочных, конструктивных устройств, элементов </w:t>
            </w:r>
            <w:r w:rsidRPr="00423AB6">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E67A4F" w14:textId="02D33D37" w:rsidR="00571DF5" w:rsidRPr="00423AB6" w:rsidRDefault="00571DF5" w:rsidP="00423AB6">
            <w:pPr>
              <w:jc w:val="both"/>
            </w:pPr>
            <w:r w:rsidRPr="00423AB6">
              <w:lastRenderedPageBreak/>
              <w:t>Не установлены в соответствии с ч.4, ст.36 Градостроительного кодекса Российской Федерации.</w:t>
            </w:r>
          </w:p>
        </w:tc>
      </w:tr>
    </w:tbl>
    <w:p w14:paraId="6912DC12" w14:textId="77777777" w:rsidR="00001F66" w:rsidRPr="00423AB6" w:rsidRDefault="00001F66" w:rsidP="00423AB6">
      <w:pPr>
        <w:rPr>
          <w:b/>
        </w:rPr>
      </w:pPr>
    </w:p>
    <w:p w14:paraId="13918B30" w14:textId="77777777" w:rsidR="00001F66" w:rsidRPr="00423AB6" w:rsidRDefault="00001F66" w:rsidP="00423AB6">
      <w:pPr>
        <w:rPr>
          <w:b/>
        </w:rPr>
      </w:pPr>
      <w:r w:rsidRPr="00423AB6">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A4791" w:rsidRPr="00423AB6" w14:paraId="59154BD5"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51957273" w14:textId="77777777" w:rsidR="00001F66" w:rsidRPr="00423AB6" w:rsidRDefault="00001F66" w:rsidP="00423AB6">
            <w:pPr>
              <w:tabs>
                <w:tab w:val="left" w:pos="2520"/>
              </w:tabs>
              <w:jc w:val="center"/>
              <w:rPr>
                <w:b/>
              </w:rPr>
            </w:pPr>
            <w:r w:rsidRPr="00423AB6">
              <w:rPr>
                <w:b/>
              </w:rPr>
              <w:t>КОД ВИДА</w:t>
            </w:r>
          </w:p>
          <w:p w14:paraId="6D548097" w14:textId="77777777" w:rsidR="00001F66" w:rsidRPr="00423AB6" w:rsidRDefault="00001F66" w:rsidP="00423AB6">
            <w:pPr>
              <w:tabs>
                <w:tab w:val="left" w:pos="2520"/>
              </w:tabs>
              <w:jc w:val="center"/>
              <w:rPr>
                <w:b/>
              </w:rPr>
            </w:pPr>
            <w:r w:rsidRPr="00423AB6">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0063" w14:textId="77777777" w:rsidR="00001F66" w:rsidRPr="00423AB6" w:rsidRDefault="00001F6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5D9C694" w14:textId="77777777" w:rsidR="00001F66" w:rsidRPr="00423AB6" w:rsidRDefault="00001F66" w:rsidP="00423AB6">
            <w:pPr>
              <w:tabs>
                <w:tab w:val="left" w:pos="6946"/>
              </w:tabs>
              <w:suppressAutoHyphens/>
              <w:jc w:val="center"/>
              <w:textAlignment w:val="baseline"/>
              <w:rPr>
                <w:rFonts w:eastAsia="Times New Roman"/>
                <w:kern w:val="1"/>
                <w:lang w:eastAsia="hi-IN" w:bidi="hi-IN"/>
              </w:rPr>
            </w:pPr>
            <w:r w:rsidRPr="00423AB6">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1C31" w14:textId="77777777" w:rsidR="00001F66" w:rsidRPr="00423AB6" w:rsidRDefault="00001F66" w:rsidP="00423AB6">
            <w:pPr>
              <w:tabs>
                <w:tab w:val="left" w:pos="2520"/>
              </w:tabs>
              <w:jc w:val="center"/>
              <w:rPr>
                <w:b/>
              </w:rPr>
            </w:pPr>
            <w:r w:rsidRPr="00423AB6">
              <w:rPr>
                <w:b/>
              </w:rPr>
              <w:t>ПРЕДЕЛЬНЫЕ РАЗМЕРЫ ЗЕМЕЛЬНЫХ</w:t>
            </w:r>
          </w:p>
          <w:p w14:paraId="38DA6A87" w14:textId="77777777" w:rsidR="00001F66" w:rsidRPr="00423AB6" w:rsidRDefault="00001F66" w:rsidP="00423AB6">
            <w:pPr>
              <w:tabs>
                <w:tab w:val="left" w:pos="2520"/>
              </w:tabs>
              <w:jc w:val="center"/>
              <w:rPr>
                <w:b/>
              </w:rPr>
            </w:pPr>
            <w:r w:rsidRPr="00423AB6">
              <w:rPr>
                <w:b/>
              </w:rPr>
              <w:t>УЧАСТКОВ И ПРЕДЕЛЬНЫЕ ПАРАМЕТРЫ</w:t>
            </w:r>
          </w:p>
          <w:p w14:paraId="2E359802" w14:textId="77777777" w:rsidR="00001F66" w:rsidRPr="00423AB6" w:rsidRDefault="00001F66" w:rsidP="00423AB6">
            <w:pPr>
              <w:tabs>
                <w:tab w:val="left" w:pos="2520"/>
              </w:tabs>
              <w:jc w:val="center"/>
              <w:rPr>
                <w:b/>
              </w:rPr>
            </w:pPr>
            <w:r w:rsidRPr="00423AB6">
              <w:rPr>
                <w:b/>
              </w:rPr>
              <w:t>РАЗРЕШЕННОГО СТРОИТЕЛЬСТВА</w:t>
            </w:r>
          </w:p>
        </w:tc>
      </w:tr>
      <w:tr w:rsidR="001A4791" w:rsidRPr="00423AB6" w14:paraId="36D06DCB"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210B12AE" w14:textId="77777777" w:rsidR="00001F66" w:rsidRPr="00423AB6" w:rsidRDefault="00001F66" w:rsidP="00423AB6">
            <w:pPr>
              <w:tabs>
                <w:tab w:val="left" w:pos="2520"/>
              </w:tabs>
              <w:jc w:val="center"/>
              <w:rPr>
                <w:b/>
              </w:rPr>
            </w:pPr>
            <w:r w:rsidRPr="00423AB6">
              <w:rPr>
                <w:b/>
              </w:rPr>
              <w:t>9.0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D8710E" w14:textId="77777777" w:rsidR="00001F66" w:rsidRPr="00423AB6" w:rsidRDefault="00001F66" w:rsidP="00423AB6">
            <w:pPr>
              <w:widowControl w:val="0"/>
              <w:autoSpaceDE w:val="0"/>
              <w:autoSpaceDN w:val="0"/>
              <w:adjustRightInd w:val="0"/>
              <w:rPr>
                <w:rFonts w:eastAsia="Times New Roman"/>
                <w:lang w:eastAsia="ru-RU"/>
              </w:rPr>
            </w:pPr>
            <w:bookmarkStart w:id="111" w:name="sub_1090"/>
            <w:r w:rsidRPr="00423AB6">
              <w:rPr>
                <w:rFonts w:eastAsia="Times New Roman"/>
                <w:lang w:eastAsia="ru-RU"/>
              </w:rPr>
              <w:t>Деятельность по особой охране и изучению природы</w:t>
            </w:r>
            <w:bookmarkEnd w:id="111"/>
          </w:p>
          <w:p w14:paraId="4A7609BE" w14:textId="77777777" w:rsidR="00001F66" w:rsidRPr="00423AB6" w:rsidRDefault="00001F66" w:rsidP="00423AB6">
            <w:pPr>
              <w:tabs>
                <w:tab w:val="left" w:pos="6946"/>
              </w:tabs>
              <w:suppressAutoHyphens/>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2D6087D4" w14:textId="7C6D66B1" w:rsidR="00001F66" w:rsidRPr="00A34517" w:rsidRDefault="00571DF5" w:rsidP="00A34517">
            <w:pPr>
              <w:autoSpaceDE w:val="0"/>
              <w:autoSpaceDN w:val="0"/>
              <w:adjustRightInd w:val="0"/>
              <w:jc w:val="both"/>
            </w:pPr>
            <w:r w:rsidRPr="00423AB6">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47A6A1" w14:textId="77777777" w:rsidR="00001F66" w:rsidRPr="00423AB6" w:rsidRDefault="0037087F" w:rsidP="00423AB6">
            <w:pPr>
              <w:tabs>
                <w:tab w:val="left" w:pos="2520"/>
              </w:tabs>
              <w:rPr>
                <w:b/>
              </w:rPr>
            </w:pPr>
            <w:r w:rsidRPr="00423AB6">
              <w:t>Регламенты не устанавливаются</w:t>
            </w:r>
          </w:p>
        </w:tc>
      </w:tr>
    </w:tbl>
    <w:p w14:paraId="7510CF99" w14:textId="77777777" w:rsidR="00001F66" w:rsidRPr="00423AB6" w:rsidRDefault="00001F66" w:rsidP="00423AB6">
      <w:pPr>
        <w:rPr>
          <w:b/>
        </w:rPr>
      </w:pPr>
    </w:p>
    <w:p w14:paraId="20F90C08" w14:textId="77777777" w:rsidR="00001F66" w:rsidRPr="00423AB6" w:rsidRDefault="00001F66" w:rsidP="00423AB6">
      <w:pPr>
        <w:rPr>
          <w:b/>
        </w:rPr>
      </w:pPr>
      <w:r w:rsidRPr="00423AB6">
        <w:rPr>
          <w:b/>
        </w:rPr>
        <w:t>3. ВСПОМОГАТЕЛЬНЫЕ ВИДЫ И ПАРАМЕТРЫ РАЗРЕШЕННОГО ИСПОЛЬЗОВАНИЯ ЗЕМЕЛЬНЫХ УЧАСТКОВ И ОБЪЕКТОВ КАПИТАЛЬНОГО СТРОИТЕЛЬСТВА.</w:t>
      </w:r>
    </w:p>
    <w:p w14:paraId="0D4F54AB" w14:textId="77777777" w:rsidR="000643DA" w:rsidRPr="00423AB6" w:rsidRDefault="000643DA" w:rsidP="00423AB6">
      <w:pPr>
        <w:keepLines/>
        <w:widowControl w:val="0"/>
        <w:spacing w:before="120" w:after="120"/>
        <w:jc w:val="both"/>
      </w:pPr>
      <w:r w:rsidRPr="00423AB6">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76FDBB8" w14:textId="77777777" w:rsidR="000643DA" w:rsidRPr="00423AB6" w:rsidRDefault="000643DA" w:rsidP="00423AB6">
      <w:pPr>
        <w:contextualSpacing/>
        <w:rPr>
          <w:b/>
          <w:strike/>
          <w:lang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1A4791" w:rsidRPr="00423AB6" w14:paraId="604C34BD" w14:textId="77777777" w:rsidTr="00226C65">
        <w:trPr>
          <w:trHeight w:val="20"/>
        </w:trPr>
        <w:tc>
          <w:tcPr>
            <w:tcW w:w="4361" w:type="dxa"/>
            <w:vAlign w:val="center"/>
          </w:tcPr>
          <w:p w14:paraId="594CF324" w14:textId="77777777" w:rsidR="000643DA" w:rsidRPr="00423AB6" w:rsidRDefault="000643DA" w:rsidP="00423AB6">
            <w:pPr>
              <w:jc w:val="center"/>
              <w:rPr>
                <w:b/>
              </w:rPr>
            </w:pPr>
            <w:r w:rsidRPr="00423AB6">
              <w:rPr>
                <w:b/>
              </w:rPr>
              <w:t>ВИДЫ РАЗРЕШЕННОГО ИСПОЛЬЗОВАНИЯ</w:t>
            </w:r>
          </w:p>
        </w:tc>
        <w:tc>
          <w:tcPr>
            <w:tcW w:w="10348" w:type="dxa"/>
            <w:vAlign w:val="center"/>
          </w:tcPr>
          <w:p w14:paraId="781888FC" w14:textId="77777777" w:rsidR="000643DA" w:rsidRPr="00423AB6" w:rsidRDefault="000643DA" w:rsidP="00423AB6">
            <w:pPr>
              <w:jc w:val="center"/>
              <w:rPr>
                <w:b/>
              </w:rPr>
            </w:pPr>
            <w:r w:rsidRPr="00423AB6">
              <w:rPr>
                <w:b/>
              </w:rPr>
              <w:t>ПРЕДЕЛЬНЫЕ ПАРАМЕТРЫ РАЗРЕШЕННОГО СТРОИТЕЛЬСТВА</w:t>
            </w:r>
          </w:p>
        </w:tc>
      </w:tr>
      <w:tr w:rsidR="001A4791" w:rsidRPr="00423AB6" w14:paraId="675601DF" w14:textId="77777777" w:rsidTr="00226C65">
        <w:trPr>
          <w:trHeight w:val="20"/>
        </w:trPr>
        <w:tc>
          <w:tcPr>
            <w:tcW w:w="4361" w:type="dxa"/>
          </w:tcPr>
          <w:p w14:paraId="669026FA" w14:textId="77777777" w:rsidR="000643DA" w:rsidRPr="00423AB6" w:rsidRDefault="000643DA" w:rsidP="00423AB6">
            <w:pPr>
              <w:autoSpaceDE w:val="0"/>
              <w:autoSpaceDN w:val="0"/>
              <w:adjustRightInd w:val="0"/>
              <w:spacing w:before="120"/>
              <w:jc w:val="both"/>
            </w:pPr>
            <w:r w:rsidRPr="00423AB6">
              <w:t>Автостоянки для парковки автомобилей посетителей.</w:t>
            </w:r>
          </w:p>
        </w:tc>
        <w:tc>
          <w:tcPr>
            <w:tcW w:w="10348" w:type="dxa"/>
          </w:tcPr>
          <w:p w14:paraId="43342960" w14:textId="77777777" w:rsidR="000643DA" w:rsidRPr="00423AB6" w:rsidRDefault="000643DA" w:rsidP="00423AB6">
            <w:pPr>
              <w:pStyle w:val="aff9"/>
              <w:jc w:val="both"/>
              <w:rPr>
                <w:rFonts w:eastAsia="SimSun"/>
                <w:szCs w:val="24"/>
                <w:lang w:eastAsia="zh-CN"/>
              </w:rPr>
            </w:pPr>
            <w:r w:rsidRPr="00423AB6">
              <w:rPr>
                <w:rFonts w:eastAsia="SimSun"/>
                <w:szCs w:val="24"/>
                <w:lang w:eastAsia="zh-CN"/>
              </w:rPr>
              <w:t xml:space="preserve">Минимальная/максимальная площадь земельных участков – </w:t>
            </w:r>
            <w:r w:rsidRPr="00423AB6">
              <w:rPr>
                <w:szCs w:val="24"/>
              </w:rPr>
              <w:t>принимать в соответствии с основным видом разрешенного использования земельного участка.</w:t>
            </w:r>
          </w:p>
          <w:p w14:paraId="43241893" w14:textId="77777777" w:rsidR="000643DA" w:rsidRPr="00423AB6" w:rsidRDefault="000643DA" w:rsidP="00423AB6">
            <w:pPr>
              <w:autoSpaceDE w:val="0"/>
              <w:autoSpaceDN w:val="0"/>
              <w:adjustRightInd w:val="0"/>
              <w:ind w:firstLine="540"/>
              <w:jc w:val="both"/>
            </w:pPr>
            <w:r w:rsidRPr="00423AB6">
              <w:t>Размеры земельных участков автостоянок на одно место должны быть:</w:t>
            </w:r>
          </w:p>
          <w:p w14:paraId="5ACF8AEE" w14:textId="77777777" w:rsidR="000643DA" w:rsidRPr="00423AB6" w:rsidRDefault="000643DA" w:rsidP="00423AB6">
            <w:pPr>
              <w:autoSpaceDE w:val="0"/>
              <w:autoSpaceDN w:val="0"/>
              <w:adjustRightInd w:val="0"/>
              <w:ind w:firstLine="540"/>
              <w:jc w:val="both"/>
            </w:pPr>
            <w:r w:rsidRPr="00423AB6">
              <w:t>для легковых автомобилей - 25 кв. м;</w:t>
            </w:r>
          </w:p>
          <w:p w14:paraId="6711A9E5" w14:textId="77777777" w:rsidR="000643DA" w:rsidRPr="00423AB6" w:rsidRDefault="000643DA" w:rsidP="00423AB6">
            <w:pPr>
              <w:autoSpaceDE w:val="0"/>
              <w:autoSpaceDN w:val="0"/>
              <w:adjustRightInd w:val="0"/>
              <w:ind w:firstLine="540"/>
              <w:jc w:val="both"/>
            </w:pPr>
            <w:r w:rsidRPr="00423AB6">
              <w:t>для автобусов - 40 кв. м;</w:t>
            </w:r>
          </w:p>
          <w:p w14:paraId="2BAFA370" w14:textId="77777777" w:rsidR="000643DA" w:rsidRPr="00423AB6" w:rsidRDefault="000643DA" w:rsidP="00423AB6">
            <w:pPr>
              <w:autoSpaceDE w:val="0"/>
              <w:autoSpaceDN w:val="0"/>
              <w:adjustRightInd w:val="0"/>
              <w:ind w:firstLine="540"/>
              <w:jc w:val="both"/>
            </w:pPr>
            <w:r w:rsidRPr="00423AB6">
              <w:t>для велосипедов - 0,9 кв. м.</w:t>
            </w:r>
          </w:p>
          <w:p w14:paraId="0C1DD316" w14:textId="77777777" w:rsidR="000643DA" w:rsidRPr="00423AB6" w:rsidRDefault="000643DA" w:rsidP="00423AB6">
            <w:pPr>
              <w:autoSpaceDE w:val="0"/>
              <w:autoSpaceDN w:val="0"/>
              <w:adjustRightInd w:val="0"/>
              <w:ind w:firstLine="540"/>
              <w:jc w:val="both"/>
            </w:pPr>
            <w:r w:rsidRPr="00423AB6">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F37ACD6" w14:textId="77777777" w:rsidR="000643DA" w:rsidRPr="00423AB6" w:rsidRDefault="000643DA" w:rsidP="00423AB6">
            <w:pPr>
              <w:autoSpaceDE w:val="0"/>
              <w:autoSpaceDN w:val="0"/>
              <w:adjustRightInd w:val="0"/>
              <w:ind w:firstLine="540"/>
              <w:jc w:val="both"/>
            </w:pPr>
            <w:r w:rsidRPr="00423AB6">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5EE7046" w14:textId="77777777" w:rsidR="000643DA" w:rsidRPr="00423AB6" w:rsidRDefault="000643DA" w:rsidP="00423AB6">
            <w:pPr>
              <w:pStyle w:val="aff9"/>
              <w:jc w:val="both"/>
              <w:rPr>
                <w:rFonts w:eastAsia="SimSun"/>
                <w:szCs w:val="24"/>
                <w:lang w:eastAsia="zh-CN"/>
              </w:rPr>
            </w:pPr>
            <w:r w:rsidRPr="00423AB6">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A4791" w:rsidRPr="00423AB6" w14:paraId="73546E9A" w14:textId="77777777" w:rsidTr="00226C65">
        <w:trPr>
          <w:trHeight w:val="20"/>
        </w:trPr>
        <w:tc>
          <w:tcPr>
            <w:tcW w:w="4361" w:type="dxa"/>
          </w:tcPr>
          <w:p w14:paraId="6992BD0C" w14:textId="77777777" w:rsidR="000643DA" w:rsidRPr="00423AB6" w:rsidRDefault="000643DA" w:rsidP="00423AB6">
            <w:pPr>
              <w:jc w:val="both"/>
            </w:pPr>
            <w:r w:rsidRPr="00423AB6">
              <w:t>Площадки для сбора твердых бытовых отходов.</w:t>
            </w:r>
          </w:p>
        </w:tc>
        <w:tc>
          <w:tcPr>
            <w:tcW w:w="10348" w:type="dxa"/>
          </w:tcPr>
          <w:p w14:paraId="3D6B6AEC" w14:textId="77777777" w:rsidR="000643DA" w:rsidRPr="00423AB6" w:rsidRDefault="000643DA" w:rsidP="00423AB6">
            <w:pPr>
              <w:jc w:val="both"/>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5CF1B959" w14:textId="77777777" w:rsidR="000643DA" w:rsidRPr="00423AB6" w:rsidRDefault="000643DA" w:rsidP="00423AB6">
            <w:pPr>
              <w:jc w:val="both"/>
            </w:pPr>
            <w:r w:rsidRPr="00423AB6">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0606E76" w14:textId="77777777" w:rsidR="000643DA" w:rsidRPr="00423AB6" w:rsidRDefault="000643DA" w:rsidP="00423AB6">
            <w:pPr>
              <w:jc w:val="both"/>
            </w:pPr>
            <w:r w:rsidRPr="00423AB6">
              <w:t>Общее количество контейнеров не более 5 шт.</w:t>
            </w:r>
          </w:p>
          <w:p w14:paraId="4E7A8A9F" w14:textId="77777777" w:rsidR="000643DA" w:rsidRPr="00423AB6" w:rsidRDefault="000643DA" w:rsidP="00423AB6">
            <w:pPr>
              <w:jc w:val="both"/>
            </w:pPr>
            <w:r w:rsidRPr="00423AB6">
              <w:t>Высота  - не более 2 м.</w:t>
            </w:r>
          </w:p>
          <w:p w14:paraId="4E24C2DD" w14:textId="77777777" w:rsidR="000643DA" w:rsidRPr="00423AB6" w:rsidRDefault="000643DA"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A4791" w:rsidRPr="00423AB6" w14:paraId="443DBD7B" w14:textId="77777777" w:rsidTr="00226C65">
        <w:trPr>
          <w:trHeight w:val="20"/>
        </w:trPr>
        <w:tc>
          <w:tcPr>
            <w:tcW w:w="4361" w:type="dxa"/>
          </w:tcPr>
          <w:p w14:paraId="0923ED61" w14:textId="77777777" w:rsidR="000643DA" w:rsidRPr="00423AB6" w:rsidRDefault="000643DA" w:rsidP="00423AB6">
            <w:r w:rsidRPr="00423AB6">
              <w:t>Общественные туалеты</w:t>
            </w:r>
          </w:p>
          <w:p w14:paraId="42565736" w14:textId="77777777" w:rsidR="000643DA" w:rsidRPr="00423AB6" w:rsidRDefault="000643DA" w:rsidP="00423AB6">
            <w:pPr>
              <w:jc w:val="both"/>
            </w:pPr>
          </w:p>
        </w:tc>
        <w:tc>
          <w:tcPr>
            <w:tcW w:w="10348" w:type="dxa"/>
          </w:tcPr>
          <w:p w14:paraId="055C9C92" w14:textId="77777777" w:rsidR="000643DA" w:rsidRPr="00423AB6" w:rsidRDefault="000643DA" w:rsidP="00423AB6">
            <w:pPr>
              <w:jc w:val="both"/>
            </w:pPr>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CEF3A5F" w14:textId="77777777" w:rsidR="000643DA" w:rsidRPr="00423AB6" w:rsidRDefault="000643DA" w:rsidP="00423AB6">
            <w:pPr>
              <w:jc w:val="both"/>
            </w:pPr>
            <w:r w:rsidRPr="00423AB6">
              <w:t>Минимальное расстояние от туалета</w:t>
            </w:r>
            <w:proofErr w:type="gramStart"/>
            <w:r w:rsidRPr="00423AB6">
              <w:t xml:space="preserve"> ,</w:t>
            </w:r>
            <w:proofErr w:type="gramEnd"/>
            <w:r w:rsidRPr="00423AB6">
              <w:t xml:space="preserve"> при отсутствии централизованной канализации, до источника водоснабжения (колодца) - не менее 25 м.</w:t>
            </w:r>
          </w:p>
          <w:p w14:paraId="109F243C" w14:textId="77777777" w:rsidR="000643DA" w:rsidRPr="00423AB6" w:rsidRDefault="000643DA" w:rsidP="00423AB6">
            <w:pPr>
              <w:jc w:val="both"/>
            </w:pPr>
            <w:r w:rsidRPr="00423AB6">
              <w:lastRenderedPageBreak/>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643DA" w:rsidRPr="00423AB6" w14:paraId="4BCA2009" w14:textId="77777777" w:rsidTr="00226C65">
        <w:trPr>
          <w:trHeight w:val="20"/>
        </w:trPr>
        <w:tc>
          <w:tcPr>
            <w:tcW w:w="4361" w:type="dxa"/>
          </w:tcPr>
          <w:p w14:paraId="0F9AED8E" w14:textId="77777777" w:rsidR="000643DA" w:rsidRPr="00423AB6" w:rsidRDefault="000643DA" w:rsidP="00423AB6">
            <w:pPr>
              <w:jc w:val="both"/>
            </w:pPr>
            <w:r w:rsidRPr="00423AB6">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14:paraId="45981A35" w14:textId="77777777" w:rsidR="000643DA" w:rsidRPr="00423AB6" w:rsidRDefault="000643DA" w:rsidP="00423AB6">
            <w:r w:rsidRPr="00423AB6">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773230E0" w14:textId="77777777" w:rsidR="000643DA" w:rsidRPr="00423AB6" w:rsidRDefault="000643DA" w:rsidP="00423AB6">
            <w:pPr>
              <w:autoSpaceDE w:val="0"/>
              <w:autoSpaceDN w:val="0"/>
              <w:adjustRightInd w:val="0"/>
              <w:ind w:firstLine="709"/>
            </w:pPr>
            <w:r w:rsidRPr="00423AB6">
              <w:t>Расстояние от фундаментов зданий и сооружений</w:t>
            </w:r>
            <w:proofErr w:type="gramStart"/>
            <w:r w:rsidRPr="00423AB6">
              <w:t xml:space="preserve"> :</w:t>
            </w:r>
            <w:proofErr w:type="gramEnd"/>
          </w:p>
          <w:p w14:paraId="5B8A0878" w14:textId="77777777" w:rsidR="000643DA" w:rsidRPr="00423AB6" w:rsidRDefault="000643DA" w:rsidP="00423AB6">
            <w:pPr>
              <w:autoSpaceDE w:val="0"/>
              <w:autoSpaceDN w:val="0"/>
              <w:adjustRightInd w:val="0"/>
              <w:ind w:firstLine="709"/>
            </w:pPr>
            <w:r w:rsidRPr="00423AB6">
              <w:t>- водопровод и напорная канализация -</w:t>
            </w:r>
            <w:r w:rsidRPr="00423AB6">
              <w:rPr>
                <w:b/>
              </w:rPr>
              <w:t>5</w:t>
            </w:r>
            <w:r w:rsidRPr="00423AB6">
              <w:t xml:space="preserve"> м,</w:t>
            </w:r>
          </w:p>
          <w:p w14:paraId="5973D09D" w14:textId="77777777" w:rsidR="000643DA" w:rsidRPr="00423AB6" w:rsidRDefault="000643DA" w:rsidP="00423AB6">
            <w:pPr>
              <w:autoSpaceDE w:val="0"/>
              <w:autoSpaceDN w:val="0"/>
              <w:adjustRightInd w:val="0"/>
              <w:ind w:firstLine="709"/>
            </w:pPr>
            <w:r w:rsidRPr="00423AB6">
              <w:t>- самотечная канализация (бытовая и дождевая)-</w:t>
            </w:r>
            <w:r w:rsidRPr="00423AB6">
              <w:rPr>
                <w:b/>
              </w:rPr>
              <w:t>3</w:t>
            </w:r>
            <w:r w:rsidRPr="00423AB6">
              <w:t>м.</w:t>
            </w:r>
          </w:p>
          <w:p w14:paraId="4B16FBE3" w14:textId="77777777" w:rsidR="000643DA" w:rsidRPr="00423AB6" w:rsidRDefault="000643DA" w:rsidP="00423AB6">
            <w:pPr>
              <w:jc w:val="both"/>
            </w:pPr>
            <w:r w:rsidRPr="00423AB6">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243BDAAE" w14:textId="77777777" w:rsidR="000643DA" w:rsidRPr="00423AB6" w:rsidRDefault="000643DA" w:rsidP="00423AB6">
      <w:pPr>
        <w:ind w:firstLine="284"/>
        <w:jc w:val="both"/>
        <w:rPr>
          <w:u w:val="single"/>
        </w:rPr>
      </w:pPr>
    </w:p>
    <w:p w14:paraId="2740FDC9" w14:textId="77777777" w:rsidR="000643DA" w:rsidRPr="00423AB6" w:rsidRDefault="000643DA" w:rsidP="00423AB6">
      <w:pPr>
        <w:ind w:firstLine="284"/>
        <w:jc w:val="both"/>
        <w:rPr>
          <w:u w:val="single"/>
        </w:rPr>
      </w:pPr>
      <w:r w:rsidRPr="00423AB6">
        <w:rPr>
          <w:u w:val="single"/>
        </w:rPr>
        <w:t>Примечание:</w:t>
      </w:r>
    </w:p>
    <w:p w14:paraId="0354C0D2" w14:textId="77777777" w:rsidR="000643DA" w:rsidRPr="00423AB6" w:rsidRDefault="000643DA" w:rsidP="00423AB6">
      <w:pPr>
        <w:ind w:firstLine="284"/>
        <w:jc w:val="both"/>
      </w:pPr>
      <w:r w:rsidRPr="00423AB6">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575DFA0" w14:textId="77777777" w:rsidR="000643DA" w:rsidRPr="00423AB6" w:rsidRDefault="000643DA" w:rsidP="00423AB6">
      <w:pPr>
        <w:keepLines/>
        <w:suppressAutoHyphens/>
        <w:overflowPunct w:val="0"/>
        <w:autoSpaceDE w:val="0"/>
        <w:autoSpaceDN w:val="0"/>
        <w:adjustRightInd w:val="0"/>
        <w:ind w:firstLine="284"/>
        <w:jc w:val="both"/>
        <w:textAlignment w:val="baseline"/>
      </w:pPr>
      <w:r w:rsidRPr="00423AB6">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7610E4D3" w14:textId="77777777" w:rsidR="000643DA" w:rsidRPr="00423AB6" w:rsidRDefault="000643DA" w:rsidP="00423AB6">
      <w:pPr>
        <w:ind w:firstLine="34"/>
        <w:jc w:val="both"/>
      </w:pPr>
      <w:r w:rsidRPr="00423AB6">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0127727C" w14:textId="77777777" w:rsidR="000643DA" w:rsidRPr="00423AB6" w:rsidRDefault="000643DA" w:rsidP="00423AB6">
      <w:pPr>
        <w:ind w:firstLine="284"/>
        <w:jc w:val="both"/>
      </w:pPr>
      <w:r w:rsidRPr="00423AB6">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14:paraId="615FAE06" w14:textId="77777777" w:rsidR="000643DA" w:rsidRPr="00423AB6" w:rsidRDefault="000643DA" w:rsidP="00423AB6">
      <w:pPr>
        <w:rPr>
          <w:b/>
        </w:rPr>
      </w:pPr>
    </w:p>
    <w:p w14:paraId="2EA4181D" w14:textId="77777777" w:rsidR="00092D66" w:rsidRPr="00423AB6" w:rsidRDefault="00092D66" w:rsidP="00423AB6">
      <w:pPr>
        <w:framePr w:w="12896" w:h="6385" w:hRule="exact" w:wrap="auto" w:vAnchor="text" w:hAnchor="page" w:x="2817" w:y="2170"/>
        <w:jc w:val="both"/>
        <w:rPr>
          <w:b/>
        </w:rPr>
        <w:sectPr w:rsidR="00092D66" w:rsidRPr="00423AB6" w:rsidSect="00C51DAB">
          <w:pgSz w:w="16838" w:h="11906" w:orient="landscape" w:code="9"/>
          <w:pgMar w:top="567" w:right="567" w:bottom="1134" w:left="1134" w:header="567" w:footer="709" w:gutter="0"/>
          <w:cols w:space="708"/>
          <w:docGrid w:linePitch="360"/>
        </w:sectPr>
      </w:pPr>
      <w:bookmarkStart w:id="112" w:name="_Toc339439025"/>
      <w:bookmarkStart w:id="113" w:name="_Toc342286063"/>
      <w:bookmarkStart w:id="114" w:name="_Toc342861317"/>
      <w:bookmarkStart w:id="115" w:name="_Toc342861769"/>
      <w:bookmarkEnd w:id="71"/>
      <w:bookmarkEnd w:id="72"/>
      <w:bookmarkEnd w:id="73"/>
      <w:bookmarkEnd w:id="74"/>
    </w:p>
    <w:p w14:paraId="28CB6844" w14:textId="77777777" w:rsidR="00372735" w:rsidRPr="00423AB6" w:rsidRDefault="00372735" w:rsidP="00A34517">
      <w:pPr>
        <w:pStyle w:val="20"/>
        <w:rPr>
          <w:szCs w:val="24"/>
        </w:rPr>
      </w:pPr>
      <w:bookmarkStart w:id="116" w:name="_Toc531245430"/>
      <w:bookmarkEnd w:id="7"/>
      <w:bookmarkEnd w:id="112"/>
      <w:bookmarkEnd w:id="113"/>
      <w:bookmarkEnd w:id="114"/>
      <w:bookmarkEnd w:id="115"/>
      <w:r w:rsidRPr="00423AB6">
        <w:rPr>
          <w:szCs w:val="24"/>
        </w:rPr>
        <w:lastRenderedPageBreak/>
        <w:t xml:space="preserve">Статья </w:t>
      </w:r>
      <w:r w:rsidR="007E508E" w:rsidRPr="00423AB6">
        <w:rPr>
          <w:szCs w:val="24"/>
        </w:rPr>
        <w:t>4</w:t>
      </w:r>
      <w:r w:rsidR="00741113" w:rsidRPr="00423AB6">
        <w:rPr>
          <w:szCs w:val="24"/>
          <w:lang w:val="ru-RU"/>
        </w:rPr>
        <w:t>7</w:t>
      </w:r>
      <w:r w:rsidRPr="00423AB6">
        <w:rPr>
          <w:szCs w:val="24"/>
        </w:rPr>
        <w:t>. Параметры разрешенного использования земельных участков и иных объектов недвижимости в различных территориальных зонах</w:t>
      </w:r>
      <w:bookmarkEnd w:id="116"/>
    </w:p>
    <w:p w14:paraId="1E6BC73B" w14:textId="77777777" w:rsidR="00372735" w:rsidRPr="00423AB6" w:rsidRDefault="00372735" w:rsidP="00423AB6">
      <w:pPr>
        <w:rPr>
          <w:b/>
        </w:rPr>
      </w:pPr>
      <w:bookmarkStart w:id="117" w:name="_Toc342861855"/>
    </w:p>
    <w:p w14:paraId="27C6E3B3" w14:textId="77777777" w:rsidR="00EC56C8" w:rsidRPr="00423AB6" w:rsidRDefault="00AF4BB4" w:rsidP="00423AB6">
      <w:pPr>
        <w:spacing w:before="120" w:after="120"/>
        <w:rPr>
          <w:rFonts w:eastAsia="Times New Roman"/>
          <w:b/>
          <w:lang w:eastAsia="ru-RU"/>
        </w:rPr>
      </w:pPr>
      <w:bookmarkStart w:id="118" w:name="_Toc332875301"/>
      <w:bookmarkStart w:id="119" w:name="_Toc339439137"/>
      <w:bookmarkStart w:id="120" w:name="_Toc342861856"/>
      <w:bookmarkEnd w:id="117"/>
      <w:r w:rsidRPr="00423AB6">
        <w:rPr>
          <w:rFonts w:eastAsia="Times New Roman"/>
          <w:b/>
          <w:lang w:eastAsia="ru-RU"/>
        </w:rPr>
        <w:t xml:space="preserve">1. </w:t>
      </w:r>
      <w:r w:rsidR="00EC56C8" w:rsidRPr="00423AB6">
        <w:rPr>
          <w:rFonts w:eastAsia="Times New Roman"/>
          <w:b/>
          <w:lang w:eastAsia="ru-RU"/>
        </w:rPr>
        <w:t>"Технический регламент о требованиях пожарной безопасности".</w:t>
      </w:r>
    </w:p>
    <w:p w14:paraId="141A0586"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1.1. Планировка и застройка территорий сельских поселений муниципального образования Темрюкский район должны осуществляться в соответствии с генеральными планами поселений, учитывающими требования пожарной безопасности, установленные Федеральным законом №123-ФЗ "Технический регламент о требованиях пожарной безопасности".</w:t>
      </w:r>
    </w:p>
    <w:p w14:paraId="4552A1B2" w14:textId="77777777" w:rsidR="00EC56C8" w:rsidRPr="00423AB6" w:rsidRDefault="00AF4BB4" w:rsidP="00423AB6">
      <w:pPr>
        <w:spacing w:before="120" w:after="120"/>
        <w:rPr>
          <w:rFonts w:eastAsia="Times New Roman"/>
          <w:b/>
          <w:lang w:eastAsia="ru-RU"/>
        </w:rPr>
      </w:pPr>
      <w:r w:rsidRPr="00423AB6">
        <w:rPr>
          <w:rFonts w:eastAsia="Times New Roman"/>
          <w:b/>
          <w:lang w:eastAsia="ru-RU"/>
        </w:rPr>
        <w:t xml:space="preserve">2. </w:t>
      </w:r>
      <w:r w:rsidR="00EC56C8" w:rsidRPr="00423AB6">
        <w:rPr>
          <w:rFonts w:eastAsia="Times New Roman"/>
          <w:b/>
          <w:lang w:eastAsia="ru-RU"/>
        </w:rPr>
        <w:t>Обеспечение доступности объектов социальной инфраструктуры для инвалидов и других маломобильных групп населения.</w:t>
      </w:r>
    </w:p>
    <w:p w14:paraId="0E12167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66F47CD0"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59.13330.2012, СП 35-101-2001, СП 35-102-2001, СП 31-102-99, СП 35-103-2001, СП 35-104-2001, СП 35-105-2002, СП 35-106-2003, СП 35-107-2003, СП 35-112-2005, СП 35-117-2006, ВСН-62-91*, РДС 35-201-99.</w:t>
      </w:r>
    </w:p>
    <w:p w14:paraId="4C65307F"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6102586B"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3206EA5F"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Проектные решения объектов, доступных для маломобильных групп населения, должны обеспечивать:</w:t>
      </w:r>
    </w:p>
    <w:p w14:paraId="4E5A0EC2" w14:textId="77777777" w:rsidR="00EC56C8" w:rsidRPr="00423AB6" w:rsidRDefault="00EC56C8" w:rsidP="00423AB6">
      <w:pPr>
        <w:widowControl w:val="0"/>
        <w:numPr>
          <w:ilvl w:val="0"/>
          <w:numId w:val="138"/>
        </w:numPr>
        <w:tabs>
          <w:tab w:val="left" w:pos="993"/>
        </w:tabs>
        <w:spacing w:after="200"/>
        <w:ind w:left="1418" w:hanging="567"/>
        <w:contextualSpacing/>
        <w:jc w:val="both"/>
        <w:rPr>
          <w:rFonts w:eastAsia="Times New Roman"/>
          <w:lang w:eastAsia="ru-RU"/>
        </w:rPr>
      </w:pPr>
      <w:r w:rsidRPr="00423AB6">
        <w:rPr>
          <w:rFonts w:eastAsia="Times New Roman"/>
          <w:lang w:eastAsia="ru-RU"/>
        </w:rPr>
        <w:t>досягаемость мест целевого посещения и беспрепятственность перемещения внутри зданий и сооружений;</w:t>
      </w:r>
    </w:p>
    <w:p w14:paraId="6FF516EB" w14:textId="77777777" w:rsidR="00EC56C8" w:rsidRPr="00423AB6" w:rsidRDefault="00EC56C8" w:rsidP="00423AB6">
      <w:pPr>
        <w:widowControl w:val="0"/>
        <w:numPr>
          <w:ilvl w:val="0"/>
          <w:numId w:val="138"/>
        </w:numPr>
        <w:tabs>
          <w:tab w:val="left" w:pos="993"/>
        </w:tabs>
        <w:spacing w:after="200"/>
        <w:ind w:hanging="578"/>
        <w:contextualSpacing/>
        <w:jc w:val="both"/>
        <w:rPr>
          <w:rFonts w:eastAsia="Times New Roman"/>
          <w:lang w:eastAsia="ru-RU"/>
        </w:rPr>
      </w:pPr>
      <w:r w:rsidRPr="00423AB6">
        <w:rPr>
          <w:rFonts w:eastAsia="Times New Roman"/>
          <w:lang w:eastAsia="ru-RU"/>
        </w:rPr>
        <w:t>безопасность путей движения (в том числе эвакуационных), а также мест проживания, обслуживания и приложения труда;</w:t>
      </w:r>
    </w:p>
    <w:p w14:paraId="287D2B89" w14:textId="77777777" w:rsidR="00EC56C8" w:rsidRPr="00423AB6" w:rsidRDefault="00EC56C8" w:rsidP="00423AB6">
      <w:pPr>
        <w:widowControl w:val="0"/>
        <w:numPr>
          <w:ilvl w:val="0"/>
          <w:numId w:val="138"/>
        </w:numPr>
        <w:tabs>
          <w:tab w:val="left" w:pos="993"/>
        </w:tabs>
        <w:spacing w:after="200"/>
        <w:ind w:hanging="578"/>
        <w:contextualSpacing/>
        <w:jc w:val="both"/>
        <w:rPr>
          <w:rFonts w:eastAsia="Times New Roman"/>
          <w:lang w:eastAsia="ru-RU"/>
        </w:rPr>
      </w:pPr>
      <w:r w:rsidRPr="00423AB6">
        <w:rPr>
          <w:rFonts w:eastAsia="Times New Roman"/>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64FBEB7A" w14:textId="77777777" w:rsidR="00EC56C8" w:rsidRPr="00423AB6" w:rsidRDefault="00EC56C8" w:rsidP="00423AB6">
      <w:pPr>
        <w:widowControl w:val="0"/>
        <w:numPr>
          <w:ilvl w:val="0"/>
          <w:numId w:val="138"/>
        </w:numPr>
        <w:tabs>
          <w:tab w:val="left" w:pos="993"/>
        </w:tabs>
        <w:spacing w:after="200"/>
        <w:ind w:hanging="578"/>
        <w:contextualSpacing/>
        <w:jc w:val="both"/>
        <w:rPr>
          <w:rFonts w:eastAsia="Times New Roman"/>
          <w:lang w:eastAsia="ru-RU"/>
        </w:rPr>
      </w:pPr>
      <w:r w:rsidRPr="00423AB6">
        <w:rPr>
          <w:rFonts w:eastAsia="Times New Roman"/>
          <w:lang w:eastAsia="ru-RU"/>
        </w:rPr>
        <w:t>удобство и комфорт среды жизнедеятельности.</w:t>
      </w:r>
    </w:p>
    <w:p w14:paraId="2F8596D1"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32F78E31" w14:textId="77777777" w:rsidR="00EC56C8" w:rsidRPr="00423AB6" w:rsidRDefault="00EC56C8" w:rsidP="00423AB6">
      <w:pPr>
        <w:widowControl w:val="0"/>
        <w:spacing w:before="240" w:after="200"/>
        <w:ind w:firstLine="709"/>
        <w:jc w:val="both"/>
        <w:rPr>
          <w:rFonts w:eastAsia="Times New Roman"/>
          <w:b/>
          <w:lang w:eastAsia="ru-RU"/>
        </w:rPr>
      </w:pPr>
      <w:r w:rsidRPr="00423AB6">
        <w:rPr>
          <w:rFonts w:eastAsia="Times New Roman"/>
          <w:b/>
          <w:lang w:eastAsia="ru-RU"/>
        </w:rPr>
        <w:t>Требования к зданиям, сооружениям и объектам социальной инфраструктуры</w:t>
      </w:r>
    </w:p>
    <w:p w14:paraId="5E16C57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Объекты социальной инфраструктуры должны оснащаться следующими специальными приспособлениями и оборудованием:</w:t>
      </w:r>
    </w:p>
    <w:p w14:paraId="2AA25401"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визуальной и звуковой информацией, включая специальные знаки у строящихся, ремонтируемых объектов;</w:t>
      </w:r>
    </w:p>
    <w:p w14:paraId="307D61D0"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телефонами-автоматами или иными средствами связи, доступными для инвалидов;</w:t>
      </w:r>
    </w:p>
    <w:p w14:paraId="551E2BEC"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санитарно-гигиеническими помещениями, доступными для инвалидов и других маломобильных групп населения;</w:t>
      </w:r>
    </w:p>
    <w:p w14:paraId="0187E1E4"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пандусами и поручнями у лестниц при входах в здания;</w:t>
      </w:r>
    </w:p>
    <w:p w14:paraId="54F1A38C"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пологими спусками у тротуаров в местах наземных переходов улиц, дорог, магистралей и остановок транспорта общего пользования;</w:t>
      </w:r>
    </w:p>
    <w:p w14:paraId="551C02C8"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специальными указателями маршрутов движения инвалидов по территории вокзалов, парков и других рекреационных зон;</w:t>
      </w:r>
    </w:p>
    <w:p w14:paraId="2EA39E8E"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60676A4"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51024F3D"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60A6B2F2"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762BDB4E"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0B894709"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2C76D5F3"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65FA8F29" w14:textId="77777777" w:rsidR="00EC56C8" w:rsidRPr="00423AB6" w:rsidRDefault="00EC56C8" w:rsidP="00423AB6">
      <w:pPr>
        <w:widowControl w:val="0"/>
        <w:numPr>
          <w:ilvl w:val="0"/>
          <w:numId w:val="136"/>
        </w:numPr>
        <w:tabs>
          <w:tab w:val="left" w:pos="993"/>
        </w:tabs>
        <w:spacing w:after="200"/>
        <w:ind w:hanging="578"/>
        <w:contextualSpacing/>
        <w:jc w:val="both"/>
        <w:rPr>
          <w:rFonts w:eastAsia="Times New Roman"/>
          <w:lang w:eastAsia="ru-RU"/>
        </w:rPr>
      </w:pPr>
      <w:r w:rsidRPr="00423AB6">
        <w:rPr>
          <w:rFonts w:eastAsia="Times New Roman"/>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58530776"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04522578"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5E7419C6"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Требования к параметрам проездов и проходов, обеспечивающих доступ инвалидов и маломобильных лиц</w:t>
      </w:r>
    </w:p>
    <w:p w14:paraId="270DAF13"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 xml:space="preserve">При проектировании участка здания или комплекса следует соблюдать непрерывность </w:t>
      </w:r>
      <w:r w:rsidRPr="00423AB6">
        <w:rPr>
          <w:rFonts w:eastAsia="Times New Roman"/>
          <w:lang w:eastAsia="ru-RU"/>
        </w:rPr>
        <w:lastRenderedPageBreak/>
        <w:t>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53024631"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194B9AEC"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0483106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3318E98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5DC3BD0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39379F58"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Уклоны пути движения для проезда инвалидов на креслах-колясках не должны превышать:</w:t>
      </w:r>
    </w:p>
    <w:p w14:paraId="25E8B8BB"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продольный - 5 процентов;</w:t>
      </w:r>
    </w:p>
    <w:p w14:paraId="6C03958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поперечный - 1 - 2 процента.</w:t>
      </w:r>
    </w:p>
    <w:p w14:paraId="608C53B4"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0273FD61"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Высота бордюров по краям пешеходных путей должна быть не менее 0,05 м.</w:t>
      </w:r>
    </w:p>
    <w:p w14:paraId="36CC35AD"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5333F39B"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0B157646"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516723A9"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CCFE820"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 xml:space="preserve">Для открытых лестниц на перепадах рельефа рекомендуется принимать ширину </w:t>
      </w:r>
      <w:proofErr w:type="spellStart"/>
      <w:r w:rsidRPr="00423AB6">
        <w:rPr>
          <w:rFonts w:eastAsia="Times New Roman"/>
          <w:lang w:eastAsia="ru-RU"/>
        </w:rPr>
        <w:t>проступей</w:t>
      </w:r>
      <w:proofErr w:type="spellEnd"/>
      <w:r w:rsidRPr="00423AB6">
        <w:rPr>
          <w:rFonts w:eastAsia="Times New Roman"/>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4F091CBE"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Лестницы должны дублироваться пандусами, а при необходимости - другими средствами подъема.</w:t>
      </w:r>
    </w:p>
    <w:p w14:paraId="2BA08E73"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49859B0F"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w:t>
      </w:r>
      <w:r w:rsidRPr="00423AB6">
        <w:rPr>
          <w:rFonts w:eastAsia="Times New Roman"/>
          <w:lang w:eastAsia="ru-RU"/>
        </w:rPr>
        <w:lastRenderedPageBreak/>
        <w:t>пространство для прохода, а также проезда и маневрирования кресла-коляски.</w:t>
      </w:r>
    </w:p>
    <w:p w14:paraId="259A5AA7"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2D948818"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3635C8E0"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8681024"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Места парковки оснащаются знаками, применяемыми в международной практике.</w:t>
      </w:r>
    </w:p>
    <w:p w14:paraId="5B401BF4"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457D488A"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Площадки и места отдыха следует размещать смежно вне габаритов путей движения мест отдыха и ожидания.</w:t>
      </w:r>
    </w:p>
    <w:p w14:paraId="7254BB5C"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7A4A179"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41D36BE9"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Следует предусматривать линейную посадку деревьев и кустарников для формирования кромок путей пешеходного движения.</w:t>
      </w:r>
    </w:p>
    <w:p w14:paraId="66DF9206"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29F1DBDA" w14:textId="77777777" w:rsidR="00EC56C8" w:rsidRPr="00423AB6" w:rsidRDefault="00EC56C8" w:rsidP="00423AB6">
      <w:pPr>
        <w:widowControl w:val="0"/>
        <w:ind w:firstLine="709"/>
        <w:contextualSpacing/>
        <w:jc w:val="both"/>
        <w:rPr>
          <w:rFonts w:eastAsia="Times New Roman"/>
          <w:lang w:eastAsia="ru-RU"/>
        </w:rPr>
      </w:pPr>
      <w:r w:rsidRPr="00423AB6">
        <w:rPr>
          <w:rFonts w:eastAsia="Times New Roman"/>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3E8C14B6" w14:textId="77777777" w:rsidR="003C0A2C" w:rsidRPr="00423AB6" w:rsidRDefault="003C0A2C" w:rsidP="00A34517">
      <w:pPr>
        <w:pStyle w:val="20"/>
        <w:rPr>
          <w:szCs w:val="24"/>
        </w:rPr>
      </w:pPr>
      <w:bookmarkStart w:id="121" w:name="_Toc353466199"/>
      <w:bookmarkStart w:id="122" w:name="_Toc353543299"/>
      <w:bookmarkStart w:id="123" w:name="_Toc353557777"/>
      <w:bookmarkStart w:id="124" w:name="_Toc357004101"/>
      <w:bookmarkStart w:id="125" w:name="_Toc361819825"/>
      <w:bookmarkStart w:id="126" w:name="_Toc369715042"/>
      <w:bookmarkStart w:id="127" w:name="_Toc412129435"/>
      <w:bookmarkStart w:id="128" w:name="_Toc427850026"/>
      <w:bookmarkStart w:id="129" w:name="_Toc433729395"/>
      <w:bookmarkStart w:id="130" w:name="_Toc531245431"/>
      <w:r w:rsidRPr="00423AB6">
        <w:rPr>
          <w:szCs w:val="24"/>
        </w:rPr>
        <w:t xml:space="preserve">Статья </w:t>
      </w:r>
      <w:r w:rsidR="009263B3" w:rsidRPr="00423AB6">
        <w:rPr>
          <w:szCs w:val="24"/>
        </w:rPr>
        <w:t>4</w:t>
      </w:r>
      <w:r w:rsidR="00741113" w:rsidRPr="00423AB6">
        <w:rPr>
          <w:szCs w:val="24"/>
          <w:lang w:val="ru-RU"/>
        </w:rPr>
        <w:t>8</w:t>
      </w:r>
      <w:r w:rsidRPr="00423AB6">
        <w:rPr>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21"/>
      <w:bookmarkEnd w:id="122"/>
      <w:bookmarkEnd w:id="123"/>
      <w:bookmarkEnd w:id="124"/>
      <w:bookmarkEnd w:id="125"/>
      <w:bookmarkEnd w:id="126"/>
      <w:bookmarkEnd w:id="127"/>
      <w:bookmarkEnd w:id="128"/>
      <w:bookmarkEnd w:id="129"/>
      <w:bookmarkEnd w:id="130"/>
    </w:p>
    <w:tbl>
      <w:tblPr>
        <w:tblW w:w="9360" w:type="dxa"/>
        <w:tblCellSpacing w:w="0" w:type="dxa"/>
        <w:tblCellMar>
          <w:top w:w="105" w:type="dxa"/>
          <w:left w:w="105" w:type="dxa"/>
          <w:bottom w:w="105" w:type="dxa"/>
          <w:right w:w="105" w:type="dxa"/>
        </w:tblCellMar>
        <w:tblLook w:val="0000" w:firstRow="0" w:lastRow="0" w:firstColumn="0" w:lastColumn="0" w:noHBand="0" w:noVBand="0"/>
      </w:tblPr>
      <w:tblGrid>
        <w:gridCol w:w="817"/>
        <w:gridCol w:w="8543"/>
      </w:tblGrid>
      <w:tr w:rsidR="001A4791" w:rsidRPr="00423AB6" w14:paraId="0BAA799B" w14:textId="77777777" w:rsidTr="00174777">
        <w:trPr>
          <w:tblCellSpacing w:w="0" w:type="dxa"/>
        </w:trPr>
        <w:tc>
          <w:tcPr>
            <w:tcW w:w="817" w:type="dxa"/>
          </w:tcPr>
          <w:p w14:paraId="1F034DC8" w14:textId="77777777" w:rsidR="003C0A2C" w:rsidRPr="00423AB6" w:rsidRDefault="003C0A2C" w:rsidP="00423AB6">
            <w:pPr>
              <w:spacing w:before="119" w:after="119"/>
              <w:rPr>
                <w:rFonts w:eastAsia="Times New Roman"/>
                <w:lang w:eastAsia="ru-RU"/>
              </w:rPr>
            </w:pPr>
            <w:r w:rsidRPr="00423AB6">
              <w:rPr>
                <w:rFonts w:eastAsia="Times New Roman"/>
                <w:b/>
                <w:bCs/>
                <w:lang w:eastAsia="ru-RU"/>
              </w:rPr>
              <w:t>Н-1</w:t>
            </w:r>
          </w:p>
        </w:tc>
        <w:tc>
          <w:tcPr>
            <w:tcW w:w="8543" w:type="dxa"/>
          </w:tcPr>
          <w:p w14:paraId="5CCBA5F4" w14:textId="77777777" w:rsidR="003C0A2C" w:rsidRPr="00423AB6" w:rsidRDefault="003C0A2C" w:rsidP="00423AB6">
            <w:pPr>
              <w:spacing w:before="100" w:beforeAutospacing="1" w:after="119"/>
              <w:ind w:firstLine="720"/>
              <w:rPr>
                <w:rFonts w:eastAsia="Times New Roman"/>
                <w:lang w:eastAsia="ru-RU"/>
              </w:rPr>
            </w:pPr>
            <w:r w:rsidRPr="00423AB6">
              <w:rPr>
                <w:rFonts w:eastAsia="Times New Roman"/>
                <w:lang w:eastAsia="ru-RU"/>
              </w:rPr>
              <w:t xml:space="preserve">Зона охраны объектов культурного наследия. </w:t>
            </w:r>
          </w:p>
        </w:tc>
      </w:tr>
      <w:tr w:rsidR="001A4791" w:rsidRPr="00423AB6" w14:paraId="00300E85" w14:textId="77777777" w:rsidTr="00174777">
        <w:trPr>
          <w:tblCellSpacing w:w="0" w:type="dxa"/>
        </w:trPr>
        <w:tc>
          <w:tcPr>
            <w:tcW w:w="817" w:type="dxa"/>
          </w:tcPr>
          <w:p w14:paraId="2607DB5E" w14:textId="77777777" w:rsidR="003C0A2C" w:rsidRPr="00423AB6" w:rsidRDefault="003C0A2C" w:rsidP="00423AB6">
            <w:pPr>
              <w:spacing w:before="119" w:after="119"/>
              <w:rPr>
                <w:rFonts w:eastAsia="Times New Roman"/>
                <w:lang w:eastAsia="ru-RU"/>
              </w:rPr>
            </w:pPr>
            <w:r w:rsidRPr="00423AB6">
              <w:rPr>
                <w:rFonts w:eastAsia="Times New Roman"/>
                <w:b/>
                <w:bCs/>
                <w:lang w:eastAsia="ru-RU"/>
              </w:rPr>
              <w:t>Н-2</w:t>
            </w:r>
          </w:p>
        </w:tc>
        <w:tc>
          <w:tcPr>
            <w:tcW w:w="8543" w:type="dxa"/>
          </w:tcPr>
          <w:p w14:paraId="1677777F" w14:textId="77777777" w:rsidR="003C0A2C" w:rsidRPr="00423AB6" w:rsidRDefault="003C0A2C" w:rsidP="00423AB6">
            <w:pPr>
              <w:spacing w:before="119" w:after="119"/>
              <w:ind w:firstLine="720"/>
              <w:rPr>
                <w:rFonts w:eastAsia="Times New Roman"/>
                <w:lang w:eastAsia="ru-RU"/>
              </w:rPr>
            </w:pPr>
            <w:r w:rsidRPr="00423AB6">
              <w:rPr>
                <w:rFonts w:eastAsia="Times New Roman"/>
                <w:lang w:eastAsia="ru-RU"/>
              </w:rPr>
              <w:t>Зона действия ограничений по экологическим условиям.</w:t>
            </w:r>
          </w:p>
        </w:tc>
      </w:tr>
      <w:tr w:rsidR="001A4791" w:rsidRPr="00423AB6" w14:paraId="0B46B3BD" w14:textId="77777777" w:rsidTr="00174777">
        <w:trPr>
          <w:tblCellSpacing w:w="0" w:type="dxa"/>
        </w:trPr>
        <w:tc>
          <w:tcPr>
            <w:tcW w:w="817" w:type="dxa"/>
          </w:tcPr>
          <w:p w14:paraId="4EA9AD74" w14:textId="77777777" w:rsidR="003C0A2C" w:rsidRPr="00423AB6" w:rsidRDefault="003C0A2C" w:rsidP="00423AB6">
            <w:pPr>
              <w:spacing w:before="119" w:after="119"/>
              <w:rPr>
                <w:rFonts w:eastAsia="Times New Roman"/>
                <w:lang w:eastAsia="ru-RU"/>
              </w:rPr>
            </w:pPr>
            <w:r w:rsidRPr="00423AB6">
              <w:rPr>
                <w:rFonts w:eastAsia="Times New Roman"/>
                <w:b/>
                <w:bCs/>
                <w:lang w:eastAsia="ru-RU"/>
              </w:rPr>
              <w:t>Н-3</w:t>
            </w:r>
          </w:p>
        </w:tc>
        <w:tc>
          <w:tcPr>
            <w:tcW w:w="8543" w:type="dxa"/>
          </w:tcPr>
          <w:p w14:paraId="5E700A44" w14:textId="77777777" w:rsidR="003C0A2C" w:rsidRPr="00423AB6" w:rsidRDefault="003C0A2C" w:rsidP="00423AB6">
            <w:pPr>
              <w:spacing w:before="119" w:after="119"/>
              <w:ind w:firstLine="720"/>
              <w:rPr>
                <w:rFonts w:eastAsia="Times New Roman"/>
                <w:lang w:eastAsia="ru-RU"/>
              </w:rPr>
            </w:pPr>
            <w:r w:rsidRPr="00423AB6">
              <w:rPr>
                <w:rFonts w:eastAsia="Times New Roman"/>
                <w:lang w:eastAsia="ru-RU"/>
              </w:rPr>
              <w:t>Зона действия ограничений по санитарно-эпидемиологическим условиям.</w:t>
            </w:r>
          </w:p>
        </w:tc>
      </w:tr>
      <w:tr w:rsidR="001A4791" w:rsidRPr="00423AB6" w14:paraId="3C8A45C8" w14:textId="77777777" w:rsidTr="00174777">
        <w:trPr>
          <w:tblCellSpacing w:w="0" w:type="dxa"/>
        </w:trPr>
        <w:tc>
          <w:tcPr>
            <w:tcW w:w="817" w:type="dxa"/>
          </w:tcPr>
          <w:p w14:paraId="326A15C1" w14:textId="77777777" w:rsidR="003C0A2C" w:rsidRPr="00423AB6" w:rsidRDefault="003C0A2C" w:rsidP="00423AB6">
            <w:pPr>
              <w:spacing w:before="119" w:after="119"/>
              <w:rPr>
                <w:rFonts w:eastAsia="Times New Roman"/>
                <w:b/>
                <w:lang w:eastAsia="ru-RU"/>
              </w:rPr>
            </w:pPr>
            <w:r w:rsidRPr="00423AB6">
              <w:rPr>
                <w:rFonts w:eastAsia="Times New Roman"/>
                <w:b/>
                <w:lang w:eastAsia="ru-RU"/>
              </w:rPr>
              <w:t>Н-4</w:t>
            </w:r>
          </w:p>
        </w:tc>
        <w:tc>
          <w:tcPr>
            <w:tcW w:w="8543" w:type="dxa"/>
          </w:tcPr>
          <w:p w14:paraId="2AD15A84" w14:textId="77777777" w:rsidR="003C0A2C" w:rsidRPr="00423AB6" w:rsidRDefault="003C0A2C" w:rsidP="00423AB6">
            <w:pPr>
              <w:spacing w:before="100" w:beforeAutospacing="1"/>
              <w:ind w:left="803"/>
              <w:rPr>
                <w:rFonts w:eastAsia="Times New Roman"/>
                <w:lang w:eastAsia="ru-RU"/>
              </w:rPr>
            </w:pPr>
            <w:r w:rsidRPr="00423AB6">
              <w:rPr>
                <w:rFonts w:eastAsia="Times New Roman"/>
                <w:lang w:eastAsia="ru-RU"/>
              </w:rPr>
              <w:t>Зоны не благоприятные для строительства согласно физико- геологической изученности и возникновения чрезвычайных ситуаций природного характера.</w:t>
            </w:r>
          </w:p>
        </w:tc>
      </w:tr>
    </w:tbl>
    <w:p w14:paraId="1FA3DC9B" w14:textId="77777777" w:rsidR="003C0A2C" w:rsidRPr="00423AB6" w:rsidRDefault="003C0A2C" w:rsidP="00423AB6">
      <w:pPr>
        <w:spacing w:before="79" w:after="79"/>
        <w:ind w:firstLine="709"/>
        <w:jc w:val="both"/>
        <w:rPr>
          <w:rFonts w:eastAsia="Times New Roman"/>
          <w:lang w:eastAsia="ru-RU"/>
        </w:rPr>
      </w:pPr>
      <w:r w:rsidRPr="00423AB6">
        <w:rPr>
          <w:rFonts w:eastAsia="Times New Roman"/>
          <w:lang w:eastAsia="ru-RU"/>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w:t>
      </w:r>
      <w:r w:rsidRPr="00423AB6">
        <w:rPr>
          <w:rFonts w:eastAsia="Times New Roman"/>
          <w:lang w:eastAsia="ru-RU"/>
        </w:rPr>
        <w:lastRenderedPageBreak/>
        <w:t>иными нормативными правовыми актами применительно к зонам с особым использованием территорий.</w:t>
      </w:r>
    </w:p>
    <w:p w14:paraId="6C52DCB4" w14:textId="77777777" w:rsidR="003C0A2C" w:rsidRPr="00423AB6" w:rsidRDefault="003C0A2C" w:rsidP="00423AB6">
      <w:pPr>
        <w:spacing w:before="79" w:after="79"/>
        <w:ind w:firstLine="709"/>
        <w:jc w:val="both"/>
        <w:rPr>
          <w:rFonts w:eastAsia="Times New Roman"/>
          <w:lang w:eastAsia="ru-RU"/>
        </w:rPr>
      </w:pPr>
      <w:r w:rsidRPr="00423AB6">
        <w:rPr>
          <w:rFonts w:eastAsia="Times New Roman"/>
          <w:lang w:eastAsia="ru-RU"/>
        </w:rPr>
        <w:t xml:space="preserve">Все зоны с особыми условиями использования нанесены </w:t>
      </w:r>
      <w:proofErr w:type="gramStart"/>
      <w:r w:rsidRPr="00423AB6">
        <w:rPr>
          <w:rFonts w:eastAsia="Times New Roman"/>
          <w:lang w:eastAsia="ru-RU"/>
        </w:rPr>
        <w:t>согласно</w:t>
      </w:r>
      <w:proofErr w:type="gramEnd"/>
      <w:r w:rsidRPr="00423AB6">
        <w:rPr>
          <w:rFonts w:eastAsia="Times New Roman"/>
          <w:lang w:eastAsia="ru-RU"/>
        </w:rPr>
        <w:t xml:space="preserve"> утвержденного генерального плана.</w:t>
      </w:r>
    </w:p>
    <w:p w14:paraId="41E9E0A6" w14:textId="15CE20DC" w:rsidR="003C0A2C" w:rsidRPr="00423AB6" w:rsidRDefault="003C0A2C" w:rsidP="00A34517">
      <w:pPr>
        <w:spacing w:before="100" w:beforeAutospacing="1"/>
        <w:jc w:val="center"/>
        <w:rPr>
          <w:rFonts w:eastAsia="Times New Roman"/>
          <w:b/>
          <w:bCs/>
          <w:lang w:eastAsia="ru-RU"/>
        </w:rPr>
      </w:pPr>
      <w:r w:rsidRPr="00A34517">
        <w:rPr>
          <w:rFonts w:eastAsia="Times New Roman"/>
          <w:b/>
          <w:bCs/>
          <w:lang w:eastAsia="ru-RU"/>
        </w:rPr>
        <w:t>Н-1</w:t>
      </w:r>
      <w:r w:rsidRPr="00423AB6">
        <w:rPr>
          <w:rFonts w:eastAsia="Times New Roman"/>
          <w:lang w:eastAsia="ru-RU"/>
        </w:rPr>
        <w:t xml:space="preserve"> </w:t>
      </w:r>
      <w:r w:rsidRPr="00A34517">
        <w:rPr>
          <w:rFonts w:eastAsia="Times New Roman"/>
          <w:b/>
          <w:bCs/>
          <w:lang w:eastAsia="ru-RU"/>
        </w:rPr>
        <w:t xml:space="preserve">  </w:t>
      </w:r>
      <w:r w:rsidRPr="00423AB6">
        <w:rPr>
          <w:rFonts w:eastAsia="Times New Roman"/>
          <w:b/>
          <w:bCs/>
          <w:lang w:eastAsia="ru-RU"/>
        </w:rPr>
        <w:t>ЗОНА ОХРАНЫ ОБЪЕКТОВ КУЛЬТУРНОГО НАСЛЕДИЯ</w:t>
      </w:r>
    </w:p>
    <w:p w14:paraId="445C1280" w14:textId="77777777" w:rsidR="00EC56C8" w:rsidRPr="00423AB6" w:rsidRDefault="003C0A2C" w:rsidP="00423AB6">
      <w:pPr>
        <w:spacing w:before="79" w:after="79"/>
        <w:ind w:firstLine="709"/>
        <w:jc w:val="both"/>
        <w:rPr>
          <w:rFonts w:eastAsia="Times New Roman"/>
          <w:lang w:eastAsia="ru-RU"/>
        </w:rPr>
      </w:pPr>
      <w:r w:rsidRPr="00423AB6">
        <w:rPr>
          <w:rFonts w:eastAsia="Times New Roman"/>
          <w:lang w:eastAsia="ru-RU"/>
        </w:rPr>
        <w:t xml:space="preserve">На территории поселения выявлены следующие </w:t>
      </w:r>
      <w:r w:rsidR="0081624B" w:rsidRPr="00423AB6">
        <w:t>объекты культурного наследия</w:t>
      </w:r>
      <w:r w:rsidRPr="00423AB6">
        <w:rPr>
          <w:rFonts w:eastAsia="Times New Roman"/>
          <w:lang w:eastAsia="ru-RU"/>
        </w:rPr>
        <w:t>:</w:t>
      </w:r>
    </w:p>
    <w:p w14:paraId="1B3E9C4F" w14:textId="77777777" w:rsidR="0053685F" w:rsidRPr="00423AB6" w:rsidRDefault="0053685F" w:rsidP="00423AB6">
      <w:pPr>
        <w:spacing w:before="79" w:after="79"/>
        <w:ind w:firstLine="708"/>
        <w:jc w:val="both"/>
        <w:rPr>
          <w:rFonts w:eastAsia="Times New Roman"/>
          <w:i/>
          <w:lang w:eastAsia="ru-RU"/>
        </w:rPr>
      </w:pPr>
      <w:r w:rsidRPr="00423AB6">
        <w:rPr>
          <w:rFonts w:eastAsia="Times New Roman"/>
          <w:lang w:eastAsia="ru-RU"/>
        </w:rPr>
        <w:t>Информация данного раздела представлена в соответствии со специализированным разделом "Охрана историко-культурного наследия", выполненного ОАО</w:t>
      </w:r>
      <w:r w:rsidR="001C1787" w:rsidRPr="00423AB6">
        <w:rPr>
          <w:rFonts w:eastAsia="Times New Roman"/>
          <w:lang w:eastAsia="ru-RU"/>
        </w:rPr>
        <w:t xml:space="preserve"> </w:t>
      </w:r>
      <w:r w:rsidRPr="00423AB6">
        <w:rPr>
          <w:rFonts w:eastAsia="Times New Roman"/>
          <w:lang w:eastAsia="ru-RU"/>
        </w:rPr>
        <w:t>"Наследие Кубани" в 2012 году и корректировки научно-проектной документации - раздела «Охрана культурного наследия» выполненной в соответствии с договором  №</w:t>
      </w:r>
      <w:r w:rsidR="001C1787" w:rsidRPr="00423AB6">
        <w:rPr>
          <w:rFonts w:eastAsia="Times New Roman"/>
          <w:lang w:eastAsia="ru-RU"/>
        </w:rPr>
        <w:t xml:space="preserve"> </w:t>
      </w:r>
      <w:r w:rsidRPr="00423AB6">
        <w:rPr>
          <w:rFonts w:eastAsia="Times New Roman"/>
          <w:lang w:eastAsia="ru-RU"/>
        </w:rPr>
        <w:t>03/2015-Р от 03.08.2015г. в составе схемы территориального планирования муниципального образования Темрюкский район Краснодарского края, с учётом актуализации памятников культурного наследия (объектов археологического наследия)</w:t>
      </w:r>
    </w:p>
    <w:p w14:paraId="4BFF3414" w14:textId="77777777" w:rsidR="0053685F" w:rsidRPr="00423AB6" w:rsidRDefault="0053685F" w:rsidP="00423AB6">
      <w:pPr>
        <w:autoSpaceDE w:val="0"/>
        <w:autoSpaceDN w:val="0"/>
        <w:adjustRightInd w:val="0"/>
        <w:spacing w:before="120" w:after="120"/>
        <w:rPr>
          <w:rFonts w:eastAsia="Times New Roman"/>
          <w:b/>
          <w:bCs/>
          <w:lang w:eastAsia="ru-RU"/>
        </w:rPr>
      </w:pPr>
      <w:r w:rsidRPr="00423AB6">
        <w:rPr>
          <w:rFonts w:eastAsia="Times New Roman"/>
          <w:b/>
          <w:bCs/>
          <w:lang w:eastAsia="ru-RU"/>
        </w:rPr>
        <w:t xml:space="preserve">Перечень </w:t>
      </w:r>
      <w:r w:rsidR="0081624B" w:rsidRPr="00423AB6">
        <w:rPr>
          <w:rFonts w:eastAsia="Times New Roman"/>
          <w:b/>
          <w:bCs/>
          <w:lang w:eastAsia="ru-RU"/>
        </w:rPr>
        <w:t>объектов культурного</w:t>
      </w:r>
      <w:r w:rsidRPr="00423AB6">
        <w:rPr>
          <w:rFonts w:eastAsia="Times New Roman"/>
          <w:b/>
          <w:bCs/>
          <w:lang w:eastAsia="ru-RU"/>
        </w:rPr>
        <w:t xml:space="preserve"> наследия</w:t>
      </w:r>
    </w:p>
    <w:p w14:paraId="187DB1A5" w14:textId="77777777" w:rsidR="0053685F" w:rsidRPr="00423AB6" w:rsidRDefault="0053685F" w:rsidP="00423AB6">
      <w:pPr>
        <w:autoSpaceDE w:val="0"/>
        <w:autoSpaceDN w:val="0"/>
        <w:adjustRightInd w:val="0"/>
        <w:ind w:firstLine="708"/>
        <w:jc w:val="both"/>
        <w:rPr>
          <w:rFonts w:eastAsia="Times New Roman"/>
          <w:lang w:eastAsia="ru-RU"/>
        </w:rPr>
      </w:pPr>
      <w:r w:rsidRPr="00423AB6">
        <w:rPr>
          <w:rFonts w:eastAsia="Times New Roman"/>
          <w:lang w:eastAsia="ru-RU"/>
        </w:rPr>
        <w:t xml:space="preserve">В настоящее время на территории </w:t>
      </w:r>
      <w:proofErr w:type="spellStart"/>
      <w:r w:rsidRPr="00423AB6">
        <w:rPr>
          <w:rFonts w:eastAsia="Times New Roman"/>
          <w:lang w:eastAsia="ru-RU"/>
        </w:rPr>
        <w:t>Вышестеблиевского</w:t>
      </w:r>
      <w:proofErr w:type="spellEnd"/>
      <w:r w:rsidRPr="00423AB6">
        <w:rPr>
          <w:rFonts w:eastAsia="Times New Roman"/>
          <w:lang w:eastAsia="ru-RU"/>
        </w:rPr>
        <w:t xml:space="preserve"> сельского поселения располагается 6 объектов </w:t>
      </w:r>
      <w:r w:rsidR="0081624B" w:rsidRPr="00423AB6">
        <w:rPr>
          <w:rFonts w:eastAsia="Times New Roman"/>
          <w:lang w:eastAsia="ru-RU"/>
        </w:rPr>
        <w:t>истории и монументального искусства</w:t>
      </w:r>
      <w:r w:rsidR="00807C61" w:rsidRPr="00423AB6">
        <w:rPr>
          <w:rFonts w:eastAsia="Times New Roman"/>
          <w:lang w:eastAsia="ru-RU"/>
        </w:rPr>
        <w:t xml:space="preserve"> и 86 объектов археологического наследия,</w:t>
      </w:r>
      <w:r w:rsidRPr="00423AB6">
        <w:rPr>
          <w:rFonts w:eastAsia="Times New Roman"/>
          <w:lang w:eastAsia="ru-RU"/>
        </w:rPr>
        <w:t xml:space="preserve"> которые включены в государственный список </w:t>
      </w:r>
      <w:r w:rsidR="00807C61" w:rsidRPr="00423AB6">
        <w:rPr>
          <w:rFonts w:eastAsia="Times New Roman"/>
          <w:lang w:eastAsia="ru-RU"/>
        </w:rPr>
        <w:t>объектов культурного наследия и стоят</w:t>
      </w:r>
      <w:r w:rsidRPr="00423AB6">
        <w:rPr>
          <w:rFonts w:eastAsia="Times New Roman"/>
          <w:lang w:eastAsia="ru-RU"/>
        </w:rPr>
        <w:t xml:space="preserve"> на государственной охране согласно</w:t>
      </w:r>
      <w:r w:rsidR="00807C61" w:rsidRPr="00423AB6">
        <w:rPr>
          <w:rFonts w:eastAsia="Times New Roman"/>
          <w:lang w:eastAsia="ru-RU"/>
        </w:rPr>
        <w:t xml:space="preserve"> действующему законодательству.</w:t>
      </w:r>
    </w:p>
    <w:p w14:paraId="2914BA45" w14:textId="77777777" w:rsidR="0084166B" w:rsidRPr="00423AB6" w:rsidRDefault="0084166B" w:rsidP="00423AB6">
      <w:pPr>
        <w:widowControl w:val="0"/>
        <w:ind w:firstLine="720"/>
        <w:jc w:val="both"/>
      </w:pPr>
      <w:r w:rsidRPr="00423AB6">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14:paraId="1B3AACCE" w14:textId="77777777" w:rsidR="0084166B" w:rsidRPr="00423AB6" w:rsidRDefault="00021EC7" w:rsidP="00423AB6">
      <w:pPr>
        <w:widowControl w:val="0"/>
        <w:ind w:firstLine="720"/>
        <w:jc w:val="both"/>
      </w:pPr>
      <w:r w:rsidRPr="00423AB6">
        <w:t>В</w:t>
      </w:r>
      <w:r w:rsidR="0084166B" w:rsidRPr="00423AB6">
        <w:t xml:space="preserve"> соответствии с Федеральным законом от 25.06.2002 N 73-ФЗ "Об объектах культурного наследия (памятниках истории и культуры</w:t>
      </w:r>
      <w:r w:rsidRPr="00423AB6">
        <w:t>) народов Российской Федерации"</w:t>
      </w:r>
      <w:r w:rsidR="0084166B" w:rsidRPr="00423AB6">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504161B" w14:textId="77777777" w:rsidR="0084166B" w:rsidRPr="00423AB6" w:rsidRDefault="0084166B" w:rsidP="00423AB6">
      <w:pPr>
        <w:widowControl w:val="0"/>
        <w:ind w:firstLine="720"/>
        <w:jc w:val="both"/>
      </w:pPr>
      <w:r w:rsidRPr="00423AB6">
        <w:t>Необходимый состав зон охраны объекта культурного наследия определяется проектом зон охраны объекта культурного наследия.</w:t>
      </w:r>
    </w:p>
    <w:p w14:paraId="78D0D748" w14:textId="77777777" w:rsidR="0084166B" w:rsidRPr="00423AB6" w:rsidRDefault="0084166B" w:rsidP="00423AB6">
      <w:pPr>
        <w:widowControl w:val="0"/>
        <w:ind w:firstLine="720"/>
        <w:jc w:val="both"/>
      </w:pPr>
      <w:r w:rsidRPr="00423AB6">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14:paraId="7EDFDE50" w14:textId="77777777" w:rsidR="0084166B" w:rsidRPr="00423AB6" w:rsidRDefault="0084166B" w:rsidP="00423AB6">
      <w:pPr>
        <w:widowControl w:val="0"/>
        <w:ind w:firstLine="720"/>
        <w:jc w:val="both"/>
      </w:pPr>
      <w:r w:rsidRPr="00423AB6">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proofErr w:type="spellStart"/>
      <w:r w:rsidR="00021EC7" w:rsidRPr="00423AB6">
        <w:t>Вышестеблиевского</w:t>
      </w:r>
      <w:proofErr w:type="spellEnd"/>
      <w:r w:rsidRPr="00423AB6">
        <w:t xml:space="preserve"> сельского поселения.</w:t>
      </w:r>
    </w:p>
    <w:p w14:paraId="6D609853" w14:textId="77777777" w:rsidR="0084166B" w:rsidRPr="00423AB6" w:rsidRDefault="0084166B" w:rsidP="00423AB6">
      <w:pPr>
        <w:widowControl w:val="0"/>
        <w:ind w:firstLine="720"/>
        <w:jc w:val="both"/>
      </w:pPr>
      <w:r w:rsidRPr="00423AB6">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2DC08C55" w14:textId="77777777" w:rsidR="0084166B" w:rsidRPr="00423AB6" w:rsidRDefault="0084166B" w:rsidP="00423AB6">
      <w:pPr>
        <w:widowControl w:val="0"/>
        <w:ind w:firstLine="720"/>
        <w:jc w:val="both"/>
      </w:pPr>
      <w:r w:rsidRPr="00423AB6">
        <w:t xml:space="preserve">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w:t>
      </w:r>
      <w:r w:rsidRPr="00423AB6">
        <w:lastRenderedPageBreak/>
        <w:t>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4ED46D2C" w14:textId="77777777" w:rsidR="0084166B" w:rsidRPr="00423AB6" w:rsidRDefault="0084166B" w:rsidP="00423AB6">
      <w:pPr>
        <w:widowControl w:val="0"/>
        <w:ind w:firstLine="720"/>
        <w:jc w:val="both"/>
      </w:pPr>
      <w:r w:rsidRPr="00423AB6">
        <w:t>1) для объектов археологического наследия:</w:t>
      </w:r>
    </w:p>
    <w:p w14:paraId="466D1816" w14:textId="77777777" w:rsidR="0084166B" w:rsidRPr="00423AB6" w:rsidRDefault="0084166B" w:rsidP="00423AB6">
      <w:pPr>
        <w:widowControl w:val="0"/>
        <w:ind w:firstLine="720"/>
        <w:jc w:val="both"/>
      </w:pPr>
      <w:r w:rsidRPr="00423AB6">
        <w:t>а) поселения, городища, селища, усадьбы независимо от места их расположения - 500 метров от границ памятника по всему его периметру;</w:t>
      </w:r>
    </w:p>
    <w:p w14:paraId="6241DB6F" w14:textId="77777777" w:rsidR="0084166B" w:rsidRPr="00423AB6" w:rsidRDefault="0084166B" w:rsidP="00423AB6">
      <w:pPr>
        <w:widowControl w:val="0"/>
        <w:ind w:firstLine="720"/>
        <w:jc w:val="both"/>
      </w:pPr>
      <w:r w:rsidRPr="00423AB6">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138C0A31" w14:textId="77777777" w:rsidR="0084166B" w:rsidRPr="00423AB6" w:rsidRDefault="0084166B" w:rsidP="00423AB6">
      <w:pPr>
        <w:widowControl w:val="0"/>
        <w:ind w:firstLine="720"/>
        <w:jc w:val="both"/>
      </w:pPr>
      <w:r w:rsidRPr="00423AB6">
        <w:t>в) курганы высотой:</w:t>
      </w:r>
    </w:p>
    <w:p w14:paraId="7E6FBD9B" w14:textId="77777777" w:rsidR="0084166B" w:rsidRPr="00423AB6" w:rsidRDefault="0084166B" w:rsidP="00423AB6">
      <w:pPr>
        <w:widowControl w:val="0"/>
        <w:ind w:firstLine="720"/>
        <w:jc w:val="both"/>
      </w:pPr>
      <w:r w:rsidRPr="00423AB6">
        <w:t>- до 1 метра - 50 метров от границ памятника по всему его периметру;</w:t>
      </w:r>
    </w:p>
    <w:p w14:paraId="1FC9F246" w14:textId="77777777" w:rsidR="0084166B" w:rsidRPr="00423AB6" w:rsidRDefault="0084166B" w:rsidP="00423AB6">
      <w:pPr>
        <w:widowControl w:val="0"/>
        <w:ind w:firstLine="720"/>
        <w:jc w:val="both"/>
      </w:pPr>
      <w:r w:rsidRPr="00423AB6">
        <w:t>- до 2 метров - 75 метров от границ памятника по всему его периметру;</w:t>
      </w:r>
    </w:p>
    <w:p w14:paraId="216030C9" w14:textId="77777777" w:rsidR="0084166B" w:rsidRPr="00423AB6" w:rsidRDefault="0084166B" w:rsidP="00423AB6">
      <w:pPr>
        <w:widowControl w:val="0"/>
        <w:ind w:firstLine="720"/>
        <w:jc w:val="both"/>
      </w:pPr>
      <w:r w:rsidRPr="00423AB6">
        <w:t>- до 3 метров - 125 метров от границ памятника по всему его периметру;</w:t>
      </w:r>
    </w:p>
    <w:p w14:paraId="023C6232" w14:textId="77777777" w:rsidR="0084166B" w:rsidRPr="00423AB6" w:rsidRDefault="0084166B" w:rsidP="00423AB6">
      <w:pPr>
        <w:widowControl w:val="0"/>
        <w:ind w:firstLine="720"/>
        <w:jc w:val="both"/>
      </w:pPr>
      <w:r w:rsidRPr="00423AB6">
        <w:t>- свыше 3 метров - 150 метров от границ памятника по всему его периметру;</w:t>
      </w:r>
    </w:p>
    <w:p w14:paraId="618FBD1A" w14:textId="77777777" w:rsidR="0084166B" w:rsidRPr="00423AB6" w:rsidRDefault="0084166B" w:rsidP="00423AB6">
      <w:pPr>
        <w:widowControl w:val="0"/>
        <w:ind w:firstLine="720"/>
        <w:jc w:val="both"/>
      </w:pPr>
      <w:r w:rsidRPr="00423AB6">
        <w:t xml:space="preserve">г) дольмены, каменные бабы, культовые кресты, менгиры, петроглифы, кромлехи, </w:t>
      </w:r>
      <w:proofErr w:type="spellStart"/>
      <w:r w:rsidRPr="00423AB6">
        <w:t>ацангуары</w:t>
      </w:r>
      <w:proofErr w:type="spellEnd"/>
      <w:r w:rsidRPr="00423AB6">
        <w:t>, древние дороги и клеры - 50 метров от границ памятника по всему его периметру;</w:t>
      </w:r>
    </w:p>
    <w:p w14:paraId="62567D57" w14:textId="77777777" w:rsidR="0084166B" w:rsidRPr="00423AB6" w:rsidRDefault="0084166B" w:rsidP="00423AB6">
      <w:pPr>
        <w:widowControl w:val="0"/>
        <w:ind w:firstLine="720"/>
        <w:jc w:val="both"/>
      </w:pPr>
      <w:r w:rsidRPr="00423AB6">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14:paraId="2B135CDB" w14:textId="77777777" w:rsidR="0084166B" w:rsidRPr="00423AB6" w:rsidRDefault="0084166B" w:rsidP="00423AB6">
      <w:pPr>
        <w:widowControl w:val="0"/>
        <w:ind w:firstLine="720"/>
        <w:jc w:val="both"/>
      </w:pPr>
      <w:r w:rsidRPr="00423AB6">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20DE06C4" w14:textId="77777777" w:rsidR="0084166B" w:rsidRPr="00423AB6" w:rsidRDefault="0084166B" w:rsidP="00423AB6">
      <w:pPr>
        <w:widowControl w:val="0"/>
        <w:ind w:firstLine="720"/>
        <w:jc w:val="both"/>
      </w:pPr>
      <w:r w:rsidRPr="00423AB6">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00B65271" w14:textId="77777777" w:rsidR="0084166B" w:rsidRPr="00423AB6" w:rsidRDefault="0084166B" w:rsidP="00423AB6">
      <w:pPr>
        <w:widowControl w:val="0"/>
        <w:ind w:firstLine="720"/>
        <w:jc w:val="both"/>
      </w:pPr>
      <w:r w:rsidRPr="00423AB6">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6D85663B" w14:textId="77777777" w:rsidR="0084166B" w:rsidRPr="00423AB6" w:rsidRDefault="0084166B" w:rsidP="00423AB6">
      <w:pPr>
        <w:ind w:firstLine="539"/>
        <w:jc w:val="both"/>
        <w:rPr>
          <w:rFonts w:eastAsia="Times New Roman"/>
          <w:b/>
          <w:i/>
          <w:lang w:eastAsia="ru-RU"/>
        </w:rPr>
      </w:pPr>
      <w:r w:rsidRPr="00423AB6">
        <w:rPr>
          <w:rFonts w:eastAsia="Times New Roman"/>
          <w:b/>
          <w:i/>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14:paraId="31AFD395" w14:textId="77777777" w:rsidR="0084166B" w:rsidRPr="00423AB6" w:rsidRDefault="0084166B" w:rsidP="00423AB6">
      <w:pPr>
        <w:widowControl w:val="0"/>
        <w:ind w:firstLine="720"/>
        <w:jc w:val="both"/>
        <w:rPr>
          <w:rFonts w:eastAsia="Calibri"/>
          <w:lang w:eastAsia="en-US"/>
        </w:rPr>
      </w:pPr>
      <w:r w:rsidRPr="00423AB6">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4154BA98" w14:textId="77777777" w:rsidR="0084166B" w:rsidRPr="00423AB6" w:rsidRDefault="0084166B" w:rsidP="00423AB6">
      <w:pPr>
        <w:widowControl w:val="0"/>
        <w:ind w:firstLine="720"/>
        <w:jc w:val="both"/>
      </w:pPr>
      <w:r w:rsidRPr="00423AB6">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A872D49" w14:textId="77777777" w:rsidR="0084166B" w:rsidRPr="00423AB6" w:rsidRDefault="0084166B" w:rsidP="00423AB6">
      <w:pPr>
        <w:widowControl w:val="0"/>
        <w:ind w:firstLine="720"/>
        <w:jc w:val="both"/>
      </w:pPr>
      <w:r w:rsidRPr="00423AB6">
        <w:t>Границы защитной зоны объекта культурного наследия устанавливаются:</w:t>
      </w:r>
    </w:p>
    <w:p w14:paraId="5EE14214" w14:textId="77777777" w:rsidR="0084166B" w:rsidRPr="00423AB6" w:rsidRDefault="0084166B" w:rsidP="00423AB6">
      <w:pPr>
        <w:widowControl w:val="0"/>
        <w:ind w:firstLine="720"/>
        <w:jc w:val="both"/>
      </w:pPr>
      <w:r w:rsidRPr="00423AB6">
        <w:lastRenderedPageBreak/>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2B0DD13" w14:textId="77777777" w:rsidR="0084166B" w:rsidRPr="00423AB6" w:rsidRDefault="0084166B" w:rsidP="00423AB6">
      <w:pPr>
        <w:widowControl w:val="0"/>
        <w:ind w:firstLine="720"/>
        <w:jc w:val="both"/>
      </w:pPr>
      <w:r w:rsidRPr="00423AB6">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61DD347" w14:textId="77777777" w:rsidR="0084166B" w:rsidRPr="00423AB6" w:rsidRDefault="0084166B" w:rsidP="00423AB6">
      <w:pPr>
        <w:widowControl w:val="0"/>
        <w:ind w:firstLine="720"/>
        <w:jc w:val="both"/>
      </w:pPr>
      <w:r w:rsidRPr="00423AB6">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13F3F88" w14:textId="77777777" w:rsidR="0084166B" w:rsidRPr="00423AB6" w:rsidRDefault="0084166B" w:rsidP="00423AB6">
      <w:pPr>
        <w:widowControl w:val="0"/>
        <w:ind w:firstLine="720"/>
        <w:jc w:val="both"/>
      </w:pPr>
      <w:r w:rsidRPr="00423AB6">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275351A" w14:textId="77777777" w:rsidR="0084166B" w:rsidRPr="00423AB6" w:rsidRDefault="0084166B" w:rsidP="00423AB6">
      <w:pPr>
        <w:widowControl w:val="0"/>
        <w:ind w:firstLine="720"/>
        <w:jc w:val="both"/>
      </w:pPr>
      <w:r w:rsidRPr="00423AB6">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6582E11D" w14:textId="77777777" w:rsidR="0084166B" w:rsidRPr="00423AB6" w:rsidRDefault="0084166B" w:rsidP="00423AB6">
      <w:pPr>
        <w:widowControl w:val="0"/>
        <w:ind w:firstLine="720"/>
        <w:jc w:val="both"/>
      </w:pPr>
      <w:r w:rsidRPr="00423AB6">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6902F7FE" w14:textId="77777777" w:rsidR="0084166B" w:rsidRPr="00423AB6" w:rsidRDefault="0084166B" w:rsidP="00423AB6">
      <w:pPr>
        <w:widowControl w:val="0"/>
        <w:ind w:firstLine="720"/>
        <w:jc w:val="both"/>
      </w:pPr>
      <w:r w:rsidRPr="00423AB6">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1F0AFAE" w14:textId="77777777" w:rsidR="0084166B" w:rsidRPr="00423AB6" w:rsidRDefault="0084166B" w:rsidP="00423AB6">
      <w:pPr>
        <w:widowControl w:val="0"/>
        <w:ind w:firstLine="720"/>
        <w:jc w:val="both"/>
      </w:pPr>
      <w:bookmarkStart w:id="131" w:name="P130"/>
      <w:bookmarkEnd w:id="131"/>
      <w:r w:rsidRPr="00423AB6">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99068F8" w14:textId="77777777" w:rsidR="0084166B" w:rsidRPr="00423AB6" w:rsidRDefault="0084166B" w:rsidP="00423AB6">
      <w:pPr>
        <w:widowControl w:val="0"/>
        <w:ind w:firstLine="720"/>
        <w:jc w:val="both"/>
      </w:pPr>
      <w:r w:rsidRPr="00423AB6">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3417EC3A" w14:textId="77777777" w:rsidR="0084166B" w:rsidRPr="00423AB6" w:rsidRDefault="0084166B" w:rsidP="00423AB6">
      <w:pPr>
        <w:widowControl w:val="0"/>
        <w:ind w:firstLine="720"/>
        <w:jc w:val="both"/>
      </w:pPr>
      <w:r w:rsidRPr="00423AB6">
        <w:t>Рекомендации по эксплуатации и сохранению объекта культурного наследия:</w:t>
      </w:r>
    </w:p>
    <w:p w14:paraId="14CE49E9" w14:textId="77777777" w:rsidR="0084166B" w:rsidRPr="00423AB6" w:rsidRDefault="0084166B" w:rsidP="00423AB6">
      <w:pPr>
        <w:widowControl w:val="0"/>
        <w:ind w:firstLine="720"/>
        <w:jc w:val="both"/>
      </w:pPr>
      <w:r w:rsidRPr="00423AB6">
        <w:lastRenderedPageBreak/>
        <w:t>- экскурсионный показ;</w:t>
      </w:r>
    </w:p>
    <w:p w14:paraId="48F62525" w14:textId="77777777" w:rsidR="0084166B" w:rsidRPr="00423AB6" w:rsidRDefault="0084166B" w:rsidP="00423AB6">
      <w:pPr>
        <w:widowControl w:val="0"/>
        <w:ind w:firstLine="720"/>
        <w:jc w:val="both"/>
      </w:pPr>
      <w:r w:rsidRPr="00423AB6">
        <w:t>- своевременное проведение ремонтно-реставрационных работ в целях обеспечения нормального технического состояния памятника;</w:t>
      </w:r>
    </w:p>
    <w:p w14:paraId="25FBCA72" w14:textId="77777777" w:rsidR="0084166B" w:rsidRPr="00423AB6" w:rsidRDefault="0084166B" w:rsidP="00423AB6">
      <w:pPr>
        <w:widowControl w:val="0"/>
        <w:ind w:firstLine="720"/>
        <w:jc w:val="both"/>
      </w:pPr>
      <w:r w:rsidRPr="00423AB6">
        <w:t>- благоустройство и озеленение территории, не противоречащее сохранности  памятника;</w:t>
      </w:r>
    </w:p>
    <w:p w14:paraId="47922E43" w14:textId="77777777" w:rsidR="0084166B" w:rsidRPr="00423AB6" w:rsidRDefault="0084166B" w:rsidP="00423AB6">
      <w:pPr>
        <w:widowControl w:val="0"/>
        <w:ind w:firstLine="720"/>
        <w:jc w:val="both"/>
      </w:pPr>
      <w:r w:rsidRPr="00423AB6">
        <w:t>- использовать преимущественно по первоначальному назначению;</w:t>
      </w:r>
    </w:p>
    <w:p w14:paraId="4E0598AE" w14:textId="77777777" w:rsidR="0084166B" w:rsidRPr="00423AB6" w:rsidRDefault="0084166B" w:rsidP="00423AB6">
      <w:pPr>
        <w:widowControl w:val="0"/>
        <w:ind w:firstLine="720"/>
        <w:jc w:val="both"/>
      </w:pPr>
      <w:r w:rsidRPr="00423AB6">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47BF2AF8" w14:textId="79393570" w:rsidR="0053685F" w:rsidRPr="00423AB6" w:rsidRDefault="0053685F" w:rsidP="00423AB6">
      <w:pPr>
        <w:spacing w:before="100" w:beforeAutospacing="1" w:after="119"/>
        <w:rPr>
          <w:rFonts w:eastAsia="Times New Roman"/>
          <w:b/>
          <w:lang w:eastAsia="ru-RU"/>
        </w:rPr>
      </w:pPr>
      <w:r w:rsidRPr="00A34517">
        <w:rPr>
          <w:rFonts w:eastAsia="Times New Roman"/>
          <w:b/>
          <w:bCs/>
          <w:lang w:eastAsia="ru-RU"/>
        </w:rPr>
        <w:t>Н-2</w:t>
      </w:r>
      <w:r w:rsidR="00A34517">
        <w:rPr>
          <w:rFonts w:eastAsia="Times New Roman"/>
          <w:b/>
          <w:bCs/>
          <w:shd w:val="clear" w:color="auto" w:fill="0C0C0C"/>
          <w:lang w:eastAsia="ru-RU"/>
        </w:rPr>
        <w:t xml:space="preserve"> </w:t>
      </w:r>
      <w:r w:rsidRPr="00423AB6">
        <w:rPr>
          <w:rFonts w:eastAsia="Times New Roman"/>
          <w:b/>
          <w:lang w:eastAsia="ru-RU"/>
        </w:rPr>
        <w:t>ЗОНА ДЕЙСТВИЯ ОГРАНИЧЕНИЙ ПО ЭКОЛОГИЧЕСКИМ УСЛОВИЯМ.</w:t>
      </w:r>
    </w:p>
    <w:p w14:paraId="0BE04B2E" w14:textId="77777777" w:rsidR="0053685F" w:rsidRPr="00423AB6" w:rsidRDefault="0053685F" w:rsidP="00423AB6">
      <w:pPr>
        <w:widowControl w:val="0"/>
        <w:overflowPunct w:val="0"/>
        <w:autoSpaceDE w:val="0"/>
        <w:ind w:firstLine="720"/>
        <w:jc w:val="both"/>
        <w:rPr>
          <w:rFonts w:eastAsia="Times New Roman"/>
          <w:bCs/>
          <w:lang w:eastAsia="ar-SA"/>
        </w:rPr>
      </w:pPr>
      <w:r w:rsidRPr="00423AB6">
        <w:rPr>
          <w:rFonts w:eastAsia="Times New Roman"/>
          <w:bCs/>
          <w:lang w:eastAsia="ar-SA"/>
        </w:rPr>
        <w:t>Ограничения использования земельных участков и иных объектов недвижимости, расположенных водоохранных зонах установлены следующими нормативными правовыми актами:</w:t>
      </w:r>
    </w:p>
    <w:p w14:paraId="36B0EA72" w14:textId="77777777" w:rsidR="0053685F" w:rsidRPr="00423AB6" w:rsidRDefault="0053685F" w:rsidP="00423AB6">
      <w:pPr>
        <w:widowControl w:val="0"/>
        <w:numPr>
          <w:ilvl w:val="0"/>
          <w:numId w:val="139"/>
        </w:numPr>
        <w:tabs>
          <w:tab w:val="left" w:pos="1191"/>
        </w:tabs>
        <w:ind w:hanging="28"/>
        <w:jc w:val="both"/>
        <w:rPr>
          <w:rFonts w:eastAsia="Calibri"/>
          <w:lang w:eastAsia="en-US"/>
        </w:rPr>
      </w:pPr>
      <w:r w:rsidRPr="00423AB6">
        <w:rPr>
          <w:rFonts w:eastAsia="Calibri"/>
          <w:lang w:eastAsia="en-US"/>
        </w:rPr>
        <w:t>Федеральный закон от 10 января 2002 года № 7-ФЗ «Об охране окружающей среды»;</w:t>
      </w:r>
    </w:p>
    <w:p w14:paraId="3C1EDCE0" w14:textId="77777777" w:rsidR="0053685F" w:rsidRPr="00423AB6" w:rsidRDefault="0053685F" w:rsidP="00423AB6">
      <w:pPr>
        <w:widowControl w:val="0"/>
        <w:numPr>
          <w:ilvl w:val="0"/>
          <w:numId w:val="139"/>
        </w:numPr>
        <w:tabs>
          <w:tab w:val="left" w:pos="1191"/>
        </w:tabs>
        <w:ind w:hanging="28"/>
        <w:jc w:val="both"/>
        <w:rPr>
          <w:rFonts w:eastAsia="Calibri"/>
          <w:lang w:eastAsia="en-US"/>
        </w:rPr>
      </w:pPr>
      <w:r w:rsidRPr="00423AB6">
        <w:rPr>
          <w:rFonts w:eastAsia="Calibri"/>
          <w:lang w:eastAsia="en-US"/>
        </w:rPr>
        <w:t>Водный кодекс Российской Федерации от 3 июня 2006 года № 74-ФЗ;</w:t>
      </w:r>
    </w:p>
    <w:p w14:paraId="070C3F77" w14:textId="77777777" w:rsidR="0053685F" w:rsidRPr="00423AB6" w:rsidRDefault="0053685F" w:rsidP="00423AB6">
      <w:pPr>
        <w:widowControl w:val="0"/>
        <w:numPr>
          <w:ilvl w:val="0"/>
          <w:numId w:val="139"/>
        </w:numPr>
        <w:tabs>
          <w:tab w:val="left" w:pos="1191"/>
        </w:tabs>
        <w:ind w:hanging="28"/>
        <w:jc w:val="both"/>
        <w:rPr>
          <w:rFonts w:eastAsia="Calibri"/>
          <w:lang w:eastAsia="en-US"/>
        </w:rPr>
      </w:pPr>
      <w:r w:rsidRPr="00423AB6">
        <w:rPr>
          <w:rFonts w:eastAsia="Calibri"/>
          <w:lang w:eastAsia="en-US"/>
        </w:rPr>
        <w:t>Федеральный закон от 14 марта 1995 года № 33-ФЗ «Об особо охраняемых природных территориях»;</w:t>
      </w:r>
    </w:p>
    <w:p w14:paraId="7BEB73A5" w14:textId="77777777" w:rsidR="00F1603B" w:rsidRPr="00423AB6" w:rsidRDefault="00F1603B" w:rsidP="00423AB6">
      <w:pPr>
        <w:widowControl w:val="0"/>
        <w:numPr>
          <w:ilvl w:val="0"/>
          <w:numId w:val="139"/>
        </w:numPr>
        <w:tabs>
          <w:tab w:val="left" w:pos="1191"/>
        </w:tabs>
        <w:ind w:left="0" w:firstLine="720"/>
        <w:jc w:val="both"/>
      </w:pPr>
      <w:r w:rsidRPr="00423AB6">
        <w:t>Постановление главы администрации (губернатора) Краснодарского края от 21.07.2017 № 549 «Об утверждении Схемы развития и размещения особо охраняемых природных территорий Краснодарского края»;</w:t>
      </w:r>
    </w:p>
    <w:p w14:paraId="12C082B8" w14:textId="77777777" w:rsidR="00F1603B" w:rsidRPr="00423AB6" w:rsidRDefault="00F1603B" w:rsidP="00423AB6">
      <w:pPr>
        <w:pStyle w:val="aff4"/>
        <w:widowControl w:val="0"/>
        <w:numPr>
          <w:ilvl w:val="0"/>
          <w:numId w:val="139"/>
        </w:numPr>
        <w:tabs>
          <w:tab w:val="left" w:pos="1191"/>
        </w:tabs>
        <w:jc w:val="both"/>
      </w:pPr>
      <w:r w:rsidRPr="00423AB6">
        <w:t>Постановление Совета Министров РСФСР от 30 января 1985 г. № 45 "Об установлении границ и режима округа санитарной охраны курорта Анапа в Краснодарском крае". Постановление Правительства Российской Федерации от 22 октября 2012 № 1087 «О частичном изменении Постановления Совета Министров РСФСР от 30 января 1985 года № 45.</w:t>
      </w:r>
    </w:p>
    <w:p w14:paraId="7E639765" w14:textId="77777777" w:rsidR="0053685F" w:rsidRPr="00423AB6" w:rsidRDefault="0053685F" w:rsidP="00423AB6">
      <w:pPr>
        <w:widowControl w:val="0"/>
        <w:numPr>
          <w:ilvl w:val="0"/>
          <w:numId w:val="139"/>
        </w:numPr>
        <w:tabs>
          <w:tab w:val="clear" w:pos="737"/>
          <w:tab w:val="left" w:pos="1191"/>
        </w:tabs>
        <w:ind w:left="142" w:firstLine="567"/>
        <w:jc w:val="both"/>
        <w:rPr>
          <w:rFonts w:eastAsia="Calibri"/>
          <w:lang w:eastAsia="en-US"/>
        </w:rPr>
      </w:pPr>
      <w:r w:rsidRPr="00423AB6">
        <w:rPr>
          <w:rFonts w:eastAsia="Calibri"/>
          <w:lang w:eastAsia="en-US"/>
        </w:rPr>
        <w:t xml:space="preserve">Постановление администрации (губернатора) Краснодарского края от </w:t>
      </w:r>
      <w:r w:rsidR="009263B3" w:rsidRPr="00423AB6">
        <w:rPr>
          <w:rFonts w:eastAsia="Calibri"/>
          <w:lang w:eastAsia="en-US"/>
        </w:rPr>
        <w:t xml:space="preserve">                     </w:t>
      </w:r>
      <w:r w:rsidRPr="00423AB6">
        <w:rPr>
          <w:rFonts w:eastAsia="Calibri"/>
          <w:lang w:eastAsia="en-US"/>
        </w:rPr>
        <w:t>24 декабря 2012 года № 1597 «Об утверждении границ и режима округа горно-санитарной охраны курортов местного значения Темрюкского района в Краснодарском крае»</w:t>
      </w:r>
      <w:r w:rsidR="00E619B8" w:rsidRPr="00423AB6">
        <w:rPr>
          <w:rFonts w:eastAsia="Calibri"/>
          <w:lang w:eastAsia="en-US"/>
        </w:rPr>
        <w:t xml:space="preserve"> с учетом Внесения изменений утвержденных Постановлением главы администрации (Губернатора) Краснодарского края</w:t>
      </w:r>
      <w:r w:rsidR="00D12232" w:rsidRPr="00423AB6">
        <w:rPr>
          <w:rFonts w:eastAsia="Calibri"/>
          <w:lang w:eastAsia="en-US"/>
        </w:rPr>
        <w:t xml:space="preserve"> от 23.08.2016 №636</w:t>
      </w:r>
      <w:r w:rsidRPr="00423AB6">
        <w:rPr>
          <w:rFonts w:eastAsia="Calibri"/>
          <w:lang w:eastAsia="en-US"/>
        </w:rPr>
        <w:t>;</w:t>
      </w:r>
    </w:p>
    <w:p w14:paraId="4DB3F3A1" w14:textId="77777777" w:rsidR="0053685F" w:rsidRPr="00423AB6" w:rsidRDefault="0053685F" w:rsidP="00423AB6">
      <w:pPr>
        <w:widowControl w:val="0"/>
        <w:numPr>
          <w:ilvl w:val="0"/>
          <w:numId w:val="139"/>
        </w:numPr>
        <w:tabs>
          <w:tab w:val="clear" w:pos="737"/>
          <w:tab w:val="num" w:pos="0"/>
          <w:tab w:val="left" w:pos="1191"/>
        </w:tabs>
        <w:ind w:left="142" w:firstLine="567"/>
        <w:jc w:val="both"/>
        <w:rPr>
          <w:rFonts w:eastAsia="Calibri"/>
          <w:lang w:eastAsia="en-US"/>
        </w:rPr>
      </w:pPr>
      <w:r w:rsidRPr="00423AB6">
        <w:rPr>
          <w:rFonts w:eastAsia="Calibri"/>
          <w:lang w:eastAsia="en-US"/>
        </w:rPr>
        <w:t>СанПиН 2.2.1/2.1.1.1200-03 «Санитарно-защитные зоны и санитарная классификация предприятий, сооружений и иных объектов»;</w:t>
      </w:r>
    </w:p>
    <w:p w14:paraId="0B963DBC" w14:textId="77777777" w:rsidR="0053685F" w:rsidRPr="00423AB6" w:rsidRDefault="0053685F" w:rsidP="00423AB6">
      <w:pPr>
        <w:spacing w:before="120" w:after="120"/>
        <w:ind w:firstLine="709"/>
        <w:rPr>
          <w:rFonts w:eastAsia="Calibri"/>
          <w:b/>
          <w:bCs/>
          <w:lang w:eastAsia="en-US"/>
        </w:rPr>
      </w:pPr>
      <w:r w:rsidRPr="00423AB6">
        <w:rPr>
          <w:rFonts w:eastAsia="Calibri"/>
          <w:b/>
          <w:bCs/>
          <w:lang w:eastAsia="en-US"/>
        </w:rPr>
        <w:t>Водоохранные зоны и прибрежные защитные полосы</w:t>
      </w:r>
    </w:p>
    <w:p w14:paraId="1DCB0B66" w14:textId="77777777" w:rsidR="0053685F" w:rsidRPr="00423AB6" w:rsidRDefault="0053685F" w:rsidP="00423AB6">
      <w:pPr>
        <w:widowControl w:val="0"/>
        <w:numPr>
          <w:ilvl w:val="0"/>
          <w:numId w:val="140"/>
        </w:numPr>
        <w:tabs>
          <w:tab w:val="left" w:pos="709"/>
          <w:tab w:val="left" w:pos="993"/>
        </w:tabs>
        <w:ind w:left="142" w:firstLine="567"/>
        <w:jc w:val="both"/>
        <w:rPr>
          <w:rFonts w:eastAsia="Calibri"/>
          <w:lang w:eastAsia="en-US"/>
        </w:rPr>
      </w:pPr>
      <w:r w:rsidRPr="00423AB6">
        <w:rPr>
          <w:rFonts w:eastAsia="Calibri"/>
          <w:lang w:eastAsia="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1810114" w14:textId="77777777" w:rsidR="0053685F" w:rsidRPr="00423AB6" w:rsidRDefault="0053685F" w:rsidP="00423AB6">
      <w:pPr>
        <w:widowControl w:val="0"/>
        <w:numPr>
          <w:ilvl w:val="0"/>
          <w:numId w:val="140"/>
        </w:numPr>
        <w:tabs>
          <w:tab w:val="left" w:pos="709"/>
          <w:tab w:val="left" w:pos="993"/>
        </w:tabs>
        <w:ind w:left="142" w:firstLine="567"/>
        <w:jc w:val="both"/>
        <w:rPr>
          <w:rFonts w:eastAsia="Calibri"/>
          <w:lang w:eastAsia="en-US"/>
        </w:rPr>
      </w:pPr>
      <w:r w:rsidRPr="00423AB6">
        <w:rPr>
          <w:rFonts w:eastAsia="Calibri"/>
          <w:lang w:eastAsia="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D131883" w14:textId="77777777" w:rsidR="0053685F" w:rsidRPr="00423AB6" w:rsidRDefault="0053685F" w:rsidP="00423AB6">
      <w:pPr>
        <w:widowControl w:val="0"/>
        <w:numPr>
          <w:ilvl w:val="0"/>
          <w:numId w:val="140"/>
        </w:numPr>
        <w:tabs>
          <w:tab w:val="left" w:pos="709"/>
          <w:tab w:val="left" w:pos="993"/>
        </w:tabs>
        <w:ind w:left="0" w:firstLine="709"/>
        <w:jc w:val="both"/>
        <w:rPr>
          <w:rFonts w:eastAsia="Calibri"/>
          <w:lang w:eastAsia="en-US"/>
        </w:rPr>
      </w:pPr>
      <w:r w:rsidRPr="00423AB6">
        <w:rPr>
          <w:rFonts w:eastAsia="Calibri"/>
          <w:lang w:eastAsia="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00A00E91" w14:textId="77777777" w:rsidR="0053685F" w:rsidRPr="00423AB6" w:rsidRDefault="0053685F" w:rsidP="00423AB6">
      <w:pPr>
        <w:widowControl w:val="0"/>
        <w:numPr>
          <w:ilvl w:val="0"/>
          <w:numId w:val="140"/>
        </w:numPr>
        <w:tabs>
          <w:tab w:val="left" w:pos="709"/>
          <w:tab w:val="left" w:pos="993"/>
        </w:tabs>
        <w:ind w:left="0" w:firstLine="709"/>
        <w:jc w:val="both"/>
        <w:rPr>
          <w:rFonts w:eastAsia="Calibri"/>
          <w:lang w:eastAsia="en-US"/>
        </w:rPr>
      </w:pPr>
      <w:r w:rsidRPr="00423AB6">
        <w:rPr>
          <w:rFonts w:eastAsia="Calibri"/>
          <w:lang w:eastAsia="en-US"/>
        </w:rPr>
        <w:t xml:space="preserve">Ширина водоохранной зоны рек или ручьев устанавливается от их истока для рек или </w:t>
      </w:r>
      <w:r w:rsidRPr="00423AB6">
        <w:rPr>
          <w:rFonts w:eastAsia="Calibri"/>
          <w:lang w:eastAsia="en-US"/>
        </w:rPr>
        <w:lastRenderedPageBreak/>
        <w:t>ручьев протяженностью:</w:t>
      </w:r>
    </w:p>
    <w:p w14:paraId="175B9444" w14:textId="77777777" w:rsidR="0053685F" w:rsidRPr="00423AB6" w:rsidRDefault="0053685F" w:rsidP="00423AB6">
      <w:pPr>
        <w:widowControl w:val="0"/>
        <w:tabs>
          <w:tab w:val="left" w:pos="709"/>
          <w:tab w:val="left" w:pos="993"/>
        </w:tabs>
        <w:ind w:firstLine="709"/>
        <w:jc w:val="both"/>
        <w:rPr>
          <w:rFonts w:eastAsia="Calibri"/>
          <w:lang w:eastAsia="en-US"/>
        </w:rPr>
      </w:pPr>
      <w:r w:rsidRPr="00423AB6">
        <w:rPr>
          <w:rFonts w:eastAsia="Calibri"/>
          <w:lang w:eastAsia="en-US"/>
        </w:rPr>
        <w:t>1) до десяти километров - в размере пятидесяти метров;</w:t>
      </w:r>
    </w:p>
    <w:p w14:paraId="2F53A20A" w14:textId="77777777" w:rsidR="0053685F" w:rsidRPr="00423AB6" w:rsidRDefault="0053685F" w:rsidP="00423AB6">
      <w:pPr>
        <w:widowControl w:val="0"/>
        <w:tabs>
          <w:tab w:val="left" w:pos="709"/>
          <w:tab w:val="left" w:pos="993"/>
        </w:tabs>
        <w:ind w:firstLine="709"/>
        <w:jc w:val="both"/>
        <w:rPr>
          <w:rFonts w:eastAsia="Calibri"/>
          <w:lang w:eastAsia="en-US"/>
        </w:rPr>
      </w:pPr>
      <w:r w:rsidRPr="00423AB6">
        <w:rPr>
          <w:rFonts w:eastAsia="Calibri"/>
          <w:lang w:eastAsia="en-US"/>
        </w:rPr>
        <w:t>2) от десяти до пятидесяти километров - в размере ста метров;</w:t>
      </w:r>
    </w:p>
    <w:p w14:paraId="367C147D" w14:textId="77777777" w:rsidR="0053685F" w:rsidRPr="00423AB6" w:rsidRDefault="0053685F" w:rsidP="00423AB6">
      <w:pPr>
        <w:widowControl w:val="0"/>
        <w:tabs>
          <w:tab w:val="left" w:pos="709"/>
          <w:tab w:val="left" w:pos="993"/>
        </w:tabs>
        <w:ind w:firstLine="709"/>
        <w:jc w:val="both"/>
        <w:rPr>
          <w:rFonts w:eastAsia="Calibri"/>
          <w:lang w:eastAsia="en-US"/>
        </w:rPr>
      </w:pPr>
      <w:r w:rsidRPr="00423AB6">
        <w:rPr>
          <w:rFonts w:eastAsia="Calibri"/>
          <w:lang w:eastAsia="en-US"/>
        </w:rPr>
        <w:t>3) от пятидесяти километров и более - в размере двухсот метров.</w:t>
      </w:r>
    </w:p>
    <w:p w14:paraId="512AE01B" w14:textId="77777777" w:rsidR="0053685F" w:rsidRPr="00423AB6" w:rsidRDefault="0053685F" w:rsidP="00423AB6">
      <w:pPr>
        <w:widowControl w:val="0"/>
        <w:numPr>
          <w:ilvl w:val="0"/>
          <w:numId w:val="140"/>
        </w:numPr>
        <w:tabs>
          <w:tab w:val="left" w:pos="284"/>
          <w:tab w:val="left" w:pos="709"/>
          <w:tab w:val="left" w:pos="993"/>
        </w:tabs>
        <w:ind w:left="0" w:firstLine="709"/>
        <w:jc w:val="both"/>
        <w:rPr>
          <w:rFonts w:eastAsia="Calibri"/>
          <w:lang w:eastAsia="en-US"/>
        </w:rPr>
      </w:pPr>
      <w:r w:rsidRPr="00423AB6">
        <w:rPr>
          <w:rFonts w:eastAsia="Calibri"/>
          <w:lang w:eastAsia="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4E44220" w14:textId="77777777" w:rsidR="0053685F" w:rsidRPr="00423AB6" w:rsidRDefault="0053685F" w:rsidP="00423AB6">
      <w:pPr>
        <w:widowControl w:val="0"/>
        <w:numPr>
          <w:ilvl w:val="0"/>
          <w:numId w:val="140"/>
        </w:numPr>
        <w:tabs>
          <w:tab w:val="left" w:pos="284"/>
          <w:tab w:val="left" w:pos="709"/>
          <w:tab w:val="left" w:pos="993"/>
        </w:tabs>
        <w:ind w:left="0" w:firstLine="709"/>
        <w:jc w:val="both"/>
        <w:rPr>
          <w:rFonts w:eastAsia="Calibri"/>
          <w:lang w:eastAsia="en-US"/>
        </w:rPr>
      </w:pPr>
      <w:r w:rsidRPr="00423AB6">
        <w:rPr>
          <w:rFonts w:eastAsia="Calibri"/>
          <w:lang w:eastAsia="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73C9A90D" w14:textId="77777777" w:rsidR="0053685F" w:rsidRPr="00423AB6" w:rsidRDefault="0053685F" w:rsidP="00423AB6">
      <w:pPr>
        <w:widowControl w:val="0"/>
        <w:numPr>
          <w:ilvl w:val="0"/>
          <w:numId w:val="140"/>
        </w:numPr>
        <w:tabs>
          <w:tab w:val="left" w:pos="284"/>
          <w:tab w:val="left" w:pos="709"/>
          <w:tab w:val="left" w:pos="993"/>
        </w:tabs>
        <w:ind w:left="0" w:firstLine="709"/>
        <w:jc w:val="both"/>
        <w:rPr>
          <w:rFonts w:eastAsia="Calibri"/>
          <w:lang w:eastAsia="en-US"/>
        </w:rPr>
      </w:pPr>
      <w:r w:rsidRPr="00423AB6">
        <w:rPr>
          <w:rFonts w:eastAsia="Calibri"/>
          <w:lang w:eastAsia="en-US"/>
        </w:rPr>
        <w:t>Ширина водоохранной зоны моря составляет пятьсот метров.</w:t>
      </w:r>
    </w:p>
    <w:p w14:paraId="1A67596D" w14:textId="77777777" w:rsidR="0053685F" w:rsidRPr="00423AB6" w:rsidRDefault="0053685F" w:rsidP="00423AB6">
      <w:pPr>
        <w:widowControl w:val="0"/>
        <w:numPr>
          <w:ilvl w:val="0"/>
          <w:numId w:val="140"/>
        </w:numPr>
        <w:tabs>
          <w:tab w:val="left" w:pos="284"/>
          <w:tab w:val="left" w:pos="709"/>
          <w:tab w:val="left" w:pos="993"/>
        </w:tabs>
        <w:ind w:left="0" w:firstLine="709"/>
        <w:jc w:val="both"/>
        <w:rPr>
          <w:rFonts w:eastAsia="Calibri"/>
          <w:lang w:eastAsia="en-US"/>
        </w:rPr>
      </w:pPr>
      <w:r w:rsidRPr="00423AB6">
        <w:rPr>
          <w:rFonts w:eastAsia="Calibri"/>
          <w:lang w:eastAsia="en-US"/>
        </w:rPr>
        <w:t>Водоохранные зоны магистральных или межхозяйственных каналов совпадают по ширине с полосами отводов таких каналов.</w:t>
      </w:r>
    </w:p>
    <w:p w14:paraId="09DE6E43" w14:textId="77777777" w:rsidR="0053685F" w:rsidRPr="00423AB6" w:rsidRDefault="0053685F" w:rsidP="00423AB6">
      <w:pPr>
        <w:widowControl w:val="0"/>
        <w:numPr>
          <w:ilvl w:val="0"/>
          <w:numId w:val="140"/>
        </w:numPr>
        <w:tabs>
          <w:tab w:val="left" w:pos="284"/>
          <w:tab w:val="left" w:pos="709"/>
          <w:tab w:val="left" w:pos="993"/>
        </w:tabs>
        <w:ind w:left="0" w:firstLine="709"/>
        <w:jc w:val="both"/>
        <w:rPr>
          <w:rFonts w:eastAsia="Calibri"/>
          <w:lang w:eastAsia="en-US"/>
        </w:rPr>
      </w:pPr>
      <w:r w:rsidRPr="00423AB6">
        <w:rPr>
          <w:rFonts w:eastAsia="Calibri"/>
          <w:lang w:eastAsia="en-US"/>
        </w:rPr>
        <w:t>Водоохранные зоны рек, их частей, помещенных в закрытые коллекторы, не устанавливаются.</w:t>
      </w:r>
    </w:p>
    <w:p w14:paraId="3538B4A4" w14:textId="77777777" w:rsidR="0053685F" w:rsidRPr="00423AB6" w:rsidRDefault="0053685F" w:rsidP="00423AB6">
      <w:pPr>
        <w:widowControl w:val="0"/>
        <w:numPr>
          <w:ilvl w:val="0"/>
          <w:numId w:val="140"/>
        </w:numPr>
        <w:tabs>
          <w:tab w:val="left" w:pos="284"/>
          <w:tab w:val="left" w:pos="709"/>
          <w:tab w:val="left" w:pos="1134"/>
        </w:tabs>
        <w:ind w:left="0" w:firstLine="709"/>
        <w:jc w:val="both"/>
        <w:rPr>
          <w:rFonts w:eastAsia="Calibri"/>
          <w:lang w:eastAsia="en-US"/>
        </w:rPr>
      </w:pPr>
      <w:r w:rsidRPr="00423AB6">
        <w:rPr>
          <w:rFonts w:eastAsia="Calibri"/>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76C92C" w14:textId="77777777" w:rsidR="0053685F"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771095C4" w14:textId="77777777" w:rsidR="0053685F"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524E78E9" w14:textId="77777777" w:rsidR="0053685F"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27817476" w14:textId="77777777" w:rsidR="0053685F"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В границах водоохранных зон запрещаются:</w:t>
      </w:r>
    </w:p>
    <w:p w14:paraId="2C5DA956"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использование сточных вод в целях регулирования плодородия почв;</w:t>
      </w:r>
    </w:p>
    <w:p w14:paraId="2036133F"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58D2AE8"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осуществление авиационных мер по борьбе с вредными организмами;</w:t>
      </w:r>
    </w:p>
    <w:p w14:paraId="23B3EA03"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82545DD"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8F601C8"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размещение специализированных хранилищ пестицидов и агрохимикатов, применение пестицидов и агрохимикатов;</w:t>
      </w:r>
    </w:p>
    <w:p w14:paraId="70AF2EF8" w14:textId="77777777" w:rsidR="0053685F" w:rsidRPr="00423AB6" w:rsidRDefault="0053685F" w:rsidP="00423AB6">
      <w:pPr>
        <w:widowControl w:val="0"/>
        <w:numPr>
          <w:ilvl w:val="0"/>
          <w:numId w:val="141"/>
        </w:numPr>
        <w:tabs>
          <w:tab w:val="left" w:pos="567"/>
          <w:tab w:val="left" w:pos="709"/>
          <w:tab w:val="left" w:pos="993"/>
        </w:tabs>
        <w:ind w:left="0" w:firstLine="709"/>
        <w:jc w:val="both"/>
        <w:rPr>
          <w:rFonts w:eastAsia="Calibri"/>
          <w:lang w:eastAsia="en-US"/>
        </w:rPr>
      </w:pPr>
      <w:r w:rsidRPr="00423AB6">
        <w:rPr>
          <w:rFonts w:eastAsia="Calibri"/>
          <w:lang w:eastAsia="en-US"/>
        </w:rPr>
        <w:t>сброс сточных, в том числе дренажных, вод;</w:t>
      </w:r>
    </w:p>
    <w:p w14:paraId="0BA9CDB8" w14:textId="77777777" w:rsidR="0053685F" w:rsidRPr="00423AB6" w:rsidRDefault="0053685F" w:rsidP="00423AB6">
      <w:pPr>
        <w:widowControl w:val="0"/>
        <w:numPr>
          <w:ilvl w:val="0"/>
          <w:numId w:val="141"/>
        </w:numPr>
        <w:tabs>
          <w:tab w:val="left" w:pos="709"/>
          <w:tab w:val="left" w:pos="993"/>
        </w:tabs>
        <w:ind w:left="0" w:firstLine="709"/>
        <w:jc w:val="both"/>
        <w:rPr>
          <w:rFonts w:eastAsia="Calibri"/>
          <w:lang w:eastAsia="en-US"/>
        </w:rPr>
      </w:pPr>
      <w:r w:rsidRPr="00423AB6">
        <w:rPr>
          <w:rFonts w:eastAsia="Calibri"/>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rsidRPr="00423AB6">
        <w:rPr>
          <w:rFonts w:eastAsia="Calibri"/>
          <w:lang w:eastAsia="en-US"/>
        </w:rPr>
        <w:lastRenderedPageBreak/>
        <w:t>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14:paraId="0C45B56F" w14:textId="77777777" w:rsidR="0053685F"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94E0F88" w14:textId="77777777" w:rsidR="0053685F" w:rsidRPr="00423AB6" w:rsidRDefault="0053685F" w:rsidP="00423AB6">
      <w:pPr>
        <w:widowControl w:val="0"/>
        <w:numPr>
          <w:ilvl w:val="0"/>
          <w:numId w:val="142"/>
        </w:numPr>
        <w:tabs>
          <w:tab w:val="left" w:pos="709"/>
          <w:tab w:val="left" w:pos="993"/>
        </w:tabs>
        <w:ind w:left="0" w:firstLine="709"/>
        <w:jc w:val="both"/>
        <w:rPr>
          <w:rFonts w:eastAsia="Calibri"/>
          <w:lang w:eastAsia="en-US"/>
        </w:rPr>
      </w:pPr>
      <w:r w:rsidRPr="00423AB6">
        <w:rPr>
          <w:rFonts w:eastAsia="Calibri"/>
          <w:lang w:eastAsia="en-US"/>
        </w:rPr>
        <w:t>централизованные системы водоотведения (канализации), централизованные ливневые системы водоотведения;</w:t>
      </w:r>
    </w:p>
    <w:p w14:paraId="72B6B4B0" w14:textId="77777777" w:rsidR="0053685F" w:rsidRPr="00423AB6" w:rsidRDefault="0053685F" w:rsidP="00423AB6">
      <w:pPr>
        <w:widowControl w:val="0"/>
        <w:numPr>
          <w:ilvl w:val="0"/>
          <w:numId w:val="142"/>
        </w:numPr>
        <w:tabs>
          <w:tab w:val="left" w:pos="709"/>
          <w:tab w:val="left" w:pos="993"/>
        </w:tabs>
        <w:ind w:left="0" w:firstLine="709"/>
        <w:jc w:val="both"/>
        <w:rPr>
          <w:rFonts w:eastAsia="Calibri"/>
          <w:lang w:eastAsia="en-US"/>
        </w:rPr>
      </w:pPr>
      <w:r w:rsidRPr="00423AB6">
        <w:rPr>
          <w:rFonts w:eastAsia="Calibri"/>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63EAD6F" w14:textId="77777777" w:rsidR="0053685F" w:rsidRPr="00423AB6" w:rsidRDefault="0053685F" w:rsidP="00423AB6">
      <w:pPr>
        <w:widowControl w:val="0"/>
        <w:numPr>
          <w:ilvl w:val="0"/>
          <w:numId w:val="142"/>
        </w:numPr>
        <w:tabs>
          <w:tab w:val="left" w:pos="709"/>
          <w:tab w:val="left" w:pos="993"/>
        </w:tabs>
        <w:ind w:left="0" w:firstLine="709"/>
        <w:jc w:val="both"/>
        <w:rPr>
          <w:rFonts w:eastAsia="Calibri"/>
          <w:lang w:eastAsia="en-US"/>
        </w:rPr>
      </w:pPr>
      <w:r w:rsidRPr="00423AB6">
        <w:rPr>
          <w:rFonts w:eastAsia="Calibri"/>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0D9071F0" w14:textId="77777777" w:rsidR="0053685F" w:rsidRPr="00423AB6" w:rsidRDefault="0053685F" w:rsidP="00423AB6">
      <w:pPr>
        <w:widowControl w:val="0"/>
        <w:numPr>
          <w:ilvl w:val="0"/>
          <w:numId w:val="142"/>
        </w:numPr>
        <w:tabs>
          <w:tab w:val="left" w:pos="709"/>
          <w:tab w:val="left" w:pos="993"/>
        </w:tabs>
        <w:ind w:left="0" w:firstLine="709"/>
        <w:jc w:val="both"/>
        <w:rPr>
          <w:rFonts w:eastAsia="Calibri"/>
          <w:lang w:eastAsia="en-US"/>
        </w:rPr>
      </w:pPr>
      <w:r w:rsidRPr="00423AB6">
        <w:rPr>
          <w:rFonts w:eastAsia="Calibri"/>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96FCC44" w14:textId="77777777" w:rsidR="0053685F" w:rsidRPr="00423AB6" w:rsidRDefault="0053685F" w:rsidP="00423AB6">
      <w:pPr>
        <w:widowControl w:val="0"/>
        <w:numPr>
          <w:ilvl w:val="1"/>
          <w:numId w:val="143"/>
        </w:numPr>
        <w:tabs>
          <w:tab w:val="left" w:pos="709"/>
          <w:tab w:val="left" w:pos="993"/>
        </w:tabs>
        <w:ind w:left="0" w:firstLine="709"/>
        <w:jc w:val="both"/>
        <w:rPr>
          <w:rFonts w:eastAsia="Calibri"/>
          <w:lang w:eastAsia="en-US"/>
        </w:rPr>
      </w:pPr>
      <w:r w:rsidRPr="00423AB6">
        <w:rPr>
          <w:rFonts w:eastAsia="Calibri"/>
          <w:lang w:eastAsia="en-US"/>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15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0FC42DD" w14:textId="77777777" w:rsidR="0053685F"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В границах прибрежных защитных полос наряду с установленными частью 14 настоящей статьи ограничениями запрещаются:</w:t>
      </w:r>
    </w:p>
    <w:p w14:paraId="789E035B" w14:textId="77777777" w:rsidR="0053685F" w:rsidRPr="00423AB6" w:rsidRDefault="0053685F" w:rsidP="00423AB6">
      <w:pPr>
        <w:widowControl w:val="0"/>
        <w:tabs>
          <w:tab w:val="left" w:pos="709"/>
          <w:tab w:val="left" w:pos="993"/>
        </w:tabs>
        <w:ind w:firstLine="709"/>
        <w:jc w:val="both"/>
        <w:rPr>
          <w:rFonts w:eastAsia="Calibri"/>
          <w:lang w:eastAsia="en-US"/>
        </w:rPr>
      </w:pPr>
      <w:r w:rsidRPr="00423AB6">
        <w:rPr>
          <w:rFonts w:eastAsia="Calibri"/>
          <w:lang w:eastAsia="en-US"/>
        </w:rPr>
        <w:t>1) распашка земель;</w:t>
      </w:r>
    </w:p>
    <w:p w14:paraId="60F3A98D" w14:textId="77777777" w:rsidR="0053685F" w:rsidRPr="00423AB6" w:rsidRDefault="0053685F" w:rsidP="00423AB6">
      <w:pPr>
        <w:widowControl w:val="0"/>
        <w:tabs>
          <w:tab w:val="left" w:pos="709"/>
          <w:tab w:val="left" w:pos="993"/>
        </w:tabs>
        <w:ind w:firstLine="709"/>
        <w:jc w:val="both"/>
        <w:rPr>
          <w:rFonts w:eastAsia="Calibri"/>
          <w:lang w:eastAsia="en-US"/>
        </w:rPr>
      </w:pPr>
      <w:r w:rsidRPr="00423AB6">
        <w:rPr>
          <w:rFonts w:eastAsia="Calibri"/>
          <w:lang w:eastAsia="en-US"/>
        </w:rPr>
        <w:t>2) размещение отвалов размываемых грунтов;</w:t>
      </w:r>
    </w:p>
    <w:p w14:paraId="7EBC6AD9" w14:textId="77777777" w:rsidR="0053685F" w:rsidRPr="00423AB6" w:rsidRDefault="0053685F" w:rsidP="00423AB6">
      <w:pPr>
        <w:widowControl w:val="0"/>
        <w:tabs>
          <w:tab w:val="left" w:pos="709"/>
          <w:tab w:val="left" w:pos="993"/>
        </w:tabs>
        <w:ind w:firstLine="709"/>
        <w:jc w:val="both"/>
        <w:rPr>
          <w:rFonts w:eastAsia="Calibri"/>
          <w:lang w:eastAsia="en-US"/>
        </w:rPr>
      </w:pPr>
      <w:r w:rsidRPr="00423AB6">
        <w:rPr>
          <w:rFonts w:eastAsia="Calibri"/>
          <w:lang w:eastAsia="en-US"/>
        </w:rPr>
        <w:t>3) выпас сельскохозяйственных животных и организация для них летних лагерей, ванн.</w:t>
      </w:r>
    </w:p>
    <w:p w14:paraId="1D5C04DD" w14:textId="77777777" w:rsidR="00B04B09" w:rsidRPr="00423AB6" w:rsidRDefault="0053685F" w:rsidP="00423AB6">
      <w:pPr>
        <w:widowControl w:val="0"/>
        <w:numPr>
          <w:ilvl w:val="0"/>
          <w:numId w:val="140"/>
        </w:numPr>
        <w:tabs>
          <w:tab w:val="left" w:pos="709"/>
          <w:tab w:val="left" w:pos="1134"/>
        </w:tabs>
        <w:ind w:left="0" w:firstLine="709"/>
        <w:jc w:val="both"/>
        <w:rPr>
          <w:rFonts w:eastAsia="Calibri"/>
          <w:lang w:eastAsia="en-US"/>
        </w:rPr>
      </w:pPr>
      <w:r w:rsidRPr="00423AB6">
        <w:rPr>
          <w:rFonts w:eastAsia="Calibri"/>
          <w:lang w:eastAsia="en-U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6E3359D7" w14:textId="77777777" w:rsidR="00B04B09" w:rsidRPr="00423AB6" w:rsidRDefault="00B04B09" w:rsidP="00423AB6">
      <w:pPr>
        <w:spacing w:before="120" w:after="120"/>
        <w:ind w:firstLine="709"/>
        <w:rPr>
          <w:rFonts w:eastAsia="Calibri"/>
          <w:b/>
          <w:bCs/>
          <w:lang w:eastAsia="en-US"/>
        </w:rPr>
      </w:pPr>
      <w:r w:rsidRPr="00423AB6">
        <w:rPr>
          <w:rFonts w:eastAsia="Calibri"/>
          <w:b/>
          <w:bCs/>
          <w:lang w:eastAsia="en-US"/>
        </w:rPr>
        <w:t>Особо охраняемые природные территории.</w:t>
      </w:r>
    </w:p>
    <w:p w14:paraId="430A78DA" w14:textId="77777777" w:rsidR="00B04B09" w:rsidRPr="00423AB6" w:rsidRDefault="00B04B09" w:rsidP="00423AB6">
      <w:pPr>
        <w:ind w:firstLine="709"/>
        <w:jc w:val="both"/>
      </w:pPr>
      <w:r w:rsidRPr="00423AB6">
        <w:t>Приказом Министерства Природных ресурсов Краснодарского края от 15.05.2017 №587 «О резервировании земель для государственных нужд Краснодарского края в целях создания особо охраняемой природной территории регионального значения природного парка «Анапская пересыпь»» решено зарезервировать сроком на 3 года земли общей площадью 342084,0 тыс. кв. м согласно Схеме резервируемых земель с целью последующего создания ООПТ.</w:t>
      </w:r>
    </w:p>
    <w:p w14:paraId="03CB24D5" w14:textId="77777777" w:rsidR="00B04B09" w:rsidRPr="00423AB6" w:rsidRDefault="00B04B09" w:rsidP="00423AB6">
      <w:pPr>
        <w:ind w:firstLine="709"/>
        <w:jc w:val="both"/>
      </w:pPr>
      <w:r w:rsidRPr="00423AB6">
        <w:t>Данным приказом установлено, что:</w:t>
      </w:r>
    </w:p>
    <w:p w14:paraId="2350A67E" w14:textId="77777777" w:rsidR="00B04B09" w:rsidRPr="00423AB6" w:rsidRDefault="00B04B09" w:rsidP="00423AB6">
      <w:pPr>
        <w:ind w:firstLine="709"/>
        <w:jc w:val="both"/>
      </w:pPr>
      <w:r w:rsidRPr="00423AB6">
        <w:t xml:space="preserve">1) на резервируемых землях ограничивается хозяйственная деятельность, связанная с возведением жилых, производственных, культурно-бытовых и иных зданий, сооружений, </w:t>
      </w:r>
      <w:r w:rsidRPr="00423AB6">
        <w:lastRenderedPageBreak/>
        <w:t xml:space="preserve">проведением оросительных. Осушительных, </w:t>
      </w:r>
      <w:proofErr w:type="spellStart"/>
      <w:r w:rsidRPr="00423AB6">
        <w:t>культуртехнических</w:t>
      </w:r>
      <w:proofErr w:type="spellEnd"/>
      <w:r w:rsidRPr="00423AB6">
        <w:t xml:space="preserve"> и других мелиоративных работ, строительством прудов и иных водных объектов, а так же устанавливаются иные ограничения прав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14:paraId="68100291" w14:textId="77777777" w:rsidR="00B04B09" w:rsidRPr="00423AB6" w:rsidRDefault="00B04B09" w:rsidP="00423AB6">
      <w:pPr>
        <w:ind w:firstLine="709"/>
        <w:jc w:val="both"/>
      </w:pPr>
      <w:r w:rsidRPr="00423AB6">
        <w:t>2) заинтересованные лица вправе ознакомиться со Схемой резервируемых земель, а так же Перечнем кадастровых номеров земельных участков. Которые полностью или частично расположены в границах резервируемых земель, по адресу: город Краснодар, ул. Северная 275/1, в отделе особо охраняемых природных территорий управления охраны окружающей среды министерства природных ресурсов Краснодарского края.</w:t>
      </w:r>
    </w:p>
    <w:p w14:paraId="493F69DD" w14:textId="77777777" w:rsidR="00B04B09" w:rsidRPr="00423AB6" w:rsidRDefault="00B04B09" w:rsidP="00423AB6">
      <w:pPr>
        <w:widowControl w:val="0"/>
        <w:autoSpaceDE w:val="0"/>
        <w:autoSpaceDN w:val="0"/>
        <w:adjustRightInd w:val="0"/>
        <w:ind w:firstLine="709"/>
        <w:jc w:val="both"/>
        <w:rPr>
          <w:b/>
        </w:rPr>
      </w:pPr>
      <w:r w:rsidRPr="00423AB6">
        <w:t xml:space="preserve">На территории природного парка </w:t>
      </w:r>
      <w:r w:rsidRPr="00423AB6">
        <w:rPr>
          <w:bCs/>
        </w:rPr>
        <w:t xml:space="preserve">«Анапская пересыпь» </w:t>
      </w:r>
      <w:r w:rsidRPr="00423AB6">
        <w:t>режим охраны установлен в соответствии с материалами «Комплексное экологическое обследование территории города-курорта Анапа и Темрюкского района Краснодарского края в целях придания ей правового статуса особо охраняемой природной территории регионального значения – природного парка «Анапская пересыпь», имеющими положительное заключение № 407 экспертной комиссии государственной экологической экспертизы, утвержденное приказом министерства природных ресурсов Краснодарского края от 9 ноября 2015 года № 60-ЭК.</w:t>
      </w:r>
    </w:p>
    <w:p w14:paraId="20CD206C" w14:textId="77777777" w:rsidR="00B04B09" w:rsidRPr="00423AB6" w:rsidRDefault="00B04B09" w:rsidP="00423AB6">
      <w:pPr>
        <w:widowControl w:val="0"/>
        <w:autoSpaceDE w:val="0"/>
        <w:autoSpaceDN w:val="0"/>
        <w:adjustRightInd w:val="0"/>
        <w:ind w:firstLine="709"/>
        <w:jc w:val="both"/>
      </w:pPr>
      <w:r w:rsidRPr="00423AB6">
        <w:t xml:space="preserve"> На всей территории природного парка </w:t>
      </w:r>
      <w:r w:rsidRPr="00423AB6">
        <w:rPr>
          <w:b/>
        </w:rPr>
        <w:t>запрещается</w:t>
      </w:r>
      <w:r w:rsidRPr="00423AB6">
        <w:t xml:space="preserve"> следующая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природного парка:</w:t>
      </w:r>
    </w:p>
    <w:p w14:paraId="7861A09A" w14:textId="77777777" w:rsidR="00B04B09" w:rsidRPr="00423AB6" w:rsidRDefault="00B04B09" w:rsidP="00423AB6">
      <w:pPr>
        <w:widowControl w:val="0"/>
        <w:autoSpaceDE w:val="0"/>
        <w:autoSpaceDN w:val="0"/>
        <w:adjustRightInd w:val="0"/>
        <w:ind w:left="709"/>
        <w:jc w:val="both"/>
      </w:pPr>
      <w:r w:rsidRPr="00423AB6">
        <w:t>- разведка, разработка и добыча всех видов полезных ископаемых, в том числе глины, ракушечника, песка и сапропеля (кроме используемого в лечебных целях);</w:t>
      </w:r>
    </w:p>
    <w:p w14:paraId="545B3E30" w14:textId="77777777" w:rsidR="00B04B09" w:rsidRPr="00423AB6" w:rsidRDefault="00B04B09" w:rsidP="00423AB6">
      <w:pPr>
        <w:widowControl w:val="0"/>
        <w:autoSpaceDE w:val="0"/>
        <w:autoSpaceDN w:val="0"/>
        <w:adjustRightInd w:val="0"/>
        <w:ind w:left="709"/>
        <w:jc w:val="both"/>
      </w:pPr>
      <w:r w:rsidRPr="00423AB6">
        <w:t>- деятельность, влекущая за собой загрязнение (захламление) земель, акватории водных объектов, воздушного бассейна;</w:t>
      </w:r>
    </w:p>
    <w:p w14:paraId="4B6D9639" w14:textId="77777777" w:rsidR="00B04B09" w:rsidRPr="00423AB6" w:rsidRDefault="00B04B09" w:rsidP="00423AB6">
      <w:pPr>
        <w:widowControl w:val="0"/>
        <w:autoSpaceDE w:val="0"/>
        <w:autoSpaceDN w:val="0"/>
        <w:adjustRightInd w:val="0"/>
        <w:ind w:left="709"/>
        <w:jc w:val="both"/>
      </w:pPr>
      <w:r w:rsidRPr="00423AB6">
        <w:t xml:space="preserve">- деятельность, в том числе в пределах водоохранных зон водных объектов, приводящая к формированию безвозвратного отрицательного водного баланса в лиманах </w:t>
      </w:r>
      <w:proofErr w:type="spellStart"/>
      <w:r w:rsidRPr="00423AB6">
        <w:t>Цокур</w:t>
      </w:r>
      <w:proofErr w:type="spellEnd"/>
      <w:r w:rsidRPr="00423AB6">
        <w:t xml:space="preserve">, </w:t>
      </w:r>
      <w:proofErr w:type="spellStart"/>
      <w:r w:rsidRPr="00423AB6">
        <w:t>Кизилташский</w:t>
      </w:r>
      <w:proofErr w:type="spellEnd"/>
      <w:r w:rsidRPr="00423AB6">
        <w:t xml:space="preserve">, </w:t>
      </w:r>
      <w:proofErr w:type="spellStart"/>
      <w:r w:rsidRPr="00423AB6">
        <w:t>Бугазский</w:t>
      </w:r>
      <w:proofErr w:type="spellEnd"/>
      <w:r w:rsidRPr="00423AB6">
        <w:t xml:space="preserve"> и </w:t>
      </w:r>
      <w:proofErr w:type="spellStart"/>
      <w:r w:rsidRPr="00423AB6">
        <w:t>Витязевский</w:t>
      </w:r>
      <w:proofErr w:type="spellEnd"/>
      <w:r w:rsidRPr="00423AB6">
        <w:t>;</w:t>
      </w:r>
    </w:p>
    <w:p w14:paraId="4628D9EE" w14:textId="77777777" w:rsidR="00B04B09" w:rsidRPr="00423AB6" w:rsidRDefault="00B04B09" w:rsidP="00423AB6">
      <w:pPr>
        <w:widowControl w:val="0"/>
        <w:autoSpaceDE w:val="0"/>
        <w:autoSpaceDN w:val="0"/>
        <w:adjustRightInd w:val="0"/>
        <w:ind w:left="709"/>
        <w:jc w:val="both"/>
      </w:pPr>
      <w:r w:rsidRPr="00423AB6">
        <w:t>- сброс сточных и дренажных вод без очистки в водные объекты и на рельеф местности, а также размещение септиков, не имеющих гидроизоляции;</w:t>
      </w:r>
    </w:p>
    <w:p w14:paraId="283D5568" w14:textId="77777777" w:rsidR="00B04B09" w:rsidRPr="00423AB6" w:rsidRDefault="00B04B09" w:rsidP="00423AB6">
      <w:pPr>
        <w:widowControl w:val="0"/>
        <w:autoSpaceDE w:val="0"/>
        <w:autoSpaceDN w:val="0"/>
        <w:adjustRightInd w:val="0"/>
        <w:ind w:left="709"/>
        <w:jc w:val="both"/>
      </w:pPr>
      <w:r w:rsidRPr="00423AB6">
        <w:t>- размещение объектов хранения и захоронения отходов производства и потребления, радиоактивных, химических, взрывчатых, токсичных, отравляющих и ядовитых веществ;</w:t>
      </w:r>
    </w:p>
    <w:p w14:paraId="5402375E" w14:textId="77777777" w:rsidR="00B04B09" w:rsidRPr="00423AB6" w:rsidRDefault="00B04B09" w:rsidP="00423AB6">
      <w:pPr>
        <w:widowControl w:val="0"/>
        <w:autoSpaceDE w:val="0"/>
        <w:autoSpaceDN w:val="0"/>
        <w:adjustRightInd w:val="0"/>
        <w:ind w:left="709"/>
        <w:jc w:val="both"/>
      </w:pPr>
      <w:r w:rsidRPr="00423AB6">
        <w:t>- вырубка деревьев, кустарников, за исключением рубок ухода и санитарных рубок в охранных зонах линейных объектов, полосах отвода автомобильных дорог;</w:t>
      </w:r>
    </w:p>
    <w:p w14:paraId="74130103" w14:textId="77777777" w:rsidR="00B04B09" w:rsidRPr="00423AB6" w:rsidRDefault="00B04B09" w:rsidP="00423AB6">
      <w:pPr>
        <w:widowControl w:val="0"/>
        <w:autoSpaceDE w:val="0"/>
        <w:autoSpaceDN w:val="0"/>
        <w:adjustRightInd w:val="0"/>
        <w:ind w:left="709"/>
        <w:jc w:val="both"/>
      </w:pPr>
      <w:r w:rsidRPr="00423AB6">
        <w:t>- выжигание и повреждение травянистой, кустарниковой и древесной растительности;</w:t>
      </w:r>
    </w:p>
    <w:p w14:paraId="181AD790" w14:textId="77777777" w:rsidR="00B04B09" w:rsidRPr="00423AB6" w:rsidRDefault="00B04B09" w:rsidP="00423AB6">
      <w:pPr>
        <w:widowControl w:val="0"/>
        <w:autoSpaceDE w:val="0"/>
        <w:autoSpaceDN w:val="0"/>
        <w:adjustRightInd w:val="0"/>
        <w:ind w:left="709"/>
        <w:jc w:val="both"/>
      </w:pPr>
      <w:r w:rsidRPr="00423AB6">
        <w:t xml:space="preserve">- охота в акватории лиманов </w:t>
      </w:r>
      <w:proofErr w:type="spellStart"/>
      <w:r w:rsidRPr="00423AB6">
        <w:t>Цокур</w:t>
      </w:r>
      <w:proofErr w:type="spellEnd"/>
      <w:r w:rsidRPr="00423AB6">
        <w:t xml:space="preserve">, </w:t>
      </w:r>
      <w:proofErr w:type="spellStart"/>
      <w:r w:rsidRPr="00423AB6">
        <w:t>Кизилташский</w:t>
      </w:r>
      <w:proofErr w:type="spellEnd"/>
      <w:r w:rsidRPr="00423AB6">
        <w:t xml:space="preserve">, </w:t>
      </w:r>
      <w:proofErr w:type="spellStart"/>
      <w:r w:rsidRPr="00423AB6">
        <w:t>Бугазский</w:t>
      </w:r>
      <w:proofErr w:type="spellEnd"/>
      <w:r w:rsidRPr="00423AB6">
        <w:t xml:space="preserve"> и </w:t>
      </w:r>
      <w:proofErr w:type="spellStart"/>
      <w:r w:rsidRPr="00423AB6">
        <w:t>Витязевский</w:t>
      </w:r>
      <w:proofErr w:type="spellEnd"/>
      <w:r w:rsidRPr="00423AB6">
        <w:t xml:space="preserve">, на косе Голенькой, острове Каторжном, косах и островах, расположенных в лиманах </w:t>
      </w:r>
      <w:proofErr w:type="spellStart"/>
      <w:r w:rsidRPr="00423AB6">
        <w:t>Цокур</w:t>
      </w:r>
      <w:proofErr w:type="spellEnd"/>
      <w:r w:rsidRPr="00423AB6">
        <w:t xml:space="preserve">, </w:t>
      </w:r>
      <w:proofErr w:type="spellStart"/>
      <w:r w:rsidRPr="00423AB6">
        <w:t>Кизилташский</w:t>
      </w:r>
      <w:proofErr w:type="spellEnd"/>
      <w:r w:rsidRPr="00423AB6">
        <w:t xml:space="preserve"> и </w:t>
      </w:r>
      <w:proofErr w:type="spellStart"/>
      <w:r w:rsidRPr="00423AB6">
        <w:t>Витязевский</w:t>
      </w:r>
      <w:proofErr w:type="spellEnd"/>
      <w:r w:rsidRPr="00423AB6">
        <w:t xml:space="preserve"> за исключением любительской и спортивной охоты на </w:t>
      </w:r>
      <w:proofErr w:type="spellStart"/>
      <w:r w:rsidRPr="00423AB6">
        <w:t>Витязевской</w:t>
      </w:r>
      <w:proofErr w:type="spellEnd"/>
      <w:r w:rsidRPr="00423AB6">
        <w:t xml:space="preserve"> косе и на примыкающей к ней части акватории </w:t>
      </w:r>
      <w:proofErr w:type="spellStart"/>
      <w:r w:rsidRPr="00423AB6">
        <w:t>Витязевского</w:t>
      </w:r>
      <w:proofErr w:type="spellEnd"/>
      <w:r w:rsidRPr="00423AB6">
        <w:t xml:space="preserve"> лимана шириной в 100 метров считая от уреза воды без использования моторных лодок, а также охоты, проводимой в целях осуществления научно-исследовательской деятельности, регулирования численности охотничьих ресурсов;</w:t>
      </w:r>
    </w:p>
    <w:p w14:paraId="58CC725F" w14:textId="77777777" w:rsidR="00B04B09" w:rsidRPr="00423AB6" w:rsidRDefault="00B04B09" w:rsidP="00423AB6">
      <w:pPr>
        <w:widowControl w:val="0"/>
        <w:autoSpaceDE w:val="0"/>
        <w:autoSpaceDN w:val="0"/>
        <w:adjustRightInd w:val="0"/>
        <w:ind w:left="709"/>
        <w:jc w:val="both"/>
      </w:pPr>
      <w:r w:rsidRPr="00423AB6">
        <w:t xml:space="preserve">- добыча без разрешения объектов животного и растительного мира, отнесенных в установленном порядке </w:t>
      </w:r>
      <w:proofErr w:type="gramStart"/>
      <w:r w:rsidRPr="00423AB6">
        <w:t>к</w:t>
      </w:r>
      <w:proofErr w:type="gramEnd"/>
      <w:r w:rsidRPr="00423AB6">
        <w:t xml:space="preserve"> редким и находящимся под угрозой исчезновения;</w:t>
      </w:r>
    </w:p>
    <w:p w14:paraId="364C9628" w14:textId="77777777" w:rsidR="00B04B09" w:rsidRPr="00423AB6" w:rsidRDefault="00B04B09" w:rsidP="00423AB6">
      <w:pPr>
        <w:widowControl w:val="0"/>
        <w:autoSpaceDE w:val="0"/>
        <w:autoSpaceDN w:val="0"/>
        <w:adjustRightInd w:val="0"/>
        <w:ind w:left="709"/>
        <w:jc w:val="both"/>
      </w:pPr>
      <w:r w:rsidRPr="00423AB6">
        <w:t>- добыча птиц, не отнесенных к охотничьим ресурсам, включая уничтожение яиц и птенцов, за исключением добычи в научных целях и регулирования численности, осуществляемых по специальным разрешениям;</w:t>
      </w:r>
    </w:p>
    <w:p w14:paraId="332948BC" w14:textId="77777777" w:rsidR="00B04B09" w:rsidRPr="00423AB6" w:rsidRDefault="00B04B09" w:rsidP="00423AB6">
      <w:pPr>
        <w:widowControl w:val="0"/>
        <w:autoSpaceDE w:val="0"/>
        <w:autoSpaceDN w:val="0"/>
        <w:adjustRightInd w:val="0"/>
        <w:ind w:left="709"/>
        <w:jc w:val="both"/>
      </w:pPr>
      <w:r w:rsidRPr="00423AB6">
        <w:t xml:space="preserve">- интродукция чужеродных видов флоры, кроме видов растений, предназначенных для укрепления песчаных дюн; </w:t>
      </w:r>
    </w:p>
    <w:p w14:paraId="51D823B8" w14:textId="77777777" w:rsidR="00B04B09" w:rsidRPr="00423AB6" w:rsidRDefault="00B04B09" w:rsidP="00423AB6">
      <w:pPr>
        <w:widowControl w:val="0"/>
        <w:autoSpaceDE w:val="0"/>
        <w:autoSpaceDN w:val="0"/>
        <w:adjustRightInd w:val="0"/>
        <w:ind w:left="709"/>
        <w:jc w:val="both"/>
      </w:pPr>
      <w:r w:rsidRPr="00423AB6">
        <w:t>- интродукция диких видов животных не характерных для данной территории, в том числе в целях акклиматизации без согласования с уполномоченным органом;</w:t>
      </w:r>
    </w:p>
    <w:p w14:paraId="6BDF385C" w14:textId="77777777" w:rsidR="00B04B09" w:rsidRPr="00423AB6" w:rsidRDefault="00B04B09" w:rsidP="00423AB6">
      <w:pPr>
        <w:widowControl w:val="0"/>
        <w:autoSpaceDE w:val="0"/>
        <w:autoSpaceDN w:val="0"/>
        <w:adjustRightInd w:val="0"/>
        <w:ind w:left="709"/>
        <w:jc w:val="both"/>
      </w:pPr>
      <w:r w:rsidRPr="00423AB6">
        <w:t>- осуществление любых мероприятий по охране объектов животного мира и среды их обитания (в том числе компенсационных мероприятий) в границах природного парка без согласования с уполномоченным органом Краснодарского края в области охраны и использования объектов животного мира и среды их обитания;</w:t>
      </w:r>
    </w:p>
    <w:p w14:paraId="6D821E8D" w14:textId="77777777" w:rsidR="00B04B09" w:rsidRPr="00423AB6" w:rsidRDefault="00B04B09" w:rsidP="00423AB6">
      <w:pPr>
        <w:widowControl w:val="0"/>
        <w:autoSpaceDE w:val="0"/>
        <w:autoSpaceDN w:val="0"/>
        <w:adjustRightInd w:val="0"/>
        <w:ind w:left="709"/>
        <w:jc w:val="both"/>
      </w:pPr>
      <w:r w:rsidRPr="00423AB6">
        <w:lastRenderedPageBreak/>
        <w:t>- уничтожение или повреждение шлагбаумов, аншлагов, стендов и других информационных знаков и указателей, связанных с функционированием природного парка;</w:t>
      </w:r>
    </w:p>
    <w:p w14:paraId="33DAEE40" w14:textId="77777777" w:rsidR="00B04B09" w:rsidRPr="00423AB6" w:rsidRDefault="00B04B09" w:rsidP="00423AB6">
      <w:pPr>
        <w:widowControl w:val="0"/>
        <w:autoSpaceDE w:val="0"/>
        <w:autoSpaceDN w:val="0"/>
        <w:adjustRightInd w:val="0"/>
        <w:ind w:left="709"/>
        <w:jc w:val="both"/>
      </w:pPr>
      <w:r w:rsidRPr="00423AB6">
        <w:t>- самовольное (без полученного в установленном порядке разрешения либо с нарушением условий, им предусмотренных) ведение археологических раскопок и вывоз предметов, имеющих историко- культурную ценность;</w:t>
      </w:r>
    </w:p>
    <w:p w14:paraId="70F2DDCC" w14:textId="77777777" w:rsidR="00B04B09" w:rsidRPr="00423AB6" w:rsidRDefault="00B04B09" w:rsidP="00423AB6">
      <w:pPr>
        <w:widowControl w:val="0"/>
        <w:autoSpaceDE w:val="0"/>
        <w:autoSpaceDN w:val="0"/>
        <w:adjustRightInd w:val="0"/>
        <w:ind w:left="709"/>
        <w:jc w:val="both"/>
      </w:pPr>
      <w:r w:rsidRPr="00423AB6">
        <w:t>- ведение сельского хозяйства (растениеводства, животноводства), выпас скота и птицы, организация сенокосов;</w:t>
      </w:r>
    </w:p>
    <w:p w14:paraId="3033BF11" w14:textId="77777777" w:rsidR="00B04B09" w:rsidRPr="00423AB6" w:rsidRDefault="00B04B09" w:rsidP="00423AB6">
      <w:pPr>
        <w:widowControl w:val="0"/>
        <w:autoSpaceDE w:val="0"/>
        <w:autoSpaceDN w:val="0"/>
        <w:adjustRightInd w:val="0"/>
        <w:ind w:left="709"/>
        <w:jc w:val="both"/>
      </w:pPr>
      <w:r w:rsidRPr="00423AB6">
        <w:t>- сбор лекарственных и декоративных растений;</w:t>
      </w:r>
    </w:p>
    <w:p w14:paraId="4C35AEA4" w14:textId="77777777" w:rsidR="00B04B09" w:rsidRPr="00423AB6" w:rsidRDefault="00B04B09" w:rsidP="00423AB6">
      <w:pPr>
        <w:widowControl w:val="0"/>
        <w:autoSpaceDE w:val="0"/>
        <w:autoSpaceDN w:val="0"/>
        <w:adjustRightInd w:val="0"/>
        <w:ind w:left="709"/>
        <w:jc w:val="both"/>
      </w:pPr>
      <w:r w:rsidRPr="00423AB6">
        <w:t>- перепрофилирование сложившихся к моменту организации природного парка направлений хозяйственно-производственной деятельности землепользователей;</w:t>
      </w:r>
    </w:p>
    <w:p w14:paraId="42799DA6" w14:textId="77777777" w:rsidR="00B04B09" w:rsidRPr="00423AB6" w:rsidRDefault="00B04B09" w:rsidP="00423AB6">
      <w:pPr>
        <w:widowControl w:val="0"/>
        <w:autoSpaceDE w:val="0"/>
        <w:autoSpaceDN w:val="0"/>
        <w:adjustRightInd w:val="0"/>
        <w:ind w:left="709"/>
        <w:jc w:val="both"/>
      </w:pPr>
      <w:r w:rsidRPr="00423AB6">
        <w:t>- применение и складирование ядохимикатов, использование токсичных химических препаратов в любых целях;</w:t>
      </w:r>
    </w:p>
    <w:p w14:paraId="4EA1BB80" w14:textId="77777777" w:rsidR="00B04B09" w:rsidRPr="00423AB6" w:rsidRDefault="00B04B09" w:rsidP="00423AB6">
      <w:pPr>
        <w:widowControl w:val="0"/>
        <w:autoSpaceDE w:val="0"/>
        <w:autoSpaceDN w:val="0"/>
        <w:adjustRightInd w:val="0"/>
        <w:ind w:left="709"/>
        <w:jc w:val="both"/>
      </w:pPr>
      <w:r w:rsidRPr="00423AB6">
        <w:t>- 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 Краснодарского края в области охраны и использования объектов животного мира и среды их обитания;</w:t>
      </w:r>
    </w:p>
    <w:p w14:paraId="2DA3014E" w14:textId="77777777" w:rsidR="00B04B09" w:rsidRPr="00423AB6" w:rsidRDefault="00B04B09" w:rsidP="00423AB6">
      <w:pPr>
        <w:widowControl w:val="0"/>
        <w:autoSpaceDE w:val="0"/>
        <w:autoSpaceDN w:val="0"/>
        <w:adjustRightInd w:val="0"/>
        <w:ind w:left="709"/>
        <w:jc w:val="both"/>
      </w:pPr>
      <w:r w:rsidRPr="00423AB6">
        <w:t>- дноуглубительные и гидротехнические работы, кроме работ по рыбохозяйственной мелиорации, связанных с деятельностью рыбохозяйственных предприятий на основании материалов экологического обоснования, получивших положительное заключение государственной экологической экспертизы.</w:t>
      </w:r>
    </w:p>
    <w:p w14:paraId="6175E513" w14:textId="77777777" w:rsidR="00B04B09" w:rsidRPr="00423AB6" w:rsidRDefault="00B04B09" w:rsidP="00423AB6">
      <w:pPr>
        <w:ind w:firstLine="709"/>
        <w:jc w:val="both"/>
      </w:pPr>
      <w:r w:rsidRPr="00423AB6">
        <w:t>В границах природного парка устанавливается дифференцированный режим особой охраны с учетом природных, хозяйственных и иных особенностей территории. В соответствии с функциональным назначением и режимом охраны и использования на территории природного парка установлены следующие функциональные зоны:</w:t>
      </w:r>
    </w:p>
    <w:p w14:paraId="02E1FEA5" w14:textId="77777777" w:rsidR="00B04B09" w:rsidRPr="00423AB6" w:rsidRDefault="00B04B09" w:rsidP="00423AB6">
      <w:pPr>
        <w:ind w:firstLine="709"/>
        <w:jc w:val="both"/>
      </w:pPr>
      <w:r w:rsidRPr="00423AB6">
        <w:t>- особо охраняемая;</w:t>
      </w:r>
    </w:p>
    <w:p w14:paraId="32F2B345" w14:textId="77777777" w:rsidR="00B04B09" w:rsidRPr="00423AB6" w:rsidRDefault="00B04B09" w:rsidP="00423AB6">
      <w:pPr>
        <w:ind w:firstLine="709"/>
        <w:jc w:val="both"/>
      </w:pPr>
      <w:r w:rsidRPr="00423AB6">
        <w:t>- природоохранная;</w:t>
      </w:r>
    </w:p>
    <w:p w14:paraId="23D421CE" w14:textId="77777777" w:rsidR="00B04B09" w:rsidRPr="00423AB6" w:rsidRDefault="00B04B09" w:rsidP="00423AB6">
      <w:pPr>
        <w:ind w:firstLine="709"/>
        <w:jc w:val="both"/>
      </w:pPr>
      <w:r w:rsidRPr="00423AB6">
        <w:t xml:space="preserve">- </w:t>
      </w:r>
      <w:proofErr w:type="spellStart"/>
      <w:r w:rsidRPr="00423AB6">
        <w:t>агрохозяйственная</w:t>
      </w:r>
      <w:proofErr w:type="spellEnd"/>
      <w:r w:rsidRPr="00423AB6">
        <w:t xml:space="preserve"> (</w:t>
      </w:r>
      <w:proofErr w:type="spellStart"/>
      <w:r w:rsidRPr="00423AB6">
        <w:t>рыбохозяйственная</w:t>
      </w:r>
      <w:proofErr w:type="spellEnd"/>
      <w:r w:rsidRPr="00423AB6">
        <w:t>);</w:t>
      </w:r>
    </w:p>
    <w:p w14:paraId="1C21AE1C" w14:textId="77777777" w:rsidR="00B04B09" w:rsidRPr="00423AB6" w:rsidRDefault="00B04B09" w:rsidP="00423AB6">
      <w:pPr>
        <w:ind w:firstLine="709"/>
        <w:jc w:val="both"/>
      </w:pPr>
      <w:r w:rsidRPr="00423AB6">
        <w:t>- рекреационная.</w:t>
      </w:r>
    </w:p>
    <w:p w14:paraId="53212C95" w14:textId="77777777" w:rsidR="00B04B09" w:rsidRPr="00423AB6" w:rsidRDefault="00B04B09" w:rsidP="00423AB6">
      <w:pPr>
        <w:ind w:firstLine="709"/>
        <w:jc w:val="both"/>
      </w:pPr>
      <w:r w:rsidRPr="00423AB6">
        <w:t xml:space="preserve">На территории </w:t>
      </w:r>
      <w:proofErr w:type="spellStart"/>
      <w:r w:rsidRPr="00423AB6">
        <w:t>Вышестеблиевского</w:t>
      </w:r>
      <w:proofErr w:type="spellEnd"/>
      <w:r w:rsidRPr="00423AB6">
        <w:t xml:space="preserve"> сельского поселения находятся особо охраняемая, природоохранная и </w:t>
      </w:r>
      <w:proofErr w:type="spellStart"/>
      <w:r w:rsidRPr="00423AB6">
        <w:t>агрохозяйственная</w:t>
      </w:r>
      <w:proofErr w:type="spellEnd"/>
      <w:r w:rsidRPr="00423AB6">
        <w:t xml:space="preserve"> (</w:t>
      </w:r>
      <w:proofErr w:type="spellStart"/>
      <w:r w:rsidRPr="00423AB6">
        <w:t>рыбохозяйстенная</w:t>
      </w:r>
      <w:proofErr w:type="spellEnd"/>
      <w:r w:rsidRPr="00423AB6">
        <w:t>) зоны.</w:t>
      </w:r>
    </w:p>
    <w:p w14:paraId="3AB823C0" w14:textId="77777777" w:rsidR="00B04B09" w:rsidRPr="00423AB6" w:rsidRDefault="00B04B09" w:rsidP="00423AB6">
      <w:pPr>
        <w:widowControl w:val="0"/>
        <w:autoSpaceDE w:val="0"/>
        <w:autoSpaceDN w:val="0"/>
        <w:adjustRightInd w:val="0"/>
        <w:ind w:left="709"/>
        <w:rPr>
          <w:b/>
        </w:rPr>
      </w:pPr>
      <w:r w:rsidRPr="00423AB6">
        <w:rPr>
          <w:b/>
        </w:rPr>
        <w:t>Особо охраняемая зона.</w:t>
      </w:r>
    </w:p>
    <w:p w14:paraId="45404B80" w14:textId="77777777" w:rsidR="00B04B09" w:rsidRPr="00423AB6" w:rsidRDefault="00B04B09" w:rsidP="00423AB6">
      <w:pPr>
        <w:widowControl w:val="0"/>
        <w:autoSpaceDE w:val="0"/>
        <w:autoSpaceDN w:val="0"/>
        <w:adjustRightInd w:val="0"/>
        <w:ind w:firstLine="709"/>
        <w:jc w:val="both"/>
      </w:pPr>
      <w:r w:rsidRPr="00423AB6">
        <w:t xml:space="preserve">К особо охраняемой зоне отнесены острова и косы расположенные в лиманах </w:t>
      </w:r>
      <w:proofErr w:type="spellStart"/>
      <w:r w:rsidRPr="00423AB6">
        <w:t>Цокур</w:t>
      </w:r>
      <w:proofErr w:type="spellEnd"/>
      <w:r w:rsidRPr="00423AB6">
        <w:t xml:space="preserve">, </w:t>
      </w:r>
      <w:proofErr w:type="spellStart"/>
      <w:r w:rsidRPr="00423AB6">
        <w:t>Кизилташский</w:t>
      </w:r>
      <w:proofErr w:type="spellEnd"/>
      <w:r w:rsidRPr="00423AB6">
        <w:t xml:space="preserve">, </w:t>
      </w:r>
      <w:proofErr w:type="spellStart"/>
      <w:r w:rsidRPr="00423AB6">
        <w:t>Бугазский</w:t>
      </w:r>
      <w:proofErr w:type="spellEnd"/>
      <w:r w:rsidRPr="00423AB6">
        <w:t xml:space="preserve"> и </w:t>
      </w:r>
      <w:proofErr w:type="spellStart"/>
      <w:r w:rsidRPr="00423AB6">
        <w:t>Витязевский</w:t>
      </w:r>
      <w:proofErr w:type="spellEnd"/>
      <w:r w:rsidRPr="00423AB6">
        <w:t xml:space="preserve">; участки </w:t>
      </w:r>
      <w:proofErr w:type="spellStart"/>
      <w:r w:rsidRPr="00423AB6">
        <w:t>Бугазской</w:t>
      </w:r>
      <w:proofErr w:type="spellEnd"/>
      <w:r w:rsidRPr="00423AB6">
        <w:t xml:space="preserve"> и </w:t>
      </w:r>
      <w:proofErr w:type="spellStart"/>
      <w:r w:rsidRPr="00423AB6">
        <w:t>Витязевской</w:t>
      </w:r>
      <w:proofErr w:type="spellEnd"/>
      <w:r w:rsidRPr="00423AB6">
        <w:t xml:space="preserve"> кос, а также участки гор </w:t>
      </w:r>
      <w:proofErr w:type="spellStart"/>
      <w:r w:rsidRPr="00423AB6">
        <w:t>Макотра</w:t>
      </w:r>
      <w:proofErr w:type="spellEnd"/>
      <w:r w:rsidRPr="00423AB6">
        <w:t xml:space="preserve">, Лысая, </w:t>
      </w:r>
      <w:proofErr w:type="spellStart"/>
      <w:r w:rsidRPr="00423AB6">
        <w:t>Поливадина</w:t>
      </w:r>
      <w:proofErr w:type="spellEnd"/>
      <w:r w:rsidRPr="00423AB6">
        <w:t>. Всего к особо охраняемой зоне отнесено 17 участков общей площадью 1292,50 га.</w:t>
      </w:r>
    </w:p>
    <w:p w14:paraId="4E9D43AB" w14:textId="77777777" w:rsidR="00B04B09" w:rsidRPr="00423AB6" w:rsidRDefault="00B04B09" w:rsidP="00423AB6">
      <w:pPr>
        <w:widowControl w:val="0"/>
        <w:autoSpaceDE w:val="0"/>
        <w:autoSpaceDN w:val="0"/>
        <w:adjustRightInd w:val="0"/>
        <w:ind w:firstLine="709"/>
        <w:jc w:val="both"/>
      </w:pPr>
      <w:r w:rsidRPr="00423AB6">
        <w:rPr>
          <w:b/>
        </w:rPr>
        <w:t>В особо охраняемой зоне природного парка</w:t>
      </w:r>
      <w:r w:rsidRPr="00423AB6">
        <w:t>, помимо ограничений хозяйственной деятельности, распространяющихся на всю территорию природного парка, запрещается:</w:t>
      </w:r>
    </w:p>
    <w:p w14:paraId="0239CC9E" w14:textId="77777777" w:rsidR="00B04B09" w:rsidRPr="00423AB6" w:rsidRDefault="00B04B09" w:rsidP="00423AB6">
      <w:pPr>
        <w:widowControl w:val="0"/>
        <w:autoSpaceDE w:val="0"/>
        <w:autoSpaceDN w:val="0"/>
        <w:adjustRightInd w:val="0"/>
        <w:ind w:left="709" w:firstLine="709"/>
        <w:jc w:val="both"/>
      </w:pPr>
      <w:r w:rsidRPr="00423AB6">
        <w:t>- деятельность, влекущая за собой нарушение природных ландшафтов, кроме устройства дощатых настилов или пешеходных мостков на свайном основании, приподнятых над поверхностью дюн и не мешающих эоловым движениям песка;</w:t>
      </w:r>
    </w:p>
    <w:p w14:paraId="7E6B8689" w14:textId="77777777" w:rsidR="00B04B09" w:rsidRPr="00423AB6" w:rsidRDefault="00B04B09" w:rsidP="00423AB6">
      <w:pPr>
        <w:widowControl w:val="0"/>
        <w:autoSpaceDE w:val="0"/>
        <w:autoSpaceDN w:val="0"/>
        <w:adjustRightInd w:val="0"/>
        <w:ind w:left="709" w:firstLine="709"/>
        <w:jc w:val="both"/>
      </w:pPr>
      <w:r w:rsidRPr="00423AB6">
        <w:t>- отвод земельных участков для объектов нового строительства любого назначения, в том числе временных, а также строительство любых объектов, реконструкция любых объектов, связанная с увеличением их площади, расширением;</w:t>
      </w:r>
    </w:p>
    <w:p w14:paraId="7E153E5D" w14:textId="77777777" w:rsidR="00B04B09" w:rsidRPr="00423AB6" w:rsidRDefault="00B04B09" w:rsidP="00423AB6">
      <w:pPr>
        <w:widowControl w:val="0"/>
        <w:autoSpaceDE w:val="0"/>
        <w:autoSpaceDN w:val="0"/>
        <w:adjustRightInd w:val="0"/>
        <w:ind w:left="709" w:firstLine="709"/>
        <w:jc w:val="both"/>
      </w:pPr>
      <w:r w:rsidRPr="00423AB6">
        <w:t>- размещение спортивных площадок, аттракционов, проведение массовых спортивных, зрелищных и иных мероприятий;</w:t>
      </w:r>
    </w:p>
    <w:p w14:paraId="10066BA7" w14:textId="77777777" w:rsidR="00B04B09" w:rsidRPr="00423AB6" w:rsidRDefault="00B04B09" w:rsidP="00423AB6">
      <w:pPr>
        <w:widowControl w:val="0"/>
        <w:autoSpaceDE w:val="0"/>
        <w:autoSpaceDN w:val="0"/>
        <w:adjustRightInd w:val="0"/>
        <w:ind w:left="709" w:firstLine="709"/>
        <w:jc w:val="both"/>
      </w:pPr>
      <w:r w:rsidRPr="00423AB6">
        <w:t>- рекреационное использование территории, за исключением организации индивидуальных пеших прогулок (экскурсий) в целях познавательного туризма без посещения островов в лиманах и косы Голенькой;</w:t>
      </w:r>
    </w:p>
    <w:p w14:paraId="615C8E81" w14:textId="77777777" w:rsidR="00B04B09" w:rsidRPr="00423AB6" w:rsidRDefault="00B04B09" w:rsidP="00423AB6">
      <w:pPr>
        <w:widowControl w:val="0"/>
        <w:autoSpaceDE w:val="0"/>
        <w:autoSpaceDN w:val="0"/>
        <w:adjustRightInd w:val="0"/>
        <w:ind w:left="709" w:firstLine="709"/>
        <w:jc w:val="both"/>
      </w:pPr>
      <w:r w:rsidRPr="00423AB6">
        <w:t>- разведение костров;</w:t>
      </w:r>
    </w:p>
    <w:p w14:paraId="36D3C47A" w14:textId="77777777" w:rsidR="00B04B09" w:rsidRPr="00423AB6" w:rsidRDefault="00B04B09" w:rsidP="00423AB6">
      <w:pPr>
        <w:widowControl w:val="0"/>
        <w:autoSpaceDE w:val="0"/>
        <w:autoSpaceDN w:val="0"/>
        <w:adjustRightInd w:val="0"/>
        <w:ind w:left="709" w:firstLine="709"/>
        <w:jc w:val="both"/>
      </w:pPr>
      <w:r w:rsidRPr="00423AB6">
        <w:t>- движение механизированных транспортных средств,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научных  организаций, научных работников, действующих по согласованию с уполномоченным органом;</w:t>
      </w:r>
    </w:p>
    <w:p w14:paraId="75255F73" w14:textId="77777777" w:rsidR="00B04B09" w:rsidRPr="00423AB6" w:rsidRDefault="00B04B09" w:rsidP="00423AB6">
      <w:pPr>
        <w:widowControl w:val="0"/>
        <w:autoSpaceDE w:val="0"/>
        <w:autoSpaceDN w:val="0"/>
        <w:adjustRightInd w:val="0"/>
        <w:ind w:left="709" w:firstLine="709"/>
        <w:jc w:val="both"/>
      </w:pPr>
      <w:r w:rsidRPr="00423AB6">
        <w:lastRenderedPageBreak/>
        <w:t>- размещение на земельных участках природного парка рекламных и информационных щитов, не связанных с его функционированием;</w:t>
      </w:r>
    </w:p>
    <w:p w14:paraId="35CBA488" w14:textId="77777777" w:rsidR="00B04B09" w:rsidRPr="00423AB6" w:rsidRDefault="00B04B09" w:rsidP="00423AB6">
      <w:pPr>
        <w:widowControl w:val="0"/>
        <w:autoSpaceDE w:val="0"/>
        <w:autoSpaceDN w:val="0"/>
        <w:adjustRightInd w:val="0"/>
        <w:ind w:left="709" w:firstLine="709"/>
        <w:jc w:val="both"/>
      </w:pPr>
      <w:r w:rsidRPr="00423AB6">
        <w:t>- любая деятельность, связанная с нарушением  почвенного покрова, песчаных и ракушечных грунтов (распашка, запечатывание, земляные работы и проч.), осуществляемая без согласования с уполномоченным органом, за исключением установки шлагбаумов, аншлагов, стендов и других информационных знаков и указателей, связанных с функционированием природного парка;</w:t>
      </w:r>
    </w:p>
    <w:p w14:paraId="6073C2A8" w14:textId="77777777" w:rsidR="00B04B09" w:rsidRPr="00423AB6" w:rsidRDefault="00B04B09" w:rsidP="00423AB6">
      <w:pPr>
        <w:widowControl w:val="0"/>
        <w:autoSpaceDE w:val="0"/>
        <w:autoSpaceDN w:val="0"/>
        <w:adjustRightInd w:val="0"/>
        <w:ind w:left="709" w:firstLine="709"/>
        <w:jc w:val="both"/>
      </w:pPr>
      <w:r w:rsidRPr="00423AB6">
        <w:t xml:space="preserve">- на территории зоны особой охраны и участках акватории водных объектов, за исключением акватории Черного моря, шириной в 100 метров, прилегающих к ней, запрещается движение и пребывание плавательных средств, используемых для занятий серфингом, виндсерфингом, </w:t>
      </w:r>
      <w:proofErr w:type="spellStart"/>
      <w:r w:rsidRPr="00423AB6">
        <w:t>кайтсерфингом</w:t>
      </w:r>
      <w:proofErr w:type="spellEnd"/>
      <w:r w:rsidRPr="00423AB6">
        <w:t xml:space="preserve"> (</w:t>
      </w:r>
      <w:proofErr w:type="spellStart"/>
      <w:r w:rsidRPr="00423AB6">
        <w:t>кайтбордингом</w:t>
      </w:r>
      <w:proofErr w:type="spellEnd"/>
      <w:r w:rsidRPr="00423AB6">
        <w:t>);</w:t>
      </w:r>
    </w:p>
    <w:p w14:paraId="53FF8B49" w14:textId="77777777" w:rsidR="00B04B09" w:rsidRPr="00423AB6" w:rsidRDefault="00B04B09" w:rsidP="00423AB6">
      <w:pPr>
        <w:widowControl w:val="0"/>
        <w:autoSpaceDE w:val="0"/>
        <w:autoSpaceDN w:val="0"/>
        <w:adjustRightInd w:val="0"/>
        <w:ind w:left="709" w:firstLine="709"/>
        <w:jc w:val="both"/>
      </w:pPr>
      <w:r w:rsidRPr="00423AB6">
        <w:t>- размещение пасек.</w:t>
      </w:r>
    </w:p>
    <w:p w14:paraId="0D8F4AB6" w14:textId="77777777" w:rsidR="00B04B09" w:rsidRPr="00423AB6" w:rsidRDefault="00B04B09" w:rsidP="00423AB6">
      <w:pPr>
        <w:widowControl w:val="0"/>
        <w:autoSpaceDE w:val="0"/>
        <w:autoSpaceDN w:val="0"/>
        <w:adjustRightInd w:val="0"/>
        <w:ind w:firstLine="709"/>
        <w:jc w:val="both"/>
        <w:rPr>
          <w:b/>
        </w:rPr>
      </w:pPr>
      <w:r w:rsidRPr="00423AB6">
        <w:rPr>
          <w:b/>
        </w:rPr>
        <w:t>Природоохранная зона</w:t>
      </w:r>
    </w:p>
    <w:p w14:paraId="4D31DDC4" w14:textId="77777777" w:rsidR="00B04B09" w:rsidRPr="00423AB6" w:rsidRDefault="00B04B09" w:rsidP="00423AB6">
      <w:pPr>
        <w:widowControl w:val="0"/>
        <w:autoSpaceDE w:val="0"/>
        <w:autoSpaceDN w:val="0"/>
        <w:adjustRightInd w:val="0"/>
        <w:ind w:firstLine="709"/>
        <w:jc w:val="both"/>
      </w:pPr>
      <w:r w:rsidRPr="00423AB6">
        <w:t xml:space="preserve">К природоохранной зоне </w:t>
      </w:r>
      <w:r w:rsidRPr="00423AB6">
        <w:rPr>
          <w:bCs/>
        </w:rPr>
        <w:t xml:space="preserve">на территории природного парка «Анапская пересыпь» отнесены береговая зона лиманов </w:t>
      </w:r>
      <w:proofErr w:type="spellStart"/>
      <w:r w:rsidRPr="00423AB6">
        <w:t>Цокур</w:t>
      </w:r>
      <w:proofErr w:type="spellEnd"/>
      <w:r w:rsidRPr="00423AB6">
        <w:t xml:space="preserve">, </w:t>
      </w:r>
      <w:proofErr w:type="spellStart"/>
      <w:r w:rsidRPr="00423AB6">
        <w:t>Кизилташский</w:t>
      </w:r>
      <w:proofErr w:type="spellEnd"/>
      <w:r w:rsidRPr="00423AB6">
        <w:t xml:space="preserve">, </w:t>
      </w:r>
      <w:proofErr w:type="spellStart"/>
      <w:r w:rsidRPr="00423AB6">
        <w:t>Бугазский</w:t>
      </w:r>
      <w:proofErr w:type="spellEnd"/>
      <w:r w:rsidRPr="00423AB6">
        <w:t xml:space="preserve">, вся территория </w:t>
      </w:r>
      <w:proofErr w:type="spellStart"/>
      <w:r w:rsidRPr="00423AB6">
        <w:t>Витязевского</w:t>
      </w:r>
      <w:proofErr w:type="spellEnd"/>
      <w:r w:rsidRPr="00423AB6">
        <w:t xml:space="preserve"> лимана, береговая зона Черного моря (Анапская пересыпь) в районе пограничной заставы. Всего установлено 5 участков природоохранной зоны общей площадью 8899,29 га. </w:t>
      </w:r>
    </w:p>
    <w:p w14:paraId="0D158425" w14:textId="77777777" w:rsidR="00B04B09" w:rsidRPr="00423AB6" w:rsidRDefault="00B04B09" w:rsidP="00423AB6">
      <w:pPr>
        <w:widowControl w:val="0"/>
        <w:autoSpaceDE w:val="0"/>
        <w:autoSpaceDN w:val="0"/>
        <w:adjustRightInd w:val="0"/>
        <w:ind w:firstLine="709"/>
        <w:jc w:val="both"/>
      </w:pPr>
      <w:r w:rsidRPr="00423AB6">
        <w:rPr>
          <w:b/>
        </w:rPr>
        <w:t>В природоохранной зоне природного парка</w:t>
      </w:r>
      <w:r w:rsidRPr="00423AB6">
        <w:t>, помимо ограничений хозяйственной деятельности, распространяющихся на всю территорию природного парка, запрещается:</w:t>
      </w:r>
    </w:p>
    <w:p w14:paraId="0D7B2E0D" w14:textId="77777777" w:rsidR="00B04B09" w:rsidRPr="00423AB6" w:rsidRDefault="00B04B09" w:rsidP="00423AB6">
      <w:pPr>
        <w:widowControl w:val="0"/>
        <w:autoSpaceDE w:val="0"/>
        <w:autoSpaceDN w:val="0"/>
        <w:adjustRightInd w:val="0"/>
        <w:ind w:left="709" w:firstLine="709"/>
        <w:jc w:val="both"/>
      </w:pPr>
      <w:r w:rsidRPr="00423AB6">
        <w:t>- деятельность, влекущая за собой нарушение природных ландшафтов, кроме устройства дощатых настилов или пешеходных мостков на свайном основании, приподнятых над поверхностью дюн и не мешающих эоловым движениям песка;</w:t>
      </w:r>
    </w:p>
    <w:p w14:paraId="49A25B73" w14:textId="77777777" w:rsidR="00B04B09" w:rsidRPr="00423AB6" w:rsidRDefault="00B04B09" w:rsidP="00423AB6">
      <w:pPr>
        <w:widowControl w:val="0"/>
        <w:autoSpaceDE w:val="0"/>
        <w:autoSpaceDN w:val="0"/>
        <w:adjustRightInd w:val="0"/>
        <w:ind w:left="709" w:firstLine="709"/>
        <w:jc w:val="both"/>
      </w:pPr>
      <w:r w:rsidRPr="00423AB6">
        <w:t xml:space="preserve">- деятельность, влекущая за собой изменения гидрологического режима; </w:t>
      </w:r>
    </w:p>
    <w:p w14:paraId="749B237D" w14:textId="77777777" w:rsidR="00B04B09" w:rsidRPr="00423AB6" w:rsidRDefault="00B04B09" w:rsidP="00423AB6">
      <w:pPr>
        <w:widowControl w:val="0"/>
        <w:autoSpaceDE w:val="0"/>
        <w:autoSpaceDN w:val="0"/>
        <w:adjustRightInd w:val="0"/>
        <w:ind w:left="709" w:firstLine="709"/>
        <w:jc w:val="both"/>
      </w:pPr>
      <w:r w:rsidRPr="00423AB6">
        <w:t>- отвод земельных участков для объектов нового строительства любого назначения, в том числе временных, а также строительство любых объектов, реконструкция любых объектов, связанная с увеличением их площади, расширением, за исключением отвода земельных участков для строительства , реконструкции и эксплуатации магистральных газопроводов и ЛЭП, при условии отсутствия альтернативных вариантов их строительства за пределами природного парка, на основании положительного заключения государственной экологической экспертизы;</w:t>
      </w:r>
    </w:p>
    <w:p w14:paraId="7EAD7502" w14:textId="77777777" w:rsidR="00B04B09" w:rsidRPr="00423AB6" w:rsidRDefault="00B04B09" w:rsidP="00423AB6">
      <w:pPr>
        <w:widowControl w:val="0"/>
        <w:autoSpaceDE w:val="0"/>
        <w:autoSpaceDN w:val="0"/>
        <w:adjustRightInd w:val="0"/>
        <w:ind w:left="709" w:firstLine="709"/>
        <w:jc w:val="both"/>
      </w:pPr>
      <w:r w:rsidRPr="00423AB6">
        <w:t>- разведение костров;</w:t>
      </w:r>
    </w:p>
    <w:p w14:paraId="5F6EBEA4" w14:textId="77777777" w:rsidR="00B04B09" w:rsidRPr="00423AB6" w:rsidRDefault="00B04B09" w:rsidP="00423AB6">
      <w:pPr>
        <w:widowControl w:val="0"/>
        <w:autoSpaceDE w:val="0"/>
        <w:autoSpaceDN w:val="0"/>
        <w:adjustRightInd w:val="0"/>
        <w:ind w:left="709" w:firstLine="709"/>
        <w:jc w:val="both"/>
      </w:pPr>
      <w:r w:rsidRPr="00423AB6">
        <w:t>- организация туристических стоянок, установка палаток, размещение спортивных площадок, аттракционов, проведение массовых спортивных, зрелищных и иных мероприятий,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14:paraId="36948F97" w14:textId="77777777" w:rsidR="00B04B09" w:rsidRPr="00423AB6" w:rsidRDefault="00B04B09" w:rsidP="00423AB6">
      <w:pPr>
        <w:widowControl w:val="0"/>
        <w:autoSpaceDE w:val="0"/>
        <w:autoSpaceDN w:val="0"/>
        <w:adjustRightInd w:val="0"/>
        <w:ind w:left="709" w:firstLine="709"/>
        <w:jc w:val="both"/>
      </w:pPr>
      <w:r w:rsidRPr="00423AB6">
        <w:t>- движение механизированных транспортных средств вне дорог,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научных организаций, научных работников, действующих по согласованию с указанным органом;</w:t>
      </w:r>
    </w:p>
    <w:p w14:paraId="7C5570EA" w14:textId="77777777" w:rsidR="00B04B09" w:rsidRPr="00423AB6" w:rsidRDefault="00B04B09" w:rsidP="00423AB6">
      <w:pPr>
        <w:widowControl w:val="0"/>
        <w:autoSpaceDE w:val="0"/>
        <w:autoSpaceDN w:val="0"/>
        <w:adjustRightInd w:val="0"/>
        <w:ind w:left="709" w:firstLine="709"/>
        <w:jc w:val="both"/>
      </w:pPr>
      <w:r w:rsidRPr="00423AB6">
        <w:t>- промышленный лов рыбы;</w:t>
      </w:r>
    </w:p>
    <w:p w14:paraId="74D9B1C6" w14:textId="77777777" w:rsidR="00B04B09" w:rsidRPr="00423AB6" w:rsidRDefault="00B04B09" w:rsidP="00423AB6">
      <w:pPr>
        <w:widowControl w:val="0"/>
        <w:autoSpaceDE w:val="0"/>
        <w:autoSpaceDN w:val="0"/>
        <w:adjustRightInd w:val="0"/>
        <w:ind w:left="709" w:firstLine="709"/>
        <w:jc w:val="both"/>
      </w:pPr>
      <w:r w:rsidRPr="00423AB6">
        <w:t>- размещение на земельных участках природного парка рекламных и информационных щитов, не связанных с его функционированием.</w:t>
      </w:r>
    </w:p>
    <w:p w14:paraId="5E85E101" w14:textId="77777777" w:rsidR="00B04B09" w:rsidRPr="00423AB6" w:rsidRDefault="00B04B09" w:rsidP="00423AB6">
      <w:pPr>
        <w:widowControl w:val="0"/>
        <w:autoSpaceDE w:val="0"/>
        <w:autoSpaceDN w:val="0"/>
        <w:adjustRightInd w:val="0"/>
        <w:ind w:firstLine="709"/>
        <w:jc w:val="both"/>
        <w:rPr>
          <w:b/>
        </w:rPr>
      </w:pPr>
      <w:proofErr w:type="spellStart"/>
      <w:r w:rsidRPr="00423AB6">
        <w:rPr>
          <w:b/>
          <w:bCs/>
        </w:rPr>
        <w:t>Агрохозяйственная</w:t>
      </w:r>
      <w:proofErr w:type="spellEnd"/>
      <w:r w:rsidRPr="00423AB6">
        <w:rPr>
          <w:b/>
          <w:bCs/>
        </w:rPr>
        <w:t xml:space="preserve"> (</w:t>
      </w:r>
      <w:proofErr w:type="spellStart"/>
      <w:r w:rsidRPr="00423AB6">
        <w:rPr>
          <w:b/>
          <w:bCs/>
        </w:rPr>
        <w:t>рыбохозяйственная</w:t>
      </w:r>
      <w:proofErr w:type="spellEnd"/>
      <w:r w:rsidRPr="00423AB6">
        <w:rPr>
          <w:b/>
          <w:bCs/>
        </w:rPr>
        <w:t>) зона</w:t>
      </w:r>
    </w:p>
    <w:p w14:paraId="5115C8BE" w14:textId="77777777" w:rsidR="00B04B09" w:rsidRPr="00423AB6" w:rsidRDefault="00B04B09" w:rsidP="00423AB6">
      <w:pPr>
        <w:widowControl w:val="0"/>
        <w:autoSpaceDE w:val="0"/>
        <w:autoSpaceDN w:val="0"/>
        <w:adjustRightInd w:val="0"/>
        <w:ind w:firstLine="709"/>
        <w:jc w:val="both"/>
      </w:pPr>
      <w:r w:rsidRPr="00423AB6">
        <w:rPr>
          <w:bCs/>
        </w:rPr>
        <w:t xml:space="preserve">К </w:t>
      </w:r>
      <w:proofErr w:type="spellStart"/>
      <w:r w:rsidRPr="00423AB6">
        <w:rPr>
          <w:bCs/>
        </w:rPr>
        <w:t>агрохозяйственной</w:t>
      </w:r>
      <w:proofErr w:type="spellEnd"/>
      <w:r w:rsidRPr="00423AB6">
        <w:rPr>
          <w:bCs/>
        </w:rPr>
        <w:t xml:space="preserve"> (</w:t>
      </w:r>
      <w:proofErr w:type="spellStart"/>
      <w:r w:rsidRPr="00423AB6">
        <w:rPr>
          <w:bCs/>
        </w:rPr>
        <w:t>рыбохозяйственной</w:t>
      </w:r>
      <w:proofErr w:type="spellEnd"/>
      <w:r w:rsidRPr="00423AB6">
        <w:rPr>
          <w:bCs/>
        </w:rPr>
        <w:t xml:space="preserve">) зоне на территории природного парка отнесена акватория водных объектов, расположенных в пределах природного парка, которые используются для воспроизводства рыбных запасов и организации любительского лова рыбы: лиманы </w:t>
      </w:r>
      <w:proofErr w:type="spellStart"/>
      <w:r w:rsidRPr="00423AB6">
        <w:rPr>
          <w:bCs/>
        </w:rPr>
        <w:t>Цокур</w:t>
      </w:r>
      <w:proofErr w:type="spellEnd"/>
      <w:r w:rsidRPr="00423AB6">
        <w:rPr>
          <w:bCs/>
        </w:rPr>
        <w:t xml:space="preserve">, </w:t>
      </w:r>
      <w:proofErr w:type="spellStart"/>
      <w:r w:rsidRPr="00423AB6">
        <w:rPr>
          <w:bCs/>
        </w:rPr>
        <w:t>Кизилташский</w:t>
      </w:r>
      <w:proofErr w:type="spellEnd"/>
      <w:r w:rsidRPr="00423AB6">
        <w:rPr>
          <w:bCs/>
        </w:rPr>
        <w:t xml:space="preserve">, </w:t>
      </w:r>
      <w:proofErr w:type="spellStart"/>
      <w:r w:rsidRPr="00423AB6">
        <w:rPr>
          <w:bCs/>
        </w:rPr>
        <w:t>Бугазский</w:t>
      </w:r>
      <w:proofErr w:type="spellEnd"/>
      <w:r w:rsidRPr="00423AB6">
        <w:rPr>
          <w:bCs/>
        </w:rPr>
        <w:t xml:space="preserve">, участок </w:t>
      </w:r>
      <w:proofErr w:type="spellStart"/>
      <w:r w:rsidRPr="00423AB6">
        <w:rPr>
          <w:bCs/>
        </w:rPr>
        <w:t>Бугаской</w:t>
      </w:r>
      <w:proofErr w:type="spellEnd"/>
      <w:r w:rsidRPr="00423AB6">
        <w:rPr>
          <w:bCs/>
        </w:rPr>
        <w:t xml:space="preserve"> косы, в пределах которого расположены хозяйственные постройки </w:t>
      </w:r>
      <w:proofErr w:type="spellStart"/>
      <w:r w:rsidRPr="00423AB6">
        <w:rPr>
          <w:bCs/>
        </w:rPr>
        <w:t>Кизилташского</w:t>
      </w:r>
      <w:proofErr w:type="spellEnd"/>
      <w:r w:rsidRPr="00423AB6">
        <w:rPr>
          <w:bCs/>
        </w:rPr>
        <w:t xml:space="preserve"> </w:t>
      </w:r>
      <w:proofErr w:type="spellStart"/>
      <w:r w:rsidRPr="00423AB6">
        <w:rPr>
          <w:bCs/>
        </w:rPr>
        <w:t>нагульно</w:t>
      </w:r>
      <w:proofErr w:type="spellEnd"/>
      <w:r w:rsidRPr="00423AB6">
        <w:rPr>
          <w:bCs/>
        </w:rPr>
        <w:t>-воспроизводственного кефалевого хозяйства ФГУ «</w:t>
      </w:r>
      <w:proofErr w:type="spellStart"/>
      <w:r w:rsidRPr="00423AB6">
        <w:rPr>
          <w:bCs/>
        </w:rPr>
        <w:t>Азчеррыбвод</w:t>
      </w:r>
      <w:proofErr w:type="spellEnd"/>
      <w:r w:rsidRPr="00423AB6">
        <w:rPr>
          <w:bCs/>
        </w:rPr>
        <w:t>» (далее – КНВКХ), и КНП «</w:t>
      </w:r>
      <w:proofErr w:type="spellStart"/>
      <w:r w:rsidRPr="00423AB6">
        <w:rPr>
          <w:bCs/>
        </w:rPr>
        <w:t>Бугаское</w:t>
      </w:r>
      <w:proofErr w:type="spellEnd"/>
      <w:r w:rsidRPr="00423AB6">
        <w:rPr>
          <w:bCs/>
        </w:rPr>
        <w:t xml:space="preserve"> гирло» (рыбоходный канал) соединяющий акватории </w:t>
      </w:r>
      <w:proofErr w:type="spellStart"/>
      <w:r w:rsidRPr="00423AB6">
        <w:rPr>
          <w:bCs/>
        </w:rPr>
        <w:t>Кизилташской</w:t>
      </w:r>
      <w:proofErr w:type="spellEnd"/>
      <w:r w:rsidRPr="00423AB6">
        <w:rPr>
          <w:bCs/>
        </w:rPr>
        <w:t xml:space="preserve"> группы лиманов и Черного моря, а также участок </w:t>
      </w:r>
      <w:proofErr w:type="spellStart"/>
      <w:r w:rsidRPr="00423AB6">
        <w:rPr>
          <w:bCs/>
        </w:rPr>
        <w:t>Бугазской</w:t>
      </w:r>
      <w:proofErr w:type="spellEnd"/>
      <w:r w:rsidRPr="00423AB6">
        <w:rPr>
          <w:bCs/>
        </w:rPr>
        <w:t xml:space="preserve"> косы, площадью 30,33 га и протяженностью 6,5 км, расположенный с тыльной стороны дюн (зона бугристых песков), выделенный с целью размещения в его границах завода по </w:t>
      </w:r>
      <w:r w:rsidRPr="00423AB6">
        <w:rPr>
          <w:bCs/>
        </w:rPr>
        <w:lastRenderedPageBreak/>
        <w:t>искусственному воспроизводству и выращиванию товарной продукции черноморской камбалы-калкан и черноморских кефалей.</w:t>
      </w:r>
    </w:p>
    <w:p w14:paraId="4BC2F1A5" w14:textId="77777777" w:rsidR="00B04B09" w:rsidRPr="00423AB6" w:rsidRDefault="00B04B09" w:rsidP="00423AB6">
      <w:pPr>
        <w:widowControl w:val="0"/>
        <w:autoSpaceDE w:val="0"/>
        <w:autoSpaceDN w:val="0"/>
        <w:adjustRightInd w:val="0"/>
        <w:ind w:firstLine="709"/>
        <w:jc w:val="both"/>
      </w:pPr>
      <w:r w:rsidRPr="00423AB6">
        <w:rPr>
          <w:b/>
        </w:rPr>
        <w:t xml:space="preserve">В </w:t>
      </w:r>
      <w:proofErr w:type="spellStart"/>
      <w:r w:rsidRPr="00423AB6">
        <w:rPr>
          <w:b/>
          <w:bCs/>
        </w:rPr>
        <w:t>агрохозяйственной</w:t>
      </w:r>
      <w:proofErr w:type="spellEnd"/>
      <w:r w:rsidRPr="00423AB6">
        <w:rPr>
          <w:b/>
          <w:bCs/>
        </w:rPr>
        <w:t xml:space="preserve"> (</w:t>
      </w:r>
      <w:proofErr w:type="spellStart"/>
      <w:r w:rsidRPr="00423AB6">
        <w:rPr>
          <w:b/>
          <w:bCs/>
        </w:rPr>
        <w:t>рыбохозяйственной</w:t>
      </w:r>
      <w:proofErr w:type="spellEnd"/>
      <w:r w:rsidRPr="00423AB6">
        <w:rPr>
          <w:b/>
          <w:bCs/>
        </w:rPr>
        <w:t xml:space="preserve">) </w:t>
      </w:r>
      <w:r w:rsidRPr="00423AB6">
        <w:rPr>
          <w:b/>
        </w:rPr>
        <w:t>зоне природного парка</w:t>
      </w:r>
      <w:r w:rsidRPr="00423AB6">
        <w:t>, помимо ограничений хозяйственной деятельности, распространяющихся на всю территорию природного парка, запрещается:</w:t>
      </w:r>
    </w:p>
    <w:p w14:paraId="10BD31DE" w14:textId="77777777" w:rsidR="00B04B09" w:rsidRPr="00423AB6" w:rsidRDefault="00B04B09" w:rsidP="00423AB6">
      <w:pPr>
        <w:widowControl w:val="0"/>
        <w:autoSpaceDE w:val="0"/>
        <w:autoSpaceDN w:val="0"/>
        <w:adjustRightInd w:val="0"/>
        <w:ind w:left="709" w:firstLine="709"/>
        <w:jc w:val="both"/>
      </w:pPr>
      <w:r w:rsidRPr="00423AB6">
        <w:t>- отвод земельных участков для объектов нового строительства любого назначения, в том числе временных, а также строительство любых объектов, реконструкция любых объектов, связанная с увеличением их площади, расширением, за исключением размещения объектов, связанных с деятельностью КНВКХ и развитием рыбохозяйственной отрасли, в том числе строительство новых объектов на основании положительного заключения государственной экологической экспертизы;</w:t>
      </w:r>
    </w:p>
    <w:p w14:paraId="452ECCD8" w14:textId="77777777" w:rsidR="00B04B09" w:rsidRPr="00423AB6" w:rsidRDefault="00B04B09" w:rsidP="00423AB6">
      <w:pPr>
        <w:widowControl w:val="0"/>
        <w:autoSpaceDE w:val="0"/>
        <w:autoSpaceDN w:val="0"/>
        <w:adjustRightInd w:val="0"/>
        <w:ind w:left="709" w:firstLine="709"/>
        <w:jc w:val="both"/>
      </w:pPr>
      <w:r w:rsidRPr="00423AB6">
        <w:t>- движение и стоянка механизированных транспортных средств, в том числе катеров и маломерных судов, не связанных с функционированием природного парка, объектов КНВКХ и осуществлением рыбохозяйственной деятельности, за исключением механизированных транспортных средств, в том числе катеров и маломерных судов уполномоченного органа и транспортных средств подведомственных ему государственных учреждений, научных организаций, научных работников, действующих по согласованию с уполномоченным органом;</w:t>
      </w:r>
    </w:p>
    <w:p w14:paraId="2F7540FA" w14:textId="77777777" w:rsidR="00B04B09" w:rsidRPr="00423AB6" w:rsidRDefault="00B04B09" w:rsidP="00423AB6">
      <w:pPr>
        <w:widowControl w:val="0"/>
        <w:autoSpaceDE w:val="0"/>
        <w:autoSpaceDN w:val="0"/>
        <w:adjustRightInd w:val="0"/>
        <w:ind w:left="709" w:firstLine="709"/>
        <w:jc w:val="both"/>
      </w:pPr>
      <w:r w:rsidRPr="00423AB6">
        <w:t xml:space="preserve">- рыболовство и движение (пребывание) маломерных судов на частях акваторий </w:t>
      </w:r>
      <w:proofErr w:type="spellStart"/>
      <w:r w:rsidRPr="00423AB6">
        <w:t>Кизилташского</w:t>
      </w:r>
      <w:proofErr w:type="spellEnd"/>
      <w:r w:rsidRPr="00423AB6">
        <w:t xml:space="preserve"> и </w:t>
      </w:r>
      <w:proofErr w:type="spellStart"/>
      <w:r w:rsidRPr="00423AB6">
        <w:t>Бугазского</w:t>
      </w:r>
      <w:proofErr w:type="spellEnd"/>
      <w:r w:rsidRPr="00423AB6">
        <w:t xml:space="preserve"> лиманов шириной в 500 метров, прилегающих со всех сторон к косе Голенькой, включая ее острова и проксимальную часть косы, за исключением движения (пребывания) маломерных судов уполномоченного органа, подведомственных ему государственных учреждений, научных организаций, научных работников, сотрудников КНВКХ, действующих по согласованию с уполномоченным органом;</w:t>
      </w:r>
    </w:p>
    <w:p w14:paraId="404A8DBD" w14:textId="77777777" w:rsidR="00B04B09" w:rsidRPr="00423AB6" w:rsidRDefault="00B04B09" w:rsidP="00423AB6">
      <w:pPr>
        <w:widowControl w:val="0"/>
        <w:autoSpaceDE w:val="0"/>
        <w:autoSpaceDN w:val="0"/>
        <w:adjustRightInd w:val="0"/>
        <w:ind w:left="709" w:firstLine="709"/>
        <w:jc w:val="both"/>
      </w:pPr>
      <w:r w:rsidRPr="00423AB6">
        <w:t>- любительский и спортивный лов рыбы в периоды нереста и вне установленных мест.</w:t>
      </w:r>
    </w:p>
    <w:p w14:paraId="072C5A1D" w14:textId="77777777" w:rsidR="00B04B09" w:rsidRPr="00423AB6" w:rsidRDefault="00B04B09" w:rsidP="00423AB6">
      <w:pPr>
        <w:ind w:firstLine="709"/>
        <w:jc w:val="both"/>
      </w:pPr>
      <w:r w:rsidRPr="00423AB6">
        <w:t xml:space="preserve">На основании Постановления Главы Администрации (губернатора) Краснодарского края от 21.07.2017 №549 «Об утверждении Схемы развития и размещения особо охраняемых природных территорий Краснодарского края» на территории Темрюкского района планируется к организации особо охраняемая территория регионального значения Природный парк «Вулканы Тамани» площадью 1357,0 га. Уникальный природный комплекс – грязевые вулканы Таманского полуострова, места обитания журавля-красавки (гнездится только на Таманском полуострове), дрофы, других редких и охраняемых видов животных и растений, с уникальными </w:t>
      </w:r>
      <w:proofErr w:type="spellStart"/>
      <w:r w:rsidRPr="00423AB6">
        <w:t>геологогеоморфологическими</w:t>
      </w:r>
      <w:proofErr w:type="spellEnd"/>
      <w:r w:rsidRPr="00423AB6">
        <w:t xml:space="preserve"> объектами, в непосредственной близости от комплекса "Атамань", позволяет увеличить туристско-рекреационную привлекательность Таманского полуострова.</w:t>
      </w:r>
    </w:p>
    <w:p w14:paraId="4B89C4D4" w14:textId="77777777" w:rsidR="00B04B09" w:rsidRPr="00423AB6" w:rsidRDefault="00B04B09" w:rsidP="00423AB6">
      <w:pPr>
        <w:widowControl w:val="0"/>
        <w:tabs>
          <w:tab w:val="left" w:pos="709"/>
          <w:tab w:val="left" w:pos="1134"/>
        </w:tabs>
        <w:ind w:left="709"/>
        <w:jc w:val="both"/>
        <w:rPr>
          <w:rFonts w:eastAsia="Calibri"/>
          <w:lang w:eastAsia="en-US"/>
        </w:rPr>
      </w:pPr>
    </w:p>
    <w:p w14:paraId="7F50DEFD" w14:textId="77777777" w:rsidR="0053685F" w:rsidRPr="00423AB6" w:rsidRDefault="0053685F" w:rsidP="00423AB6">
      <w:pPr>
        <w:spacing w:before="120" w:after="120"/>
        <w:ind w:firstLine="709"/>
        <w:rPr>
          <w:rFonts w:eastAsia="Calibri"/>
          <w:b/>
          <w:bCs/>
          <w:lang w:eastAsia="en-US"/>
        </w:rPr>
      </w:pPr>
      <w:r w:rsidRPr="00423AB6">
        <w:rPr>
          <w:rFonts w:eastAsia="Calibri"/>
          <w:b/>
          <w:bCs/>
          <w:lang w:eastAsia="en-US"/>
        </w:rPr>
        <w:t xml:space="preserve">Зоны горно-санитарной охраны курортов. </w:t>
      </w:r>
    </w:p>
    <w:p w14:paraId="5C879847" w14:textId="77777777" w:rsidR="0053685F" w:rsidRPr="00423AB6" w:rsidRDefault="0053685F" w:rsidP="00423AB6">
      <w:pPr>
        <w:widowControl w:val="0"/>
        <w:tabs>
          <w:tab w:val="left" w:pos="709"/>
        </w:tabs>
        <w:ind w:firstLine="709"/>
        <w:jc w:val="both"/>
        <w:rPr>
          <w:rFonts w:eastAsia="Times New Roman"/>
          <w:bCs/>
          <w:lang w:eastAsia="ru-RU"/>
        </w:rPr>
      </w:pPr>
      <w:r w:rsidRPr="00423AB6">
        <w:rPr>
          <w:rFonts w:eastAsia="Times New Roman"/>
          <w:bCs/>
          <w:lang w:eastAsia="ru-RU"/>
        </w:rPr>
        <w:t>В пределах округа и зон горно-санитарной охраны курортов местного значения Темрюкского района должен поддерживаться режим, обеспечивающий высокие санитарно-гигиенические условия местности и защиту месторождений минеральных вод и лечебных грязей от преждевременного истощения, бактериального и химического загрязнения, а также приморских пляжей и акватории от бактериального и химического загрязнения.</w:t>
      </w:r>
    </w:p>
    <w:p w14:paraId="58E9CC1C" w14:textId="77777777" w:rsidR="0053685F" w:rsidRPr="00423AB6" w:rsidRDefault="0053685F" w:rsidP="00423AB6">
      <w:pPr>
        <w:widowControl w:val="0"/>
        <w:tabs>
          <w:tab w:val="left" w:pos="709"/>
        </w:tabs>
        <w:ind w:firstLine="709"/>
        <w:jc w:val="both"/>
        <w:rPr>
          <w:rFonts w:eastAsia="Times New Roman"/>
          <w:bCs/>
          <w:lang w:eastAsia="ru-RU"/>
        </w:rPr>
      </w:pPr>
      <w:r w:rsidRPr="00423AB6">
        <w:rPr>
          <w:rFonts w:eastAsia="Times New Roman"/>
          <w:bCs/>
          <w:lang w:eastAsia="ru-RU"/>
        </w:rPr>
        <w:t>Соблюдаемый режим должен обеспечивать сохранение естественных ландшафтно-климатических условий района и других природных факторов, совокупность которых используется на рассматриваемой территории в рекреационных целях.</w:t>
      </w:r>
    </w:p>
    <w:p w14:paraId="1C4832BA" w14:textId="77777777" w:rsidR="0053685F" w:rsidRPr="00423AB6" w:rsidRDefault="0053685F" w:rsidP="00423AB6">
      <w:pPr>
        <w:widowControl w:val="0"/>
        <w:tabs>
          <w:tab w:val="left" w:pos="709"/>
        </w:tabs>
        <w:ind w:firstLine="709"/>
        <w:jc w:val="both"/>
        <w:rPr>
          <w:rFonts w:eastAsia="Times New Roman"/>
          <w:bCs/>
          <w:lang w:eastAsia="ru-RU"/>
        </w:rPr>
      </w:pPr>
      <w:r w:rsidRPr="00423AB6">
        <w:rPr>
          <w:rFonts w:eastAsia="Times New Roman"/>
          <w:bCs/>
          <w:lang w:eastAsia="ru-RU"/>
        </w:rPr>
        <w:t>Обеспечение соблюдения установленного режима в пределах округа и зон санитарной охраны осуществляют:</w:t>
      </w:r>
    </w:p>
    <w:p w14:paraId="18CEDA45" w14:textId="77777777" w:rsidR="0053685F" w:rsidRPr="00423AB6" w:rsidRDefault="0053685F" w:rsidP="00423AB6">
      <w:pPr>
        <w:widowControl w:val="0"/>
        <w:tabs>
          <w:tab w:val="left" w:pos="709"/>
        </w:tabs>
        <w:ind w:firstLine="709"/>
        <w:jc w:val="both"/>
        <w:rPr>
          <w:rFonts w:eastAsia="Times New Roman"/>
          <w:bCs/>
          <w:lang w:eastAsia="ru-RU"/>
        </w:rPr>
      </w:pPr>
      <w:r w:rsidRPr="00423AB6">
        <w:rPr>
          <w:rFonts w:eastAsia="Times New Roman"/>
          <w:bCs/>
          <w:lang w:eastAsia="ru-RU"/>
        </w:rPr>
        <w:t>- в первой зоне - пользователи;</w:t>
      </w:r>
    </w:p>
    <w:p w14:paraId="52985498" w14:textId="77777777" w:rsidR="0053685F" w:rsidRPr="00423AB6" w:rsidRDefault="0053685F" w:rsidP="00423AB6">
      <w:pPr>
        <w:widowControl w:val="0"/>
        <w:tabs>
          <w:tab w:val="left" w:pos="709"/>
        </w:tabs>
        <w:ind w:firstLine="709"/>
        <w:jc w:val="both"/>
        <w:rPr>
          <w:rFonts w:eastAsia="Times New Roman"/>
          <w:bCs/>
          <w:lang w:eastAsia="ru-RU"/>
        </w:rPr>
      </w:pPr>
      <w:r w:rsidRPr="00423AB6">
        <w:rPr>
          <w:rFonts w:eastAsia="Times New Roman"/>
          <w:bCs/>
          <w:lang w:eastAsia="ru-RU"/>
        </w:rPr>
        <w:t>- во второй и третьей зонах - пользователи, землепользователи и проживающие в этих зонах граждане.</w:t>
      </w:r>
    </w:p>
    <w:p w14:paraId="38F228A8" w14:textId="77777777" w:rsidR="0053685F" w:rsidRPr="00423AB6" w:rsidRDefault="0053685F" w:rsidP="00423AB6">
      <w:pPr>
        <w:widowControl w:val="0"/>
        <w:tabs>
          <w:tab w:val="left" w:pos="709"/>
        </w:tabs>
        <w:ind w:firstLine="709"/>
        <w:jc w:val="both"/>
        <w:rPr>
          <w:rFonts w:eastAsia="Times New Roman"/>
          <w:bCs/>
          <w:lang w:eastAsia="ru-RU"/>
        </w:rPr>
      </w:pPr>
      <w:r w:rsidRPr="00423AB6">
        <w:rPr>
          <w:rFonts w:eastAsia="Times New Roman"/>
          <w:bCs/>
          <w:lang w:eastAsia="ru-RU"/>
        </w:rPr>
        <w:t xml:space="preserve">Вынесение на местность установленных границ округа горно-санитарной охраны осуществляет орган местного самоуправления не позднее чем через шесть месяцев после </w:t>
      </w:r>
      <w:r w:rsidRPr="00423AB6">
        <w:rPr>
          <w:rFonts w:eastAsia="Times New Roman"/>
          <w:bCs/>
          <w:lang w:eastAsia="ru-RU"/>
        </w:rPr>
        <w:lastRenderedPageBreak/>
        <w:t>утверждения границ округа.</w:t>
      </w:r>
    </w:p>
    <w:p w14:paraId="3D0E7BEA"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округа горно-санитарной охраны курортов местного значения Темрюкского района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w:t>
      </w:r>
    </w:p>
    <w:p w14:paraId="6FB49367" w14:textId="77777777" w:rsidR="0053685F" w:rsidRPr="00423AB6" w:rsidRDefault="0053685F" w:rsidP="00423AB6">
      <w:pPr>
        <w:widowControl w:val="0"/>
        <w:ind w:firstLine="709"/>
        <w:jc w:val="both"/>
        <w:rPr>
          <w:rFonts w:eastAsia="Times New Roman"/>
          <w:bCs/>
          <w:lang w:eastAsia="ru-RU"/>
        </w:rPr>
      </w:pPr>
    </w:p>
    <w:p w14:paraId="7D87B69F" w14:textId="77777777" w:rsidR="0053685F" w:rsidRPr="00423AB6" w:rsidRDefault="0053685F" w:rsidP="00423AB6">
      <w:pPr>
        <w:widowControl w:val="0"/>
        <w:ind w:firstLine="709"/>
        <w:jc w:val="both"/>
        <w:rPr>
          <w:rFonts w:eastAsia="Times New Roman"/>
          <w:b/>
          <w:bCs/>
          <w:lang w:eastAsia="ru-RU"/>
        </w:rPr>
      </w:pPr>
      <w:r w:rsidRPr="00423AB6">
        <w:rPr>
          <w:rFonts w:eastAsia="Times New Roman"/>
          <w:bCs/>
          <w:u w:val="single"/>
          <w:lang w:eastAsia="ru-RU"/>
        </w:rPr>
        <w:t>Режим в первой зоне горно-санитарной охраны (зона строгого режима)</w:t>
      </w:r>
    </w:p>
    <w:p w14:paraId="5A75FAA8" w14:textId="77777777" w:rsidR="0053685F" w:rsidRPr="00423AB6" w:rsidRDefault="0053685F" w:rsidP="00423AB6">
      <w:pPr>
        <w:widowControl w:val="0"/>
        <w:ind w:firstLine="709"/>
        <w:jc w:val="both"/>
        <w:rPr>
          <w:rFonts w:eastAsia="Times New Roman"/>
          <w:bCs/>
          <w:lang w:eastAsia="ru-RU"/>
        </w:rPr>
      </w:pPr>
    </w:p>
    <w:p w14:paraId="7B1DD379"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Запретительные мероприятия на территории первой зоны</w:t>
      </w:r>
    </w:p>
    <w:p w14:paraId="4246BDFF"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в том числе:</w:t>
      </w:r>
    </w:p>
    <w:p w14:paraId="2EF3AEFD"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любое индивидуальное жилищное строительство;</w:t>
      </w:r>
    </w:p>
    <w:p w14:paraId="558CE119"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 xml:space="preserve">земляные и горные работы на участках месторождений лечебных грязей, не связанные с их эксплуатацией и разведкой и в </w:t>
      </w:r>
      <w:proofErr w:type="spellStart"/>
      <w:r w:rsidRPr="00423AB6">
        <w:rPr>
          <w:rFonts w:eastAsia="Times New Roman"/>
          <w:bCs/>
          <w:lang w:eastAsia="ru-RU"/>
        </w:rPr>
        <w:t>припляжной</w:t>
      </w:r>
      <w:proofErr w:type="spellEnd"/>
      <w:r w:rsidRPr="00423AB6">
        <w:rPr>
          <w:rFonts w:eastAsia="Times New Roman"/>
          <w:bCs/>
          <w:lang w:eastAsia="ru-RU"/>
        </w:rPr>
        <w:t xml:space="preserve"> полосе, кроме работ связанных с благоустройством пляжей, берегоукрепительных и противооползневых работ;</w:t>
      </w:r>
    </w:p>
    <w:p w14:paraId="18A456F9"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размещение торговых точек и летних кафе непосредственно на пляже;</w:t>
      </w:r>
    </w:p>
    <w:p w14:paraId="73A94E98"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функционирование существующих капитальных предприятий питания, торговли и бытового обслуживания без оборудования инженерно-коммунальными сетями;</w:t>
      </w:r>
    </w:p>
    <w:p w14:paraId="413909A4"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новых капитальных предприятий питания, торговли и бытового обслуживания;</w:t>
      </w:r>
    </w:p>
    <w:p w14:paraId="4433AC20"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забор песка и гравия для строительных нужд;</w:t>
      </w:r>
    </w:p>
    <w:p w14:paraId="0D5F0F69"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сброс неочищенных сточных вод в море, реки и ручьи; сброс сточных вод в лиманы; устройство свалок, сливных ям, поглощающих туалетов и колодцев; выпас любого скота;</w:t>
      </w:r>
    </w:p>
    <w:p w14:paraId="12DEE313"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размещение автостоянок и палаточных лагерей,</w:t>
      </w:r>
    </w:p>
    <w:p w14:paraId="0BB9FEA9"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Разрешенные мероприятия на территории первой зоны</w:t>
      </w:r>
    </w:p>
    <w:p w14:paraId="796B5A0E"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первой зоны разрешаются:</w:t>
      </w:r>
    </w:p>
    <w:p w14:paraId="266AC1ED"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участках месторождений лечебных грязей строительство, земляные и горные .работы, связанные с их эксплуатацией и разведкой или благоустройством их территорий, на основании проекта при наличии положительного заключения государственной экологической экспертизы;</w:t>
      </w:r>
    </w:p>
    <w:p w14:paraId="689E57DE"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работы, связанные с благоустройством и реконструкцией набережных, берегоукрепительные, противооползневые и противоэрозионные работы, на основании проекта при наличии положительного заключения государственной экологической экспертизы;</w:t>
      </w:r>
    </w:p>
    <w:p w14:paraId="1D9DD763"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сооружений и устройств для добычи грязей, на основании проекта при наличии положительного заключения государственной экологической экспертизы;</w:t>
      </w:r>
    </w:p>
    <w:p w14:paraId="4B5CAE7B"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и ремонт средств связи и парковых сооружений методами, не наносящими ущерба природным лечебным ресурсам;</w:t>
      </w:r>
    </w:p>
    <w:p w14:paraId="3D9E8365"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и размещение объектов, необходимых для нормального функционирования пляжей (лодочные и спасательные станции, оборудованные туалеты, питьевые фонтанчики и душевые, медицинские посты и др.);</w:t>
      </w:r>
    </w:p>
    <w:p w14:paraId="052383F3"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 xml:space="preserve">функционирование существующих капитальных предприятий питания, торговли и бытового обслуживания, оборудованных инженерно-коммунальными сетями. </w:t>
      </w:r>
    </w:p>
    <w:p w14:paraId="3E89B4FA" w14:textId="77777777" w:rsidR="0053685F" w:rsidRPr="00423AB6" w:rsidRDefault="0053685F" w:rsidP="00423AB6">
      <w:pPr>
        <w:widowControl w:val="0"/>
        <w:ind w:firstLine="709"/>
        <w:jc w:val="both"/>
        <w:rPr>
          <w:rFonts w:eastAsia="Times New Roman"/>
          <w:bCs/>
          <w:lang w:eastAsia="ru-RU"/>
        </w:rPr>
      </w:pPr>
    </w:p>
    <w:p w14:paraId="43F0C166"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Режим во второй зоне горно-санитарной охраны (зона ограничений)</w:t>
      </w:r>
    </w:p>
    <w:p w14:paraId="06383316" w14:textId="77777777" w:rsidR="0053685F" w:rsidRPr="00423AB6" w:rsidRDefault="0053685F" w:rsidP="00423AB6">
      <w:pPr>
        <w:widowControl w:val="0"/>
        <w:ind w:firstLine="709"/>
        <w:jc w:val="both"/>
        <w:rPr>
          <w:rFonts w:eastAsia="Times New Roman"/>
          <w:bCs/>
          <w:lang w:eastAsia="ru-RU"/>
        </w:rPr>
      </w:pPr>
    </w:p>
    <w:p w14:paraId="350C7BFB"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Запретительные мероприятия на территории второй зоны</w:t>
      </w:r>
    </w:p>
    <w:p w14:paraId="3AFD0D5F"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в том числе:</w:t>
      </w:r>
    </w:p>
    <w:p w14:paraId="18F6D067"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 xml:space="preserve">производство горных и других работ, не связанных непосредственно с развитием и </w:t>
      </w:r>
      <w:r w:rsidRPr="00423AB6">
        <w:rPr>
          <w:rFonts w:eastAsia="Times New Roman"/>
          <w:bCs/>
          <w:lang w:eastAsia="ru-RU"/>
        </w:rPr>
        <w:lastRenderedPageBreak/>
        <w:t>благоустройством территории курорта;</w:t>
      </w:r>
    </w:p>
    <w:p w14:paraId="4FA5BF8E"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животноводческих комплексов и птицефабрик;</w:t>
      </w:r>
    </w:p>
    <w:p w14:paraId="24B29702"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 xml:space="preserve">размещение складов ядохимикатов, минеральных удобрений и </w:t>
      </w:r>
      <w:proofErr w:type="spellStart"/>
      <w:r w:rsidRPr="00423AB6">
        <w:rPr>
          <w:rFonts w:eastAsia="Times New Roman"/>
          <w:bCs/>
          <w:lang w:eastAsia="ru-RU"/>
        </w:rPr>
        <w:t>горючесмазочных</w:t>
      </w:r>
      <w:proofErr w:type="spellEnd"/>
      <w:r w:rsidRPr="00423AB6">
        <w:rPr>
          <w:rFonts w:eastAsia="Times New Roman"/>
          <w:bCs/>
          <w:lang w:eastAsia="ru-RU"/>
        </w:rPr>
        <w:t xml:space="preserve"> материалов;</w:t>
      </w:r>
    </w:p>
    <w:p w14:paraId="7257FB32"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344C9457"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жилых домов, организация и обустройство садово-огороднических участков и палаточных туристских стоянок без централизованных или локальных систем водоснабжения и канализации;</w:t>
      </w:r>
    </w:p>
    <w:p w14:paraId="78E3AC16"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размещение кладбищ, скотомогильников и свалок мусора;</w:t>
      </w:r>
    </w:p>
    <w:p w14:paraId="514DCA11"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устройство поглощающих колодцев, полей орошения и подземной фильтрации;</w:t>
      </w:r>
    </w:p>
    <w:p w14:paraId="304DD49B"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применение ядохимикатов для борьбы с вредителями, болезнями растений и сорняками;</w:t>
      </w:r>
    </w:p>
    <w:p w14:paraId="34E1FD66"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вырубка зеленых насаждений, кроме рубок ухода за лесом и санитарных рубок.</w:t>
      </w:r>
    </w:p>
    <w:p w14:paraId="5CC309A5"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открытое содержание и хранение минеральных удобрений и ядохимикатов;</w:t>
      </w:r>
    </w:p>
    <w:p w14:paraId="4155E5BE"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размещение животноводческих комплексов, птицефабрик и навозохранилищ;</w:t>
      </w:r>
    </w:p>
    <w:p w14:paraId="175B8BF5"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складирование и захоронение промышленных и сельскохозяйственных отходов;</w:t>
      </w:r>
    </w:p>
    <w:p w14:paraId="2E14F8FE"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устройство неорганизованных свалок и скоплений твердого мусора;</w:t>
      </w:r>
    </w:p>
    <w:p w14:paraId="75A0EA95"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вырубка зеленых насаждений, кроме санитарных рубок и рубок ухода;</w:t>
      </w:r>
    </w:p>
    <w:p w14:paraId="39544CD1"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сброс неочищенных сточных вод в море;</w:t>
      </w:r>
    </w:p>
    <w:p w14:paraId="7213BCF9"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массовый прогон и выпас скота.</w:t>
      </w:r>
    </w:p>
    <w:p w14:paraId="7A458E7F"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Разрешенные мероприятия на территории второй зоны</w:t>
      </w:r>
    </w:p>
    <w:p w14:paraId="597889A8"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второй зоны разрешается размещение объектов и сооружений, связанных непосредственно с созданием и развитием сферы курортного лечения и отдыха, а также всякие действия, которые не оказывают разрушающего воздействия на пляжи, не могут привести к загрязнению акватории и воздушного бассейна, или оказывать иное неблагоприятное влияние на совокупность ландшафтно-климатических факторов и санитарное состояние курортов.</w:t>
      </w:r>
    </w:p>
    <w:p w14:paraId="0045E50D"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В населенных пунктах, вошедших во вторую зону, все здания должны быть канализованы либо иметь водонепроницаемые выгреба.</w:t>
      </w:r>
    </w:p>
    <w:p w14:paraId="1470D03C"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всей территории второй зоны санитарной охраны должен соблюдаться надлежащий санитарный порядок и чистота территории; осуществляться своевременный вывоз нечистот и бытового мусора в места, специально отведенные для организованных свалок.</w:t>
      </w:r>
    </w:p>
    <w:p w14:paraId="46F13D3A"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Режим второй зоны распространяется также на территорию первой зоны.</w:t>
      </w:r>
    </w:p>
    <w:p w14:paraId="2FC6C174"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К разрешенным видам деятельности относят:</w:t>
      </w:r>
    </w:p>
    <w:p w14:paraId="76F853F5"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производство горных и других работ, связанных непосредственно с развитием и благоустройством территории курорта, на основании проекта при наличии положительного заключения государственной экологической экспертизы;</w:t>
      </w:r>
    </w:p>
    <w:p w14:paraId="2FB9CF86"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размещение коллективных стоянок автотранспорта, оборудованных соответствующей системой очистки от твердых отходов, отработанных масел и сточных вод, на основании проекта при наличии положительного заключения государственной экологической экспертизы;</w:t>
      </w:r>
    </w:p>
    <w:p w14:paraId="065B025A"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жилых домов, организация и обустройство садово-огороднических участков и палаточных туристских стоянок, оборудованных полным инженерным обеспечением, с подключением к централизованным или локальным системам водоснабжения и канализации, на основании проекта при наличии положительного заключения государственной экологической экспертизы;</w:t>
      </w:r>
    </w:p>
    <w:p w14:paraId="6C75F2C9"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массовый прогон и выпас скота исключительно по обочинам автодорог;</w:t>
      </w:r>
    </w:p>
    <w:p w14:paraId="03EFFCCA"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осуществление авиационных мер по борьбе с вредителями и болезнями растений в случае отсутствия возможности применения наземных мер при возникновении массовых эпидемий или иных естественных природных явлений по согласованию с уполномоченным органом Краснодарского края;</w:t>
      </w:r>
    </w:p>
    <w:p w14:paraId="28C176EC"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 xml:space="preserve">рубку леса по согласованию с уполномоченными органами Краснодарского края. </w:t>
      </w:r>
    </w:p>
    <w:p w14:paraId="20FC15A7" w14:textId="77777777" w:rsidR="0053685F" w:rsidRPr="00423AB6" w:rsidRDefault="0053685F" w:rsidP="00423AB6">
      <w:pPr>
        <w:widowControl w:val="0"/>
        <w:ind w:firstLine="709"/>
        <w:jc w:val="both"/>
        <w:rPr>
          <w:rFonts w:eastAsia="Times New Roman"/>
          <w:bCs/>
          <w:lang w:eastAsia="ru-RU"/>
        </w:rPr>
      </w:pPr>
    </w:p>
    <w:p w14:paraId="01D759F3"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Режим в третьей зоне горно-санитарной охраны (зона наблюдений)</w:t>
      </w:r>
    </w:p>
    <w:p w14:paraId="3DA26E2F" w14:textId="77777777" w:rsidR="0053685F" w:rsidRPr="00423AB6" w:rsidRDefault="0053685F" w:rsidP="00423AB6">
      <w:pPr>
        <w:widowControl w:val="0"/>
        <w:ind w:firstLine="709"/>
        <w:jc w:val="both"/>
        <w:rPr>
          <w:rFonts w:eastAsia="Times New Roman"/>
          <w:bCs/>
          <w:lang w:eastAsia="ru-RU"/>
        </w:rPr>
      </w:pPr>
    </w:p>
    <w:p w14:paraId="1B69CFAE"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lastRenderedPageBreak/>
        <w:t>Запретительные мероприятия на территории третьей зоны</w:t>
      </w:r>
    </w:p>
    <w:p w14:paraId="4550FF15"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в том числе:</w:t>
      </w:r>
    </w:p>
    <w:p w14:paraId="4F569D4C"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устройство хранилищ и захоронений химических и радиоактивных веществ, а также вредных промышленных отходов;</w:t>
      </w:r>
    </w:p>
    <w:p w14:paraId="48DD5030"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строительство промышленных предприятий, объектов и сооружений и выполнение работ, которые могут оказать неблагоприятное влияние на природные факторы курортов.</w:t>
      </w:r>
    </w:p>
    <w:p w14:paraId="6D5A2AA2"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Разрешенные мероприятия на территории третьей зоны</w:t>
      </w:r>
    </w:p>
    <w:p w14:paraId="372289F4"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На территории третьей зоны допускаются только виды работ, не оказывающие вредного воздействия на природные лечебные ресурсы и не нарушающие природный экологический баланс в целом в районе курорта, на основании проекта при наличии положительного заключения государственной экологической экспертизы.</w:t>
      </w:r>
    </w:p>
    <w:p w14:paraId="43132E48"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Развитие и застройка территорий в пределах округа санитарной охраны осуществляются в строгом соответствии с генеральным планом курорта, утвержденном в установленном порядке.</w:t>
      </w:r>
    </w:p>
    <w:p w14:paraId="51E3556D"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 xml:space="preserve">В связи с тем, что границы округа совпадают с границами третьей зоны санитарной охраны, санитарный режим, предусматриваемый в третьей зоне, является единым для округа в целом и распространяется также на территорию первой и второй зон. </w:t>
      </w:r>
    </w:p>
    <w:p w14:paraId="19510533" w14:textId="77777777" w:rsidR="0053685F" w:rsidRPr="00423AB6" w:rsidRDefault="0053685F" w:rsidP="00423AB6">
      <w:pPr>
        <w:widowControl w:val="0"/>
        <w:ind w:firstLine="709"/>
        <w:jc w:val="both"/>
        <w:rPr>
          <w:rFonts w:eastAsia="Times New Roman"/>
          <w:bCs/>
          <w:lang w:eastAsia="ru-RU"/>
        </w:rPr>
      </w:pPr>
    </w:p>
    <w:p w14:paraId="54413DC2" w14:textId="77777777" w:rsidR="0053685F" w:rsidRPr="00423AB6" w:rsidRDefault="0053685F" w:rsidP="00423AB6">
      <w:pPr>
        <w:widowControl w:val="0"/>
        <w:ind w:firstLine="709"/>
        <w:jc w:val="both"/>
        <w:rPr>
          <w:rFonts w:eastAsia="Times New Roman"/>
          <w:bCs/>
          <w:u w:val="single"/>
          <w:lang w:eastAsia="ru-RU"/>
        </w:rPr>
      </w:pPr>
      <w:r w:rsidRPr="00423AB6">
        <w:rPr>
          <w:rFonts w:eastAsia="Times New Roman"/>
          <w:bCs/>
          <w:u w:val="single"/>
          <w:lang w:eastAsia="ru-RU"/>
        </w:rPr>
        <w:t>Санитарно-оздоровительные мероприятия в округе санитарной охраны</w:t>
      </w:r>
    </w:p>
    <w:p w14:paraId="65EB1936" w14:textId="77777777" w:rsidR="0053685F" w:rsidRPr="00423AB6" w:rsidRDefault="0053685F" w:rsidP="00423AB6">
      <w:pPr>
        <w:widowControl w:val="0"/>
        <w:ind w:firstLine="709"/>
        <w:jc w:val="both"/>
        <w:rPr>
          <w:rFonts w:eastAsia="Times New Roman"/>
          <w:bCs/>
          <w:lang w:eastAsia="ru-RU"/>
        </w:rPr>
      </w:pPr>
    </w:p>
    <w:p w14:paraId="07330F60" w14:textId="77777777" w:rsidR="0053685F" w:rsidRPr="00423AB6" w:rsidRDefault="0053685F" w:rsidP="00423AB6">
      <w:pPr>
        <w:widowControl w:val="0"/>
        <w:ind w:firstLine="709"/>
        <w:jc w:val="both"/>
        <w:rPr>
          <w:rFonts w:eastAsia="Times New Roman"/>
          <w:bCs/>
          <w:lang w:eastAsia="ru-RU"/>
        </w:rPr>
      </w:pPr>
      <w:r w:rsidRPr="00423AB6">
        <w:rPr>
          <w:rFonts w:eastAsia="Times New Roman"/>
          <w:bCs/>
          <w:lang w:eastAsia="ru-RU"/>
        </w:rPr>
        <w:t>В пределах округа и зон санитарной охраны курортов Темрюкского района должны быть выполнены санитарно-оздоровительные мероприятия, в том числе:</w:t>
      </w:r>
    </w:p>
    <w:p w14:paraId="4CE198C9"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Благоустройство и оборудование существующих и проектируемых пляжей в соответствии с правилами и нормами.</w:t>
      </w:r>
    </w:p>
    <w:p w14:paraId="05AF38BB"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Выполнение берегоукрепительных работ на побережье Черного и Азовского морей.</w:t>
      </w:r>
    </w:p>
    <w:p w14:paraId="2E200C04"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Выполнение демаркации береговых границ первой зоны с установкой соответствующих знаков.</w:t>
      </w:r>
    </w:p>
    <w:p w14:paraId="1E79C421"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Осуществление контроля состояния первой зоны с выявлением и ликвидацией источников загрязнения пляжной полосы и акватории моря.</w:t>
      </w:r>
    </w:p>
    <w:p w14:paraId="4065F530"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Реконструкция и расширение городских биологических очистных сооружений с удлинением глубоководного выпуска сооружений в акваторию Черного и Азовского морей.</w:t>
      </w:r>
    </w:p>
    <w:p w14:paraId="227C0C0E"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Обеспечение территории курортов Темрюкского района достаточным количеством контейнеров для сбора мусора с их последующей регулярной очисткой.</w:t>
      </w:r>
    </w:p>
    <w:p w14:paraId="0BE731DB" w14:textId="77777777" w:rsidR="0053685F" w:rsidRPr="00423AB6" w:rsidRDefault="0053685F" w:rsidP="00423AB6">
      <w:pPr>
        <w:widowControl w:val="0"/>
        <w:numPr>
          <w:ilvl w:val="0"/>
          <w:numId w:val="144"/>
        </w:numPr>
        <w:tabs>
          <w:tab w:val="left" w:pos="993"/>
        </w:tabs>
        <w:ind w:left="0" w:firstLine="709"/>
        <w:jc w:val="both"/>
        <w:rPr>
          <w:rFonts w:eastAsia="Times New Roman"/>
          <w:bCs/>
          <w:lang w:eastAsia="ru-RU"/>
        </w:rPr>
      </w:pPr>
      <w:r w:rsidRPr="00423AB6">
        <w:rPr>
          <w:rFonts w:eastAsia="Times New Roman"/>
          <w:bCs/>
          <w:lang w:eastAsia="ru-RU"/>
        </w:rPr>
        <w:t xml:space="preserve">Осуществление в установленном законодательством порядке экологического надзора состояния территории округа. </w:t>
      </w:r>
    </w:p>
    <w:p w14:paraId="3F705DF3" w14:textId="77777777" w:rsidR="0053685F" w:rsidRPr="00423AB6" w:rsidRDefault="0053685F" w:rsidP="00423AB6">
      <w:pPr>
        <w:widowControl w:val="0"/>
        <w:tabs>
          <w:tab w:val="left" w:pos="0"/>
        </w:tabs>
        <w:spacing w:before="240" w:after="200"/>
        <w:ind w:firstLine="709"/>
        <w:jc w:val="both"/>
        <w:rPr>
          <w:rFonts w:eastAsia="Times New Roman"/>
          <w:b/>
          <w:bCs/>
          <w:lang w:eastAsia="ru-RU"/>
        </w:rPr>
      </w:pPr>
      <w:r w:rsidRPr="00423AB6">
        <w:rPr>
          <w:rFonts w:eastAsia="Times New Roman"/>
          <w:b/>
          <w:bCs/>
          <w:lang w:eastAsia="ru-RU"/>
        </w:rPr>
        <w:t>Режимы санитарной охраны источников питьевого водоснабжения.</w:t>
      </w:r>
    </w:p>
    <w:p w14:paraId="54D10061" w14:textId="77777777" w:rsidR="0053685F" w:rsidRPr="00423AB6" w:rsidRDefault="0053685F" w:rsidP="00423AB6">
      <w:pPr>
        <w:widowControl w:val="0"/>
        <w:numPr>
          <w:ilvl w:val="0"/>
          <w:numId w:val="152"/>
        </w:numPr>
        <w:tabs>
          <w:tab w:val="left" w:pos="993"/>
        </w:tabs>
        <w:ind w:left="0" w:firstLine="709"/>
        <w:jc w:val="both"/>
        <w:rPr>
          <w:rFonts w:eastAsia="Times New Roman"/>
          <w:bCs/>
          <w:lang w:eastAsia="ru-RU"/>
        </w:rPr>
      </w:pPr>
      <w:r w:rsidRPr="00423AB6">
        <w:rPr>
          <w:rFonts w:eastAsia="Times New Roman"/>
          <w:bCs/>
          <w:lang w:eastAsia="ru-RU"/>
        </w:rPr>
        <w:t>Мероприятия на территории ЗСО подземных источников водоснабжения.</w:t>
      </w:r>
    </w:p>
    <w:p w14:paraId="71085F8E"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6946AE03" w14:textId="77777777" w:rsidR="0053685F" w:rsidRPr="00423AB6" w:rsidRDefault="0053685F" w:rsidP="00423AB6">
      <w:pPr>
        <w:widowControl w:val="0"/>
        <w:numPr>
          <w:ilvl w:val="1"/>
          <w:numId w:val="147"/>
        </w:numPr>
        <w:tabs>
          <w:tab w:val="left" w:pos="1276"/>
        </w:tabs>
        <w:ind w:left="0" w:firstLine="709"/>
        <w:jc w:val="both"/>
        <w:rPr>
          <w:rFonts w:eastAsia="Times New Roman"/>
          <w:bCs/>
          <w:u w:val="single"/>
          <w:lang w:eastAsia="ru-RU"/>
        </w:rPr>
      </w:pPr>
      <w:r w:rsidRPr="00423AB6">
        <w:rPr>
          <w:rFonts w:eastAsia="Times New Roman"/>
          <w:bCs/>
          <w:u w:val="single"/>
          <w:lang w:eastAsia="ru-RU"/>
        </w:rPr>
        <w:t>Мероприятия по первому поясу</w:t>
      </w:r>
    </w:p>
    <w:p w14:paraId="578EAACA" w14:textId="77777777" w:rsidR="0053685F" w:rsidRPr="00423AB6" w:rsidRDefault="0053685F" w:rsidP="00423AB6">
      <w:pPr>
        <w:widowControl w:val="0"/>
        <w:numPr>
          <w:ilvl w:val="2"/>
          <w:numId w:val="149"/>
        </w:numPr>
        <w:tabs>
          <w:tab w:val="left" w:pos="1134"/>
        </w:tabs>
        <w:ind w:left="0" w:firstLine="709"/>
        <w:jc w:val="both"/>
        <w:rPr>
          <w:rFonts w:eastAsia="Times New Roman"/>
          <w:bCs/>
          <w:lang w:eastAsia="ru-RU"/>
        </w:rPr>
      </w:pPr>
      <w:r w:rsidRPr="00423AB6">
        <w:rPr>
          <w:rFonts w:eastAsia="Times New Roman"/>
          <w:bCs/>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73AF156" w14:textId="77777777" w:rsidR="0053685F" w:rsidRPr="00423AB6" w:rsidRDefault="0053685F" w:rsidP="00423AB6">
      <w:pPr>
        <w:widowControl w:val="0"/>
        <w:numPr>
          <w:ilvl w:val="2"/>
          <w:numId w:val="149"/>
        </w:numPr>
        <w:tabs>
          <w:tab w:val="left" w:pos="1134"/>
        </w:tabs>
        <w:ind w:left="0" w:firstLine="709"/>
        <w:jc w:val="both"/>
        <w:rPr>
          <w:rFonts w:eastAsia="Times New Roman"/>
          <w:bCs/>
          <w:lang w:eastAsia="ru-RU"/>
        </w:rPr>
      </w:pPr>
      <w:r w:rsidRPr="00423AB6">
        <w:rPr>
          <w:rFonts w:eastAsia="Times New Roman"/>
          <w:bCs/>
          <w:lang w:eastAsia="ru-RU"/>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B491D93" w14:textId="77777777" w:rsidR="0053685F" w:rsidRPr="00423AB6" w:rsidRDefault="0053685F" w:rsidP="00423AB6">
      <w:pPr>
        <w:widowControl w:val="0"/>
        <w:numPr>
          <w:ilvl w:val="2"/>
          <w:numId w:val="149"/>
        </w:numPr>
        <w:tabs>
          <w:tab w:val="left" w:pos="1134"/>
        </w:tabs>
        <w:ind w:left="0" w:firstLine="709"/>
        <w:jc w:val="both"/>
        <w:rPr>
          <w:rFonts w:eastAsia="Times New Roman"/>
          <w:bCs/>
          <w:lang w:eastAsia="ru-RU"/>
        </w:rPr>
      </w:pPr>
      <w:r w:rsidRPr="00423AB6">
        <w:rPr>
          <w:rFonts w:eastAsia="Times New Roman"/>
          <w:bCs/>
          <w:lang w:eastAsia="ru-RU"/>
        </w:rPr>
        <w:t xml:space="preserve">Здания должны быть оборудованы канализацией с отведением сточных вод в </w:t>
      </w:r>
      <w:r w:rsidRPr="00423AB6">
        <w:rPr>
          <w:rFonts w:eastAsia="Times New Roman"/>
          <w:bCs/>
          <w:lang w:eastAsia="ru-RU"/>
        </w:rPr>
        <w:lastRenderedPageBreak/>
        <w:t>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F00661F" w14:textId="77777777" w:rsidR="0053685F" w:rsidRPr="00423AB6" w:rsidRDefault="0053685F" w:rsidP="00423AB6">
      <w:pPr>
        <w:widowControl w:val="0"/>
        <w:numPr>
          <w:ilvl w:val="2"/>
          <w:numId w:val="149"/>
        </w:numPr>
        <w:tabs>
          <w:tab w:val="left" w:pos="1134"/>
        </w:tabs>
        <w:ind w:left="0" w:firstLine="709"/>
        <w:jc w:val="both"/>
        <w:rPr>
          <w:rFonts w:eastAsia="Times New Roman"/>
          <w:bCs/>
          <w:lang w:eastAsia="ru-RU"/>
        </w:rPr>
      </w:pPr>
      <w:r w:rsidRPr="00423AB6">
        <w:rPr>
          <w:rFonts w:eastAsia="Times New Roman"/>
          <w:bCs/>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D5A854F" w14:textId="77777777" w:rsidR="0053685F" w:rsidRPr="00423AB6" w:rsidRDefault="0053685F" w:rsidP="00423AB6">
      <w:pPr>
        <w:widowControl w:val="0"/>
        <w:numPr>
          <w:ilvl w:val="2"/>
          <w:numId w:val="149"/>
        </w:numPr>
        <w:tabs>
          <w:tab w:val="left" w:pos="1134"/>
        </w:tabs>
        <w:ind w:left="0" w:firstLine="709"/>
        <w:jc w:val="both"/>
        <w:rPr>
          <w:rFonts w:eastAsia="Times New Roman"/>
          <w:bCs/>
          <w:lang w:eastAsia="ru-RU"/>
        </w:rPr>
      </w:pPr>
      <w:r w:rsidRPr="00423AB6">
        <w:rPr>
          <w:rFonts w:eastAsia="Times New Roman"/>
          <w:bCs/>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4B8FD90" w14:textId="77777777" w:rsidR="0053685F" w:rsidRPr="00423AB6" w:rsidRDefault="0053685F" w:rsidP="00423AB6">
      <w:pPr>
        <w:widowControl w:val="0"/>
        <w:numPr>
          <w:ilvl w:val="2"/>
          <w:numId w:val="149"/>
        </w:numPr>
        <w:tabs>
          <w:tab w:val="left" w:pos="1134"/>
        </w:tabs>
        <w:ind w:left="0" w:firstLine="709"/>
        <w:jc w:val="both"/>
        <w:rPr>
          <w:rFonts w:eastAsia="Times New Roman"/>
          <w:bCs/>
          <w:lang w:eastAsia="ru-RU"/>
        </w:rPr>
      </w:pPr>
      <w:r w:rsidRPr="00423AB6">
        <w:rPr>
          <w:rFonts w:eastAsia="Times New Roman"/>
          <w:bCs/>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7E483A8" w14:textId="77777777" w:rsidR="0053685F" w:rsidRPr="00423AB6" w:rsidRDefault="0053685F" w:rsidP="00423AB6">
      <w:pPr>
        <w:widowControl w:val="0"/>
        <w:numPr>
          <w:ilvl w:val="1"/>
          <w:numId w:val="153"/>
        </w:numPr>
        <w:tabs>
          <w:tab w:val="left" w:pos="709"/>
        </w:tabs>
        <w:ind w:left="0" w:firstLine="709"/>
        <w:jc w:val="both"/>
        <w:rPr>
          <w:rFonts w:eastAsia="Times New Roman"/>
          <w:bCs/>
          <w:u w:val="single"/>
          <w:lang w:eastAsia="ru-RU"/>
        </w:rPr>
      </w:pPr>
      <w:r w:rsidRPr="00423AB6">
        <w:rPr>
          <w:rFonts w:eastAsia="Times New Roman"/>
          <w:bCs/>
          <w:u w:val="single"/>
          <w:lang w:eastAsia="ru-RU"/>
        </w:rPr>
        <w:t>Мероприятия по второму и третьему поясам</w:t>
      </w:r>
    </w:p>
    <w:p w14:paraId="149BB819" w14:textId="77777777" w:rsidR="0053685F" w:rsidRPr="00423AB6" w:rsidRDefault="0053685F" w:rsidP="00423AB6">
      <w:pPr>
        <w:widowControl w:val="0"/>
        <w:numPr>
          <w:ilvl w:val="2"/>
          <w:numId w:val="153"/>
        </w:numPr>
        <w:tabs>
          <w:tab w:val="left" w:pos="709"/>
        </w:tabs>
        <w:ind w:left="0" w:firstLine="709"/>
        <w:jc w:val="both"/>
        <w:rPr>
          <w:rFonts w:eastAsia="Times New Roman"/>
          <w:bCs/>
          <w:lang w:eastAsia="ru-RU"/>
        </w:rPr>
      </w:pPr>
      <w:r w:rsidRPr="00423AB6">
        <w:rPr>
          <w:rFonts w:eastAsia="Times New Roman"/>
          <w:bCs/>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4F2587F" w14:textId="77777777" w:rsidR="0053685F" w:rsidRPr="00423AB6" w:rsidRDefault="0053685F" w:rsidP="00423AB6">
      <w:pPr>
        <w:widowControl w:val="0"/>
        <w:numPr>
          <w:ilvl w:val="2"/>
          <w:numId w:val="153"/>
        </w:numPr>
        <w:tabs>
          <w:tab w:val="left" w:pos="709"/>
        </w:tabs>
        <w:ind w:left="0" w:firstLine="709"/>
        <w:jc w:val="both"/>
        <w:rPr>
          <w:rFonts w:eastAsia="Times New Roman"/>
          <w:bCs/>
          <w:lang w:eastAsia="ru-RU"/>
        </w:rPr>
      </w:pPr>
      <w:r w:rsidRPr="00423AB6">
        <w:rPr>
          <w:rFonts w:eastAsia="Times New Roman"/>
          <w:bCs/>
          <w:lang w:eastAsia="ru-RU"/>
        </w:rPr>
        <w:t>нарушением почвенного покрова, производится при обязательном согласовании с центром государственного санитарно-</w:t>
      </w:r>
      <w:r w:rsidR="00A02757" w:rsidRPr="00423AB6">
        <w:rPr>
          <w:rFonts w:eastAsia="Times New Roman"/>
          <w:bCs/>
          <w:lang w:eastAsia="ru-RU"/>
        </w:rPr>
        <w:t xml:space="preserve"> Бурение новых скважин и новое строительство, связанное с </w:t>
      </w:r>
      <w:r w:rsidRPr="00423AB6">
        <w:rPr>
          <w:rFonts w:eastAsia="Times New Roman"/>
          <w:bCs/>
          <w:lang w:eastAsia="ru-RU"/>
        </w:rPr>
        <w:t>эпидемиологического надзора.</w:t>
      </w:r>
    </w:p>
    <w:p w14:paraId="5039C991" w14:textId="77777777" w:rsidR="0053685F" w:rsidRPr="00423AB6" w:rsidRDefault="0053685F" w:rsidP="00423AB6">
      <w:pPr>
        <w:widowControl w:val="0"/>
        <w:numPr>
          <w:ilvl w:val="2"/>
          <w:numId w:val="153"/>
        </w:numPr>
        <w:tabs>
          <w:tab w:val="left" w:pos="709"/>
        </w:tabs>
        <w:ind w:left="0" w:firstLine="709"/>
        <w:jc w:val="both"/>
        <w:rPr>
          <w:rFonts w:eastAsia="Times New Roman"/>
          <w:bCs/>
          <w:lang w:eastAsia="ru-RU"/>
        </w:rPr>
      </w:pPr>
      <w:r w:rsidRPr="00423AB6">
        <w:rPr>
          <w:rFonts w:eastAsia="Times New Roman"/>
          <w:bCs/>
          <w:lang w:eastAsia="ru-RU"/>
        </w:rPr>
        <w:t>Запрещение закачки отработанных вод в подземные горизонты, подземного складирования твердых отходов и разработки недр земли.</w:t>
      </w:r>
    </w:p>
    <w:p w14:paraId="53F699D0" w14:textId="77777777" w:rsidR="0053685F" w:rsidRPr="00423AB6" w:rsidRDefault="0053685F" w:rsidP="00423AB6">
      <w:pPr>
        <w:widowControl w:val="0"/>
        <w:numPr>
          <w:ilvl w:val="2"/>
          <w:numId w:val="153"/>
        </w:numPr>
        <w:tabs>
          <w:tab w:val="left" w:pos="851"/>
        </w:tabs>
        <w:ind w:left="0" w:firstLine="709"/>
        <w:jc w:val="both"/>
        <w:rPr>
          <w:rFonts w:eastAsia="Times New Roman"/>
          <w:bCs/>
          <w:lang w:eastAsia="ru-RU"/>
        </w:rPr>
      </w:pPr>
      <w:r w:rsidRPr="00423AB6">
        <w:rPr>
          <w:rFonts w:eastAsia="Times New Roman"/>
          <w:bCs/>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423AB6">
        <w:rPr>
          <w:rFonts w:eastAsia="Times New Roman"/>
          <w:bCs/>
          <w:lang w:eastAsia="ru-RU"/>
        </w:rPr>
        <w:t>промстоков</w:t>
      </w:r>
      <w:proofErr w:type="spellEnd"/>
      <w:r w:rsidRPr="00423AB6">
        <w:rPr>
          <w:rFonts w:eastAsia="Times New Roman"/>
          <w:bCs/>
          <w:lang w:eastAsia="ru-RU"/>
        </w:rPr>
        <w:t xml:space="preserve">, </w:t>
      </w:r>
      <w:proofErr w:type="spellStart"/>
      <w:r w:rsidRPr="00423AB6">
        <w:rPr>
          <w:rFonts w:eastAsia="Times New Roman"/>
          <w:bCs/>
          <w:lang w:eastAsia="ru-RU"/>
        </w:rPr>
        <w:t>шламохранилищ</w:t>
      </w:r>
      <w:proofErr w:type="spellEnd"/>
      <w:r w:rsidRPr="00423AB6">
        <w:rPr>
          <w:rFonts w:eastAsia="Times New Roman"/>
          <w:bCs/>
          <w:lang w:eastAsia="ru-RU"/>
        </w:rPr>
        <w:t xml:space="preserve"> и других объектов, обусловливающих опасность химического загрязнения подземных вод.</w:t>
      </w:r>
    </w:p>
    <w:p w14:paraId="3677AE1C" w14:textId="77777777" w:rsidR="0053685F" w:rsidRPr="00423AB6" w:rsidRDefault="0053685F" w:rsidP="00423AB6">
      <w:pPr>
        <w:widowControl w:val="0"/>
        <w:tabs>
          <w:tab w:val="left" w:pos="1276"/>
        </w:tabs>
        <w:ind w:firstLine="709"/>
        <w:jc w:val="both"/>
        <w:rPr>
          <w:rFonts w:eastAsia="Times New Roman"/>
          <w:bCs/>
          <w:lang w:eastAsia="ru-RU"/>
        </w:rPr>
      </w:pPr>
      <w:r w:rsidRPr="00423AB6">
        <w:rPr>
          <w:rFonts w:eastAsia="Times New Roman"/>
          <w:bCs/>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285F3114" w14:textId="77777777" w:rsidR="0053685F" w:rsidRPr="00423AB6" w:rsidRDefault="0053685F" w:rsidP="00423AB6">
      <w:pPr>
        <w:widowControl w:val="0"/>
        <w:numPr>
          <w:ilvl w:val="2"/>
          <w:numId w:val="153"/>
        </w:numPr>
        <w:tabs>
          <w:tab w:val="left" w:pos="1276"/>
        </w:tabs>
        <w:ind w:left="0" w:firstLine="709"/>
        <w:jc w:val="both"/>
        <w:rPr>
          <w:rFonts w:eastAsia="Times New Roman"/>
          <w:bCs/>
          <w:lang w:eastAsia="ru-RU"/>
        </w:rPr>
      </w:pPr>
      <w:r w:rsidRPr="00423AB6">
        <w:rPr>
          <w:rFonts w:eastAsia="Times New Roman"/>
          <w:bCs/>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66EA9BFD" w14:textId="77777777" w:rsidR="0053685F" w:rsidRPr="00423AB6" w:rsidRDefault="0053685F" w:rsidP="00423AB6">
      <w:pPr>
        <w:widowControl w:val="0"/>
        <w:numPr>
          <w:ilvl w:val="1"/>
          <w:numId w:val="154"/>
        </w:numPr>
        <w:tabs>
          <w:tab w:val="left" w:pos="1276"/>
        </w:tabs>
        <w:ind w:left="0" w:firstLine="709"/>
        <w:jc w:val="both"/>
        <w:rPr>
          <w:rFonts w:eastAsia="Times New Roman"/>
          <w:bCs/>
          <w:u w:val="single"/>
          <w:lang w:eastAsia="ru-RU"/>
        </w:rPr>
      </w:pPr>
      <w:r w:rsidRPr="00423AB6">
        <w:rPr>
          <w:rFonts w:eastAsia="Times New Roman"/>
          <w:bCs/>
          <w:u w:val="single"/>
          <w:lang w:eastAsia="ru-RU"/>
        </w:rPr>
        <w:t>Мероприятия по второму поясу</w:t>
      </w:r>
    </w:p>
    <w:p w14:paraId="516F1CF0" w14:textId="77777777" w:rsidR="0053685F" w:rsidRPr="00423AB6" w:rsidRDefault="0053685F" w:rsidP="00423AB6">
      <w:pPr>
        <w:widowControl w:val="0"/>
        <w:tabs>
          <w:tab w:val="left" w:pos="1276"/>
        </w:tabs>
        <w:ind w:firstLine="709"/>
        <w:jc w:val="both"/>
        <w:rPr>
          <w:rFonts w:eastAsia="Times New Roman"/>
          <w:bCs/>
          <w:lang w:eastAsia="ru-RU"/>
        </w:rPr>
      </w:pPr>
      <w:r w:rsidRPr="00423AB6">
        <w:rPr>
          <w:rFonts w:eastAsia="Times New Roman"/>
          <w:bCs/>
          <w:lang w:eastAsia="ru-RU"/>
        </w:rPr>
        <w:t>Кроме мероприятий, указанных в разделе 1.2, в пределах второго пояса ЗСО подземных источников водоснабжения подлежат выполнению следующие дополнительные мероприятия.</w:t>
      </w:r>
    </w:p>
    <w:p w14:paraId="2EB60FD6" w14:textId="77777777" w:rsidR="0053685F" w:rsidRPr="00423AB6" w:rsidRDefault="0053685F" w:rsidP="00423AB6">
      <w:pPr>
        <w:widowControl w:val="0"/>
        <w:numPr>
          <w:ilvl w:val="2"/>
          <w:numId w:val="154"/>
        </w:numPr>
        <w:tabs>
          <w:tab w:val="left" w:pos="1276"/>
        </w:tabs>
        <w:ind w:left="0" w:firstLine="709"/>
        <w:jc w:val="both"/>
        <w:rPr>
          <w:rFonts w:eastAsia="Times New Roman"/>
          <w:bCs/>
          <w:lang w:eastAsia="ru-RU"/>
        </w:rPr>
      </w:pPr>
      <w:r w:rsidRPr="00423AB6">
        <w:rPr>
          <w:rFonts w:eastAsia="Times New Roman"/>
          <w:bCs/>
          <w:lang w:eastAsia="ru-RU"/>
        </w:rPr>
        <w:t>Не допускается:</w:t>
      </w:r>
    </w:p>
    <w:p w14:paraId="198A46C2"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8C934ED"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применение удобрений и ядохимикатов;</w:t>
      </w:r>
    </w:p>
    <w:p w14:paraId="0A0047A3"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рубка леса главного пользования и реконструкции.</w:t>
      </w:r>
    </w:p>
    <w:p w14:paraId="47C8DC08" w14:textId="77777777" w:rsidR="0053685F" w:rsidRPr="00423AB6" w:rsidRDefault="0053685F" w:rsidP="00423AB6">
      <w:pPr>
        <w:widowControl w:val="0"/>
        <w:numPr>
          <w:ilvl w:val="2"/>
          <w:numId w:val="154"/>
        </w:numPr>
        <w:tabs>
          <w:tab w:val="left" w:pos="1276"/>
        </w:tabs>
        <w:ind w:left="0" w:firstLine="709"/>
        <w:jc w:val="both"/>
        <w:rPr>
          <w:rFonts w:eastAsia="Times New Roman"/>
          <w:bCs/>
          <w:lang w:eastAsia="ru-RU"/>
        </w:rPr>
      </w:pPr>
      <w:r w:rsidRPr="00423AB6">
        <w:rPr>
          <w:rFonts w:eastAsia="Times New Roman"/>
          <w:bCs/>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FADF200" w14:textId="77777777" w:rsidR="0053685F" w:rsidRPr="00423AB6" w:rsidRDefault="0053685F" w:rsidP="00423AB6">
      <w:pPr>
        <w:widowControl w:val="0"/>
        <w:numPr>
          <w:ilvl w:val="0"/>
          <w:numId w:val="152"/>
        </w:numPr>
        <w:tabs>
          <w:tab w:val="left" w:pos="993"/>
        </w:tabs>
        <w:spacing w:before="240"/>
        <w:ind w:left="0" w:firstLine="709"/>
        <w:jc w:val="both"/>
        <w:rPr>
          <w:rFonts w:eastAsia="Times New Roman"/>
          <w:bCs/>
          <w:lang w:eastAsia="ru-RU"/>
        </w:rPr>
      </w:pPr>
      <w:r w:rsidRPr="00423AB6">
        <w:rPr>
          <w:rFonts w:eastAsia="Times New Roman"/>
          <w:bCs/>
          <w:lang w:eastAsia="ru-RU"/>
        </w:rPr>
        <w:t>Мероприятия на территории ЗСО поверхностных источников водоснабжения</w:t>
      </w:r>
    </w:p>
    <w:p w14:paraId="4F29D4B3"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12D1A3AF" w14:textId="77777777" w:rsidR="0053685F" w:rsidRPr="00423AB6" w:rsidRDefault="0053685F" w:rsidP="00423AB6">
      <w:pPr>
        <w:widowControl w:val="0"/>
        <w:numPr>
          <w:ilvl w:val="1"/>
          <w:numId w:val="148"/>
        </w:numPr>
        <w:tabs>
          <w:tab w:val="left" w:pos="1276"/>
          <w:tab w:val="left" w:pos="1418"/>
        </w:tabs>
        <w:ind w:left="0" w:firstLine="709"/>
        <w:jc w:val="both"/>
        <w:rPr>
          <w:rFonts w:eastAsia="Times New Roman"/>
          <w:bCs/>
          <w:u w:val="single"/>
          <w:lang w:eastAsia="ru-RU"/>
        </w:rPr>
      </w:pPr>
      <w:r w:rsidRPr="00423AB6">
        <w:rPr>
          <w:rFonts w:eastAsia="Times New Roman"/>
          <w:bCs/>
          <w:u w:val="single"/>
          <w:lang w:eastAsia="ru-RU"/>
        </w:rPr>
        <w:t>Мероприятия по первому поясу</w:t>
      </w:r>
    </w:p>
    <w:p w14:paraId="0F811D16" w14:textId="77777777" w:rsidR="0053685F" w:rsidRPr="00423AB6" w:rsidRDefault="0053685F" w:rsidP="00423AB6">
      <w:pPr>
        <w:widowControl w:val="0"/>
        <w:numPr>
          <w:ilvl w:val="2"/>
          <w:numId w:val="150"/>
        </w:numPr>
        <w:tabs>
          <w:tab w:val="left" w:pos="709"/>
          <w:tab w:val="left" w:pos="1276"/>
          <w:tab w:val="left" w:pos="1418"/>
        </w:tabs>
        <w:ind w:left="0" w:firstLine="709"/>
        <w:jc w:val="both"/>
        <w:rPr>
          <w:rFonts w:eastAsia="Times New Roman"/>
          <w:bCs/>
          <w:lang w:eastAsia="ru-RU"/>
        </w:rPr>
      </w:pPr>
      <w:r w:rsidRPr="00423AB6">
        <w:rPr>
          <w:rFonts w:eastAsia="Times New Roman"/>
          <w:bCs/>
          <w:lang w:eastAsia="ru-RU"/>
        </w:rPr>
        <w:t xml:space="preserve">На территории первого пояса ЗСО поверхностного источника водоснабжения должны </w:t>
      </w:r>
      <w:r w:rsidRPr="00423AB6">
        <w:rPr>
          <w:rFonts w:eastAsia="Times New Roman"/>
          <w:bCs/>
          <w:lang w:eastAsia="ru-RU"/>
        </w:rPr>
        <w:lastRenderedPageBreak/>
        <w:t xml:space="preserve">предусматриваться мероприятия, указанные в </w:t>
      </w:r>
      <w:proofErr w:type="spellStart"/>
      <w:r w:rsidRPr="00423AB6">
        <w:rPr>
          <w:rFonts w:eastAsia="Times New Roman"/>
          <w:bCs/>
          <w:lang w:eastAsia="ru-RU"/>
        </w:rPr>
        <w:t>п.п</w:t>
      </w:r>
      <w:proofErr w:type="spellEnd"/>
      <w:r w:rsidRPr="00423AB6">
        <w:rPr>
          <w:rFonts w:eastAsia="Times New Roman"/>
          <w:bCs/>
          <w:lang w:eastAsia="ru-RU"/>
        </w:rPr>
        <w:t>. 1.1.2, 1.1.3, 1.1.4.</w:t>
      </w:r>
    </w:p>
    <w:p w14:paraId="6745846B" w14:textId="77777777" w:rsidR="0053685F" w:rsidRPr="00423AB6" w:rsidRDefault="0053685F" w:rsidP="00423AB6">
      <w:pPr>
        <w:widowControl w:val="0"/>
        <w:numPr>
          <w:ilvl w:val="2"/>
          <w:numId w:val="150"/>
        </w:numPr>
        <w:tabs>
          <w:tab w:val="left" w:pos="709"/>
          <w:tab w:val="left" w:pos="1276"/>
          <w:tab w:val="left" w:pos="1418"/>
        </w:tabs>
        <w:ind w:left="0" w:firstLine="709"/>
        <w:jc w:val="both"/>
        <w:rPr>
          <w:rFonts w:eastAsia="Times New Roman"/>
          <w:bCs/>
          <w:lang w:eastAsia="ru-RU"/>
        </w:rPr>
      </w:pPr>
      <w:r w:rsidRPr="00423AB6">
        <w:rPr>
          <w:rFonts w:eastAsia="Times New Roman"/>
          <w:bCs/>
          <w:lang w:eastAsia="ru-RU"/>
        </w:rPr>
        <w:t>Не допускаются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70F5FC3F" w14:textId="77777777" w:rsidR="0053685F" w:rsidRPr="00423AB6" w:rsidRDefault="0053685F" w:rsidP="00423AB6">
      <w:pPr>
        <w:widowControl w:val="0"/>
        <w:tabs>
          <w:tab w:val="left" w:pos="1276"/>
          <w:tab w:val="left" w:pos="1418"/>
        </w:tabs>
        <w:ind w:firstLine="709"/>
        <w:jc w:val="both"/>
        <w:rPr>
          <w:rFonts w:eastAsia="Times New Roman"/>
          <w:bCs/>
          <w:lang w:eastAsia="ru-RU"/>
        </w:rPr>
      </w:pPr>
      <w:r w:rsidRPr="00423AB6">
        <w:rPr>
          <w:rFonts w:eastAsia="Times New Roman"/>
          <w:bCs/>
          <w:lang w:eastAsia="ru-RU"/>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27DAF500" w14:textId="77777777" w:rsidR="0053685F" w:rsidRPr="00423AB6" w:rsidRDefault="0053685F" w:rsidP="00423AB6">
      <w:pPr>
        <w:widowControl w:val="0"/>
        <w:numPr>
          <w:ilvl w:val="1"/>
          <w:numId w:val="148"/>
        </w:numPr>
        <w:tabs>
          <w:tab w:val="left" w:pos="1276"/>
        </w:tabs>
        <w:spacing w:after="200"/>
        <w:ind w:left="0" w:firstLine="709"/>
        <w:jc w:val="both"/>
        <w:rPr>
          <w:rFonts w:eastAsia="Times New Roman"/>
          <w:bCs/>
          <w:u w:val="single"/>
          <w:lang w:eastAsia="ru-RU"/>
        </w:rPr>
      </w:pPr>
      <w:r w:rsidRPr="00423AB6">
        <w:rPr>
          <w:rFonts w:eastAsia="Times New Roman"/>
          <w:bCs/>
          <w:u w:val="single"/>
          <w:lang w:eastAsia="ru-RU"/>
        </w:rPr>
        <w:t>Мероприятия по второму и третьему поясам ЗСО</w:t>
      </w:r>
    </w:p>
    <w:p w14:paraId="15F5BB13" w14:textId="77777777" w:rsidR="0053685F" w:rsidRPr="00423AB6" w:rsidRDefault="0053685F" w:rsidP="00423AB6">
      <w:pPr>
        <w:widowControl w:val="0"/>
        <w:numPr>
          <w:ilvl w:val="2"/>
          <w:numId w:val="151"/>
        </w:numPr>
        <w:tabs>
          <w:tab w:val="left" w:pos="426"/>
        </w:tabs>
        <w:ind w:left="0" w:firstLine="709"/>
        <w:jc w:val="both"/>
        <w:rPr>
          <w:rFonts w:eastAsia="Times New Roman"/>
          <w:bCs/>
          <w:u w:val="single"/>
          <w:lang w:eastAsia="ru-RU"/>
        </w:rPr>
      </w:pPr>
      <w:r w:rsidRPr="00423AB6">
        <w:rPr>
          <w:rFonts w:eastAsia="Times New Roman"/>
          <w:bCs/>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0F16729D" w14:textId="77777777" w:rsidR="0053685F" w:rsidRPr="00423AB6" w:rsidRDefault="0053685F" w:rsidP="00423AB6">
      <w:pPr>
        <w:widowControl w:val="0"/>
        <w:numPr>
          <w:ilvl w:val="2"/>
          <w:numId w:val="151"/>
        </w:numPr>
        <w:tabs>
          <w:tab w:val="left" w:pos="426"/>
        </w:tabs>
        <w:ind w:left="0" w:firstLine="709"/>
        <w:jc w:val="both"/>
        <w:rPr>
          <w:rFonts w:eastAsia="Times New Roman"/>
          <w:bCs/>
          <w:u w:val="single"/>
          <w:lang w:eastAsia="ru-RU"/>
        </w:rPr>
      </w:pPr>
      <w:r w:rsidRPr="00423AB6">
        <w:rPr>
          <w:rFonts w:eastAsia="Times New Roman"/>
          <w:bCs/>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6B37B90A" w14:textId="77777777" w:rsidR="0053685F" w:rsidRPr="00423AB6" w:rsidRDefault="0053685F" w:rsidP="00423AB6">
      <w:pPr>
        <w:widowControl w:val="0"/>
        <w:numPr>
          <w:ilvl w:val="2"/>
          <w:numId w:val="151"/>
        </w:numPr>
        <w:tabs>
          <w:tab w:val="left" w:pos="426"/>
        </w:tabs>
        <w:ind w:left="0" w:firstLine="709"/>
        <w:jc w:val="both"/>
        <w:rPr>
          <w:rFonts w:eastAsia="Times New Roman"/>
          <w:bCs/>
          <w:u w:val="single"/>
          <w:lang w:eastAsia="ru-RU"/>
        </w:rPr>
      </w:pPr>
      <w:r w:rsidRPr="00423AB6">
        <w:rPr>
          <w:rFonts w:eastAsia="Times New Roman"/>
          <w:bCs/>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53C2A3D3" w14:textId="77777777" w:rsidR="0053685F" w:rsidRPr="00423AB6" w:rsidRDefault="0053685F" w:rsidP="00423AB6">
      <w:pPr>
        <w:widowControl w:val="0"/>
        <w:numPr>
          <w:ilvl w:val="2"/>
          <w:numId w:val="151"/>
        </w:numPr>
        <w:tabs>
          <w:tab w:val="left" w:pos="426"/>
        </w:tabs>
        <w:ind w:left="0" w:firstLine="709"/>
        <w:jc w:val="both"/>
        <w:rPr>
          <w:rFonts w:eastAsia="Times New Roman"/>
          <w:bCs/>
          <w:u w:val="single"/>
          <w:lang w:eastAsia="ru-RU"/>
        </w:rPr>
      </w:pPr>
      <w:r w:rsidRPr="00423AB6">
        <w:rPr>
          <w:rFonts w:eastAsia="Times New Roman"/>
          <w:bCs/>
          <w:lang w:eastAsia="ru-RU"/>
        </w:rPr>
        <w:t xml:space="preserve">Все работы, в том числе добыча песка, гравия, </w:t>
      </w:r>
      <w:proofErr w:type="spellStart"/>
      <w:r w:rsidRPr="00423AB6">
        <w:rPr>
          <w:rFonts w:eastAsia="Times New Roman"/>
          <w:bCs/>
          <w:lang w:eastAsia="ru-RU"/>
        </w:rPr>
        <w:t>донноуглубительные</w:t>
      </w:r>
      <w:proofErr w:type="spellEnd"/>
      <w:r w:rsidRPr="00423AB6">
        <w:rPr>
          <w:rFonts w:eastAsia="Times New Roman"/>
          <w:bCs/>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6D13C4C5" w14:textId="77777777" w:rsidR="0053685F" w:rsidRPr="00423AB6" w:rsidRDefault="0053685F" w:rsidP="00423AB6">
      <w:pPr>
        <w:widowControl w:val="0"/>
        <w:numPr>
          <w:ilvl w:val="2"/>
          <w:numId w:val="151"/>
        </w:numPr>
        <w:tabs>
          <w:tab w:val="left" w:pos="426"/>
        </w:tabs>
        <w:ind w:left="0" w:firstLine="709"/>
        <w:jc w:val="both"/>
        <w:rPr>
          <w:rFonts w:eastAsia="Times New Roman"/>
          <w:bCs/>
          <w:u w:val="single"/>
          <w:lang w:eastAsia="ru-RU"/>
        </w:rPr>
      </w:pPr>
      <w:r w:rsidRPr="00423AB6">
        <w:rPr>
          <w:rFonts w:eastAsia="Times New Roman"/>
          <w:bCs/>
          <w:lang w:eastAsia="ru-RU"/>
        </w:rPr>
        <w:t xml:space="preserve">Использование химических методов борьбы с </w:t>
      </w:r>
      <w:proofErr w:type="spellStart"/>
      <w:r w:rsidRPr="00423AB6">
        <w:rPr>
          <w:rFonts w:eastAsia="Times New Roman"/>
          <w:bCs/>
          <w:lang w:eastAsia="ru-RU"/>
        </w:rPr>
        <w:t>эвтрофикацией</w:t>
      </w:r>
      <w:proofErr w:type="spellEnd"/>
      <w:r w:rsidRPr="00423AB6">
        <w:rPr>
          <w:rFonts w:eastAsia="Times New Roman"/>
          <w:bCs/>
          <w:lang w:eastAsia="ru-RU"/>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2A70A1B8" w14:textId="77777777" w:rsidR="0053685F" w:rsidRPr="00423AB6" w:rsidRDefault="0053685F" w:rsidP="00423AB6">
      <w:pPr>
        <w:widowControl w:val="0"/>
        <w:numPr>
          <w:ilvl w:val="2"/>
          <w:numId w:val="151"/>
        </w:numPr>
        <w:tabs>
          <w:tab w:val="left" w:pos="426"/>
        </w:tabs>
        <w:ind w:left="0" w:firstLine="709"/>
        <w:jc w:val="both"/>
        <w:rPr>
          <w:rFonts w:eastAsia="Times New Roman"/>
          <w:bCs/>
          <w:u w:val="single"/>
          <w:lang w:eastAsia="ru-RU"/>
        </w:rPr>
      </w:pPr>
      <w:r w:rsidRPr="00423AB6">
        <w:rPr>
          <w:rFonts w:eastAsia="Times New Roman"/>
          <w:bCs/>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423AB6">
        <w:rPr>
          <w:rFonts w:eastAsia="Times New Roman"/>
          <w:bCs/>
          <w:lang w:eastAsia="ru-RU"/>
        </w:rPr>
        <w:t>подсланевых</w:t>
      </w:r>
      <w:proofErr w:type="spellEnd"/>
      <w:r w:rsidRPr="00423AB6">
        <w:rPr>
          <w:rFonts w:eastAsia="Times New Roman"/>
          <w:bCs/>
          <w:lang w:eastAsia="ru-RU"/>
        </w:rPr>
        <w:t xml:space="preserve"> вод и твердых отходов; оборудование на пристанях сливных станций и приемников для сбора твердых отходов.</w:t>
      </w:r>
    </w:p>
    <w:p w14:paraId="3DF8D5E7" w14:textId="77777777" w:rsidR="0053685F" w:rsidRPr="00423AB6" w:rsidRDefault="0053685F" w:rsidP="00423AB6">
      <w:pPr>
        <w:widowControl w:val="0"/>
        <w:numPr>
          <w:ilvl w:val="1"/>
          <w:numId w:val="148"/>
        </w:numPr>
        <w:tabs>
          <w:tab w:val="left" w:pos="1276"/>
        </w:tabs>
        <w:ind w:left="0" w:firstLine="709"/>
        <w:jc w:val="both"/>
        <w:rPr>
          <w:rFonts w:eastAsia="Times New Roman"/>
          <w:bCs/>
          <w:u w:val="single"/>
          <w:lang w:eastAsia="ru-RU"/>
        </w:rPr>
      </w:pPr>
      <w:r w:rsidRPr="00423AB6">
        <w:rPr>
          <w:rFonts w:eastAsia="Times New Roman"/>
          <w:bCs/>
          <w:u w:val="single"/>
          <w:lang w:eastAsia="ru-RU"/>
        </w:rPr>
        <w:t>Мероприятия по второму поясу.</w:t>
      </w:r>
    </w:p>
    <w:p w14:paraId="0E32D264" w14:textId="77777777" w:rsidR="0053685F" w:rsidRPr="00423AB6" w:rsidRDefault="0053685F" w:rsidP="00423AB6">
      <w:pPr>
        <w:widowControl w:val="0"/>
        <w:tabs>
          <w:tab w:val="left" w:pos="0"/>
        </w:tabs>
        <w:ind w:firstLine="709"/>
        <w:jc w:val="both"/>
        <w:rPr>
          <w:rFonts w:eastAsia="Times New Roman"/>
          <w:bCs/>
          <w:lang w:eastAsia="ru-RU"/>
        </w:rPr>
      </w:pPr>
      <w:r w:rsidRPr="00423AB6">
        <w:rPr>
          <w:rFonts w:eastAsia="Times New Roman"/>
          <w:bCs/>
          <w:lang w:eastAsia="ru-RU"/>
        </w:rPr>
        <w:t>Кроме мероприятий, указанных в разделе 2.2, в пределах второго пояса ЗСО поверхностных источников водоснабжения подлежат выполнению мероприятия пунктов 1.2.4, абзац 1, 1.3.1, 1.3.2, а также следующее:</w:t>
      </w:r>
    </w:p>
    <w:p w14:paraId="4EBE0724" w14:textId="77777777" w:rsidR="0053685F" w:rsidRPr="00423AB6" w:rsidRDefault="0053685F" w:rsidP="00423AB6">
      <w:pPr>
        <w:widowControl w:val="0"/>
        <w:numPr>
          <w:ilvl w:val="2"/>
          <w:numId w:val="148"/>
        </w:numPr>
        <w:tabs>
          <w:tab w:val="left" w:pos="0"/>
        </w:tabs>
        <w:ind w:left="0" w:firstLine="709"/>
        <w:jc w:val="both"/>
        <w:rPr>
          <w:rFonts w:eastAsia="Times New Roman"/>
          <w:bCs/>
          <w:lang w:eastAsia="ru-RU"/>
        </w:rPr>
      </w:pPr>
      <w:r w:rsidRPr="00423AB6">
        <w:rPr>
          <w:rFonts w:eastAsia="Times New Roman"/>
          <w:bCs/>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6B24CE7C" w14:textId="77777777" w:rsidR="0053685F" w:rsidRPr="00423AB6" w:rsidRDefault="0053685F" w:rsidP="00423AB6">
      <w:pPr>
        <w:widowControl w:val="0"/>
        <w:numPr>
          <w:ilvl w:val="2"/>
          <w:numId w:val="148"/>
        </w:numPr>
        <w:tabs>
          <w:tab w:val="left" w:pos="0"/>
        </w:tabs>
        <w:ind w:left="142" w:firstLine="851"/>
        <w:jc w:val="both"/>
        <w:rPr>
          <w:rFonts w:eastAsia="Times New Roman"/>
          <w:bCs/>
          <w:lang w:eastAsia="ru-RU"/>
        </w:rPr>
      </w:pPr>
      <w:r w:rsidRPr="00423AB6">
        <w:rPr>
          <w:rFonts w:eastAsia="Times New Roman"/>
          <w:bCs/>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7E126627" w14:textId="77777777" w:rsidR="0053685F" w:rsidRPr="00423AB6" w:rsidRDefault="0053685F" w:rsidP="00423AB6">
      <w:pPr>
        <w:widowControl w:val="0"/>
        <w:numPr>
          <w:ilvl w:val="2"/>
          <w:numId w:val="148"/>
        </w:numPr>
        <w:tabs>
          <w:tab w:val="left" w:pos="0"/>
        </w:tabs>
        <w:ind w:left="142" w:firstLine="851"/>
        <w:jc w:val="both"/>
        <w:rPr>
          <w:rFonts w:eastAsia="Times New Roman"/>
          <w:bCs/>
          <w:lang w:eastAsia="ru-RU"/>
        </w:rPr>
      </w:pPr>
      <w:r w:rsidRPr="00423AB6">
        <w:rPr>
          <w:rFonts w:eastAsia="Times New Roman"/>
          <w:bCs/>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22E5D0CB" w14:textId="77777777" w:rsidR="0053685F" w:rsidRPr="00423AB6" w:rsidRDefault="0053685F" w:rsidP="00423AB6">
      <w:pPr>
        <w:widowControl w:val="0"/>
        <w:numPr>
          <w:ilvl w:val="2"/>
          <w:numId w:val="148"/>
        </w:numPr>
        <w:tabs>
          <w:tab w:val="left" w:pos="0"/>
        </w:tabs>
        <w:ind w:left="142" w:firstLine="851"/>
        <w:jc w:val="both"/>
        <w:rPr>
          <w:rFonts w:eastAsia="Times New Roman"/>
          <w:bCs/>
          <w:lang w:eastAsia="ru-RU"/>
        </w:rPr>
      </w:pPr>
      <w:r w:rsidRPr="00423AB6">
        <w:rPr>
          <w:rFonts w:eastAsia="Times New Roman"/>
          <w:bCs/>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6587C181" w14:textId="77777777" w:rsidR="0053685F" w:rsidRPr="00423AB6" w:rsidRDefault="0053685F" w:rsidP="00423AB6">
      <w:pPr>
        <w:widowControl w:val="0"/>
        <w:numPr>
          <w:ilvl w:val="2"/>
          <w:numId w:val="148"/>
        </w:numPr>
        <w:tabs>
          <w:tab w:val="left" w:pos="0"/>
        </w:tabs>
        <w:ind w:left="142" w:firstLine="851"/>
        <w:jc w:val="both"/>
        <w:rPr>
          <w:rFonts w:eastAsia="Times New Roman"/>
          <w:bCs/>
          <w:lang w:eastAsia="ru-RU"/>
        </w:rPr>
      </w:pPr>
      <w:r w:rsidRPr="00423AB6">
        <w:rPr>
          <w:rFonts w:eastAsia="Times New Roman"/>
          <w:bCs/>
          <w:lang w:eastAsia="ru-RU"/>
        </w:rPr>
        <w:t>Границы второго пояса ЗСО на пересечении дорог, пешеходных троп и пр. обозначаются столбами со специальными знаками.</w:t>
      </w:r>
    </w:p>
    <w:p w14:paraId="24174FD3" w14:textId="22C40865" w:rsidR="0053685F" w:rsidRPr="00423AB6" w:rsidRDefault="0053685F" w:rsidP="00A34517">
      <w:pPr>
        <w:spacing w:before="100" w:beforeAutospacing="1"/>
        <w:jc w:val="center"/>
        <w:rPr>
          <w:rFonts w:eastAsia="Times New Roman"/>
          <w:b/>
          <w:lang w:eastAsia="ru-RU"/>
        </w:rPr>
      </w:pPr>
      <w:r w:rsidRPr="00A34517">
        <w:rPr>
          <w:rFonts w:eastAsia="Times New Roman"/>
          <w:b/>
          <w:bCs/>
          <w:lang w:eastAsia="ru-RU"/>
        </w:rPr>
        <w:t>Н-3</w:t>
      </w:r>
      <w:r w:rsidRPr="00423AB6">
        <w:rPr>
          <w:rFonts w:eastAsia="Times New Roman"/>
          <w:b/>
          <w:bCs/>
          <w:lang w:eastAsia="ru-RU"/>
        </w:rPr>
        <w:t xml:space="preserve">  </w:t>
      </w:r>
      <w:r w:rsidRPr="00423AB6">
        <w:rPr>
          <w:rFonts w:eastAsia="Times New Roman"/>
          <w:b/>
          <w:lang w:eastAsia="ru-RU"/>
        </w:rPr>
        <w:t>ЗОНА ДЕЙСТВИЯ ОГРАНИЧЕНИЙ ПО САНИТАРНО-ЭПИДЕМОЛОГИЧЕСКИМ УСЛОВИЯМ.</w:t>
      </w:r>
    </w:p>
    <w:p w14:paraId="2D5E22F3"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 xml:space="preserve">В санитарно-защитной зоне не допускается размещать: жилую застройку, включая </w:t>
      </w:r>
      <w:r w:rsidRPr="00423AB6">
        <w:rPr>
          <w:rFonts w:eastAsia="Times New Roman"/>
          <w:bCs/>
          <w:lang w:eastAsia="ru-RU"/>
        </w:rPr>
        <w:lastRenderedPageBreak/>
        <w:t>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F6FA131"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48879145"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Допускается размещать в границах санитарно-защитной зоны промышленного объекта или производства:</w:t>
      </w:r>
    </w:p>
    <w:p w14:paraId="13DCCDF3"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23AB6">
        <w:rPr>
          <w:rFonts w:eastAsia="Times New Roman"/>
          <w:bCs/>
          <w:lang w:eastAsia="ru-RU"/>
        </w:rPr>
        <w:t>нефте</w:t>
      </w:r>
      <w:proofErr w:type="spellEnd"/>
      <w:r w:rsidR="001C1787" w:rsidRPr="00423AB6">
        <w:rPr>
          <w:rFonts w:eastAsia="Times New Roman"/>
          <w:bCs/>
          <w:lang w:eastAsia="ru-RU"/>
        </w:rPr>
        <w:t xml:space="preserve"> </w:t>
      </w:r>
      <w:r w:rsidRPr="00423AB6">
        <w:rPr>
          <w:rFonts w:eastAsia="Times New Roman"/>
          <w:bCs/>
          <w:lang w:eastAsia="ru-RU"/>
        </w:rPr>
        <w:t xml:space="preserve">- и газопроводы, артезианские скважины для технического водоснабжения, </w:t>
      </w:r>
      <w:proofErr w:type="spellStart"/>
      <w:r w:rsidRPr="00423AB6">
        <w:rPr>
          <w:rFonts w:eastAsia="Times New Roman"/>
          <w:bCs/>
          <w:lang w:eastAsia="ru-RU"/>
        </w:rPr>
        <w:t>водоохлаждающие</w:t>
      </w:r>
      <w:proofErr w:type="spellEnd"/>
      <w:r w:rsidRPr="00423AB6">
        <w:rPr>
          <w:rFonts w:eastAsia="Times New Roman"/>
          <w:bCs/>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8D59A81"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5594F551" w14:textId="77777777" w:rsidR="0053685F" w:rsidRPr="00423AB6" w:rsidRDefault="0053685F" w:rsidP="00423AB6">
      <w:pPr>
        <w:widowControl w:val="0"/>
        <w:tabs>
          <w:tab w:val="left" w:pos="993"/>
        </w:tabs>
        <w:ind w:firstLine="709"/>
        <w:jc w:val="both"/>
        <w:rPr>
          <w:rFonts w:eastAsia="Times New Roman"/>
          <w:bCs/>
          <w:lang w:eastAsia="ru-RU"/>
        </w:rPr>
      </w:pPr>
      <w:r w:rsidRPr="00423AB6">
        <w:rPr>
          <w:rFonts w:eastAsia="Times New Roman"/>
          <w:bCs/>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4E9415F1" w14:textId="77777777" w:rsidR="0053685F" w:rsidRPr="00423AB6" w:rsidRDefault="0053685F" w:rsidP="00423AB6">
      <w:pPr>
        <w:widowControl w:val="0"/>
        <w:tabs>
          <w:tab w:val="left" w:pos="993"/>
        </w:tabs>
        <w:spacing w:before="240"/>
        <w:ind w:firstLine="709"/>
        <w:jc w:val="both"/>
        <w:rPr>
          <w:rFonts w:eastAsia="Times New Roman"/>
          <w:bCs/>
          <w:lang w:eastAsia="ru-RU"/>
        </w:rPr>
      </w:pPr>
      <w:r w:rsidRPr="00423AB6">
        <w:rPr>
          <w:rFonts w:eastAsia="Times New Roman"/>
          <w:bCs/>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221A9F83" w14:textId="77777777" w:rsidR="0053685F" w:rsidRPr="00423AB6" w:rsidRDefault="0053685F" w:rsidP="00423AB6">
      <w:pPr>
        <w:widowControl w:val="0"/>
        <w:tabs>
          <w:tab w:val="left" w:pos="993"/>
        </w:tabs>
        <w:spacing w:before="240"/>
        <w:ind w:firstLine="709"/>
        <w:jc w:val="both"/>
        <w:rPr>
          <w:rFonts w:eastAsia="Times New Roman"/>
          <w:b/>
          <w:bCs/>
          <w:lang w:eastAsia="ru-RU"/>
        </w:rPr>
      </w:pPr>
      <w:r w:rsidRPr="00423AB6">
        <w:rPr>
          <w:rFonts w:eastAsia="Times New Roman"/>
          <w:b/>
          <w:bCs/>
          <w:lang w:eastAsia="ru-RU"/>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14:paraId="726619B6" w14:textId="77777777" w:rsidR="0053685F" w:rsidRPr="00423AB6" w:rsidRDefault="0053685F" w:rsidP="00423AB6">
      <w:pPr>
        <w:widowControl w:val="0"/>
        <w:ind w:firstLine="709"/>
        <w:jc w:val="both"/>
        <w:rPr>
          <w:rFonts w:eastAsia="Times New Roman"/>
          <w:b/>
          <w:bCs/>
          <w:lang w:eastAsia="ru-RU"/>
        </w:rPr>
      </w:pPr>
    </w:p>
    <w:p w14:paraId="51F55300"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4B7E18D1" w14:textId="77777777" w:rsidR="00D12232" w:rsidRPr="00423AB6" w:rsidRDefault="00D12232" w:rsidP="00423AB6">
      <w:pPr>
        <w:widowControl w:val="0"/>
        <w:ind w:firstLine="709"/>
        <w:contextualSpacing/>
        <w:jc w:val="both"/>
        <w:rPr>
          <w:lang w:eastAsia="ru-RU"/>
        </w:rPr>
      </w:pPr>
      <w:r w:rsidRPr="00423AB6">
        <w:rPr>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14:paraId="3F8AE065" w14:textId="77777777" w:rsidR="00D12232" w:rsidRPr="00423AB6" w:rsidRDefault="00D12232" w:rsidP="00423AB6">
      <w:pPr>
        <w:widowControl w:val="0"/>
        <w:ind w:firstLine="709"/>
        <w:contextualSpacing/>
        <w:jc w:val="both"/>
        <w:rPr>
          <w:lang w:eastAsia="ru-RU"/>
        </w:rPr>
      </w:pPr>
      <w:r w:rsidRPr="00423AB6">
        <w:rPr>
          <w:lang w:eastAsia="ru-RU"/>
        </w:rPr>
        <w:t>Согласно п 4.3.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4DCF4DB2" w14:textId="77777777" w:rsidR="00D12232" w:rsidRPr="00423AB6" w:rsidRDefault="00D12232" w:rsidP="00423AB6">
      <w:pPr>
        <w:widowControl w:val="0"/>
        <w:ind w:firstLine="709"/>
        <w:contextualSpacing/>
        <w:jc w:val="both"/>
        <w:rPr>
          <w:lang w:eastAsia="ru-RU"/>
        </w:rPr>
      </w:pPr>
      <w:r w:rsidRPr="00423AB6">
        <w:rPr>
          <w:lang w:eastAsia="ru-RU"/>
        </w:rPr>
        <w:lastRenderedPageBreak/>
        <w:t>а) перемещать, засыпать и ломать опознавательные и сигнальные знаки, контрольно- измерительные пункты;</w:t>
      </w:r>
    </w:p>
    <w:p w14:paraId="24E478B0" w14:textId="77777777" w:rsidR="00D12232" w:rsidRPr="00423AB6" w:rsidRDefault="00D12232" w:rsidP="00423AB6">
      <w:pPr>
        <w:widowControl w:val="0"/>
        <w:ind w:firstLine="709"/>
        <w:contextualSpacing/>
        <w:jc w:val="both"/>
        <w:rPr>
          <w:lang w:eastAsia="ru-RU"/>
        </w:rPr>
      </w:pPr>
      <w:r w:rsidRPr="00423AB6">
        <w:rPr>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6BF6B54D" w14:textId="77777777" w:rsidR="00D12232" w:rsidRPr="00423AB6" w:rsidRDefault="00D12232" w:rsidP="00423AB6">
      <w:pPr>
        <w:widowControl w:val="0"/>
        <w:ind w:firstLine="709"/>
        <w:contextualSpacing/>
        <w:jc w:val="both"/>
        <w:rPr>
          <w:lang w:eastAsia="ru-RU"/>
        </w:rPr>
      </w:pPr>
      <w:r w:rsidRPr="00423AB6">
        <w:rPr>
          <w:lang w:eastAsia="ru-RU"/>
        </w:rPr>
        <w:t>в) устраивать всякого рода свалки, выливать растворы кислот, солей и щелочей;</w:t>
      </w:r>
    </w:p>
    <w:p w14:paraId="7296421B" w14:textId="77777777" w:rsidR="00D12232" w:rsidRPr="00423AB6" w:rsidRDefault="00D12232" w:rsidP="00423AB6">
      <w:pPr>
        <w:widowControl w:val="0"/>
        <w:ind w:firstLine="709"/>
        <w:contextualSpacing/>
        <w:jc w:val="both"/>
        <w:rPr>
          <w:lang w:eastAsia="ru-RU"/>
        </w:rPr>
      </w:pPr>
      <w:r w:rsidRPr="00423AB6">
        <w:rPr>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972FED2" w14:textId="77777777" w:rsidR="00D12232" w:rsidRPr="00423AB6" w:rsidRDefault="00D12232" w:rsidP="00423AB6">
      <w:pPr>
        <w:widowControl w:val="0"/>
        <w:ind w:firstLine="709"/>
        <w:contextualSpacing/>
        <w:jc w:val="both"/>
        <w:rPr>
          <w:lang w:eastAsia="ru-RU"/>
        </w:rPr>
      </w:pPr>
      <w:r w:rsidRPr="00423AB6">
        <w:rPr>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1BA67F41" w14:textId="77777777" w:rsidR="00D12232" w:rsidRPr="00423AB6" w:rsidRDefault="00D12232" w:rsidP="00423AB6">
      <w:pPr>
        <w:widowControl w:val="0"/>
        <w:ind w:firstLine="709"/>
        <w:contextualSpacing/>
        <w:jc w:val="both"/>
        <w:rPr>
          <w:lang w:eastAsia="ru-RU"/>
        </w:rPr>
      </w:pPr>
      <w:r w:rsidRPr="00423AB6">
        <w:rPr>
          <w:lang w:eastAsia="ru-RU"/>
        </w:rPr>
        <w:t>е) разводить огонь и размещать какие-либо открытые или закрытые источники огня.</w:t>
      </w:r>
    </w:p>
    <w:p w14:paraId="5D6CA698" w14:textId="77777777" w:rsidR="00D12232" w:rsidRPr="00423AB6" w:rsidRDefault="00D12232" w:rsidP="00423AB6">
      <w:pPr>
        <w:widowControl w:val="0"/>
        <w:ind w:firstLine="709"/>
        <w:contextualSpacing/>
        <w:jc w:val="both"/>
        <w:rPr>
          <w:lang w:eastAsia="ru-RU"/>
        </w:rPr>
      </w:pPr>
      <w:r w:rsidRPr="00423AB6">
        <w:rPr>
          <w:lang w:eastAsia="ru-RU"/>
        </w:rPr>
        <w:t>В охранных зонах трубопроводов без письменного разрешения предприятий трубопроводного транспорта запрещается:</w:t>
      </w:r>
    </w:p>
    <w:p w14:paraId="2C400816" w14:textId="77777777" w:rsidR="00D12232" w:rsidRPr="00423AB6" w:rsidRDefault="00D12232" w:rsidP="00423AB6">
      <w:pPr>
        <w:widowControl w:val="0"/>
        <w:ind w:firstLine="709"/>
        <w:contextualSpacing/>
        <w:jc w:val="both"/>
        <w:rPr>
          <w:lang w:eastAsia="ru-RU"/>
        </w:rPr>
      </w:pPr>
      <w:r w:rsidRPr="00423AB6">
        <w:rPr>
          <w:lang w:eastAsia="ru-RU"/>
        </w:rPr>
        <w:t>а) возводить любые постройки и сооружения;</w:t>
      </w:r>
    </w:p>
    <w:p w14:paraId="2F82F8ED" w14:textId="77777777" w:rsidR="00D12232" w:rsidRPr="00423AB6" w:rsidRDefault="00D12232" w:rsidP="00423AB6">
      <w:pPr>
        <w:widowControl w:val="0"/>
        <w:ind w:firstLine="709"/>
        <w:contextualSpacing/>
        <w:jc w:val="both"/>
        <w:rPr>
          <w:lang w:eastAsia="ru-RU"/>
        </w:rPr>
      </w:pPr>
      <w:r w:rsidRPr="00423AB6">
        <w:rPr>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4E947A22" w14:textId="77777777" w:rsidR="00D12232" w:rsidRPr="00423AB6" w:rsidRDefault="00D12232" w:rsidP="00423AB6">
      <w:pPr>
        <w:widowControl w:val="0"/>
        <w:ind w:firstLine="709"/>
        <w:contextualSpacing/>
        <w:jc w:val="both"/>
        <w:rPr>
          <w:lang w:eastAsia="ru-RU"/>
        </w:rPr>
      </w:pPr>
      <w:r w:rsidRPr="00423AB6">
        <w:rPr>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311E429E" w14:textId="77777777" w:rsidR="00D12232" w:rsidRPr="00423AB6" w:rsidRDefault="00D12232" w:rsidP="00423AB6">
      <w:pPr>
        <w:widowControl w:val="0"/>
        <w:ind w:firstLine="709"/>
        <w:contextualSpacing/>
        <w:jc w:val="both"/>
        <w:rPr>
          <w:lang w:eastAsia="ru-RU"/>
        </w:rPr>
      </w:pPr>
      <w:r w:rsidRPr="00423AB6">
        <w:rPr>
          <w:lang w:eastAsia="ru-RU"/>
        </w:rPr>
        <w:t>г) производить мелиоративные земляные работы, сооружать оросительные и осушительные системы;</w:t>
      </w:r>
    </w:p>
    <w:p w14:paraId="70EE8030" w14:textId="77777777" w:rsidR="00D12232" w:rsidRPr="00423AB6" w:rsidRDefault="00D12232" w:rsidP="00423AB6">
      <w:pPr>
        <w:widowControl w:val="0"/>
        <w:ind w:firstLine="709"/>
        <w:contextualSpacing/>
        <w:jc w:val="both"/>
        <w:rPr>
          <w:lang w:eastAsia="ru-RU"/>
        </w:rPr>
      </w:pPr>
      <w:r w:rsidRPr="00423AB6">
        <w:rPr>
          <w:lang w:eastAsia="ru-RU"/>
        </w:rPr>
        <w:t>д) производить всякого рода открытые и подземные, горные, строительные, монтажные и взрывные работы, планировку грунта.</w:t>
      </w:r>
    </w:p>
    <w:p w14:paraId="08B894A5" w14:textId="77777777" w:rsidR="00D12232" w:rsidRPr="00423AB6" w:rsidRDefault="00D12232" w:rsidP="00423AB6">
      <w:pPr>
        <w:widowControl w:val="0"/>
        <w:ind w:firstLine="709"/>
        <w:contextualSpacing/>
        <w:jc w:val="both"/>
        <w:rPr>
          <w:lang w:eastAsia="ru-RU"/>
        </w:rPr>
      </w:pPr>
      <w:r w:rsidRPr="00423AB6">
        <w:rPr>
          <w:lang w:eastAsia="ru-RU"/>
        </w:rPr>
        <w:t xml:space="preserve">е) производить </w:t>
      </w:r>
      <w:proofErr w:type="spellStart"/>
      <w:r w:rsidRPr="00423AB6">
        <w:rPr>
          <w:lang w:eastAsia="ru-RU"/>
        </w:rPr>
        <w:t>геологосъемочные</w:t>
      </w:r>
      <w:proofErr w:type="spellEnd"/>
      <w:r w:rsidRPr="00423AB6">
        <w:rPr>
          <w:lang w:eastAsia="ru-RU"/>
        </w:rPr>
        <w:t xml:space="preserve">, </w:t>
      </w:r>
      <w:proofErr w:type="spellStart"/>
      <w:r w:rsidRPr="00423AB6">
        <w:rPr>
          <w:lang w:eastAsia="ru-RU"/>
        </w:rPr>
        <w:t>геолого</w:t>
      </w:r>
      <w:proofErr w:type="spellEnd"/>
      <w:r w:rsidRPr="00423AB6">
        <w:rPr>
          <w:lang w:eastAsia="ru-RU"/>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C2B444D" w14:textId="77777777" w:rsidR="00D12232" w:rsidRPr="00423AB6" w:rsidRDefault="00D12232" w:rsidP="00423AB6">
      <w:pPr>
        <w:widowControl w:val="0"/>
        <w:ind w:firstLine="709"/>
        <w:contextualSpacing/>
        <w:jc w:val="both"/>
        <w:rPr>
          <w:lang w:eastAsia="ru-RU"/>
        </w:rPr>
      </w:pPr>
    </w:p>
    <w:p w14:paraId="12E806F5" w14:textId="77777777" w:rsidR="00D12232" w:rsidRPr="00423AB6" w:rsidRDefault="00D12232" w:rsidP="00423AB6">
      <w:pPr>
        <w:widowControl w:val="0"/>
        <w:ind w:firstLine="709"/>
        <w:contextualSpacing/>
        <w:jc w:val="both"/>
        <w:rPr>
          <w:lang w:eastAsia="ru-RU"/>
        </w:rPr>
      </w:pPr>
      <w:r w:rsidRPr="00423AB6">
        <w:rPr>
          <w:lang w:eastAsia="ru-RU"/>
        </w:rPr>
        <w:t>Владельцы земельных участков, расположенных в охранных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6A5F9555" w14:textId="77777777" w:rsidR="00D12232" w:rsidRPr="00423AB6" w:rsidRDefault="00D12232" w:rsidP="00423AB6">
      <w:pPr>
        <w:widowControl w:val="0"/>
        <w:ind w:firstLine="709"/>
        <w:contextualSpacing/>
        <w:jc w:val="both"/>
        <w:rPr>
          <w:lang w:eastAsia="ru-RU"/>
        </w:rPr>
      </w:pPr>
      <w:r w:rsidRPr="00423AB6">
        <w:rPr>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6FF0BDC9" w14:textId="77777777" w:rsidR="00D12232" w:rsidRPr="00423AB6" w:rsidRDefault="00D12232" w:rsidP="00423AB6">
      <w:pPr>
        <w:widowControl w:val="0"/>
        <w:ind w:firstLine="709"/>
        <w:contextualSpacing/>
        <w:jc w:val="both"/>
        <w:rPr>
          <w:lang w:eastAsia="ru-RU"/>
        </w:rPr>
      </w:pPr>
      <w:r w:rsidRPr="00423AB6">
        <w:rPr>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1ADB50B" w14:textId="77777777" w:rsidR="00D12232" w:rsidRPr="00423AB6" w:rsidRDefault="00D12232" w:rsidP="00423AB6">
      <w:pPr>
        <w:widowControl w:val="0"/>
        <w:ind w:firstLine="709"/>
        <w:contextualSpacing/>
        <w:jc w:val="both"/>
        <w:rPr>
          <w:lang w:eastAsia="ru-RU"/>
        </w:rPr>
      </w:pPr>
      <w:r w:rsidRPr="00423AB6">
        <w:rPr>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0072591" w14:textId="77777777" w:rsidR="00D12232" w:rsidRPr="00423AB6" w:rsidRDefault="00D12232" w:rsidP="00423AB6">
      <w:pPr>
        <w:widowControl w:val="0"/>
        <w:ind w:firstLine="709"/>
        <w:contextualSpacing/>
        <w:jc w:val="both"/>
        <w:rPr>
          <w:lang w:eastAsia="ru-RU"/>
        </w:rPr>
      </w:pPr>
      <w:r w:rsidRPr="00423AB6">
        <w:rPr>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w:t>
      </w:r>
      <w:r w:rsidRPr="00423AB6">
        <w:rPr>
          <w:lang w:eastAsia="ru-RU"/>
        </w:rPr>
        <w:lastRenderedPageBreak/>
        <w:t>необходимых для такого доступа проходов и подъездов;</w:t>
      </w:r>
    </w:p>
    <w:p w14:paraId="2D38D27E" w14:textId="77777777" w:rsidR="00D12232" w:rsidRPr="00423AB6" w:rsidRDefault="00D12232" w:rsidP="00423AB6">
      <w:pPr>
        <w:widowControl w:val="0"/>
        <w:ind w:firstLine="709"/>
        <w:contextualSpacing/>
        <w:jc w:val="both"/>
        <w:rPr>
          <w:lang w:eastAsia="ru-RU"/>
        </w:rPr>
      </w:pPr>
      <w:r w:rsidRPr="00423AB6">
        <w:rPr>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7EFF9B1" w14:textId="77777777" w:rsidR="00D12232" w:rsidRPr="00423AB6" w:rsidRDefault="00D12232" w:rsidP="00423AB6">
      <w:pPr>
        <w:widowControl w:val="0"/>
        <w:ind w:firstLine="709"/>
        <w:contextualSpacing/>
        <w:jc w:val="both"/>
        <w:rPr>
          <w:lang w:eastAsia="ru-RU"/>
        </w:rPr>
      </w:pPr>
      <w:r w:rsidRPr="00423AB6">
        <w:rPr>
          <w:lang w:eastAsia="ru-RU"/>
        </w:rPr>
        <w:t>г) размещать свалки;</w:t>
      </w:r>
    </w:p>
    <w:p w14:paraId="4C4AE6EF" w14:textId="77777777" w:rsidR="00D12232" w:rsidRPr="00423AB6" w:rsidRDefault="00D12232" w:rsidP="00423AB6">
      <w:pPr>
        <w:widowControl w:val="0"/>
        <w:ind w:firstLine="709"/>
        <w:contextualSpacing/>
        <w:jc w:val="both"/>
        <w:rPr>
          <w:lang w:eastAsia="ru-RU"/>
        </w:rPr>
      </w:pPr>
      <w:r w:rsidRPr="00423AB6">
        <w:rPr>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08A4925" w14:textId="77777777" w:rsidR="00D12232" w:rsidRPr="00423AB6" w:rsidRDefault="00D12232" w:rsidP="00423AB6">
      <w:pPr>
        <w:widowControl w:val="0"/>
        <w:ind w:firstLine="709"/>
        <w:contextualSpacing/>
        <w:jc w:val="both"/>
        <w:rPr>
          <w:lang w:eastAsia="ru-RU"/>
        </w:rPr>
      </w:pPr>
      <w:r w:rsidRPr="00423AB6">
        <w:rPr>
          <w:lang w:eastAsia="ru-RU"/>
        </w:rPr>
        <w:t>В охранных зонах, установленных для объектов электросетевого хозяйства напряжением свыше 1000 вольт, также запрещается:</w:t>
      </w:r>
    </w:p>
    <w:p w14:paraId="042506FB" w14:textId="77777777" w:rsidR="00D12232" w:rsidRPr="00423AB6" w:rsidRDefault="00D12232" w:rsidP="00423AB6">
      <w:pPr>
        <w:widowControl w:val="0"/>
        <w:ind w:firstLine="709"/>
        <w:contextualSpacing/>
        <w:jc w:val="both"/>
        <w:rPr>
          <w:lang w:eastAsia="ru-RU"/>
        </w:rPr>
      </w:pPr>
      <w:r w:rsidRPr="00423AB6">
        <w:rPr>
          <w:lang w:eastAsia="ru-RU"/>
        </w:rPr>
        <w:t>а) складировать или размещать хранилища любых, в том числе горюче-смазочных, материалов;</w:t>
      </w:r>
    </w:p>
    <w:p w14:paraId="1B898C73" w14:textId="77777777" w:rsidR="00D12232" w:rsidRPr="00423AB6" w:rsidRDefault="00D12232" w:rsidP="00423AB6">
      <w:pPr>
        <w:widowControl w:val="0"/>
        <w:ind w:firstLine="709"/>
        <w:contextualSpacing/>
        <w:jc w:val="both"/>
        <w:rPr>
          <w:lang w:eastAsia="ru-RU"/>
        </w:rPr>
      </w:pPr>
      <w:r w:rsidRPr="00423AB6">
        <w:rPr>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6DDD346" w14:textId="77777777" w:rsidR="00D12232" w:rsidRPr="00423AB6" w:rsidRDefault="00D12232" w:rsidP="00423AB6">
      <w:pPr>
        <w:widowControl w:val="0"/>
        <w:ind w:firstLine="709"/>
        <w:contextualSpacing/>
        <w:jc w:val="both"/>
        <w:rPr>
          <w:lang w:eastAsia="ru-RU"/>
        </w:rPr>
      </w:pPr>
      <w:r w:rsidRPr="00423AB6">
        <w:rPr>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6FEE073" w14:textId="77777777" w:rsidR="00D12232" w:rsidRPr="00423AB6" w:rsidRDefault="00D12232" w:rsidP="00423AB6">
      <w:pPr>
        <w:widowControl w:val="0"/>
        <w:ind w:firstLine="709"/>
        <w:contextualSpacing/>
        <w:jc w:val="both"/>
        <w:rPr>
          <w:lang w:eastAsia="ru-RU"/>
        </w:rPr>
      </w:pPr>
      <w:r w:rsidRPr="00423AB6">
        <w:rPr>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AF56235" w14:textId="77777777" w:rsidR="00D12232" w:rsidRPr="00423AB6" w:rsidRDefault="00D12232" w:rsidP="00423AB6">
      <w:pPr>
        <w:widowControl w:val="0"/>
        <w:ind w:firstLine="709"/>
        <w:contextualSpacing/>
        <w:jc w:val="both"/>
        <w:rPr>
          <w:lang w:eastAsia="ru-RU"/>
        </w:rPr>
      </w:pPr>
      <w:r w:rsidRPr="00423AB6">
        <w:rPr>
          <w:lang w:eastAsia="ru-RU"/>
        </w:rPr>
        <w:t>д) осуществлять проход судов с поднятыми стрелами кранов и других механизмов (в охранных зонах воздушных линий электропередачи).</w:t>
      </w:r>
    </w:p>
    <w:p w14:paraId="32C58191" w14:textId="77777777" w:rsidR="00D12232" w:rsidRPr="00423AB6" w:rsidRDefault="00D12232" w:rsidP="00423AB6">
      <w:pPr>
        <w:widowControl w:val="0"/>
        <w:ind w:firstLine="709"/>
        <w:contextualSpacing/>
        <w:jc w:val="both"/>
        <w:rPr>
          <w:lang w:eastAsia="ru-RU"/>
        </w:rPr>
      </w:pPr>
      <w:r w:rsidRPr="00423AB6">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5E086A52" w14:textId="77777777" w:rsidR="00D12232" w:rsidRPr="00423AB6" w:rsidRDefault="00D12232" w:rsidP="00423AB6">
      <w:pPr>
        <w:widowControl w:val="0"/>
        <w:ind w:firstLine="709"/>
        <w:contextualSpacing/>
        <w:jc w:val="both"/>
        <w:rPr>
          <w:lang w:eastAsia="ru-RU"/>
        </w:rPr>
      </w:pPr>
      <w:r w:rsidRPr="00423AB6">
        <w:rPr>
          <w:lang w:eastAsia="ru-RU"/>
        </w:rPr>
        <w:t>а) строительство, капитальный ремонт, реконструкция или снос зданий и сооружений;</w:t>
      </w:r>
    </w:p>
    <w:p w14:paraId="03E3B30B" w14:textId="77777777" w:rsidR="00D12232" w:rsidRPr="00423AB6" w:rsidRDefault="00D12232" w:rsidP="00423AB6">
      <w:pPr>
        <w:widowControl w:val="0"/>
        <w:ind w:firstLine="709"/>
        <w:contextualSpacing/>
        <w:jc w:val="both"/>
        <w:rPr>
          <w:lang w:eastAsia="ru-RU"/>
        </w:rPr>
      </w:pPr>
      <w:r w:rsidRPr="00423AB6">
        <w:rPr>
          <w:lang w:eastAsia="ru-RU"/>
        </w:rPr>
        <w:t>б) горные, взрывные, мелиоративные работы, в том числе связанные с временным затоплением земель;</w:t>
      </w:r>
    </w:p>
    <w:p w14:paraId="51586C03" w14:textId="77777777" w:rsidR="00D12232" w:rsidRPr="00423AB6" w:rsidRDefault="00D12232" w:rsidP="00423AB6">
      <w:pPr>
        <w:widowControl w:val="0"/>
        <w:ind w:firstLine="709"/>
        <w:contextualSpacing/>
        <w:jc w:val="both"/>
        <w:rPr>
          <w:lang w:eastAsia="ru-RU"/>
        </w:rPr>
      </w:pPr>
      <w:r w:rsidRPr="00423AB6">
        <w:rPr>
          <w:lang w:eastAsia="ru-RU"/>
        </w:rPr>
        <w:t>в) посадка и вырубка деревьев и кустарников;</w:t>
      </w:r>
    </w:p>
    <w:p w14:paraId="48347FB6" w14:textId="77777777" w:rsidR="00D12232" w:rsidRPr="00423AB6" w:rsidRDefault="00D12232" w:rsidP="00423AB6">
      <w:pPr>
        <w:widowControl w:val="0"/>
        <w:ind w:firstLine="709"/>
        <w:contextualSpacing/>
        <w:jc w:val="both"/>
        <w:rPr>
          <w:lang w:eastAsia="ru-RU"/>
        </w:rPr>
      </w:pPr>
      <w:r w:rsidRPr="00423AB6">
        <w:rPr>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14540B" w14:textId="77777777" w:rsidR="00D12232" w:rsidRPr="00423AB6" w:rsidRDefault="00D12232" w:rsidP="00423AB6">
      <w:pPr>
        <w:widowControl w:val="0"/>
        <w:ind w:firstLine="709"/>
        <w:contextualSpacing/>
        <w:jc w:val="both"/>
        <w:rPr>
          <w:lang w:eastAsia="ru-RU"/>
        </w:rPr>
      </w:pPr>
      <w:r w:rsidRPr="00423AB6">
        <w:rPr>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3E8E531" w14:textId="77777777" w:rsidR="00D12232" w:rsidRPr="00423AB6" w:rsidRDefault="00D12232" w:rsidP="00423AB6">
      <w:pPr>
        <w:widowControl w:val="0"/>
        <w:ind w:firstLine="709"/>
        <w:contextualSpacing/>
        <w:jc w:val="both"/>
        <w:rPr>
          <w:lang w:eastAsia="ru-RU"/>
        </w:rPr>
      </w:pPr>
      <w:r w:rsidRPr="00423AB6">
        <w:rPr>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8AD4F4F" w14:textId="77777777" w:rsidR="00D12232" w:rsidRPr="00423AB6" w:rsidRDefault="00D12232" w:rsidP="00423AB6">
      <w:pPr>
        <w:widowControl w:val="0"/>
        <w:ind w:firstLine="709"/>
        <w:contextualSpacing/>
        <w:jc w:val="both"/>
        <w:rPr>
          <w:lang w:eastAsia="ru-RU"/>
        </w:rPr>
      </w:pPr>
      <w:r w:rsidRPr="00423AB6">
        <w:rPr>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BC8609D" w14:textId="77777777" w:rsidR="00D12232" w:rsidRPr="00423AB6" w:rsidRDefault="00D12232" w:rsidP="00423AB6">
      <w:pPr>
        <w:widowControl w:val="0"/>
        <w:ind w:firstLine="709"/>
        <w:contextualSpacing/>
        <w:jc w:val="both"/>
        <w:rPr>
          <w:lang w:eastAsia="ru-RU"/>
        </w:rPr>
      </w:pPr>
      <w:r w:rsidRPr="00423AB6">
        <w:rPr>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12F5BDA" w14:textId="77777777" w:rsidR="00D12232" w:rsidRPr="00423AB6" w:rsidRDefault="00D12232" w:rsidP="00423AB6">
      <w:pPr>
        <w:widowControl w:val="0"/>
        <w:ind w:firstLine="709"/>
        <w:contextualSpacing/>
        <w:jc w:val="both"/>
        <w:rPr>
          <w:lang w:eastAsia="ru-RU"/>
        </w:rPr>
      </w:pPr>
      <w:r w:rsidRPr="00423AB6">
        <w:rPr>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0E37491" w14:textId="77777777" w:rsidR="003C0502" w:rsidRPr="00423AB6" w:rsidRDefault="003C0502" w:rsidP="00423AB6">
      <w:pPr>
        <w:widowControl w:val="0"/>
        <w:ind w:firstLine="709"/>
        <w:contextualSpacing/>
        <w:jc w:val="both"/>
        <w:rPr>
          <w:spacing w:val="3"/>
        </w:rPr>
      </w:pPr>
      <w:r w:rsidRPr="00423AB6">
        <w:rPr>
          <w:spacing w:val="3"/>
        </w:rPr>
        <w:t xml:space="preserve">Приказ Министерства транспорта Российской Федерации (Минтранс России) от 13 января 2010 г. N 4 г. Москва "Об установлении и использовании придорожных полос </w:t>
      </w:r>
      <w:r w:rsidRPr="00423AB6">
        <w:rPr>
          <w:spacing w:val="3"/>
        </w:rPr>
        <w:lastRenderedPageBreak/>
        <w:t>автомобильных дорог федерального значения"</w:t>
      </w:r>
    </w:p>
    <w:p w14:paraId="00FBA543"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50FFBE5D"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Размещение в пределах придорожных полос объектов разрешается при соблюдении следующих условий:</w:t>
      </w:r>
    </w:p>
    <w:p w14:paraId="7E36CEC3"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17A6FBCA"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б) выбор места размещения объектов должны соблюдаться с учетом возможной реконструкции автомобильной дороги;</w:t>
      </w:r>
    </w:p>
    <w:p w14:paraId="7C162C0D"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79A4ED59"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47326EA3" w14:textId="77777777" w:rsidR="0053685F" w:rsidRPr="00423AB6" w:rsidRDefault="0053685F" w:rsidP="00423AB6">
      <w:pPr>
        <w:widowControl w:val="0"/>
        <w:ind w:firstLine="709"/>
        <w:contextualSpacing/>
        <w:jc w:val="both"/>
        <w:rPr>
          <w:rFonts w:eastAsia="Calibri"/>
          <w:lang w:eastAsia="ru-RU"/>
        </w:rPr>
      </w:pPr>
      <w:r w:rsidRPr="00423AB6">
        <w:rPr>
          <w:rFonts w:eastAsia="Calibri"/>
          <w:lang w:eastAsia="ru-RU"/>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74CB2E11" w14:textId="5582C429" w:rsidR="0053685F" w:rsidRPr="00423AB6" w:rsidRDefault="0053685F" w:rsidP="00A34517">
      <w:pPr>
        <w:pStyle w:val="western"/>
        <w:spacing w:after="0"/>
        <w:jc w:val="center"/>
        <w:rPr>
          <w:b/>
          <w:color w:val="auto"/>
        </w:rPr>
      </w:pPr>
      <w:r w:rsidRPr="00A34517">
        <w:rPr>
          <w:b/>
          <w:bCs/>
          <w:color w:val="auto"/>
        </w:rPr>
        <w:t>Н-4</w:t>
      </w:r>
      <w:r w:rsidRPr="00423AB6">
        <w:rPr>
          <w:b/>
          <w:color w:val="auto"/>
        </w:rPr>
        <w:t xml:space="preserve">  ЗОНЫ НЕ БЛАГОПРИЯТНЫЕ ДЛЯ СТРОИТЕЛЬСТВА СОГЛАСНО ФИЗИК</w:t>
      </w:r>
      <w:proofErr w:type="gramStart"/>
      <w:r w:rsidRPr="00423AB6">
        <w:rPr>
          <w:b/>
          <w:color w:val="auto"/>
        </w:rPr>
        <w:t>О-</w:t>
      </w:r>
      <w:proofErr w:type="gramEnd"/>
      <w:r w:rsidRPr="00423AB6">
        <w:rPr>
          <w:b/>
          <w:color w:val="auto"/>
        </w:rPr>
        <w:t xml:space="preserve"> ГЕОЛОГИЧЕСКОЙ ИЗУЧЕННОСТИ И ВОЗМОЖНОСТИ ВОЗНИКНОВЕНИЯ ЧРЕЗВЫЧАЙНЫХ СИТУАЦИЙ ПРИРОДНОГО ХАРАКТЕРА.</w:t>
      </w:r>
    </w:p>
    <w:p w14:paraId="31B32DA0" w14:textId="77777777" w:rsidR="00A80D79" w:rsidRPr="00423AB6" w:rsidRDefault="00A80D79" w:rsidP="00423AB6">
      <w:pPr>
        <w:ind w:firstLine="709"/>
        <w:jc w:val="both"/>
        <w:rPr>
          <w:rFonts w:eastAsia="Times New Roman"/>
          <w:lang w:eastAsia="ru-RU"/>
        </w:rPr>
      </w:pPr>
      <w:r w:rsidRPr="00423AB6">
        <w:rPr>
          <w:rFonts w:eastAsia="Times New Roman"/>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1EA18E2" w14:textId="77777777" w:rsidR="00A80D79" w:rsidRPr="00423AB6" w:rsidRDefault="00A80D79" w:rsidP="00423AB6">
      <w:pPr>
        <w:ind w:firstLine="709"/>
        <w:jc w:val="both"/>
        <w:rPr>
          <w:rFonts w:eastAsia="Times New Roman"/>
          <w:lang w:eastAsia="ru-RU"/>
        </w:rPr>
      </w:pPr>
      <w:r w:rsidRPr="00423AB6">
        <w:rPr>
          <w:rFonts w:eastAsia="Times New Roman"/>
          <w:lang w:eastAsia="ru-RU"/>
        </w:rPr>
        <w:t>СП 22.13330.2011 «СНиП 2.02.01-83* Основания зданий и сооружений»</w:t>
      </w:r>
    </w:p>
    <w:p w14:paraId="4CC97410" w14:textId="77777777" w:rsidR="00A80D79" w:rsidRPr="00423AB6" w:rsidRDefault="00A80D79" w:rsidP="00423AB6">
      <w:pPr>
        <w:ind w:firstLine="709"/>
        <w:jc w:val="both"/>
        <w:rPr>
          <w:rFonts w:eastAsia="Times New Roman"/>
          <w:lang w:eastAsia="ru-RU"/>
        </w:rPr>
      </w:pPr>
      <w:r w:rsidRPr="00423AB6">
        <w:rPr>
          <w:rFonts w:eastAsia="Times New Roman"/>
          <w:lang w:eastAsia="ru-RU"/>
        </w:rPr>
        <w:t>СП 21.13330.2012 «СНиП 2.01.09-91. Здания и сооружения на подрабатываемых территориях и просадочных грунтах»</w:t>
      </w:r>
    </w:p>
    <w:p w14:paraId="67765B1C" w14:textId="77777777" w:rsidR="00A80D79" w:rsidRPr="00423AB6" w:rsidRDefault="00A80D79" w:rsidP="00423AB6">
      <w:pPr>
        <w:ind w:firstLine="709"/>
        <w:jc w:val="both"/>
        <w:rPr>
          <w:rFonts w:eastAsia="Times New Roman"/>
          <w:lang w:eastAsia="ru-RU"/>
        </w:rPr>
      </w:pPr>
      <w:r w:rsidRPr="00423AB6">
        <w:rPr>
          <w:rFonts w:eastAsia="Times New Roman"/>
          <w:lang w:eastAsia="ru-RU"/>
        </w:rPr>
        <w:t>СП «11.105.97 часть 2 «Правила производства работ в районах развития опасных геологических и инженерно-геологических процессов»</w:t>
      </w:r>
    </w:p>
    <w:p w14:paraId="42921E15" w14:textId="77777777" w:rsidR="00A80D79" w:rsidRPr="00423AB6" w:rsidRDefault="00A80D79" w:rsidP="00423AB6">
      <w:pPr>
        <w:ind w:firstLine="709"/>
        <w:jc w:val="both"/>
        <w:rPr>
          <w:rFonts w:eastAsia="Times New Roman"/>
          <w:lang w:eastAsia="ru-RU"/>
        </w:rPr>
      </w:pPr>
      <w:r w:rsidRPr="00423AB6">
        <w:rPr>
          <w:rFonts w:eastAsia="Times New Roman"/>
          <w:lang w:eastAsia="ru-RU"/>
        </w:rPr>
        <w:t>При использовании земельных участков в данной зоне необходимо производство инженерных изысканий до начала работ. Тип и конструкция фундаментов разрабатываются проектными организациями.</w:t>
      </w:r>
    </w:p>
    <w:p w14:paraId="7A98EE75" w14:textId="77777777" w:rsidR="00A80D79" w:rsidRPr="00423AB6" w:rsidRDefault="00A80D79" w:rsidP="00423AB6">
      <w:pPr>
        <w:widowControl w:val="0"/>
        <w:ind w:firstLine="709"/>
        <w:contextualSpacing/>
        <w:jc w:val="both"/>
        <w:rPr>
          <w:rFonts w:eastAsia="Calibri"/>
          <w:lang w:eastAsia="ru-RU"/>
        </w:rPr>
      </w:pPr>
    </w:p>
    <w:p w14:paraId="5800EEBF" w14:textId="77777777" w:rsidR="00A80D79" w:rsidRPr="00423AB6" w:rsidRDefault="00A80D79" w:rsidP="00423AB6">
      <w:pPr>
        <w:widowControl w:val="0"/>
        <w:ind w:firstLine="709"/>
        <w:contextualSpacing/>
        <w:jc w:val="both"/>
        <w:rPr>
          <w:rFonts w:eastAsia="Times New Roman"/>
          <w:b/>
          <w:bCs/>
          <w:lang w:eastAsia="ru-RU"/>
        </w:rPr>
      </w:pPr>
      <w:r w:rsidRPr="00423AB6">
        <w:rPr>
          <w:rFonts w:eastAsia="Times New Roman"/>
          <w:b/>
          <w:bCs/>
          <w:lang w:eastAsia="ru-RU"/>
        </w:rPr>
        <w:t>Описание ограничений в зонах чрезвычайных ситуаций на водных объектах (затопление).</w:t>
      </w:r>
    </w:p>
    <w:p w14:paraId="36D3F31F" w14:textId="77777777" w:rsidR="00A80D79" w:rsidRPr="00423AB6" w:rsidRDefault="00A80D79" w:rsidP="00423AB6">
      <w:pPr>
        <w:widowControl w:val="0"/>
        <w:ind w:firstLine="709"/>
        <w:jc w:val="both"/>
        <w:rPr>
          <w:rFonts w:eastAsia="Calibri"/>
          <w:lang w:eastAsia="ru-RU"/>
        </w:rPr>
      </w:pPr>
    </w:p>
    <w:p w14:paraId="7C22CF04" w14:textId="77777777" w:rsidR="00A80D79" w:rsidRPr="00423AB6" w:rsidRDefault="00A80D79" w:rsidP="00423AB6">
      <w:pPr>
        <w:widowControl w:val="0"/>
        <w:numPr>
          <w:ilvl w:val="0"/>
          <w:numId w:val="155"/>
        </w:numPr>
        <w:tabs>
          <w:tab w:val="left" w:pos="993"/>
        </w:tabs>
        <w:ind w:left="0" w:firstLine="709"/>
        <w:jc w:val="both"/>
        <w:rPr>
          <w:rFonts w:eastAsia="Calibri"/>
          <w:lang w:eastAsia="ru-RU"/>
        </w:rPr>
      </w:pPr>
      <w:r w:rsidRPr="00423AB6">
        <w:rPr>
          <w:rFonts w:eastAsia="Calibri"/>
          <w:lang w:eastAsia="ru-RU"/>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5E6CB5BA" w14:textId="77777777" w:rsidR="00A80D79" w:rsidRPr="00423AB6" w:rsidRDefault="00A80D79" w:rsidP="00423AB6">
      <w:pPr>
        <w:widowControl w:val="0"/>
        <w:numPr>
          <w:ilvl w:val="0"/>
          <w:numId w:val="155"/>
        </w:numPr>
        <w:tabs>
          <w:tab w:val="left" w:pos="993"/>
        </w:tabs>
        <w:ind w:left="0" w:firstLine="709"/>
        <w:jc w:val="both"/>
        <w:rPr>
          <w:rFonts w:eastAsia="Calibri"/>
          <w:lang w:eastAsia="ru-RU"/>
        </w:rPr>
      </w:pPr>
      <w:r w:rsidRPr="00423AB6">
        <w:rPr>
          <w:rFonts w:eastAsia="Calibri"/>
          <w:lang w:eastAsia="ru-RU"/>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w:t>
      </w:r>
      <w:r w:rsidRPr="00423AB6">
        <w:rPr>
          <w:rFonts w:eastAsia="Calibri"/>
          <w:lang w:eastAsia="ru-RU"/>
        </w:rPr>
        <w:lastRenderedPageBreak/>
        <w:t>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0B84825B" w14:textId="77777777" w:rsidR="00A80D79" w:rsidRPr="00423AB6" w:rsidRDefault="00A80D79" w:rsidP="00423AB6">
      <w:pPr>
        <w:widowControl w:val="0"/>
        <w:numPr>
          <w:ilvl w:val="0"/>
          <w:numId w:val="155"/>
        </w:numPr>
        <w:tabs>
          <w:tab w:val="left" w:pos="993"/>
        </w:tabs>
        <w:ind w:left="0" w:firstLine="709"/>
        <w:jc w:val="both"/>
        <w:rPr>
          <w:rFonts w:eastAsia="Calibri"/>
          <w:lang w:eastAsia="ru-RU"/>
        </w:rPr>
      </w:pPr>
      <w:r w:rsidRPr="00423AB6">
        <w:rPr>
          <w:rFonts w:eastAsia="Calibri"/>
          <w:lang w:eastAsia="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7589921B" w14:textId="77777777" w:rsidR="00A80D79" w:rsidRPr="00423AB6" w:rsidRDefault="00A80D79" w:rsidP="00423AB6">
      <w:pPr>
        <w:widowControl w:val="0"/>
        <w:numPr>
          <w:ilvl w:val="0"/>
          <w:numId w:val="155"/>
        </w:numPr>
        <w:tabs>
          <w:tab w:val="left" w:pos="993"/>
        </w:tabs>
        <w:ind w:left="0" w:firstLine="709"/>
        <w:jc w:val="both"/>
        <w:rPr>
          <w:rFonts w:eastAsia="Calibri"/>
          <w:lang w:eastAsia="ru-RU"/>
        </w:rPr>
      </w:pPr>
      <w:r w:rsidRPr="00423AB6">
        <w:rPr>
          <w:rFonts w:eastAsia="Calibri"/>
          <w:lang w:eastAsia="ru-RU"/>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9B706BA" w14:textId="77777777" w:rsidR="00A80D79" w:rsidRPr="00423AB6" w:rsidRDefault="00A80D79" w:rsidP="00423AB6">
      <w:pPr>
        <w:widowControl w:val="0"/>
        <w:ind w:firstLine="709"/>
        <w:jc w:val="both"/>
        <w:rPr>
          <w:rFonts w:eastAsia="Calibri"/>
          <w:lang w:eastAsia="ru-RU"/>
        </w:rPr>
      </w:pPr>
      <w:r w:rsidRPr="00423AB6">
        <w:rPr>
          <w:rFonts w:eastAsia="Calibri"/>
          <w:lang w:eastAsia="ru-RU"/>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14:paraId="3D89DD38" w14:textId="77777777" w:rsidR="00A80D79" w:rsidRPr="00423AB6" w:rsidRDefault="00A80D79" w:rsidP="00423AB6">
      <w:pPr>
        <w:widowControl w:val="0"/>
        <w:ind w:firstLine="709"/>
        <w:jc w:val="both"/>
        <w:rPr>
          <w:rFonts w:eastAsia="Calibri"/>
          <w:lang w:eastAsia="ru-RU"/>
        </w:rPr>
      </w:pPr>
    </w:p>
    <w:p w14:paraId="6CF88A67" w14:textId="77777777" w:rsidR="00A80D79" w:rsidRPr="00423AB6" w:rsidRDefault="00A80D79" w:rsidP="00423AB6">
      <w:pPr>
        <w:widowControl w:val="0"/>
        <w:ind w:firstLine="709"/>
        <w:jc w:val="both"/>
        <w:rPr>
          <w:rFonts w:eastAsia="Calibri"/>
          <w:b/>
          <w:lang w:eastAsia="ru-RU"/>
        </w:rPr>
      </w:pPr>
      <w:r w:rsidRPr="00423AB6">
        <w:rPr>
          <w:rFonts w:eastAsia="Calibri"/>
          <w:b/>
          <w:lang w:eastAsia="ru-RU"/>
        </w:rPr>
        <w:t xml:space="preserve">Комплекс защитных мероприятий от затопления. </w:t>
      </w:r>
    </w:p>
    <w:p w14:paraId="15E28230" w14:textId="77777777" w:rsidR="00A80D79" w:rsidRPr="00423AB6" w:rsidRDefault="00A80D79" w:rsidP="00423AB6">
      <w:pPr>
        <w:widowControl w:val="0"/>
        <w:ind w:firstLine="709"/>
        <w:jc w:val="both"/>
        <w:rPr>
          <w:rFonts w:eastAsia="Calibri"/>
          <w:lang w:eastAsia="ru-RU"/>
        </w:rPr>
      </w:pPr>
      <w:r w:rsidRPr="00423AB6">
        <w:rPr>
          <w:rFonts w:eastAsia="Calibri"/>
          <w:lang w:eastAsia="ru-RU"/>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14:paraId="2DA92D27" w14:textId="77777777" w:rsidR="00A80D79" w:rsidRPr="00423AB6" w:rsidRDefault="00A80D79" w:rsidP="00423AB6">
      <w:pPr>
        <w:widowControl w:val="0"/>
        <w:ind w:firstLine="709"/>
        <w:jc w:val="both"/>
        <w:rPr>
          <w:rFonts w:eastAsia="Calibri"/>
          <w:lang w:eastAsia="ru-RU"/>
        </w:rPr>
      </w:pPr>
      <w:r w:rsidRPr="00423AB6">
        <w:rPr>
          <w:rFonts w:eastAsia="Calibri"/>
          <w:lang w:eastAsia="ru-RU"/>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14:paraId="4E35F01B" w14:textId="77777777" w:rsidR="00A80D79" w:rsidRPr="00423AB6" w:rsidRDefault="00A80D79" w:rsidP="00423AB6">
      <w:pPr>
        <w:widowControl w:val="0"/>
        <w:ind w:firstLine="709"/>
        <w:jc w:val="both"/>
        <w:rPr>
          <w:rFonts w:eastAsia="Calibri"/>
          <w:lang w:eastAsia="ru-RU"/>
        </w:rPr>
      </w:pPr>
      <w:r w:rsidRPr="00423AB6">
        <w:rPr>
          <w:rFonts w:eastAsia="Calibri"/>
          <w:lang w:eastAsia="ru-RU"/>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14:paraId="06492BD5" w14:textId="77777777" w:rsidR="00A80D79" w:rsidRPr="00423AB6" w:rsidRDefault="00A80D79" w:rsidP="00423AB6">
      <w:pPr>
        <w:widowControl w:val="0"/>
        <w:ind w:firstLine="709"/>
        <w:jc w:val="both"/>
        <w:rPr>
          <w:rFonts w:eastAsia="Calibri"/>
          <w:b/>
          <w:lang w:eastAsia="ru-RU"/>
        </w:rPr>
      </w:pPr>
      <w:r w:rsidRPr="00423AB6">
        <w:rPr>
          <w:rFonts w:eastAsia="Calibri"/>
          <w:b/>
          <w:lang w:eastAsia="ru-RU"/>
        </w:rPr>
        <w:t>В пределах зоны затопления устанавливаются:</w:t>
      </w:r>
    </w:p>
    <w:p w14:paraId="40232CB2" w14:textId="77777777" w:rsidR="00A80D79" w:rsidRPr="00423AB6" w:rsidRDefault="00A80D79" w:rsidP="00423AB6">
      <w:pPr>
        <w:widowControl w:val="0"/>
        <w:ind w:firstLine="709"/>
        <w:jc w:val="both"/>
        <w:rPr>
          <w:rFonts w:eastAsia="Calibri"/>
          <w:lang w:eastAsia="ru-RU"/>
        </w:rPr>
      </w:pPr>
      <w:r w:rsidRPr="00423AB6">
        <w:rPr>
          <w:rFonts w:eastAsia="Calibri"/>
          <w:lang w:eastAsia="ru-RU"/>
        </w:rPr>
        <w:t>-минимальная высота цоколя  жилого дома - 1.5 м;</w:t>
      </w:r>
    </w:p>
    <w:p w14:paraId="207689D9" w14:textId="77777777" w:rsidR="00A80D79" w:rsidRPr="00423AB6" w:rsidRDefault="00A80D79" w:rsidP="00423AB6">
      <w:pPr>
        <w:widowControl w:val="0"/>
        <w:ind w:firstLine="709"/>
        <w:jc w:val="both"/>
        <w:rPr>
          <w:rFonts w:eastAsia="Calibri"/>
          <w:lang w:eastAsia="ru-RU"/>
        </w:rPr>
      </w:pPr>
      <w:r w:rsidRPr="00423AB6">
        <w:rPr>
          <w:rFonts w:eastAsia="Calibri"/>
          <w:lang w:eastAsia="ru-RU"/>
        </w:rPr>
        <w:t>-подсыпка территории;</w:t>
      </w:r>
    </w:p>
    <w:p w14:paraId="7E9313DC" w14:textId="77777777" w:rsidR="00A80D79" w:rsidRDefault="00A80D79" w:rsidP="00423AB6">
      <w:pPr>
        <w:widowControl w:val="0"/>
        <w:ind w:firstLine="709"/>
        <w:jc w:val="both"/>
        <w:rPr>
          <w:rFonts w:eastAsia="Calibri"/>
          <w:lang w:eastAsia="ru-RU"/>
        </w:rPr>
      </w:pPr>
      <w:r w:rsidRPr="00423AB6">
        <w:rPr>
          <w:rFonts w:eastAsia="Calibri"/>
          <w:lang w:eastAsia="ru-RU"/>
        </w:rPr>
        <w:t>-отсутствие жилых помещений в жилых домах этажностью свыше одного при высоте цоколя менее 1.5 м в объеме первого этажа.</w:t>
      </w:r>
    </w:p>
    <w:p w14:paraId="6CF40C8D" w14:textId="77777777" w:rsidR="000E2228" w:rsidRDefault="000E2228" w:rsidP="00423AB6">
      <w:pPr>
        <w:widowControl w:val="0"/>
        <w:ind w:firstLine="709"/>
        <w:jc w:val="both"/>
        <w:rPr>
          <w:rFonts w:eastAsia="Calibri"/>
          <w:lang w:eastAsia="ru-RU"/>
        </w:rPr>
      </w:pPr>
    </w:p>
    <w:p w14:paraId="1DB05F02" w14:textId="77777777" w:rsidR="000E2228" w:rsidRDefault="000E2228" w:rsidP="000E2228">
      <w:pPr>
        <w:jc w:val="center"/>
        <w:rPr>
          <w:rFonts w:eastAsia="Calibri"/>
          <w:b/>
          <w:lang w:eastAsia="en-US"/>
        </w:rPr>
      </w:pPr>
    </w:p>
    <w:p w14:paraId="1C8235B4" w14:textId="77777777" w:rsidR="0042461F" w:rsidRPr="0042461F" w:rsidRDefault="0042461F" w:rsidP="00EA316E">
      <w:pPr>
        <w:jc w:val="center"/>
        <w:rPr>
          <w:rFonts w:eastAsia="Calibri"/>
          <w:b/>
          <w:lang w:eastAsia="en-US"/>
        </w:rPr>
      </w:pPr>
      <w:bookmarkStart w:id="132" w:name="_Toc531245432"/>
      <w:bookmarkEnd w:id="118"/>
      <w:bookmarkEnd w:id="119"/>
      <w:bookmarkEnd w:id="120"/>
      <w:r w:rsidRPr="0042461F">
        <w:rPr>
          <w:rFonts w:eastAsia="Calibri"/>
          <w:b/>
          <w:lang w:eastAsia="en-US"/>
        </w:rPr>
        <w:t xml:space="preserve">Ограничения использования объектов недвижимости и осуществления деятельности в границах выделенных </w:t>
      </w:r>
      <w:proofErr w:type="spellStart"/>
      <w:r w:rsidRPr="0042461F">
        <w:rPr>
          <w:rFonts w:eastAsia="Calibri"/>
          <w:b/>
          <w:lang w:eastAsia="en-US"/>
        </w:rPr>
        <w:t>подзон</w:t>
      </w:r>
      <w:proofErr w:type="spellEnd"/>
      <w:r w:rsidRPr="0042461F">
        <w:rPr>
          <w:rFonts w:eastAsia="Calibri"/>
          <w:b/>
          <w:lang w:eastAsia="en-US"/>
        </w:rPr>
        <w:t xml:space="preserve"> </w:t>
      </w:r>
      <w:proofErr w:type="spellStart"/>
      <w:r w:rsidRPr="0042461F">
        <w:rPr>
          <w:rFonts w:eastAsia="Calibri"/>
          <w:b/>
          <w:lang w:eastAsia="en-US"/>
        </w:rPr>
        <w:t>приаэродромной</w:t>
      </w:r>
      <w:proofErr w:type="spellEnd"/>
      <w:r w:rsidRPr="0042461F">
        <w:rPr>
          <w:rFonts w:eastAsia="Calibri"/>
          <w:b/>
          <w:lang w:eastAsia="en-US"/>
        </w:rPr>
        <w:t xml:space="preserve"> территории  аэродрома совместного </w:t>
      </w:r>
      <w:r w:rsidRPr="0042461F">
        <w:rPr>
          <w:rFonts w:eastAsia="Calibri"/>
          <w:b/>
          <w:lang w:eastAsia="en-US"/>
        </w:rPr>
        <w:br/>
        <w:t>базирования Анапа (</w:t>
      </w:r>
      <w:proofErr w:type="gramStart"/>
      <w:r w:rsidRPr="0042461F">
        <w:rPr>
          <w:rFonts w:eastAsia="Calibri"/>
          <w:b/>
          <w:lang w:eastAsia="en-US"/>
        </w:rPr>
        <w:t>Витязево</w:t>
      </w:r>
      <w:proofErr w:type="gramEnd"/>
      <w:r w:rsidRPr="0042461F">
        <w:rPr>
          <w:rFonts w:eastAsia="Calibri"/>
          <w:b/>
          <w:lang w:eastAsia="en-US"/>
        </w:rPr>
        <w:t>)</w:t>
      </w:r>
    </w:p>
    <w:p w14:paraId="4A52EE9E" w14:textId="77777777" w:rsidR="0042461F" w:rsidRPr="0042461F" w:rsidRDefault="0042461F" w:rsidP="00EA316E">
      <w:pPr>
        <w:ind w:firstLine="709"/>
        <w:jc w:val="both"/>
        <w:rPr>
          <w:rFonts w:eastAsia="Calibri"/>
          <w:lang w:eastAsia="en-US"/>
        </w:rPr>
      </w:pPr>
      <w:r w:rsidRPr="0042461F">
        <w:rPr>
          <w:rFonts w:eastAsia="Calibri"/>
          <w:lang w:eastAsia="en-US"/>
        </w:rPr>
        <w:t xml:space="preserve">Ограничения использования земельных участков и объектов капитального строительства на территории полос воздушных подходов аэродромов и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территорий устанавливаются в целях обеспечения безопасности полетов воздушных судов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 Содержание вышеуказанных ограничений определено Постановлением Правительства Российской Федерации от 02.12.2017 № 1460 «Об утверждении Правил установления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 Правил выделения на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 </w:t>
      </w:r>
      <w:proofErr w:type="spellStart"/>
      <w:r w:rsidRPr="0042461F">
        <w:rPr>
          <w:rFonts w:eastAsia="Calibri"/>
          <w:lang w:eastAsia="en-US"/>
        </w:rPr>
        <w:t>подзон</w:t>
      </w:r>
      <w:proofErr w:type="spellEnd"/>
      <w:r w:rsidRPr="0042461F">
        <w:rPr>
          <w:rFonts w:eastAsia="Calibri"/>
          <w:lang w:eastAsia="en-US"/>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w:t>
      </w:r>
    </w:p>
    <w:p w14:paraId="6A98EE06" w14:textId="77777777" w:rsidR="0042461F" w:rsidRPr="0042461F" w:rsidRDefault="0042461F" w:rsidP="00EA316E">
      <w:pPr>
        <w:ind w:firstLine="709"/>
        <w:jc w:val="both"/>
        <w:rPr>
          <w:rFonts w:eastAsia="Calibri"/>
          <w:lang w:eastAsia="en-US"/>
        </w:rPr>
      </w:pPr>
      <w:r w:rsidRPr="0042461F">
        <w:rPr>
          <w:rFonts w:eastAsia="Calibri"/>
          <w:lang w:eastAsia="en-US"/>
        </w:rPr>
        <w:t xml:space="preserve">На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w:t>
      </w:r>
    </w:p>
    <w:p w14:paraId="07F05917" w14:textId="77777777" w:rsidR="0042461F" w:rsidRPr="0042461F" w:rsidRDefault="0042461F" w:rsidP="00EA316E">
      <w:pPr>
        <w:ind w:firstLine="709"/>
        <w:jc w:val="both"/>
        <w:rPr>
          <w:rFonts w:eastAsia="Calibri"/>
          <w:lang w:eastAsia="en-US"/>
        </w:rPr>
      </w:pPr>
      <w:r w:rsidRPr="0042461F">
        <w:rPr>
          <w:rFonts w:eastAsia="Calibri"/>
          <w:lang w:eastAsia="en-US"/>
        </w:rPr>
        <w:lastRenderedPageBreak/>
        <w:t xml:space="preserve">Приказом первого заместителя Министра обороны Российской Федерации от 29 июля 2019 года № 645 установлена </w:t>
      </w:r>
      <w:proofErr w:type="spellStart"/>
      <w:r w:rsidRPr="0042461F">
        <w:rPr>
          <w:rFonts w:eastAsia="Calibri"/>
          <w:lang w:eastAsia="en-US"/>
        </w:rPr>
        <w:t>приаэродромная</w:t>
      </w:r>
      <w:proofErr w:type="spellEnd"/>
      <w:r w:rsidRPr="0042461F">
        <w:rPr>
          <w:rFonts w:eastAsia="Calibri"/>
          <w:lang w:eastAsia="en-US"/>
        </w:rPr>
        <w:t xml:space="preserve"> территория  аэродрома совместного базирования Анапа (</w:t>
      </w:r>
      <w:proofErr w:type="gramStart"/>
      <w:r w:rsidRPr="0042461F">
        <w:rPr>
          <w:rFonts w:eastAsia="Calibri"/>
          <w:lang w:eastAsia="en-US"/>
        </w:rPr>
        <w:t>Витязево</w:t>
      </w:r>
      <w:proofErr w:type="gramEnd"/>
      <w:r w:rsidRPr="0042461F">
        <w:rPr>
          <w:rFonts w:eastAsia="Calibri"/>
          <w:lang w:eastAsia="en-US"/>
        </w:rPr>
        <w:t>).</w:t>
      </w:r>
    </w:p>
    <w:p w14:paraId="2A9672F7" w14:textId="2CB786E4" w:rsidR="0042461F" w:rsidRPr="0042461F" w:rsidRDefault="0042461F" w:rsidP="00EA316E">
      <w:pPr>
        <w:ind w:firstLine="709"/>
        <w:jc w:val="both"/>
        <w:rPr>
          <w:rFonts w:eastAsia="Calibri"/>
          <w:lang w:eastAsia="en-US"/>
        </w:rPr>
      </w:pPr>
      <w:r w:rsidRPr="0042461F">
        <w:rPr>
          <w:rFonts w:eastAsia="Calibri"/>
          <w:lang w:eastAsia="en-US"/>
        </w:rPr>
        <w:t xml:space="preserve">В соответствии с вышеуказанным приказом, на территории </w:t>
      </w:r>
      <w:proofErr w:type="spellStart"/>
      <w:r>
        <w:rPr>
          <w:rFonts w:eastAsia="Calibri"/>
          <w:lang w:eastAsia="en-US"/>
        </w:rPr>
        <w:t>Вышестеблиевского</w:t>
      </w:r>
      <w:proofErr w:type="spellEnd"/>
      <w:r w:rsidRPr="0042461F">
        <w:rPr>
          <w:rFonts w:eastAsia="Calibri"/>
          <w:lang w:eastAsia="en-US"/>
        </w:rPr>
        <w:t xml:space="preserve"> сельского поселения  расположена седьмая подзона</w:t>
      </w:r>
      <w:r w:rsidRPr="0042461F">
        <w:rPr>
          <w:rFonts w:ascii="Calibri" w:eastAsia="Calibri" w:hAnsi="Calibri"/>
          <w:sz w:val="22"/>
          <w:szCs w:val="22"/>
          <w:lang w:eastAsia="en-US"/>
        </w:rPr>
        <w:t xml:space="preserve"> </w:t>
      </w:r>
      <w:r w:rsidRPr="0042461F">
        <w:rPr>
          <w:rFonts w:eastAsia="Calibri"/>
          <w:lang w:eastAsia="en-US"/>
        </w:rPr>
        <w:t xml:space="preserve">контур № 2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 аэродрома совместного базирования Анапа (</w:t>
      </w:r>
      <w:proofErr w:type="gramStart"/>
      <w:r w:rsidRPr="0042461F">
        <w:rPr>
          <w:rFonts w:eastAsia="Calibri"/>
          <w:lang w:eastAsia="en-US"/>
        </w:rPr>
        <w:t>Витязево</w:t>
      </w:r>
      <w:proofErr w:type="gramEnd"/>
      <w:r w:rsidRPr="0042461F">
        <w:rPr>
          <w:rFonts w:eastAsia="Calibri"/>
          <w:lang w:eastAsia="en-US"/>
        </w:rPr>
        <w:t>).</w:t>
      </w:r>
    </w:p>
    <w:p w14:paraId="68C53CA1" w14:textId="77777777" w:rsidR="0042461F" w:rsidRPr="0042461F" w:rsidRDefault="0042461F" w:rsidP="00EA316E">
      <w:pPr>
        <w:ind w:firstLine="709"/>
        <w:jc w:val="both"/>
        <w:rPr>
          <w:rFonts w:eastAsia="Calibri"/>
          <w:lang w:eastAsia="en-US"/>
        </w:rPr>
      </w:pPr>
      <w:r w:rsidRPr="0042461F">
        <w:rPr>
          <w:rFonts w:eastAsia="Calibri"/>
          <w:lang w:eastAsia="en-US"/>
        </w:rPr>
        <w:t xml:space="preserve">В границах седьмой подзоны контур № 2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71B3D097" w14:textId="77777777" w:rsidR="0042461F" w:rsidRPr="0042461F" w:rsidRDefault="0042461F" w:rsidP="00EA316E">
      <w:pPr>
        <w:ind w:firstLine="709"/>
        <w:jc w:val="both"/>
        <w:rPr>
          <w:rFonts w:eastAsia="Calibri"/>
          <w:lang w:eastAsia="en-US"/>
        </w:rPr>
      </w:pPr>
      <w:r w:rsidRPr="0042461F">
        <w:rPr>
          <w:rFonts w:eastAsia="Calibri"/>
          <w:lang w:eastAsia="en-US"/>
        </w:rPr>
        <w:t xml:space="preserve">В соответствии с подпунктом 5 пункта 7 статьи 4 Федерального закона от 01.07.2017 №135-ФЗ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w:t>
      </w:r>
      <w:proofErr w:type="spellStart"/>
      <w:r w:rsidRPr="0042461F">
        <w:rPr>
          <w:rFonts w:eastAsia="Calibri"/>
          <w:lang w:eastAsia="en-US"/>
        </w:rPr>
        <w:t>подзоне</w:t>
      </w:r>
      <w:proofErr w:type="spellEnd"/>
      <w:r w:rsidRPr="0042461F">
        <w:rPr>
          <w:rFonts w:eastAsia="Calibri"/>
          <w:lang w:eastAsia="en-US"/>
        </w:rPr>
        <w:t xml:space="preserve"> </w:t>
      </w:r>
      <w:proofErr w:type="spellStart"/>
      <w:r w:rsidRPr="0042461F">
        <w:rPr>
          <w:rFonts w:eastAsia="Calibri"/>
          <w:lang w:eastAsia="en-US"/>
        </w:rPr>
        <w:t>приаэродромной</w:t>
      </w:r>
      <w:proofErr w:type="spellEnd"/>
      <w:r w:rsidRPr="0042461F">
        <w:rPr>
          <w:rFonts w:eastAsia="Calibri"/>
          <w:lang w:eastAsia="en-US"/>
        </w:rPr>
        <w:t xml:space="preserve"> территории при установлении </w:t>
      </w:r>
      <w:proofErr w:type="spellStart"/>
      <w:r w:rsidRPr="0042461F">
        <w:rPr>
          <w:rFonts w:eastAsia="Calibri"/>
          <w:lang w:eastAsia="en-US"/>
        </w:rPr>
        <w:t>приаэродромных</w:t>
      </w:r>
      <w:proofErr w:type="spellEnd"/>
      <w:r w:rsidRPr="0042461F">
        <w:rPr>
          <w:rFonts w:eastAsia="Calibri"/>
          <w:lang w:eastAsia="en-US"/>
        </w:rPr>
        <w:t xml:space="preserve">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  </w:t>
      </w:r>
    </w:p>
    <w:p w14:paraId="6B6DCA71" w14:textId="77777777" w:rsidR="001E787F" w:rsidRPr="00423AB6" w:rsidRDefault="001E787F" w:rsidP="00A34517">
      <w:pPr>
        <w:pStyle w:val="20"/>
        <w:rPr>
          <w:szCs w:val="24"/>
          <w:lang w:val="ru-RU"/>
        </w:rPr>
      </w:pPr>
      <w:r w:rsidRPr="00423AB6">
        <w:rPr>
          <w:szCs w:val="24"/>
        </w:rPr>
        <w:t xml:space="preserve">Статья </w:t>
      </w:r>
      <w:r w:rsidR="00741113" w:rsidRPr="00423AB6">
        <w:rPr>
          <w:szCs w:val="24"/>
          <w:lang w:val="ru-RU"/>
        </w:rPr>
        <w:t>49</w:t>
      </w:r>
      <w:r w:rsidRPr="00423AB6">
        <w:rPr>
          <w:szCs w:val="24"/>
        </w:rPr>
        <w:t xml:space="preserve">. </w:t>
      </w:r>
      <w:r w:rsidRPr="00423AB6">
        <w:rPr>
          <w:szCs w:val="24"/>
          <w:lang w:val="ru-RU"/>
        </w:rPr>
        <w:t>Порядок организации строительства</w:t>
      </w:r>
      <w:bookmarkEnd w:id="132"/>
    </w:p>
    <w:p w14:paraId="6DFC4410" w14:textId="77777777" w:rsidR="001E787F" w:rsidRPr="00423AB6" w:rsidRDefault="001E787F" w:rsidP="00423AB6">
      <w:pPr>
        <w:ind w:firstLine="540"/>
        <w:jc w:val="both"/>
      </w:pPr>
      <w:bookmarkStart w:id="133" w:name="_Toc466036044"/>
      <w:r w:rsidRPr="00423AB6">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18" w:history="1">
        <w:r w:rsidRPr="00423AB6">
          <w:br/>
          <w:t xml:space="preserve">"СП 48.13330.2011. Свод правил. Организация строительства. Актуализированная редакция СНиП 12-01-2004" (утв. Приказом Минрегиона РФ от 27.12.2010 N 781) (далее Свод Правил) </w:t>
        </w:r>
      </w:hyperlink>
      <w:r w:rsidRPr="00423AB6">
        <w:t>.</w:t>
      </w:r>
      <w:bookmarkEnd w:id="133"/>
    </w:p>
    <w:p w14:paraId="01CC1320" w14:textId="77777777" w:rsidR="001E787F" w:rsidRPr="00423AB6" w:rsidRDefault="001E787F" w:rsidP="00423AB6">
      <w:pPr>
        <w:ind w:firstLine="540"/>
        <w:jc w:val="both"/>
      </w:pPr>
      <w:r w:rsidRPr="00423AB6">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14:paraId="0D06691A" w14:textId="77777777" w:rsidR="001E787F" w:rsidRPr="00423AB6" w:rsidRDefault="001E787F" w:rsidP="00423AB6">
      <w:pPr>
        <w:ind w:firstLine="540"/>
        <w:jc w:val="both"/>
      </w:pPr>
      <w:r w:rsidRPr="00423AB6">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14:paraId="49FABFF2" w14:textId="77777777" w:rsidR="001E787F" w:rsidRPr="00423AB6" w:rsidRDefault="001E787F" w:rsidP="00423AB6">
      <w:pPr>
        <w:ind w:firstLine="540"/>
        <w:jc w:val="both"/>
      </w:pPr>
      <w:r w:rsidRPr="00423AB6">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14:paraId="33A28BE9" w14:textId="77777777" w:rsidR="001E787F" w:rsidRPr="00423AB6" w:rsidRDefault="001E787F" w:rsidP="00423AB6">
      <w:pPr>
        <w:ind w:firstLine="540"/>
        <w:jc w:val="both"/>
      </w:pPr>
      <w:r w:rsidRPr="00423AB6">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14:paraId="7DDE2E80" w14:textId="77777777" w:rsidR="001E787F" w:rsidRPr="00423AB6" w:rsidRDefault="001E787F" w:rsidP="00423AB6">
      <w:pPr>
        <w:ind w:firstLine="540"/>
        <w:jc w:val="both"/>
      </w:pPr>
      <w:r w:rsidRPr="00423AB6">
        <w:t xml:space="preserve"> Строительная площадка</w:t>
      </w:r>
    </w:p>
    <w:p w14:paraId="4FAAE1EE" w14:textId="77777777" w:rsidR="001E787F" w:rsidRPr="00423AB6" w:rsidRDefault="001E787F" w:rsidP="00423AB6">
      <w:pPr>
        <w:ind w:firstLine="540"/>
        <w:jc w:val="both"/>
      </w:pPr>
      <w:r w:rsidRPr="00423AB6">
        <w:t xml:space="preserve">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w:t>
      </w:r>
      <w:r w:rsidRPr="00423AB6">
        <w:lastRenderedPageBreak/>
        <w:t>должны вывозиться своевременно в сроки и в порядке, установленных органом местного самоуправления.</w:t>
      </w:r>
    </w:p>
    <w:p w14:paraId="69AA43FF" w14:textId="77777777" w:rsidR="001E787F" w:rsidRPr="00423AB6" w:rsidRDefault="001E787F" w:rsidP="00423AB6">
      <w:pPr>
        <w:ind w:firstLine="540"/>
        <w:jc w:val="both"/>
      </w:pPr>
      <w:r w:rsidRPr="00423AB6">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14:paraId="43FF73FD" w14:textId="77777777" w:rsidR="001E787F" w:rsidRPr="00423AB6" w:rsidRDefault="001E787F" w:rsidP="00423AB6">
      <w:pPr>
        <w:ind w:firstLine="540"/>
        <w:jc w:val="both"/>
      </w:pPr>
      <w:r w:rsidRPr="00423AB6">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14:paraId="3A118F65" w14:textId="77777777" w:rsidR="001E787F" w:rsidRPr="00423AB6" w:rsidRDefault="001E787F" w:rsidP="00423AB6">
      <w:pPr>
        <w:jc w:val="both"/>
      </w:pPr>
      <w:r w:rsidRPr="00423AB6">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14:paraId="4EB6F167" w14:textId="77777777" w:rsidR="001E787F" w:rsidRPr="00423AB6" w:rsidRDefault="001E787F" w:rsidP="00423AB6">
      <w:pPr>
        <w:ind w:firstLine="540"/>
        <w:jc w:val="both"/>
      </w:pPr>
      <w:r w:rsidRPr="00423AB6">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423AB6">
        <w:t>госстройнадзора</w:t>
      </w:r>
      <w:proofErr w:type="spellEnd"/>
      <w:r w:rsidRPr="00423AB6">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
    <w:p w14:paraId="5B57E2D8" w14:textId="77777777" w:rsidR="001E787F" w:rsidRPr="00423AB6" w:rsidRDefault="001E787F" w:rsidP="00423AB6">
      <w:pPr>
        <w:ind w:firstLine="540"/>
        <w:jc w:val="both"/>
      </w:pPr>
      <w:r w:rsidRPr="00423AB6">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14:paraId="55A65DEC" w14:textId="77777777" w:rsidR="001E787F" w:rsidRPr="00423AB6" w:rsidRDefault="001E787F" w:rsidP="00423AB6">
      <w:pPr>
        <w:ind w:firstLine="540"/>
        <w:jc w:val="both"/>
      </w:pPr>
      <w:r w:rsidRPr="00423AB6">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14:paraId="6A6DFE53" w14:textId="77777777" w:rsidR="001E787F" w:rsidRPr="00423AB6" w:rsidRDefault="001E787F" w:rsidP="00423AB6">
      <w:pPr>
        <w:ind w:firstLine="540"/>
        <w:jc w:val="both"/>
      </w:pPr>
      <w:r w:rsidRPr="00423AB6">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14:paraId="18C29CF5" w14:textId="77777777" w:rsidR="001E787F" w:rsidRPr="00423AB6" w:rsidRDefault="001E787F" w:rsidP="00423AB6">
      <w:pPr>
        <w:ind w:firstLine="540"/>
        <w:jc w:val="both"/>
      </w:pPr>
      <w:r w:rsidRPr="00423AB6">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14:paraId="7D0C1E92" w14:textId="77777777" w:rsidR="00C24F25" w:rsidRPr="00423AB6" w:rsidRDefault="00C24F25" w:rsidP="000517D5">
      <w:pPr>
        <w:pStyle w:val="20"/>
        <w:ind w:firstLine="709"/>
        <w:jc w:val="both"/>
        <w:rPr>
          <w:szCs w:val="24"/>
        </w:rPr>
      </w:pPr>
      <w:bookmarkStart w:id="134" w:name="_Toc531245433"/>
      <w:r w:rsidRPr="00423AB6">
        <w:rPr>
          <w:szCs w:val="24"/>
        </w:rPr>
        <w:t xml:space="preserve">Статья </w:t>
      </w:r>
      <w:r w:rsidR="00741113" w:rsidRPr="00423AB6">
        <w:rPr>
          <w:szCs w:val="24"/>
          <w:lang w:val="ru-RU"/>
        </w:rPr>
        <w:t>50</w:t>
      </w:r>
      <w:r w:rsidRPr="00423AB6">
        <w:rPr>
          <w:szCs w:val="24"/>
        </w:rPr>
        <w:t>. Действие настоящих Правил по отношению к ранее возникшим правоотношениям</w:t>
      </w:r>
      <w:bookmarkEnd w:id="134"/>
    </w:p>
    <w:p w14:paraId="54FDB063" w14:textId="77777777" w:rsidR="00C24F25" w:rsidRPr="00423AB6" w:rsidRDefault="00C24F25" w:rsidP="00423AB6">
      <w:pPr>
        <w:widowControl w:val="0"/>
        <w:numPr>
          <w:ilvl w:val="0"/>
          <w:numId w:val="145"/>
        </w:numPr>
        <w:tabs>
          <w:tab w:val="left" w:pos="993"/>
        </w:tabs>
        <w:ind w:left="142" w:firstLine="567"/>
        <w:jc w:val="both"/>
        <w:rPr>
          <w:rFonts w:eastAsia="Calibri"/>
          <w:lang w:eastAsia="en-US"/>
        </w:rPr>
      </w:pPr>
      <w:r w:rsidRPr="00423AB6">
        <w:rPr>
          <w:rFonts w:eastAsia="Calibri"/>
          <w:lang w:eastAsia="en-US"/>
        </w:rPr>
        <w:t>Настоящие Правила вступает в силу со дня их официального опубликования.</w:t>
      </w:r>
    </w:p>
    <w:p w14:paraId="2364AECB" w14:textId="5267989D" w:rsidR="00CF4569" w:rsidRPr="00423AB6" w:rsidRDefault="00C24F25" w:rsidP="00423AB6">
      <w:pPr>
        <w:widowControl w:val="0"/>
        <w:numPr>
          <w:ilvl w:val="0"/>
          <w:numId w:val="145"/>
        </w:numPr>
        <w:tabs>
          <w:tab w:val="left" w:pos="993"/>
        </w:tabs>
        <w:ind w:left="0" w:firstLine="709"/>
        <w:jc w:val="both"/>
        <w:rPr>
          <w:rFonts w:eastAsia="Calibri"/>
          <w:lang w:eastAsia="en-US"/>
        </w:rPr>
      </w:pPr>
      <w:r w:rsidRPr="00423AB6">
        <w:rPr>
          <w:rFonts w:eastAsia="Calibri"/>
          <w:lang w:eastAsia="en-US"/>
        </w:rPr>
        <w:t>Ранее принятые нормативные правовые акты муниципального образования Темрюкский район по вопросам землепользования и застройки применяю</w:t>
      </w:r>
      <w:bookmarkStart w:id="135" w:name="_GoBack"/>
      <w:bookmarkEnd w:id="135"/>
      <w:r w:rsidRPr="00423AB6">
        <w:rPr>
          <w:rFonts w:eastAsia="Calibri"/>
          <w:lang w:eastAsia="en-US"/>
        </w:rPr>
        <w:t>тся в части, не пр</w:t>
      </w:r>
      <w:r w:rsidR="00AB184E" w:rsidRPr="00423AB6">
        <w:rPr>
          <w:rFonts w:eastAsia="Calibri"/>
          <w:lang w:eastAsia="en-US"/>
        </w:rPr>
        <w:t>отиворечащей настоящим Правилам</w:t>
      </w:r>
      <w:r w:rsidR="00FD210A" w:rsidRPr="00423AB6">
        <w:rPr>
          <w:rFonts w:eastAsia="Calibri"/>
          <w:lang w:eastAsia="en-US"/>
        </w:rPr>
        <w:t>.</w:t>
      </w:r>
      <w:r w:rsidR="00EA316E">
        <w:rPr>
          <w:rFonts w:eastAsia="Calibri"/>
          <w:lang w:eastAsia="en-US"/>
        </w:rPr>
        <w:t>»</w:t>
      </w:r>
    </w:p>
    <w:p w14:paraId="1665F32E" w14:textId="77777777" w:rsidR="00C24F25" w:rsidRPr="00423AB6" w:rsidRDefault="00C24F25" w:rsidP="00423AB6">
      <w:pPr>
        <w:jc w:val="both"/>
        <w:rPr>
          <w:bCs/>
        </w:rPr>
      </w:pPr>
    </w:p>
    <w:p w14:paraId="602EE9AD" w14:textId="77777777" w:rsidR="0029236F" w:rsidRPr="00423AB6" w:rsidRDefault="0029236F" w:rsidP="00423AB6">
      <w:pPr>
        <w:jc w:val="both"/>
        <w:rPr>
          <w:bCs/>
        </w:rPr>
      </w:pPr>
    </w:p>
    <w:p w14:paraId="2FB92FD1" w14:textId="77777777" w:rsidR="000E2228" w:rsidRPr="000E2228" w:rsidRDefault="000E2228" w:rsidP="000E2228">
      <w:pPr>
        <w:jc w:val="both"/>
        <w:rPr>
          <w:bCs/>
          <w:sz w:val="28"/>
          <w:szCs w:val="28"/>
        </w:rPr>
      </w:pPr>
      <w:r w:rsidRPr="000E2228">
        <w:rPr>
          <w:bCs/>
          <w:sz w:val="28"/>
          <w:szCs w:val="28"/>
        </w:rPr>
        <w:t>Заместитель главы</w:t>
      </w:r>
    </w:p>
    <w:p w14:paraId="6E6C389E" w14:textId="77777777" w:rsidR="000E2228" w:rsidRPr="000E2228" w:rsidRDefault="000E2228" w:rsidP="000E2228">
      <w:pPr>
        <w:jc w:val="both"/>
        <w:rPr>
          <w:bCs/>
          <w:sz w:val="28"/>
          <w:szCs w:val="28"/>
        </w:rPr>
      </w:pPr>
      <w:r w:rsidRPr="000E2228">
        <w:rPr>
          <w:bCs/>
          <w:sz w:val="28"/>
          <w:szCs w:val="28"/>
        </w:rPr>
        <w:t xml:space="preserve">муниципального образования </w:t>
      </w:r>
    </w:p>
    <w:p w14:paraId="48C5017B" w14:textId="77777777" w:rsidR="000E2228" w:rsidRPr="000E2228" w:rsidRDefault="000E2228" w:rsidP="000E2228">
      <w:pPr>
        <w:jc w:val="both"/>
        <w:rPr>
          <w:bCs/>
          <w:sz w:val="28"/>
          <w:szCs w:val="28"/>
        </w:rPr>
      </w:pPr>
      <w:r w:rsidRPr="000E2228">
        <w:rPr>
          <w:bCs/>
          <w:sz w:val="28"/>
          <w:szCs w:val="28"/>
        </w:rPr>
        <w:t xml:space="preserve">Темрюкский район, </w:t>
      </w:r>
    </w:p>
    <w:p w14:paraId="48D69DBB" w14:textId="77777777" w:rsidR="000E2228" w:rsidRPr="000E2228" w:rsidRDefault="000E2228" w:rsidP="000E2228">
      <w:pPr>
        <w:jc w:val="both"/>
        <w:rPr>
          <w:bCs/>
          <w:sz w:val="28"/>
          <w:szCs w:val="28"/>
        </w:rPr>
      </w:pPr>
      <w:r w:rsidRPr="000E2228">
        <w:rPr>
          <w:bCs/>
          <w:sz w:val="28"/>
          <w:szCs w:val="28"/>
        </w:rPr>
        <w:t xml:space="preserve">главный архитектор  </w:t>
      </w:r>
    </w:p>
    <w:p w14:paraId="6C6DE4CD" w14:textId="77777777" w:rsidR="000E2228" w:rsidRPr="000E2228" w:rsidRDefault="000E2228" w:rsidP="000E2228">
      <w:pPr>
        <w:jc w:val="both"/>
        <w:rPr>
          <w:bCs/>
          <w:sz w:val="28"/>
          <w:szCs w:val="28"/>
        </w:rPr>
      </w:pPr>
      <w:r w:rsidRPr="000E2228">
        <w:rPr>
          <w:bCs/>
          <w:sz w:val="28"/>
          <w:szCs w:val="28"/>
        </w:rPr>
        <w:t xml:space="preserve">муниципального образования </w:t>
      </w:r>
    </w:p>
    <w:p w14:paraId="57C0F3ED" w14:textId="4EEF6C75" w:rsidR="0029236F" w:rsidRPr="00A34517" w:rsidRDefault="000E2228" w:rsidP="000E2228">
      <w:pPr>
        <w:jc w:val="both"/>
        <w:rPr>
          <w:bCs/>
          <w:sz w:val="28"/>
          <w:szCs w:val="28"/>
        </w:rPr>
      </w:pPr>
      <w:r w:rsidRPr="000E2228">
        <w:rPr>
          <w:bCs/>
          <w:sz w:val="28"/>
          <w:szCs w:val="28"/>
        </w:rPr>
        <w:t>Темрюкский район                                                                                      И.В. Турлюн</w:t>
      </w:r>
    </w:p>
    <w:sectPr w:rsidR="0029236F" w:rsidRPr="00A34517" w:rsidSect="003C5A35">
      <w:pgSz w:w="11906" w:h="16838" w:code="9"/>
      <w:pgMar w:top="720" w:right="567" w:bottom="426"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2056" w14:textId="77777777" w:rsidR="002B1543" w:rsidRDefault="002B1543">
      <w:r>
        <w:separator/>
      </w:r>
    </w:p>
  </w:endnote>
  <w:endnote w:type="continuationSeparator" w:id="0">
    <w:p w14:paraId="605FDE4D" w14:textId="77777777" w:rsidR="002B1543" w:rsidRDefault="002B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3" w:usb1="00000000" w:usb2="00000000" w:usb3="00000000" w:csb0="00000001" w:csb1="00000000"/>
  </w:font>
  <w:font w:name="StarSymbol">
    <w:altName w:val="Arial Unicode MS"/>
    <w:charset w:val="02"/>
    <w:family w:val="auto"/>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00000003" w:usb1="1807ECE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4165" w14:textId="01CFE5D0" w:rsidR="008576BA" w:rsidRPr="007D3361" w:rsidRDefault="008576BA" w:rsidP="007D3361">
    <w:pPr>
      <w:jc w:val="center"/>
      <w:rPr>
        <w:color w:val="BFBFBF"/>
        <w:spacing w:val="-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E53E" w14:textId="77777777" w:rsidR="002B1543" w:rsidRDefault="002B1543">
      <w:r>
        <w:separator/>
      </w:r>
    </w:p>
  </w:footnote>
  <w:footnote w:type="continuationSeparator" w:id="0">
    <w:p w14:paraId="1E3DEE36" w14:textId="77777777" w:rsidR="002B1543" w:rsidRDefault="002B1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CF14" w14:textId="77777777" w:rsidR="008576BA" w:rsidRDefault="008576BA" w:rsidP="007D10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BCE1C6" w14:textId="77777777" w:rsidR="008576BA" w:rsidRDefault="008576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96272"/>
      <w:docPartObj>
        <w:docPartGallery w:val="Page Numbers (Top of Page)"/>
        <w:docPartUnique/>
      </w:docPartObj>
    </w:sdtPr>
    <w:sdtEndPr/>
    <w:sdtContent>
      <w:p w14:paraId="5B1F7CCE" w14:textId="49AAA3D5" w:rsidR="008576BA" w:rsidRDefault="008576BA">
        <w:pPr>
          <w:pStyle w:val="a5"/>
          <w:jc w:val="center"/>
        </w:pPr>
        <w:r>
          <w:fldChar w:fldCharType="begin"/>
        </w:r>
        <w:r>
          <w:instrText>PAGE   \* MERGEFORMAT</w:instrText>
        </w:r>
        <w:r>
          <w:fldChar w:fldCharType="separate"/>
        </w:r>
        <w:r w:rsidR="000517D5" w:rsidRPr="000517D5">
          <w:rPr>
            <w:noProof/>
            <w:lang w:val="ru-RU"/>
          </w:rPr>
          <w:t>283</w:t>
        </w:r>
        <w:r>
          <w:fldChar w:fldCharType="end"/>
        </w:r>
      </w:p>
    </w:sdtContent>
  </w:sdt>
  <w:p w14:paraId="3313CE58" w14:textId="77777777" w:rsidR="008576BA" w:rsidRDefault="008576B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1AE6" w14:textId="77777777" w:rsidR="008576BA" w:rsidRDefault="008576BA">
    <w:pPr>
      <w:pStyle w:val="a5"/>
      <w:jc w:val="center"/>
    </w:pPr>
  </w:p>
  <w:p w14:paraId="0867F1A1" w14:textId="77777777" w:rsidR="008576BA" w:rsidRDefault="008576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708"/>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8"/>
    <w:multiLevelType w:val="singleLevel"/>
    <w:tmpl w:val="00000008"/>
    <w:name w:val="WW8Num8"/>
    <w:lvl w:ilvl="0">
      <w:start w:val="1"/>
      <w:numFmt w:val="decimal"/>
      <w:lvlText w:val="%1"/>
      <w:lvlJc w:val="left"/>
      <w:pPr>
        <w:tabs>
          <w:tab w:val="num" w:pos="900"/>
        </w:tabs>
        <w:ind w:left="900" w:hanging="720"/>
      </w:pPr>
      <w:rPr>
        <w:rFonts w:ascii="Times New Roman" w:hAnsi="Times New Roman" w:cs="Times New Roman"/>
        <w:b w:val="0"/>
      </w:rPr>
    </w:lvl>
  </w:abstractNum>
  <w:abstractNum w:abstractNumId="9">
    <w:nsid w:val="00000009"/>
    <w:multiLevelType w:val="singleLevel"/>
    <w:tmpl w:val="00000009"/>
    <w:name w:val="WW8Num9"/>
    <w:lvl w:ilvl="0">
      <w:start w:val="2"/>
      <w:numFmt w:val="decimal"/>
      <w:lvlText w:val="%1."/>
      <w:lvlJc w:val="left"/>
      <w:pPr>
        <w:tabs>
          <w:tab w:val="num" w:pos="720"/>
        </w:tabs>
        <w:ind w:left="720" w:hanging="360"/>
      </w:pPr>
    </w:lvl>
  </w:abstractNum>
  <w:abstractNum w:abstractNumId="10">
    <w:nsid w:val="0000000A"/>
    <w:multiLevelType w:val="multilevel"/>
    <w:tmpl w:val="0000000A"/>
    <w:name w:val="WW8Num10"/>
    <w:lvl w:ilvl="0">
      <w:start w:val="1"/>
      <w:numFmt w:val="decimal"/>
      <w:lvlText w:val="%1."/>
      <w:lvlJc w:val="left"/>
      <w:pPr>
        <w:tabs>
          <w:tab w:val="num" w:pos="1211"/>
        </w:tabs>
        <w:ind w:left="1211"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1">
    <w:nsid w:val="0000000B"/>
    <w:multiLevelType w:val="singleLevel"/>
    <w:tmpl w:val="0000000B"/>
    <w:name w:val="WW8Num11"/>
    <w:lvl w:ilvl="0">
      <w:start w:val="1"/>
      <w:numFmt w:val="bullet"/>
      <w:lvlText w:val=""/>
      <w:lvlJc w:val="left"/>
      <w:pPr>
        <w:tabs>
          <w:tab w:val="num" w:pos="1361"/>
        </w:tabs>
        <w:ind w:left="0" w:firstLine="1021"/>
      </w:pPr>
      <w:rPr>
        <w:rFonts w:ascii="Symbol" w:hAnsi="Symbol" w:cs="Symbol"/>
        <w:color w:val="auto"/>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3">
    <w:nsid w:val="0000000D"/>
    <w:multiLevelType w:val="multilevel"/>
    <w:tmpl w:val="0000000D"/>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1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1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17">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851"/>
        </w:tabs>
        <w:ind w:left="0" w:firstLine="567"/>
      </w:pPr>
      <w:rPr>
        <w:rFonts w:ascii="Symbol" w:hAnsi="Symbol" w:cs="Symbol"/>
      </w:rPr>
    </w:lvl>
  </w:abstractNum>
  <w:abstractNum w:abstractNumId="19">
    <w:nsid w:val="00000015"/>
    <w:multiLevelType w:val="multilevel"/>
    <w:tmpl w:val="00000015"/>
    <w:name w:val="WW8Num21"/>
    <w:lvl w:ilvl="0">
      <w:start w:val="1"/>
      <w:numFmt w:val="decimal"/>
      <w:lvlText w:val="%1."/>
      <w:lvlJc w:val="left"/>
      <w:pPr>
        <w:tabs>
          <w:tab w:val="num" w:pos="1800"/>
        </w:tabs>
        <w:ind w:left="1440" w:hanging="360"/>
      </w:pPr>
    </w:lvl>
    <w:lvl w:ilvl="1">
      <w:start w:val="1"/>
      <w:numFmt w:val="decimal"/>
      <w:lvlText w:val="%1.%2."/>
      <w:lvlJc w:val="left"/>
      <w:pPr>
        <w:tabs>
          <w:tab w:val="num" w:pos="2520"/>
        </w:tabs>
        <w:ind w:left="1872" w:hanging="432"/>
      </w:pPr>
    </w:lvl>
    <w:lvl w:ilvl="2">
      <w:start w:val="1"/>
      <w:numFmt w:val="decimal"/>
      <w:lvlText w:val="%1.%2.%3."/>
      <w:lvlJc w:val="left"/>
      <w:pPr>
        <w:tabs>
          <w:tab w:val="num" w:pos="3600"/>
        </w:tabs>
        <w:ind w:left="2304" w:hanging="504"/>
      </w:pPr>
    </w:lvl>
    <w:lvl w:ilvl="3">
      <w:start w:val="1"/>
      <w:numFmt w:val="decimal"/>
      <w:lvlText w:val="%1.%2.%3.%4."/>
      <w:lvlJc w:val="left"/>
      <w:pPr>
        <w:tabs>
          <w:tab w:val="num" w:pos="4320"/>
        </w:tabs>
        <w:ind w:left="2808" w:hanging="648"/>
      </w:pPr>
    </w:lvl>
    <w:lvl w:ilvl="4">
      <w:start w:val="1"/>
      <w:numFmt w:val="decimal"/>
      <w:lvlText w:val="%1.%2.%3.%4.%5."/>
      <w:lvlJc w:val="left"/>
      <w:pPr>
        <w:tabs>
          <w:tab w:val="num" w:pos="5400"/>
        </w:tabs>
        <w:ind w:left="3312" w:hanging="792"/>
      </w:pPr>
    </w:lvl>
    <w:lvl w:ilvl="5">
      <w:start w:val="1"/>
      <w:numFmt w:val="decimal"/>
      <w:lvlText w:val="%1.%2.%3.%4.%5.%6."/>
      <w:lvlJc w:val="left"/>
      <w:pPr>
        <w:tabs>
          <w:tab w:val="num" w:pos="6120"/>
        </w:tabs>
        <w:ind w:left="3816" w:hanging="936"/>
      </w:pPr>
    </w:lvl>
    <w:lvl w:ilvl="6">
      <w:start w:val="1"/>
      <w:numFmt w:val="decimal"/>
      <w:lvlText w:val="%1.%2.%3.%4.%5.%6.%7."/>
      <w:lvlJc w:val="left"/>
      <w:pPr>
        <w:tabs>
          <w:tab w:val="num" w:pos="6840"/>
        </w:tabs>
        <w:ind w:left="4320" w:hanging="1080"/>
      </w:pPr>
    </w:lvl>
    <w:lvl w:ilvl="7">
      <w:start w:val="1"/>
      <w:numFmt w:val="decimal"/>
      <w:lvlText w:val="%1.%2.%3.%4.%5.%6.%7.%8."/>
      <w:lvlJc w:val="left"/>
      <w:pPr>
        <w:tabs>
          <w:tab w:val="num" w:pos="7920"/>
        </w:tabs>
        <w:ind w:left="4824" w:hanging="1224"/>
      </w:pPr>
    </w:lvl>
    <w:lvl w:ilvl="8">
      <w:start w:val="1"/>
      <w:numFmt w:val="decimal"/>
      <w:lvlText w:val="%1.%2.%3.%4.%5.%6.%7.%8.%9."/>
      <w:lvlJc w:val="left"/>
      <w:pPr>
        <w:tabs>
          <w:tab w:val="num" w:pos="8640"/>
        </w:tabs>
        <w:ind w:left="5400" w:hanging="1440"/>
      </w:pPr>
    </w:lvl>
  </w:abstractNum>
  <w:abstractNum w:abstractNumId="20">
    <w:nsid w:val="00000016"/>
    <w:multiLevelType w:val="singleLevel"/>
    <w:tmpl w:val="60D8CAE6"/>
    <w:name w:val="WW8Num22"/>
    <w:lvl w:ilvl="0">
      <w:start w:val="2"/>
      <w:numFmt w:val="decimal"/>
      <w:lvlText w:val="%1."/>
      <w:lvlJc w:val="left"/>
      <w:pPr>
        <w:tabs>
          <w:tab w:val="num" w:pos="720"/>
        </w:tabs>
        <w:ind w:left="720" w:hanging="360"/>
      </w:pPr>
      <w:rPr>
        <w:b/>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Wingdings"/>
        <w:sz w:val="22"/>
        <w:szCs w:val="22"/>
      </w:rPr>
    </w:lvl>
  </w:abstractNum>
  <w:abstractNum w:abstractNumId="22">
    <w:nsid w:val="000E4022"/>
    <w:multiLevelType w:val="hybridMultilevel"/>
    <w:tmpl w:val="26108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4BB3C72"/>
    <w:multiLevelType w:val="hybridMultilevel"/>
    <w:tmpl w:val="4530A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F312FA"/>
    <w:multiLevelType w:val="multilevel"/>
    <w:tmpl w:val="3D72B63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05624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5B76A77"/>
    <w:multiLevelType w:val="hybridMultilevel"/>
    <w:tmpl w:val="7090C0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5CD444A"/>
    <w:multiLevelType w:val="hybridMultilevel"/>
    <w:tmpl w:val="2D685E6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091F158D"/>
    <w:multiLevelType w:val="hybridMultilevel"/>
    <w:tmpl w:val="2D74295E"/>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ACA21AF"/>
    <w:multiLevelType w:val="multilevel"/>
    <w:tmpl w:val="BE241F60"/>
    <w:lvl w:ilvl="0">
      <w:start w:val="4"/>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0C210549"/>
    <w:multiLevelType w:val="hybridMultilevel"/>
    <w:tmpl w:val="4410B00E"/>
    <w:styleLink w:val="11111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7E2BE1"/>
    <w:multiLevelType w:val="hybridMultilevel"/>
    <w:tmpl w:val="FF1A1B5A"/>
    <w:lvl w:ilvl="0" w:tplc="13646AE6">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0F060ED0"/>
    <w:multiLevelType w:val="multilevel"/>
    <w:tmpl w:val="659207A8"/>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FB00813"/>
    <w:multiLevelType w:val="hybridMultilevel"/>
    <w:tmpl w:val="FA44B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0582FE2"/>
    <w:multiLevelType w:val="hybridMultilevel"/>
    <w:tmpl w:val="4A0C1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07F1D57"/>
    <w:multiLevelType w:val="hybridMultilevel"/>
    <w:tmpl w:val="AB4E4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202163B"/>
    <w:multiLevelType w:val="hybridMultilevel"/>
    <w:tmpl w:val="4E662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2A034B2"/>
    <w:multiLevelType w:val="multilevel"/>
    <w:tmpl w:val="D208F4F0"/>
    <w:styleLink w:val="WW8Num921"/>
    <w:lvl w:ilvl="0">
      <w:start w:val="1"/>
      <w:numFmt w:val="decimal"/>
      <w:lvlText w:val="%1"/>
      <w:lvlJc w:val="left"/>
      <w:pPr>
        <w:tabs>
          <w:tab w:val="num" w:pos="900"/>
        </w:tabs>
        <w:ind w:left="900" w:hanging="720"/>
      </w:pPr>
      <w:rPr>
        <w:rFonts w:ascii="Times New Roman" w:hAnsi="Times New Roman" w:cs="Times New Roman" w:hint="default"/>
        <w:b w:val="0"/>
      </w:rPr>
    </w:lvl>
    <w:lvl w:ilvl="1">
      <w:start w:val="8"/>
      <w:numFmt w:val="decimal"/>
      <w:isLgl/>
      <w:lvlText w:val="%1.%2."/>
      <w:lvlJc w:val="left"/>
      <w:pPr>
        <w:tabs>
          <w:tab w:val="num" w:pos="600"/>
        </w:tabs>
        <w:ind w:left="60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8">
    <w:nsid w:val="15FD2FE6"/>
    <w:multiLevelType w:val="hybridMultilevel"/>
    <w:tmpl w:val="877C32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60F0377"/>
    <w:multiLevelType w:val="hybridMultilevel"/>
    <w:tmpl w:val="3AFC59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63112B9"/>
    <w:multiLevelType w:val="hybridMultilevel"/>
    <w:tmpl w:val="6922AD54"/>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6B977CB"/>
    <w:multiLevelType w:val="multilevel"/>
    <w:tmpl w:val="5B9E2542"/>
    <w:lvl w:ilvl="0">
      <w:start w:val="20"/>
      <w:numFmt w:val="decimal"/>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73A454D"/>
    <w:multiLevelType w:val="hybridMultilevel"/>
    <w:tmpl w:val="18889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7DB7476"/>
    <w:multiLevelType w:val="multilevel"/>
    <w:tmpl w:val="CC3480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8220187"/>
    <w:multiLevelType w:val="singleLevel"/>
    <w:tmpl w:val="B1B2AAC0"/>
    <w:lvl w:ilvl="0">
      <w:start w:val="10"/>
      <w:numFmt w:val="bullet"/>
      <w:pStyle w:val="21"/>
      <w:lvlText w:val="-"/>
      <w:lvlJc w:val="left"/>
      <w:pPr>
        <w:tabs>
          <w:tab w:val="num" w:pos="1080"/>
        </w:tabs>
        <w:ind w:left="1080" w:hanging="360"/>
      </w:pPr>
    </w:lvl>
  </w:abstractNum>
  <w:abstractNum w:abstractNumId="45">
    <w:nsid w:val="186D3ABF"/>
    <w:multiLevelType w:val="hybridMultilevel"/>
    <w:tmpl w:val="C81ED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8B347DF"/>
    <w:multiLevelType w:val="hybridMultilevel"/>
    <w:tmpl w:val="85F0A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8C86EF0"/>
    <w:multiLevelType w:val="multilevel"/>
    <w:tmpl w:val="E1669FE0"/>
    <w:lvl w:ilvl="0">
      <w:start w:val="20"/>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18EB14C0"/>
    <w:multiLevelType w:val="hybridMultilevel"/>
    <w:tmpl w:val="88B4FA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1A3D4A37"/>
    <w:multiLevelType w:val="hybridMultilevel"/>
    <w:tmpl w:val="B3381F56"/>
    <w:lvl w:ilvl="0" w:tplc="47D42184">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B5116D6"/>
    <w:multiLevelType w:val="hybridMultilevel"/>
    <w:tmpl w:val="83D87E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D132BEA"/>
    <w:multiLevelType w:val="hybridMultilevel"/>
    <w:tmpl w:val="BBC638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1D8357C3"/>
    <w:multiLevelType w:val="hybridMultilevel"/>
    <w:tmpl w:val="9FF6445C"/>
    <w:lvl w:ilvl="0" w:tplc="0419000F">
      <w:start w:val="1"/>
      <w:numFmt w:val="decimal"/>
      <w:lvlText w:val="%1."/>
      <w:lvlJc w:val="left"/>
      <w:pPr>
        <w:ind w:left="305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DC01822"/>
    <w:multiLevelType w:val="hybridMultilevel"/>
    <w:tmpl w:val="D7E27D8E"/>
    <w:lvl w:ilvl="0" w:tplc="1D407366">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DF445BE"/>
    <w:multiLevelType w:val="hybridMultilevel"/>
    <w:tmpl w:val="B83A18B2"/>
    <w:lvl w:ilvl="0" w:tplc="69F69D62">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1B1941"/>
    <w:multiLevelType w:val="multilevel"/>
    <w:tmpl w:val="E7EA965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nsid w:val="1F1E7456"/>
    <w:multiLevelType w:val="hybridMultilevel"/>
    <w:tmpl w:val="991E7D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09B0A0C"/>
    <w:multiLevelType w:val="multilevel"/>
    <w:tmpl w:val="F964068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0F50986"/>
    <w:multiLevelType w:val="hybridMultilevel"/>
    <w:tmpl w:val="91BA1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1B00668"/>
    <w:multiLevelType w:val="hybridMultilevel"/>
    <w:tmpl w:val="901CE3BE"/>
    <w:lvl w:ilvl="0" w:tplc="14B0F974">
      <w:start w:val="3"/>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21DC35FC"/>
    <w:multiLevelType w:val="hybridMultilevel"/>
    <w:tmpl w:val="A35C9284"/>
    <w:lvl w:ilvl="0" w:tplc="04190011">
      <w:start w:val="1"/>
      <w:numFmt w:val="decimal"/>
      <w:lvlText w:val="%1)"/>
      <w:lvlJc w:val="left"/>
      <w:pPr>
        <w:ind w:left="10425"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1">
    <w:nsid w:val="23541138"/>
    <w:multiLevelType w:val="multilevel"/>
    <w:tmpl w:val="1FB243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41B4D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25F5650B"/>
    <w:multiLevelType w:val="hybridMultilevel"/>
    <w:tmpl w:val="3828C3D4"/>
    <w:lvl w:ilvl="0" w:tplc="CF882588">
      <w:start w:val="1"/>
      <w:numFmt w:val="bullet"/>
      <w:pStyle w:val="a0"/>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65">
    <w:nsid w:val="25FF68FA"/>
    <w:multiLevelType w:val="hybridMultilevel"/>
    <w:tmpl w:val="38EE7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6356BE6"/>
    <w:multiLevelType w:val="hybridMultilevel"/>
    <w:tmpl w:val="4F887D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26DE40D1"/>
    <w:multiLevelType w:val="hybridMultilevel"/>
    <w:tmpl w:val="F4E69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6E564A3"/>
    <w:multiLevelType w:val="hybridMultilevel"/>
    <w:tmpl w:val="023654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0">
    <w:nsid w:val="284D4148"/>
    <w:multiLevelType w:val="multilevel"/>
    <w:tmpl w:val="404896E4"/>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1">
    <w:nsid w:val="28810A39"/>
    <w:multiLevelType w:val="hybridMultilevel"/>
    <w:tmpl w:val="D4C897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28E805A5"/>
    <w:multiLevelType w:val="hybridMultilevel"/>
    <w:tmpl w:val="94ACF0D6"/>
    <w:lvl w:ilvl="0" w:tplc="13646AE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9206A76"/>
    <w:multiLevelType w:val="multilevel"/>
    <w:tmpl w:val="2766BE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2A385AEE"/>
    <w:multiLevelType w:val="hybridMultilevel"/>
    <w:tmpl w:val="6708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21DDA"/>
    <w:multiLevelType w:val="multilevel"/>
    <w:tmpl w:val="05448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2B4C4201"/>
    <w:multiLevelType w:val="hybridMultilevel"/>
    <w:tmpl w:val="52DC2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C021557"/>
    <w:multiLevelType w:val="multilevel"/>
    <w:tmpl w:val="7DA0CA5A"/>
    <w:lvl w:ilvl="0">
      <w:start w:val="6"/>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2DC81F46"/>
    <w:multiLevelType w:val="hybridMultilevel"/>
    <w:tmpl w:val="F7E000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2E03780C"/>
    <w:multiLevelType w:val="multilevel"/>
    <w:tmpl w:val="A37AF5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0">
    <w:nsid w:val="2E4959FB"/>
    <w:multiLevelType w:val="hybridMultilevel"/>
    <w:tmpl w:val="85C0A4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2FC42A12"/>
    <w:multiLevelType w:val="hybridMultilevel"/>
    <w:tmpl w:val="5AD64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FE2396A"/>
    <w:multiLevelType w:val="hybridMultilevel"/>
    <w:tmpl w:val="652CC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14F4DF1"/>
    <w:multiLevelType w:val="hybridMultilevel"/>
    <w:tmpl w:val="980EB5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17D3FEE"/>
    <w:multiLevelType w:val="hybridMultilevel"/>
    <w:tmpl w:val="385C7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1AD7877"/>
    <w:multiLevelType w:val="multilevel"/>
    <w:tmpl w:val="E9C00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3521E3E"/>
    <w:multiLevelType w:val="hybridMultilevel"/>
    <w:tmpl w:val="5888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9">
    <w:nsid w:val="38851485"/>
    <w:multiLevelType w:val="hybridMultilevel"/>
    <w:tmpl w:val="E9260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9621A7D"/>
    <w:multiLevelType w:val="hybridMultilevel"/>
    <w:tmpl w:val="1EE69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9C6302A"/>
    <w:multiLevelType w:val="hybridMultilevel"/>
    <w:tmpl w:val="C9462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B461EF1"/>
    <w:multiLevelType w:val="multilevel"/>
    <w:tmpl w:val="1EFE37F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3B986E9B"/>
    <w:multiLevelType w:val="hybridMultilevel"/>
    <w:tmpl w:val="AF643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E1A29C8"/>
    <w:multiLevelType w:val="hybridMultilevel"/>
    <w:tmpl w:val="1CD0BB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3F7D5C38"/>
    <w:multiLevelType w:val="hybridMultilevel"/>
    <w:tmpl w:val="102837BA"/>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403C004D"/>
    <w:multiLevelType w:val="multilevel"/>
    <w:tmpl w:val="6EAAEF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40B63FCB"/>
    <w:multiLevelType w:val="multilevel"/>
    <w:tmpl w:val="6714F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42322A57"/>
    <w:multiLevelType w:val="hybridMultilevel"/>
    <w:tmpl w:val="E4065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30734EB"/>
    <w:multiLevelType w:val="hybridMultilevel"/>
    <w:tmpl w:val="A104AE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419297C"/>
    <w:multiLevelType w:val="hybridMultilevel"/>
    <w:tmpl w:val="80ACB5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53B37D5"/>
    <w:multiLevelType w:val="multilevel"/>
    <w:tmpl w:val="64DA9FC0"/>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457849DC"/>
    <w:multiLevelType w:val="hybridMultilevel"/>
    <w:tmpl w:val="99421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6934690"/>
    <w:multiLevelType w:val="hybridMultilevel"/>
    <w:tmpl w:val="50146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84F4F6F"/>
    <w:multiLevelType w:val="multilevel"/>
    <w:tmpl w:val="52C013B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8C148FA"/>
    <w:multiLevelType w:val="multilevel"/>
    <w:tmpl w:val="878C6A0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4B610E72"/>
    <w:multiLevelType w:val="multilevel"/>
    <w:tmpl w:val="A10AA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4C982292"/>
    <w:multiLevelType w:val="multilevel"/>
    <w:tmpl w:val="FC5E39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4DD06079"/>
    <w:multiLevelType w:val="hybridMultilevel"/>
    <w:tmpl w:val="972CF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DE8729C"/>
    <w:multiLevelType w:val="hybridMultilevel"/>
    <w:tmpl w:val="3280AD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4E0564D8"/>
    <w:multiLevelType w:val="hybridMultilevel"/>
    <w:tmpl w:val="652CC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E7765D1"/>
    <w:multiLevelType w:val="hybridMultilevel"/>
    <w:tmpl w:val="8984F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EB379AB"/>
    <w:multiLevelType w:val="multilevel"/>
    <w:tmpl w:val="775ED996"/>
    <w:styleLink w:val="1111112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14">
    <w:nsid w:val="4F511079"/>
    <w:multiLevelType w:val="hybridMultilevel"/>
    <w:tmpl w:val="46188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0CA1969"/>
    <w:multiLevelType w:val="hybridMultilevel"/>
    <w:tmpl w:val="46660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2A12DA7"/>
    <w:multiLevelType w:val="hybridMultilevel"/>
    <w:tmpl w:val="F38E40BC"/>
    <w:styleLink w:val="WW8Num9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C21C1E"/>
    <w:multiLevelType w:val="hybridMultilevel"/>
    <w:tmpl w:val="825CA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32A45EA"/>
    <w:multiLevelType w:val="hybridMultilevel"/>
    <w:tmpl w:val="EB722A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4D94DD3"/>
    <w:multiLevelType w:val="hybridMultilevel"/>
    <w:tmpl w:val="BAE8F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52B280E"/>
    <w:multiLevelType w:val="hybridMultilevel"/>
    <w:tmpl w:val="C2D84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6F40BE5"/>
    <w:multiLevelType w:val="hybridMultilevel"/>
    <w:tmpl w:val="F32C93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8242355"/>
    <w:multiLevelType w:val="hybridMultilevel"/>
    <w:tmpl w:val="492C7042"/>
    <w:lvl w:ilvl="0" w:tplc="854C169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CA13FB"/>
    <w:multiLevelType w:val="multilevel"/>
    <w:tmpl w:val="9DD0A4D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5A006F2F"/>
    <w:multiLevelType w:val="hybridMultilevel"/>
    <w:tmpl w:val="7A7A0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B545CA6"/>
    <w:multiLevelType w:val="hybridMultilevel"/>
    <w:tmpl w:val="0AE2FF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B5E5EA4"/>
    <w:multiLevelType w:val="hybridMultilevel"/>
    <w:tmpl w:val="6E704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B6861D9"/>
    <w:multiLevelType w:val="hybridMultilevel"/>
    <w:tmpl w:val="0268B4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C5A4218"/>
    <w:multiLevelType w:val="hybridMultilevel"/>
    <w:tmpl w:val="BEB6E3B0"/>
    <w:lvl w:ilvl="0" w:tplc="8F82F7CA">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C9504A1"/>
    <w:multiLevelType w:val="multilevel"/>
    <w:tmpl w:val="DE9A3AEE"/>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5CD5121A"/>
    <w:multiLevelType w:val="hybridMultilevel"/>
    <w:tmpl w:val="2D4ABEA0"/>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D874D7B"/>
    <w:multiLevelType w:val="hybridMultilevel"/>
    <w:tmpl w:val="3F144B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E147F73"/>
    <w:multiLevelType w:val="hybridMultilevel"/>
    <w:tmpl w:val="7A4082FC"/>
    <w:lvl w:ilvl="0" w:tplc="4B705DC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EE41B9C"/>
    <w:multiLevelType w:val="hybridMultilevel"/>
    <w:tmpl w:val="A6C689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F6A2DA2"/>
    <w:multiLevelType w:val="multilevel"/>
    <w:tmpl w:val="81A4CF98"/>
    <w:lvl w:ilvl="0">
      <w:start w:val="2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60113F7F"/>
    <w:multiLevelType w:val="hybridMultilevel"/>
    <w:tmpl w:val="315A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05734A2"/>
    <w:multiLevelType w:val="multilevel"/>
    <w:tmpl w:val="29227B6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61210D0C"/>
    <w:multiLevelType w:val="hybridMultilevel"/>
    <w:tmpl w:val="A3603868"/>
    <w:styleLink w:val="1111111"/>
    <w:lvl w:ilvl="0" w:tplc="4874048A">
      <w:start w:val="1"/>
      <w:numFmt w:val="decimal"/>
      <w:lvlText w:val="%1)"/>
      <w:lvlJc w:val="left"/>
      <w:pPr>
        <w:tabs>
          <w:tab w:val="num" w:pos="3135"/>
        </w:tabs>
        <w:ind w:left="3135" w:hanging="169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8">
    <w:nsid w:val="61BB112E"/>
    <w:multiLevelType w:val="hybridMultilevel"/>
    <w:tmpl w:val="6708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24B10A5"/>
    <w:multiLevelType w:val="multilevel"/>
    <w:tmpl w:val="DA9AE24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62692209"/>
    <w:multiLevelType w:val="hybridMultilevel"/>
    <w:tmpl w:val="F034A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2952D47"/>
    <w:multiLevelType w:val="hybridMultilevel"/>
    <w:tmpl w:val="78D28360"/>
    <w:styleLink w:val="WW8Num92"/>
    <w:lvl w:ilvl="0" w:tplc="FFFFFFFF">
      <w:start w:val="1"/>
      <w:numFmt w:val="bullet"/>
      <w:pStyle w:val="-"/>
      <w:lvlText w:val=""/>
      <w:lvlJc w:val="left"/>
      <w:pPr>
        <w:tabs>
          <w:tab w:val="num" w:pos="851"/>
        </w:tabs>
        <w:ind w:left="0" w:firstLine="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64060103"/>
    <w:multiLevelType w:val="hybridMultilevel"/>
    <w:tmpl w:val="BEEE206C"/>
    <w:lvl w:ilvl="0" w:tplc="0419000F">
      <w:start w:val="1"/>
      <w:numFmt w:val="decimal"/>
      <w:lvlText w:val="%1."/>
      <w:lvlJc w:val="left"/>
      <w:pPr>
        <w:ind w:left="3763" w:hanging="360"/>
      </w:p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43">
    <w:nsid w:val="642934E0"/>
    <w:multiLevelType w:val="multilevel"/>
    <w:tmpl w:val="A920C9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66DB3159"/>
    <w:multiLevelType w:val="hybridMultilevel"/>
    <w:tmpl w:val="B46E58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6F937F5"/>
    <w:multiLevelType w:val="hybridMultilevel"/>
    <w:tmpl w:val="FCC6D050"/>
    <w:lvl w:ilvl="0" w:tplc="13646AE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746E9A"/>
    <w:multiLevelType w:val="multilevel"/>
    <w:tmpl w:val="B016CA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690525B1"/>
    <w:multiLevelType w:val="hybridMultilevel"/>
    <w:tmpl w:val="FA542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9A36F38"/>
    <w:multiLevelType w:val="hybridMultilevel"/>
    <w:tmpl w:val="F4723B8A"/>
    <w:lvl w:ilvl="0" w:tplc="F67A3438">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A4931AD"/>
    <w:multiLevelType w:val="hybridMultilevel"/>
    <w:tmpl w:val="FF0637CA"/>
    <w:lvl w:ilvl="0" w:tplc="20BAE1B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B8924D2"/>
    <w:multiLevelType w:val="multilevel"/>
    <w:tmpl w:val="EFDEDD7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6BC237FE"/>
    <w:multiLevelType w:val="hybridMultilevel"/>
    <w:tmpl w:val="796A3A2C"/>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BF85D54"/>
    <w:multiLevelType w:val="multilevel"/>
    <w:tmpl w:val="96304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nsid w:val="6EB13AFF"/>
    <w:multiLevelType w:val="hybridMultilevel"/>
    <w:tmpl w:val="35881988"/>
    <w:lvl w:ilvl="0" w:tplc="6396014A">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F6376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6FA5674B"/>
    <w:multiLevelType w:val="hybridMultilevel"/>
    <w:tmpl w:val="FCA4BB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0123E45"/>
    <w:multiLevelType w:val="multilevel"/>
    <w:tmpl w:val="775ED996"/>
    <w:lvl w:ilvl="0">
      <w:numFmt w:val="decimal"/>
      <w:pStyle w:val="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0316959"/>
    <w:multiLevelType w:val="multilevel"/>
    <w:tmpl w:val="75CCB70C"/>
    <w:lvl w:ilvl="0">
      <w:start w:val="20"/>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709D79EF"/>
    <w:multiLevelType w:val="hybridMultilevel"/>
    <w:tmpl w:val="4B08098A"/>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2DB0CEA"/>
    <w:multiLevelType w:val="multilevel"/>
    <w:tmpl w:val="34622410"/>
    <w:lvl w:ilvl="0">
      <w:start w:val="4"/>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nsid w:val="73C809F2"/>
    <w:multiLevelType w:val="hybridMultilevel"/>
    <w:tmpl w:val="023654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4CA333C"/>
    <w:multiLevelType w:val="hybridMultilevel"/>
    <w:tmpl w:val="7F14C4B0"/>
    <w:styleLink w:val="11111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5A2233C"/>
    <w:multiLevelType w:val="hybridMultilevel"/>
    <w:tmpl w:val="D06EA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614312D"/>
    <w:multiLevelType w:val="hybridMultilevel"/>
    <w:tmpl w:val="A6605006"/>
    <w:lvl w:ilvl="0" w:tplc="64B278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6573821"/>
    <w:multiLevelType w:val="hybridMultilevel"/>
    <w:tmpl w:val="7C288234"/>
    <w:lvl w:ilvl="0" w:tplc="14C4E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71A7936"/>
    <w:multiLevelType w:val="hybridMultilevel"/>
    <w:tmpl w:val="9D1233F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6">
    <w:nsid w:val="77925E99"/>
    <w:multiLevelType w:val="hybridMultilevel"/>
    <w:tmpl w:val="C3E6F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7F9696C"/>
    <w:multiLevelType w:val="hybridMultilevel"/>
    <w:tmpl w:val="A40C0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806506C"/>
    <w:multiLevelType w:val="hybridMultilevel"/>
    <w:tmpl w:val="EF343A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93257B9"/>
    <w:multiLevelType w:val="multilevel"/>
    <w:tmpl w:val="224C01C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0">
    <w:nsid w:val="7A49046C"/>
    <w:multiLevelType w:val="hybridMultilevel"/>
    <w:tmpl w:val="101C8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BC20970"/>
    <w:multiLevelType w:val="hybridMultilevel"/>
    <w:tmpl w:val="9000CE18"/>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D5A4C43"/>
    <w:multiLevelType w:val="hybridMultilevel"/>
    <w:tmpl w:val="E8500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E111957"/>
    <w:multiLevelType w:val="hybridMultilevel"/>
    <w:tmpl w:val="B1EAE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E2364E3"/>
    <w:multiLevelType w:val="hybridMultilevel"/>
    <w:tmpl w:val="ED68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E914B45"/>
    <w:multiLevelType w:val="multilevel"/>
    <w:tmpl w:val="A7CCE6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3"/>
  </w:num>
  <w:num w:numId="3">
    <w:abstractNumId w:val="156"/>
  </w:num>
  <w:num w:numId="4">
    <w:abstractNumId w:val="37"/>
  </w:num>
  <w:num w:numId="5">
    <w:abstractNumId w:val="137"/>
  </w:num>
  <w:num w:numId="6">
    <w:abstractNumId w:val="169"/>
  </w:num>
  <w:num w:numId="7">
    <w:abstractNumId w:val="161"/>
  </w:num>
  <w:num w:numId="8">
    <w:abstractNumId w:val="38"/>
  </w:num>
  <w:num w:numId="9">
    <w:abstractNumId w:val="116"/>
  </w:num>
  <w:num w:numId="10">
    <w:abstractNumId w:val="64"/>
  </w:num>
  <w:num w:numId="11">
    <w:abstractNumId w:val="141"/>
  </w:num>
  <w:num w:numId="12">
    <w:abstractNumId w:val="164"/>
  </w:num>
  <w:num w:numId="13">
    <w:abstractNumId w:val="84"/>
  </w:num>
  <w:num w:numId="14">
    <w:abstractNumId w:val="69"/>
  </w:num>
  <w:num w:numId="15">
    <w:abstractNumId w:val="0"/>
  </w:num>
  <w:num w:numId="16">
    <w:abstractNumId w:val="44"/>
  </w:num>
  <w:num w:numId="17">
    <w:abstractNumId w:val="30"/>
  </w:num>
  <w:num w:numId="18">
    <w:abstractNumId w:val="62"/>
  </w:num>
  <w:num w:numId="19">
    <w:abstractNumId w:val="133"/>
  </w:num>
  <w:num w:numId="20">
    <w:abstractNumId w:val="109"/>
  </w:num>
  <w:num w:numId="21">
    <w:abstractNumId w:val="48"/>
  </w:num>
  <w:num w:numId="22">
    <w:abstractNumId w:val="166"/>
  </w:num>
  <w:num w:numId="23">
    <w:abstractNumId w:val="46"/>
  </w:num>
  <w:num w:numId="24">
    <w:abstractNumId w:val="26"/>
  </w:num>
  <w:num w:numId="25">
    <w:abstractNumId w:val="114"/>
  </w:num>
  <w:num w:numId="26">
    <w:abstractNumId w:val="142"/>
  </w:num>
  <w:num w:numId="27">
    <w:abstractNumId w:val="132"/>
  </w:num>
  <w:num w:numId="28">
    <w:abstractNumId w:val="171"/>
  </w:num>
  <w:num w:numId="29">
    <w:abstractNumId w:val="99"/>
  </w:num>
  <w:num w:numId="30">
    <w:abstractNumId w:val="103"/>
  </w:num>
  <w:num w:numId="31">
    <w:abstractNumId w:val="60"/>
  </w:num>
  <w:num w:numId="32">
    <w:abstractNumId w:val="67"/>
  </w:num>
  <w:num w:numId="33">
    <w:abstractNumId w:val="173"/>
  </w:num>
  <w:num w:numId="34">
    <w:abstractNumId w:val="96"/>
  </w:num>
  <w:num w:numId="35">
    <w:abstractNumId w:val="58"/>
  </w:num>
  <w:num w:numId="36">
    <w:abstractNumId w:val="51"/>
  </w:num>
  <w:num w:numId="37">
    <w:abstractNumId w:val="147"/>
  </w:num>
  <w:num w:numId="38">
    <w:abstractNumId w:val="91"/>
  </w:num>
  <w:num w:numId="39">
    <w:abstractNumId w:val="112"/>
  </w:num>
  <w:num w:numId="40">
    <w:abstractNumId w:val="131"/>
  </w:num>
  <w:num w:numId="41">
    <w:abstractNumId w:val="36"/>
  </w:num>
  <w:num w:numId="42">
    <w:abstractNumId w:val="86"/>
  </w:num>
  <w:num w:numId="43">
    <w:abstractNumId w:val="63"/>
  </w:num>
  <w:num w:numId="44">
    <w:abstractNumId w:val="25"/>
  </w:num>
  <w:num w:numId="45">
    <w:abstractNumId w:val="100"/>
  </w:num>
  <w:num w:numId="46">
    <w:abstractNumId w:val="153"/>
  </w:num>
  <w:num w:numId="47">
    <w:abstractNumId w:val="167"/>
  </w:num>
  <w:num w:numId="48">
    <w:abstractNumId w:val="111"/>
  </w:num>
  <w:num w:numId="49">
    <w:abstractNumId w:val="82"/>
  </w:num>
  <w:num w:numId="50">
    <w:abstractNumId w:val="101"/>
  </w:num>
  <w:num w:numId="51">
    <w:abstractNumId w:val="89"/>
  </w:num>
  <w:num w:numId="52">
    <w:abstractNumId w:val="172"/>
  </w:num>
  <w:num w:numId="53">
    <w:abstractNumId w:val="170"/>
  </w:num>
  <w:num w:numId="54">
    <w:abstractNumId w:val="35"/>
  </w:num>
  <w:num w:numId="55">
    <w:abstractNumId w:val="117"/>
  </w:num>
  <w:num w:numId="56">
    <w:abstractNumId w:val="34"/>
  </w:num>
  <w:num w:numId="57">
    <w:abstractNumId w:val="72"/>
  </w:num>
  <w:num w:numId="58">
    <w:abstractNumId w:val="56"/>
  </w:num>
  <w:num w:numId="59">
    <w:abstractNumId w:val="126"/>
  </w:num>
  <w:num w:numId="60">
    <w:abstractNumId w:val="125"/>
  </w:num>
  <w:num w:numId="61">
    <w:abstractNumId w:val="127"/>
  </w:num>
  <w:num w:numId="62">
    <w:abstractNumId w:val="140"/>
  </w:num>
  <w:num w:numId="63">
    <w:abstractNumId w:val="45"/>
  </w:num>
  <w:num w:numId="64">
    <w:abstractNumId w:val="174"/>
  </w:num>
  <w:num w:numId="65">
    <w:abstractNumId w:val="65"/>
  </w:num>
  <w:num w:numId="66">
    <w:abstractNumId w:val="124"/>
  </w:num>
  <w:num w:numId="67">
    <w:abstractNumId w:val="151"/>
  </w:num>
  <w:num w:numId="68">
    <w:abstractNumId w:val="158"/>
  </w:num>
  <w:num w:numId="69">
    <w:abstractNumId w:val="121"/>
  </w:num>
  <w:num w:numId="70">
    <w:abstractNumId w:val="90"/>
  </w:num>
  <w:num w:numId="71">
    <w:abstractNumId w:val="154"/>
  </w:num>
  <w:num w:numId="72">
    <w:abstractNumId w:val="50"/>
  </w:num>
  <w:num w:numId="73">
    <w:abstractNumId w:val="98"/>
  </w:num>
  <w:num w:numId="74">
    <w:abstractNumId w:val="107"/>
  </w:num>
  <w:num w:numId="75">
    <w:abstractNumId w:val="73"/>
  </w:num>
  <w:num w:numId="76">
    <w:abstractNumId w:val="155"/>
  </w:num>
  <w:num w:numId="77">
    <w:abstractNumId w:val="163"/>
  </w:num>
  <w:num w:numId="78">
    <w:abstractNumId w:val="97"/>
  </w:num>
  <w:num w:numId="79">
    <w:abstractNumId w:val="128"/>
  </w:num>
  <w:num w:numId="80">
    <w:abstractNumId w:val="61"/>
  </w:num>
  <w:num w:numId="81">
    <w:abstractNumId w:val="120"/>
  </w:num>
  <w:num w:numId="82">
    <w:abstractNumId w:val="54"/>
  </w:num>
  <w:num w:numId="83">
    <w:abstractNumId w:val="136"/>
  </w:num>
  <w:num w:numId="84">
    <w:abstractNumId w:val="115"/>
  </w:num>
  <w:num w:numId="85">
    <w:abstractNumId w:val="162"/>
  </w:num>
  <w:num w:numId="86">
    <w:abstractNumId w:val="71"/>
  </w:num>
  <w:num w:numId="87">
    <w:abstractNumId w:val="76"/>
  </w:num>
  <w:num w:numId="88">
    <w:abstractNumId w:val="104"/>
  </w:num>
  <w:num w:numId="89">
    <w:abstractNumId w:val="27"/>
  </w:num>
  <w:num w:numId="90">
    <w:abstractNumId w:val="66"/>
  </w:num>
  <w:num w:numId="91">
    <w:abstractNumId w:val="165"/>
  </w:num>
  <w:num w:numId="92">
    <w:abstractNumId w:val="135"/>
  </w:num>
  <w:num w:numId="93">
    <w:abstractNumId w:val="105"/>
  </w:num>
  <w:num w:numId="94">
    <w:abstractNumId w:val="43"/>
  </w:num>
  <w:num w:numId="95">
    <w:abstractNumId w:val="94"/>
  </w:num>
  <w:num w:numId="96">
    <w:abstractNumId w:val="24"/>
  </w:num>
  <w:num w:numId="97">
    <w:abstractNumId w:val="81"/>
  </w:num>
  <w:num w:numId="98">
    <w:abstractNumId w:val="129"/>
  </w:num>
  <w:num w:numId="99">
    <w:abstractNumId w:val="93"/>
  </w:num>
  <w:num w:numId="100">
    <w:abstractNumId w:val="70"/>
  </w:num>
  <w:num w:numId="101">
    <w:abstractNumId w:val="31"/>
  </w:num>
  <w:num w:numId="102">
    <w:abstractNumId w:val="29"/>
  </w:num>
  <w:num w:numId="103">
    <w:abstractNumId w:val="77"/>
  </w:num>
  <w:num w:numId="104">
    <w:abstractNumId w:val="176"/>
  </w:num>
  <w:num w:numId="105">
    <w:abstractNumId w:val="102"/>
  </w:num>
  <w:num w:numId="106">
    <w:abstractNumId w:val="80"/>
  </w:num>
  <w:num w:numId="107">
    <w:abstractNumId w:val="92"/>
  </w:num>
  <w:num w:numId="108">
    <w:abstractNumId w:val="110"/>
  </w:num>
  <w:num w:numId="109">
    <w:abstractNumId w:val="160"/>
  </w:num>
  <w:num w:numId="110">
    <w:abstractNumId w:val="159"/>
  </w:num>
  <w:num w:numId="111">
    <w:abstractNumId w:val="32"/>
  </w:num>
  <w:num w:numId="112">
    <w:abstractNumId w:val="68"/>
  </w:num>
  <w:num w:numId="113">
    <w:abstractNumId w:val="134"/>
  </w:num>
  <w:num w:numId="114">
    <w:abstractNumId w:val="118"/>
  </w:num>
  <w:num w:numId="115">
    <w:abstractNumId w:val="47"/>
  </w:num>
  <w:num w:numId="116">
    <w:abstractNumId w:val="144"/>
  </w:num>
  <w:num w:numId="117">
    <w:abstractNumId w:val="157"/>
  </w:num>
  <w:num w:numId="118">
    <w:abstractNumId w:val="33"/>
  </w:num>
  <w:num w:numId="119">
    <w:abstractNumId w:val="41"/>
  </w:num>
  <w:num w:numId="120">
    <w:abstractNumId w:val="39"/>
  </w:num>
  <w:num w:numId="121">
    <w:abstractNumId w:val="53"/>
  </w:num>
  <w:num w:numId="122">
    <w:abstractNumId w:val="78"/>
  </w:num>
  <w:num w:numId="123">
    <w:abstractNumId w:val="143"/>
  </w:num>
  <w:num w:numId="124">
    <w:abstractNumId w:val="149"/>
  </w:num>
  <w:num w:numId="125">
    <w:abstractNumId w:val="57"/>
  </w:num>
  <w:num w:numId="126">
    <w:abstractNumId w:val="122"/>
  </w:num>
  <w:num w:numId="127">
    <w:abstractNumId w:val="22"/>
  </w:num>
  <w:num w:numId="128">
    <w:abstractNumId w:val="85"/>
  </w:num>
  <w:num w:numId="129">
    <w:abstractNumId w:val="148"/>
  </w:num>
  <w:num w:numId="130">
    <w:abstractNumId w:val="150"/>
  </w:num>
  <w:num w:numId="131">
    <w:abstractNumId w:val="106"/>
  </w:num>
  <w:num w:numId="132">
    <w:abstractNumId w:val="83"/>
  </w:num>
  <w:num w:numId="133">
    <w:abstractNumId w:val="52"/>
  </w:num>
  <w:num w:numId="134">
    <w:abstractNumId w:val="145"/>
  </w:num>
  <w:num w:numId="135">
    <w:abstractNumId w:val="95"/>
  </w:num>
  <w:num w:numId="136">
    <w:abstractNumId w:val="28"/>
  </w:num>
  <w:num w:numId="137">
    <w:abstractNumId w:val="42"/>
  </w:num>
  <w:num w:numId="138">
    <w:abstractNumId w:val="130"/>
  </w:num>
  <w:num w:numId="139">
    <w:abstractNumId w:val="14"/>
  </w:num>
  <w:num w:numId="140">
    <w:abstractNumId w:val="40"/>
  </w:num>
  <w:num w:numId="141">
    <w:abstractNumId w:val="168"/>
  </w:num>
  <w:num w:numId="142">
    <w:abstractNumId w:val="23"/>
  </w:num>
  <w:num w:numId="143">
    <w:abstractNumId w:val="123"/>
  </w:num>
  <w:num w:numId="144">
    <w:abstractNumId w:val="175"/>
  </w:num>
  <w:num w:numId="145">
    <w:abstractNumId w:val="138"/>
  </w:num>
  <w:num w:numId="146">
    <w:abstractNumId w:val="49"/>
  </w:num>
  <w:num w:numId="147">
    <w:abstractNumId w:val="79"/>
  </w:num>
  <w:num w:numId="148">
    <w:abstractNumId w:val="146"/>
  </w:num>
  <w:num w:numId="149">
    <w:abstractNumId w:val="152"/>
  </w:num>
  <w:num w:numId="150">
    <w:abstractNumId w:val="75"/>
  </w:num>
  <w:num w:numId="151">
    <w:abstractNumId w:val="139"/>
  </w:num>
  <w:num w:numId="152">
    <w:abstractNumId w:val="87"/>
  </w:num>
  <w:num w:numId="153">
    <w:abstractNumId w:val="108"/>
  </w:num>
  <w:num w:numId="154">
    <w:abstractNumId w:val="55"/>
  </w:num>
  <w:num w:numId="155">
    <w:abstractNumId w:val="74"/>
  </w:num>
  <w:num w:numId="156">
    <w:abstractNumId w:val="88"/>
  </w:num>
  <w:num w:numId="157">
    <w:abstractNumId w:val="59"/>
  </w:num>
  <w:num w:numId="1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AB"/>
    <w:rsid w:val="00001F66"/>
    <w:rsid w:val="00002A9E"/>
    <w:rsid w:val="00002D2B"/>
    <w:rsid w:val="0000735F"/>
    <w:rsid w:val="00007CB4"/>
    <w:rsid w:val="00007E65"/>
    <w:rsid w:val="000100D8"/>
    <w:rsid w:val="00012724"/>
    <w:rsid w:val="000127FB"/>
    <w:rsid w:val="00016258"/>
    <w:rsid w:val="0001639E"/>
    <w:rsid w:val="00020A29"/>
    <w:rsid w:val="0002157D"/>
    <w:rsid w:val="00021EC7"/>
    <w:rsid w:val="00023EDE"/>
    <w:rsid w:val="000241C1"/>
    <w:rsid w:val="00024DF3"/>
    <w:rsid w:val="00025BDA"/>
    <w:rsid w:val="0002673F"/>
    <w:rsid w:val="00030382"/>
    <w:rsid w:val="00033345"/>
    <w:rsid w:val="00033B5D"/>
    <w:rsid w:val="00033CF2"/>
    <w:rsid w:val="00035B58"/>
    <w:rsid w:val="00042156"/>
    <w:rsid w:val="0004254E"/>
    <w:rsid w:val="00042BCF"/>
    <w:rsid w:val="0004434B"/>
    <w:rsid w:val="00045524"/>
    <w:rsid w:val="00045783"/>
    <w:rsid w:val="00045B32"/>
    <w:rsid w:val="00045BF3"/>
    <w:rsid w:val="000469ED"/>
    <w:rsid w:val="00046B3C"/>
    <w:rsid w:val="0004706A"/>
    <w:rsid w:val="00047E91"/>
    <w:rsid w:val="00051167"/>
    <w:rsid w:val="000517D5"/>
    <w:rsid w:val="0005255D"/>
    <w:rsid w:val="00054889"/>
    <w:rsid w:val="00055EE1"/>
    <w:rsid w:val="00056332"/>
    <w:rsid w:val="000571B4"/>
    <w:rsid w:val="000574F9"/>
    <w:rsid w:val="00060FE5"/>
    <w:rsid w:val="0006271E"/>
    <w:rsid w:val="00063D43"/>
    <w:rsid w:val="000641E2"/>
    <w:rsid w:val="000643DA"/>
    <w:rsid w:val="00064B8D"/>
    <w:rsid w:val="00065125"/>
    <w:rsid w:val="00066127"/>
    <w:rsid w:val="00066570"/>
    <w:rsid w:val="000666B7"/>
    <w:rsid w:val="00066B5A"/>
    <w:rsid w:val="00066BD2"/>
    <w:rsid w:val="00066BEE"/>
    <w:rsid w:val="00070A70"/>
    <w:rsid w:val="00070C06"/>
    <w:rsid w:val="00071029"/>
    <w:rsid w:val="000717B7"/>
    <w:rsid w:val="0007435F"/>
    <w:rsid w:val="00074420"/>
    <w:rsid w:val="00074633"/>
    <w:rsid w:val="00075ADB"/>
    <w:rsid w:val="00075DF3"/>
    <w:rsid w:val="000760A2"/>
    <w:rsid w:val="00076785"/>
    <w:rsid w:val="00080ACA"/>
    <w:rsid w:val="00080B77"/>
    <w:rsid w:val="00083BFE"/>
    <w:rsid w:val="00084D14"/>
    <w:rsid w:val="00090049"/>
    <w:rsid w:val="000913DE"/>
    <w:rsid w:val="00092D66"/>
    <w:rsid w:val="000932EB"/>
    <w:rsid w:val="000942A9"/>
    <w:rsid w:val="00094E42"/>
    <w:rsid w:val="00095835"/>
    <w:rsid w:val="00095CF3"/>
    <w:rsid w:val="00096EDA"/>
    <w:rsid w:val="0009786F"/>
    <w:rsid w:val="000978E2"/>
    <w:rsid w:val="000A08F7"/>
    <w:rsid w:val="000A0E13"/>
    <w:rsid w:val="000A41BC"/>
    <w:rsid w:val="000A52D6"/>
    <w:rsid w:val="000B02F0"/>
    <w:rsid w:val="000B09BB"/>
    <w:rsid w:val="000B5724"/>
    <w:rsid w:val="000B68D2"/>
    <w:rsid w:val="000B6CE0"/>
    <w:rsid w:val="000C06C0"/>
    <w:rsid w:val="000C0F85"/>
    <w:rsid w:val="000C101D"/>
    <w:rsid w:val="000C285E"/>
    <w:rsid w:val="000C2ECF"/>
    <w:rsid w:val="000C2F88"/>
    <w:rsid w:val="000C4202"/>
    <w:rsid w:val="000C4C85"/>
    <w:rsid w:val="000C5221"/>
    <w:rsid w:val="000C56A7"/>
    <w:rsid w:val="000C5BAB"/>
    <w:rsid w:val="000C664B"/>
    <w:rsid w:val="000C686B"/>
    <w:rsid w:val="000C6A77"/>
    <w:rsid w:val="000C73CE"/>
    <w:rsid w:val="000C7E97"/>
    <w:rsid w:val="000D0242"/>
    <w:rsid w:val="000D0CF6"/>
    <w:rsid w:val="000D0DBA"/>
    <w:rsid w:val="000D2410"/>
    <w:rsid w:val="000D35F0"/>
    <w:rsid w:val="000D3970"/>
    <w:rsid w:val="000D45A6"/>
    <w:rsid w:val="000D4AD8"/>
    <w:rsid w:val="000E0D92"/>
    <w:rsid w:val="000E1972"/>
    <w:rsid w:val="000E2228"/>
    <w:rsid w:val="000E713E"/>
    <w:rsid w:val="000E77C6"/>
    <w:rsid w:val="000E7B63"/>
    <w:rsid w:val="000E7C78"/>
    <w:rsid w:val="000F1AA9"/>
    <w:rsid w:val="000F49DA"/>
    <w:rsid w:val="000F5805"/>
    <w:rsid w:val="000F78F2"/>
    <w:rsid w:val="00100641"/>
    <w:rsid w:val="00100711"/>
    <w:rsid w:val="0010222E"/>
    <w:rsid w:val="00102743"/>
    <w:rsid w:val="00103BB7"/>
    <w:rsid w:val="001054C5"/>
    <w:rsid w:val="00105FA3"/>
    <w:rsid w:val="00106F05"/>
    <w:rsid w:val="001071F1"/>
    <w:rsid w:val="0011262D"/>
    <w:rsid w:val="00113A32"/>
    <w:rsid w:val="0011474B"/>
    <w:rsid w:val="0011548B"/>
    <w:rsid w:val="0011625E"/>
    <w:rsid w:val="00120C70"/>
    <w:rsid w:val="00121567"/>
    <w:rsid w:val="00121F34"/>
    <w:rsid w:val="001232D5"/>
    <w:rsid w:val="0012380D"/>
    <w:rsid w:val="00123FC6"/>
    <w:rsid w:val="001240E5"/>
    <w:rsid w:val="001243C9"/>
    <w:rsid w:val="001251C8"/>
    <w:rsid w:val="001256BC"/>
    <w:rsid w:val="001259FB"/>
    <w:rsid w:val="00126336"/>
    <w:rsid w:val="00130094"/>
    <w:rsid w:val="001303EC"/>
    <w:rsid w:val="00130760"/>
    <w:rsid w:val="00131143"/>
    <w:rsid w:val="001312FA"/>
    <w:rsid w:val="001318D2"/>
    <w:rsid w:val="00132CDF"/>
    <w:rsid w:val="00133368"/>
    <w:rsid w:val="00133A3E"/>
    <w:rsid w:val="00133CAE"/>
    <w:rsid w:val="00133EE0"/>
    <w:rsid w:val="0013401E"/>
    <w:rsid w:val="001344E5"/>
    <w:rsid w:val="00135220"/>
    <w:rsid w:val="00136529"/>
    <w:rsid w:val="0013768B"/>
    <w:rsid w:val="001400CB"/>
    <w:rsid w:val="00141FFF"/>
    <w:rsid w:val="00142491"/>
    <w:rsid w:val="00142919"/>
    <w:rsid w:val="001462EA"/>
    <w:rsid w:val="001470A2"/>
    <w:rsid w:val="0014715F"/>
    <w:rsid w:val="00147341"/>
    <w:rsid w:val="00147C00"/>
    <w:rsid w:val="00150454"/>
    <w:rsid w:val="00151594"/>
    <w:rsid w:val="00151EAC"/>
    <w:rsid w:val="00152AD8"/>
    <w:rsid w:val="00152E25"/>
    <w:rsid w:val="001531BC"/>
    <w:rsid w:val="00153771"/>
    <w:rsid w:val="00153929"/>
    <w:rsid w:val="00153FB5"/>
    <w:rsid w:val="00154726"/>
    <w:rsid w:val="00154959"/>
    <w:rsid w:val="00154A5B"/>
    <w:rsid w:val="00154A6D"/>
    <w:rsid w:val="00154E50"/>
    <w:rsid w:val="00155B02"/>
    <w:rsid w:val="00155F63"/>
    <w:rsid w:val="0015667B"/>
    <w:rsid w:val="0015669F"/>
    <w:rsid w:val="00160D64"/>
    <w:rsid w:val="0016128B"/>
    <w:rsid w:val="001633C6"/>
    <w:rsid w:val="001634C2"/>
    <w:rsid w:val="00164518"/>
    <w:rsid w:val="00164DC9"/>
    <w:rsid w:val="00166662"/>
    <w:rsid w:val="00166D12"/>
    <w:rsid w:val="00170929"/>
    <w:rsid w:val="001724B4"/>
    <w:rsid w:val="00172F13"/>
    <w:rsid w:val="00174777"/>
    <w:rsid w:val="00175484"/>
    <w:rsid w:val="00175532"/>
    <w:rsid w:val="00175C87"/>
    <w:rsid w:val="00176167"/>
    <w:rsid w:val="00176CD3"/>
    <w:rsid w:val="00181E0D"/>
    <w:rsid w:val="00182EEA"/>
    <w:rsid w:val="00184401"/>
    <w:rsid w:val="001847FB"/>
    <w:rsid w:val="00184B5F"/>
    <w:rsid w:val="0018569A"/>
    <w:rsid w:val="00187427"/>
    <w:rsid w:val="001929F7"/>
    <w:rsid w:val="00192E9C"/>
    <w:rsid w:val="00195ED5"/>
    <w:rsid w:val="00196C84"/>
    <w:rsid w:val="00196DF1"/>
    <w:rsid w:val="001A0102"/>
    <w:rsid w:val="001A0771"/>
    <w:rsid w:val="001A2A1E"/>
    <w:rsid w:val="001A3EBD"/>
    <w:rsid w:val="001A4791"/>
    <w:rsid w:val="001A5D63"/>
    <w:rsid w:val="001A64AC"/>
    <w:rsid w:val="001A6771"/>
    <w:rsid w:val="001A68D1"/>
    <w:rsid w:val="001A6D98"/>
    <w:rsid w:val="001A78CE"/>
    <w:rsid w:val="001A7EED"/>
    <w:rsid w:val="001B0376"/>
    <w:rsid w:val="001B0BC9"/>
    <w:rsid w:val="001B1871"/>
    <w:rsid w:val="001B1A5B"/>
    <w:rsid w:val="001B1E77"/>
    <w:rsid w:val="001B2F14"/>
    <w:rsid w:val="001B36E3"/>
    <w:rsid w:val="001B4147"/>
    <w:rsid w:val="001B43CA"/>
    <w:rsid w:val="001B460E"/>
    <w:rsid w:val="001B5D5F"/>
    <w:rsid w:val="001B68C9"/>
    <w:rsid w:val="001B6C2B"/>
    <w:rsid w:val="001B7954"/>
    <w:rsid w:val="001B7A08"/>
    <w:rsid w:val="001C042D"/>
    <w:rsid w:val="001C05C3"/>
    <w:rsid w:val="001C064C"/>
    <w:rsid w:val="001C1787"/>
    <w:rsid w:val="001C39F6"/>
    <w:rsid w:val="001C3C1C"/>
    <w:rsid w:val="001C612A"/>
    <w:rsid w:val="001C638C"/>
    <w:rsid w:val="001C7481"/>
    <w:rsid w:val="001D0033"/>
    <w:rsid w:val="001D052A"/>
    <w:rsid w:val="001D0D79"/>
    <w:rsid w:val="001D1888"/>
    <w:rsid w:val="001D505C"/>
    <w:rsid w:val="001D5739"/>
    <w:rsid w:val="001D6409"/>
    <w:rsid w:val="001D6FA7"/>
    <w:rsid w:val="001D76F6"/>
    <w:rsid w:val="001E0732"/>
    <w:rsid w:val="001E1D3B"/>
    <w:rsid w:val="001E2816"/>
    <w:rsid w:val="001E3DF2"/>
    <w:rsid w:val="001E5368"/>
    <w:rsid w:val="001E6567"/>
    <w:rsid w:val="001E6845"/>
    <w:rsid w:val="001E787F"/>
    <w:rsid w:val="001E7BFE"/>
    <w:rsid w:val="001F06ED"/>
    <w:rsid w:val="001F11AD"/>
    <w:rsid w:val="001F148E"/>
    <w:rsid w:val="001F1DFF"/>
    <w:rsid w:val="001F24C8"/>
    <w:rsid w:val="001F2C0A"/>
    <w:rsid w:val="001F3EE4"/>
    <w:rsid w:val="001F5602"/>
    <w:rsid w:val="001F5E30"/>
    <w:rsid w:val="001F6C7B"/>
    <w:rsid w:val="001F7793"/>
    <w:rsid w:val="00200306"/>
    <w:rsid w:val="00200E54"/>
    <w:rsid w:val="00201CAE"/>
    <w:rsid w:val="00201CF8"/>
    <w:rsid w:val="00202876"/>
    <w:rsid w:val="00202E92"/>
    <w:rsid w:val="0020477F"/>
    <w:rsid w:val="00205DBC"/>
    <w:rsid w:val="00206418"/>
    <w:rsid w:val="0020787B"/>
    <w:rsid w:val="00207FC7"/>
    <w:rsid w:val="00210F17"/>
    <w:rsid w:val="002135F2"/>
    <w:rsid w:val="002148CB"/>
    <w:rsid w:val="00214F70"/>
    <w:rsid w:val="00215201"/>
    <w:rsid w:val="00217999"/>
    <w:rsid w:val="00217C40"/>
    <w:rsid w:val="00220A3C"/>
    <w:rsid w:val="00221D78"/>
    <w:rsid w:val="00223A00"/>
    <w:rsid w:val="00223AC0"/>
    <w:rsid w:val="00223E0B"/>
    <w:rsid w:val="00224655"/>
    <w:rsid w:val="00224DE6"/>
    <w:rsid w:val="002263B9"/>
    <w:rsid w:val="00226ABC"/>
    <w:rsid w:val="00226C65"/>
    <w:rsid w:val="0022726A"/>
    <w:rsid w:val="002312B5"/>
    <w:rsid w:val="0023200B"/>
    <w:rsid w:val="002362FE"/>
    <w:rsid w:val="002376C7"/>
    <w:rsid w:val="00237D89"/>
    <w:rsid w:val="0024356A"/>
    <w:rsid w:val="00243F50"/>
    <w:rsid w:val="00244691"/>
    <w:rsid w:val="00245158"/>
    <w:rsid w:val="00246593"/>
    <w:rsid w:val="00247393"/>
    <w:rsid w:val="00250BCE"/>
    <w:rsid w:val="00250DAD"/>
    <w:rsid w:val="002527E5"/>
    <w:rsid w:val="00253157"/>
    <w:rsid w:val="002533ED"/>
    <w:rsid w:val="00253AAE"/>
    <w:rsid w:val="0025403A"/>
    <w:rsid w:val="002555A4"/>
    <w:rsid w:val="002562BA"/>
    <w:rsid w:val="00256F9D"/>
    <w:rsid w:val="00260003"/>
    <w:rsid w:val="002608A8"/>
    <w:rsid w:val="00262D8A"/>
    <w:rsid w:val="00262E10"/>
    <w:rsid w:val="00262EEB"/>
    <w:rsid w:val="00263C5F"/>
    <w:rsid w:val="00263F94"/>
    <w:rsid w:val="0026527E"/>
    <w:rsid w:val="0026538C"/>
    <w:rsid w:val="00265C3F"/>
    <w:rsid w:val="00266A85"/>
    <w:rsid w:val="002672FD"/>
    <w:rsid w:val="002678B0"/>
    <w:rsid w:val="00267AE5"/>
    <w:rsid w:val="002705A1"/>
    <w:rsid w:val="00272E60"/>
    <w:rsid w:val="00273E97"/>
    <w:rsid w:val="00274391"/>
    <w:rsid w:val="0027614E"/>
    <w:rsid w:val="00277322"/>
    <w:rsid w:val="002778F8"/>
    <w:rsid w:val="00277BAD"/>
    <w:rsid w:val="002803EB"/>
    <w:rsid w:val="002810AC"/>
    <w:rsid w:val="00283355"/>
    <w:rsid w:val="002833E7"/>
    <w:rsid w:val="002847F5"/>
    <w:rsid w:val="0028524C"/>
    <w:rsid w:val="0028554A"/>
    <w:rsid w:val="00285D84"/>
    <w:rsid w:val="002864A9"/>
    <w:rsid w:val="00286F41"/>
    <w:rsid w:val="0028741B"/>
    <w:rsid w:val="002876A0"/>
    <w:rsid w:val="0028774D"/>
    <w:rsid w:val="00287784"/>
    <w:rsid w:val="0028788F"/>
    <w:rsid w:val="00287A99"/>
    <w:rsid w:val="00290AAB"/>
    <w:rsid w:val="00290B39"/>
    <w:rsid w:val="00290F61"/>
    <w:rsid w:val="0029136E"/>
    <w:rsid w:val="002916A6"/>
    <w:rsid w:val="0029236F"/>
    <w:rsid w:val="00293FD9"/>
    <w:rsid w:val="002945C3"/>
    <w:rsid w:val="00294FC7"/>
    <w:rsid w:val="00297FDE"/>
    <w:rsid w:val="002A0050"/>
    <w:rsid w:val="002A0151"/>
    <w:rsid w:val="002A0C52"/>
    <w:rsid w:val="002A1362"/>
    <w:rsid w:val="002A210A"/>
    <w:rsid w:val="002A2533"/>
    <w:rsid w:val="002A30BD"/>
    <w:rsid w:val="002A37AB"/>
    <w:rsid w:val="002A6689"/>
    <w:rsid w:val="002B09B3"/>
    <w:rsid w:val="002B1543"/>
    <w:rsid w:val="002B23BC"/>
    <w:rsid w:val="002B33D1"/>
    <w:rsid w:val="002B4791"/>
    <w:rsid w:val="002B4943"/>
    <w:rsid w:val="002B50E7"/>
    <w:rsid w:val="002C07E0"/>
    <w:rsid w:val="002C1F5C"/>
    <w:rsid w:val="002C21A1"/>
    <w:rsid w:val="002C3EBF"/>
    <w:rsid w:val="002C5CFB"/>
    <w:rsid w:val="002C7DCC"/>
    <w:rsid w:val="002D0383"/>
    <w:rsid w:val="002D1221"/>
    <w:rsid w:val="002D1A76"/>
    <w:rsid w:val="002D2661"/>
    <w:rsid w:val="002D3433"/>
    <w:rsid w:val="002D4266"/>
    <w:rsid w:val="002D528B"/>
    <w:rsid w:val="002D6304"/>
    <w:rsid w:val="002D6661"/>
    <w:rsid w:val="002D68B9"/>
    <w:rsid w:val="002E0753"/>
    <w:rsid w:val="002E0962"/>
    <w:rsid w:val="002E0ED7"/>
    <w:rsid w:val="002E37C7"/>
    <w:rsid w:val="002E47CA"/>
    <w:rsid w:val="002E5B81"/>
    <w:rsid w:val="002E5F9F"/>
    <w:rsid w:val="002E607B"/>
    <w:rsid w:val="002E60B4"/>
    <w:rsid w:val="002E70FB"/>
    <w:rsid w:val="002E729B"/>
    <w:rsid w:val="002E7331"/>
    <w:rsid w:val="002E7D13"/>
    <w:rsid w:val="002F2A19"/>
    <w:rsid w:val="002F343F"/>
    <w:rsid w:val="002F3DE3"/>
    <w:rsid w:val="002F50E4"/>
    <w:rsid w:val="002F5C33"/>
    <w:rsid w:val="002F5DFD"/>
    <w:rsid w:val="002F5E21"/>
    <w:rsid w:val="002F625C"/>
    <w:rsid w:val="002F6480"/>
    <w:rsid w:val="00300803"/>
    <w:rsid w:val="00301673"/>
    <w:rsid w:val="00302408"/>
    <w:rsid w:val="003027FA"/>
    <w:rsid w:val="00302976"/>
    <w:rsid w:val="00302DAB"/>
    <w:rsid w:val="003037B8"/>
    <w:rsid w:val="00303FBA"/>
    <w:rsid w:val="00306733"/>
    <w:rsid w:val="00306ADE"/>
    <w:rsid w:val="00306D3D"/>
    <w:rsid w:val="00306FB2"/>
    <w:rsid w:val="003076C3"/>
    <w:rsid w:val="0031043C"/>
    <w:rsid w:val="00310AB6"/>
    <w:rsid w:val="00310EFB"/>
    <w:rsid w:val="00312358"/>
    <w:rsid w:val="00312E78"/>
    <w:rsid w:val="003134E1"/>
    <w:rsid w:val="00315FD0"/>
    <w:rsid w:val="0031669E"/>
    <w:rsid w:val="00316A33"/>
    <w:rsid w:val="0031709A"/>
    <w:rsid w:val="003203DA"/>
    <w:rsid w:val="003208FC"/>
    <w:rsid w:val="00321938"/>
    <w:rsid w:val="00322246"/>
    <w:rsid w:val="00323934"/>
    <w:rsid w:val="003243FB"/>
    <w:rsid w:val="0032453B"/>
    <w:rsid w:val="00324FFA"/>
    <w:rsid w:val="003256F2"/>
    <w:rsid w:val="00325D6C"/>
    <w:rsid w:val="00326904"/>
    <w:rsid w:val="00326DB1"/>
    <w:rsid w:val="0032754B"/>
    <w:rsid w:val="00331648"/>
    <w:rsid w:val="00331E3C"/>
    <w:rsid w:val="00332143"/>
    <w:rsid w:val="0033220D"/>
    <w:rsid w:val="00332DFB"/>
    <w:rsid w:val="0033332D"/>
    <w:rsid w:val="00333852"/>
    <w:rsid w:val="00337036"/>
    <w:rsid w:val="003378F0"/>
    <w:rsid w:val="003403A8"/>
    <w:rsid w:val="00340A40"/>
    <w:rsid w:val="00340B8E"/>
    <w:rsid w:val="00341202"/>
    <w:rsid w:val="003431FD"/>
    <w:rsid w:val="00343BA5"/>
    <w:rsid w:val="0034554D"/>
    <w:rsid w:val="00345F5F"/>
    <w:rsid w:val="00346E9C"/>
    <w:rsid w:val="00347463"/>
    <w:rsid w:val="003508BF"/>
    <w:rsid w:val="00350A8E"/>
    <w:rsid w:val="00352727"/>
    <w:rsid w:val="00353032"/>
    <w:rsid w:val="00353308"/>
    <w:rsid w:val="00354084"/>
    <w:rsid w:val="00355D02"/>
    <w:rsid w:val="003567D5"/>
    <w:rsid w:val="0035704F"/>
    <w:rsid w:val="00357429"/>
    <w:rsid w:val="00360B8E"/>
    <w:rsid w:val="003612F0"/>
    <w:rsid w:val="00362A45"/>
    <w:rsid w:val="003660D0"/>
    <w:rsid w:val="00366295"/>
    <w:rsid w:val="00367557"/>
    <w:rsid w:val="0037087F"/>
    <w:rsid w:val="00370A25"/>
    <w:rsid w:val="00371573"/>
    <w:rsid w:val="00371618"/>
    <w:rsid w:val="003717BB"/>
    <w:rsid w:val="00372735"/>
    <w:rsid w:val="003735ED"/>
    <w:rsid w:val="00373E92"/>
    <w:rsid w:val="003747E6"/>
    <w:rsid w:val="00374814"/>
    <w:rsid w:val="00374D36"/>
    <w:rsid w:val="00375435"/>
    <w:rsid w:val="00375AA4"/>
    <w:rsid w:val="0037629F"/>
    <w:rsid w:val="0037672C"/>
    <w:rsid w:val="00376DC6"/>
    <w:rsid w:val="003778BE"/>
    <w:rsid w:val="00377951"/>
    <w:rsid w:val="003819DE"/>
    <w:rsid w:val="00381DD1"/>
    <w:rsid w:val="0038259F"/>
    <w:rsid w:val="0038599C"/>
    <w:rsid w:val="00386884"/>
    <w:rsid w:val="003907DE"/>
    <w:rsid w:val="00393115"/>
    <w:rsid w:val="003931C3"/>
    <w:rsid w:val="00393742"/>
    <w:rsid w:val="0039484D"/>
    <w:rsid w:val="00395450"/>
    <w:rsid w:val="003A0188"/>
    <w:rsid w:val="003A0ACC"/>
    <w:rsid w:val="003A1A12"/>
    <w:rsid w:val="003A2C28"/>
    <w:rsid w:val="003A3DD5"/>
    <w:rsid w:val="003A3E1C"/>
    <w:rsid w:val="003A43B4"/>
    <w:rsid w:val="003A49BC"/>
    <w:rsid w:val="003A55E2"/>
    <w:rsid w:val="003A643A"/>
    <w:rsid w:val="003A6685"/>
    <w:rsid w:val="003B0B3C"/>
    <w:rsid w:val="003B13B1"/>
    <w:rsid w:val="003B13B6"/>
    <w:rsid w:val="003B18AC"/>
    <w:rsid w:val="003B2B1F"/>
    <w:rsid w:val="003B4426"/>
    <w:rsid w:val="003B4AB4"/>
    <w:rsid w:val="003B552A"/>
    <w:rsid w:val="003B5C56"/>
    <w:rsid w:val="003B5C78"/>
    <w:rsid w:val="003B70C9"/>
    <w:rsid w:val="003C04D5"/>
    <w:rsid w:val="003C0502"/>
    <w:rsid w:val="003C0A2C"/>
    <w:rsid w:val="003C162A"/>
    <w:rsid w:val="003C1B9B"/>
    <w:rsid w:val="003C22D2"/>
    <w:rsid w:val="003C2314"/>
    <w:rsid w:val="003C4261"/>
    <w:rsid w:val="003C499E"/>
    <w:rsid w:val="003C594D"/>
    <w:rsid w:val="003C5A35"/>
    <w:rsid w:val="003C5E82"/>
    <w:rsid w:val="003C60C2"/>
    <w:rsid w:val="003C6F5B"/>
    <w:rsid w:val="003D007C"/>
    <w:rsid w:val="003D0097"/>
    <w:rsid w:val="003D02E4"/>
    <w:rsid w:val="003D27FD"/>
    <w:rsid w:val="003D2E59"/>
    <w:rsid w:val="003D5337"/>
    <w:rsid w:val="003D5FA5"/>
    <w:rsid w:val="003D6249"/>
    <w:rsid w:val="003D62B9"/>
    <w:rsid w:val="003D7124"/>
    <w:rsid w:val="003D7213"/>
    <w:rsid w:val="003E1AB1"/>
    <w:rsid w:val="003E39F9"/>
    <w:rsid w:val="003E423E"/>
    <w:rsid w:val="003E7570"/>
    <w:rsid w:val="003E78FF"/>
    <w:rsid w:val="003E7EFD"/>
    <w:rsid w:val="003F2E74"/>
    <w:rsid w:val="003F3189"/>
    <w:rsid w:val="003F6622"/>
    <w:rsid w:val="003F7BFF"/>
    <w:rsid w:val="003F7CFE"/>
    <w:rsid w:val="0040021D"/>
    <w:rsid w:val="004015E4"/>
    <w:rsid w:val="0040278E"/>
    <w:rsid w:val="00405483"/>
    <w:rsid w:val="0040566D"/>
    <w:rsid w:val="0040596E"/>
    <w:rsid w:val="00405FC4"/>
    <w:rsid w:val="00406452"/>
    <w:rsid w:val="00410A92"/>
    <w:rsid w:val="0041161A"/>
    <w:rsid w:val="00411B79"/>
    <w:rsid w:val="00413235"/>
    <w:rsid w:val="00414788"/>
    <w:rsid w:val="0041478A"/>
    <w:rsid w:val="004156B4"/>
    <w:rsid w:val="00415913"/>
    <w:rsid w:val="00415AAB"/>
    <w:rsid w:val="0041608B"/>
    <w:rsid w:val="00417179"/>
    <w:rsid w:val="00417A14"/>
    <w:rsid w:val="00417D0A"/>
    <w:rsid w:val="00417D0D"/>
    <w:rsid w:val="004200A4"/>
    <w:rsid w:val="0042047C"/>
    <w:rsid w:val="00420661"/>
    <w:rsid w:val="00423AB6"/>
    <w:rsid w:val="00423C2B"/>
    <w:rsid w:val="0042461F"/>
    <w:rsid w:val="004250AA"/>
    <w:rsid w:val="004259EE"/>
    <w:rsid w:val="004263EB"/>
    <w:rsid w:val="004304C6"/>
    <w:rsid w:val="00430564"/>
    <w:rsid w:val="004312FF"/>
    <w:rsid w:val="004317CA"/>
    <w:rsid w:val="0043299D"/>
    <w:rsid w:val="004345E6"/>
    <w:rsid w:val="00435F3A"/>
    <w:rsid w:val="00436847"/>
    <w:rsid w:val="0044034F"/>
    <w:rsid w:val="00440F40"/>
    <w:rsid w:val="00441628"/>
    <w:rsid w:val="00442D5F"/>
    <w:rsid w:val="00445423"/>
    <w:rsid w:val="004456B6"/>
    <w:rsid w:val="004466DC"/>
    <w:rsid w:val="00450AC6"/>
    <w:rsid w:val="0045176E"/>
    <w:rsid w:val="00451845"/>
    <w:rsid w:val="0045246F"/>
    <w:rsid w:val="0045249B"/>
    <w:rsid w:val="004528E9"/>
    <w:rsid w:val="0045306E"/>
    <w:rsid w:val="004534BC"/>
    <w:rsid w:val="00453CCA"/>
    <w:rsid w:val="00453EE0"/>
    <w:rsid w:val="0045484E"/>
    <w:rsid w:val="0045561A"/>
    <w:rsid w:val="0045568E"/>
    <w:rsid w:val="00455DD6"/>
    <w:rsid w:val="00455E69"/>
    <w:rsid w:val="00456E3F"/>
    <w:rsid w:val="00457135"/>
    <w:rsid w:val="00461248"/>
    <w:rsid w:val="0046220B"/>
    <w:rsid w:val="00462658"/>
    <w:rsid w:val="00462ED9"/>
    <w:rsid w:val="004638F4"/>
    <w:rsid w:val="004645C0"/>
    <w:rsid w:val="00465E36"/>
    <w:rsid w:val="00470A5F"/>
    <w:rsid w:val="004718DA"/>
    <w:rsid w:val="0047254B"/>
    <w:rsid w:val="004734C7"/>
    <w:rsid w:val="00474207"/>
    <w:rsid w:val="004744A9"/>
    <w:rsid w:val="00474E4B"/>
    <w:rsid w:val="00475D0A"/>
    <w:rsid w:val="00477355"/>
    <w:rsid w:val="00477BCB"/>
    <w:rsid w:val="00480143"/>
    <w:rsid w:val="00480EE1"/>
    <w:rsid w:val="004820DD"/>
    <w:rsid w:val="00482DC9"/>
    <w:rsid w:val="004833D5"/>
    <w:rsid w:val="00483EDD"/>
    <w:rsid w:val="00486A07"/>
    <w:rsid w:val="00486F3E"/>
    <w:rsid w:val="00487037"/>
    <w:rsid w:val="00491695"/>
    <w:rsid w:val="00492746"/>
    <w:rsid w:val="00493D3F"/>
    <w:rsid w:val="00494326"/>
    <w:rsid w:val="00494BDE"/>
    <w:rsid w:val="004951A2"/>
    <w:rsid w:val="004A01ED"/>
    <w:rsid w:val="004A0397"/>
    <w:rsid w:val="004A0F9F"/>
    <w:rsid w:val="004A3B79"/>
    <w:rsid w:val="004A3E79"/>
    <w:rsid w:val="004A41ED"/>
    <w:rsid w:val="004A4776"/>
    <w:rsid w:val="004A4D85"/>
    <w:rsid w:val="004A4DE0"/>
    <w:rsid w:val="004A5345"/>
    <w:rsid w:val="004A7ED7"/>
    <w:rsid w:val="004B19BB"/>
    <w:rsid w:val="004B1DC1"/>
    <w:rsid w:val="004B1E81"/>
    <w:rsid w:val="004B21D6"/>
    <w:rsid w:val="004B3ABD"/>
    <w:rsid w:val="004B61FA"/>
    <w:rsid w:val="004B6478"/>
    <w:rsid w:val="004B67C2"/>
    <w:rsid w:val="004B74F2"/>
    <w:rsid w:val="004C2A71"/>
    <w:rsid w:val="004C4BDB"/>
    <w:rsid w:val="004C60A5"/>
    <w:rsid w:val="004D059E"/>
    <w:rsid w:val="004D17AE"/>
    <w:rsid w:val="004D1C54"/>
    <w:rsid w:val="004D3A2E"/>
    <w:rsid w:val="004D64A6"/>
    <w:rsid w:val="004D673C"/>
    <w:rsid w:val="004D682B"/>
    <w:rsid w:val="004D687D"/>
    <w:rsid w:val="004D7C43"/>
    <w:rsid w:val="004E46E8"/>
    <w:rsid w:val="004E4DE5"/>
    <w:rsid w:val="004E656E"/>
    <w:rsid w:val="004E698C"/>
    <w:rsid w:val="004F146A"/>
    <w:rsid w:val="004F1724"/>
    <w:rsid w:val="004F1D1B"/>
    <w:rsid w:val="004F22FB"/>
    <w:rsid w:val="004F23AD"/>
    <w:rsid w:val="004F4642"/>
    <w:rsid w:val="004F47F7"/>
    <w:rsid w:val="004F5854"/>
    <w:rsid w:val="004F5A03"/>
    <w:rsid w:val="004F644D"/>
    <w:rsid w:val="004F6CFA"/>
    <w:rsid w:val="005000BF"/>
    <w:rsid w:val="005006B4"/>
    <w:rsid w:val="00500A02"/>
    <w:rsid w:val="005016E0"/>
    <w:rsid w:val="00502257"/>
    <w:rsid w:val="005024A0"/>
    <w:rsid w:val="005033C9"/>
    <w:rsid w:val="00504DB7"/>
    <w:rsid w:val="00505BA4"/>
    <w:rsid w:val="00506732"/>
    <w:rsid w:val="00507ED4"/>
    <w:rsid w:val="00510070"/>
    <w:rsid w:val="005100BB"/>
    <w:rsid w:val="005100F9"/>
    <w:rsid w:val="00510814"/>
    <w:rsid w:val="0051141E"/>
    <w:rsid w:val="00512627"/>
    <w:rsid w:val="005134DB"/>
    <w:rsid w:val="00513635"/>
    <w:rsid w:val="00513DD6"/>
    <w:rsid w:val="00516298"/>
    <w:rsid w:val="00516FA5"/>
    <w:rsid w:val="00517C4A"/>
    <w:rsid w:val="00520948"/>
    <w:rsid w:val="00522A36"/>
    <w:rsid w:val="00523661"/>
    <w:rsid w:val="005240D8"/>
    <w:rsid w:val="00524311"/>
    <w:rsid w:val="005247D4"/>
    <w:rsid w:val="00526566"/>
    <w:rsid w:val="005303B7"/>
    <w:rsid w:val="00531931"/>
    <w:rsid w:val="00531CE0"/>
    <w:rsid w:val="00533DE3"/>
    <w:rsid w:val="005353EB"/>
    <w:rsid w:val="0053685F"/>
    <w:rsid w:val="0053731F"/>
    <w:rsid w:val="0053771D"/>
    <w:rsid w:val="0053793A"/>
    <w:rsid w:val="00537DB0"/>
    <w:rsid w:val="00541E64"/>
    <w:rsid w:val="00541F00"/>
    <w:rsid w:val="005424B9"/>
    <w:rsid w:val="00543A95"/>
    <w:rsid w:val="00543BB3"/>
    <w:rsid w:val="00545164"/>
    <w:rsid w:val="00546093"/>
    <w:rsid w:val="00546315"/>
    <w:rsid w:val="005464C5"/>
    <w:rsid w:val="00546B9B"/>
    <w:rsid w:val="00546CEC"/>
    <w:rsid w:val="00551126"/>
    <w:rsid w:val="005521C3"/>
    <w:rsid w:val="00552F76"/>
    <w:rsid w:val="00553443"/>
    <w:rsid w:val="00553657"/>
    <w:rsid w:val="005544A4"/>
    <w:rsid w:val="00554F18"/>
    <w:rsid w:val="00555732"/>
    <w:rsid w:val="00555E42"/>
    <w:rsid w:val="00560CA2"/>
    <w:rsid w:val="00560D07"/>
    <w:rsid w:val="00562C3C"/>
    <w:rsid w:val="0056326D"/>
    <w:rsid w:val="00563553"/>
    <w:rsid w:val="00563733"/>
    <w:rsid w:val="00563C5B"/>
    <w:rsid w:val="005654B4"/>
    <w:rsid w:val="00565BC2"/>
    <w:rsid w:val="00566AFF"/>
    <w:rsid w:val="00566C03"/>
    <w:rsid w:val="005673BE"/>
    <w:rsid w:val="005719E8"/>
    <w:rsid w:val="00571DF5"/>
    <w:rsid w:val="005722F1"/>
    <w:rsid w:val="00572C91"/>
    <w:rsid w:val="00573B70"/>
    <w:rsid w:val="005758B2"/>
    <w:rsid w:val="00575AD3"/>
    <w:rsid w:val="0058126C"/>
    <w:rsid w:val="00581347"/>
    <w:rsid w:val="0058207B"/>
    <w:rsid w:val="00584832"/>
    <w:rsid w:val="00587AC5"/>
    <w:rsid w:val="00587D24"/>
    <w:rsid w:val="00590EC2"/>
    <w:rsid w:val="00591CFE"/>
    <w:rsid w:val="00591D56"/>
    <w:rsid w:val="00595386"/>
    <w:rsid w:val="00595410"/>
    <w:rsid w:val="00595E86"/>
    <w:rsid w:val="0059734C"/>
    <w:rsid w:val="005975C4"/>
    <w:rsid w:val="005A01D9"/>
    <w:rsid w:val="005A0216"/>
    <w:rsid w:val="005A1F20"/>
    <w:rsid w:val="005A215D"/>
    <w:rsid w:val="005A4C24"/>
    <w:rsid w:val="005A4CC0"/>
    <w:rsid w:val="005A4DF0"/>
    <w:rsid w:val="005A5B78"/>
    <w:rsid w:val="005B04FE"/>
    <w:rsid w:val="005B0A31"/>
    <w:rsid w:val="005B0B30"/>
    <w:rsid w:val="005B0E63"/>
    <w:rsid w:val="005B1784"/>
    <w:rsid w:val="005B1B5D"/>
    <w:rsid w:val="005B2425"/>
    <w:rsid w:val="005B3A2C"/>
    <w:rsid w:val="005B44B2"/>
    <w:rsid w:val="005B712A"/>
    <w:rsid w:val="005B7139"/>
    <w:rsid w:val="005B71AD"/>
    <w:rsid w:val="005B7CF6"/>
    <w:rsid w:val="005C00C5"/>
    <w:rsid w:val="005C18FB"/>
    <w:rsid w:val="005C1B49"/>
    <w:rsid w:val="005C1E38"/>
    <w:rsid w:val="005C27E5"/>
    <w:rsid w:val="005C3177"/>
    <w:rsid w:val="005C399F"/>
    <w:rsid w:val="005C4FB2"/>
    <w:rsid w:val="005C50D5"/>
    <w:rsid w:val="005C510B"/>
    <w:rsid w:val="005C7E19"/>
    <w:rsid w:val="005D154F"/>
    <w:rsid w:val="005D1F01"/>
    <w:rsid w:val="005D252B"/>
    <w:rsid w:val="005D35CE"/>
    <w:rsid w:val="005D3C5E"/>
    <w:rsid w:val="005D4699"/>
    <w:rsid w:val="005D4BA3"/>
    <w:rsid w:val="005D4FD1"/>
    <w:rsid w:val="005D614E"/>
    <w:rsid w:val="005D6FA1"/>
    <w:rsid w:val="005D7677"/>
    <w:rsid w:val="005D7F0C"/>
    <w:rsid w:val="005E15C5"/>
    <w:rsid w:val="005E217C"/>
    <w:rsid w:val="005E24A0"/>
    <w:rsid w:val="005E2DE5"/>
    <w:rsid w:val="005E3A14"/>
    <w:rsid w:val="005E5574"/>
    <w:rsid w:val="005E65C8"/>
    <w:rsid w:val="005E6736"/>
    <w:rsid w:val="005F0B7C"/>
    <w:rsid w:val="005F1E2C"/>
    <w:rsid w:val="005F294F"/>
    <w:rsid w:val="005F4088"/>
    <w:rsid w:val="005F4EF1"/>
    <w:rsid w:val="005F6AFE"/>
    <w:rsid w:val="00600D6A"/>
    <w:rsid w:val="00601050"/>
    <w:rsid w:val="00602B26"/>
    <w:rsid w:val="00605064"/>
    <w:rsid w:val="006055E8"/>
    <w:rsid w:val="006058F2"/>
    <w:rsid w:val="0060643C"/>
    <w:rsid w:val="00607511"/>
    <w:rsid w:val="0060769F"/>
    <w:rsid w:val="006078F9"/>
    <w:rsid w:val="00610F9A"/>
    <w:rsid w:val="00611B27"/>
    <w:rsid w:val="00611D4D"/>
    <w:rsid w:val="00611FA1"/>
    <w:rsid w:val="006125A7"/>
    <w:rsid w:val="006126FA"/>
    <w:rsid w:val="00613214"/>
    <w:rsid w:val="00613597"/>
    <w:rsid w:val="00613F11"/>
    <w:rsid w:val="0061411D"/>
    <w:rsid w:val="00614857"/>
    <w:rsid w:val="00614917"/>
    <w:rsid w:val="0061582A"/>
    <w:rsid w:val="00615847"/>
    <w:rsid w:val="00615BAA"/>
    <w:rsid w:val="00616863"/>
    <w:rsid w:val="00616A13"/>
    <w:rsid w:val="0062146A"/>
    <w:rsid w:val="00621817"/>
    <w:rsid w:val="0062382D"/>
    <w:rsid w:val="00624549"/>
    <w:rsid w:val="00624F77"/>
    <w:rsid w:val="006256DA"/>
    <w:rsid w:val="00625883"/>
    <w:rsid w:val="00626E7E"/>
    <w:rsid w:val="0063026C"/>
    <w:rsid w:val="0063093E"/>
    <w:rsid w:val="006324BB"/>
    <w:rsid w:val="00632F50"/>
    <w:rsid w:val="00633A46"/>
    <w:rsid w:val="006341F1"/>
    <w:rsid w:val="0063492D"/>
    <w:rsid w:val="00634BC6"/>
    <w:rsid w:val="006368E9"/>
    <w:rsid w:val="006373BE"/>
    <w:rsid w:val="00637ED7"/>
    <w:rsid w:val="00640358"/>
    <w:rsid w:val="00641948"/>
    <w:rsid w:val="00642073"/>
    <w:rsid w:val="00642BB1"/>
    <w:rsid w:val="006430A1"/>
    <w:rsid w:val="00643A9D"/>
    <w:rsid w:val="00644630"/>
    <w:rsid w:val="00645EEF"/>
    <w:rsid w:val="00646F4C"/>
    <w:rsid w:val="00653371"/>
    <w:rsid w:val="006549EB"/>
    <w:rsid w:val="00656293"/>
    <w:rsid w:val="00656AAC"/>
    <w:rsid w:val="006603C7"/>
    <w:rsid w:val="00660673"/>
    <w:rsid w:val="00661139"/>
    <w:rsid w:val="00662189"/>
    <w:rsid w:val="006628E2"/>
    <w:rsid w:val="00662D28"/>
    <w:rsid w:val="00663AF6"/>
    <w:rsid w:val="0066460D"/>
    <w:rsid w:val="0066462D"/>
    <w:rsid w:val="006648C6"/>
    <w:rsid w:val="00664F2C"/>
    <w:rsid w:val="00666C2B"/>
    <w:rsid w:val="006704B0"/>
    <w:rsid w:val="00671026"/>
    <w:rsid w:val="00672B01"/>
    <w:rsid w:val="0067341D"/>
    <w:rsid w:val="00674020"/>
    <w:rsid w:val="006753FA"/>
    <w:rsid w:val="00675756"/>
    <w:rsid w:val="00675920"/>
    <w:rsid w:val="00675B6E"/>
    <w:rsid w:val="00676DCE"/>
    <w:rsid w:val="00680344"/>
    <w:rsid w:val="00681105"/>
    <w:rsid w:val="00681111"/>
    <w:rsid w:val="00683707"/>
    <w:rsid w:val="0068389C"/>
    <w:rsid w:val="00684832"/>
    <w:rsid w:val="006863CB"/>
    <w:rsid w:val="00686A91"/>
    <w:rsid w:val="00692C09"/>
    <w:rsid w:val="00692DCE"/>
    <w:rsid w:val="00692F37"/>
    <w:rsid w:val="0069313A"/>
    <w:rsid w:val="00695003"/>
    <w:rsid w:val="00695947"/>
    <w:rsid w:val="00695D93"/>
    <w:rsid w:val="00697B63"/>
    <w:rsid w:val="006A25AC"/>
    <w:rsid w:val="006A3498"/>
    <w:rsid w:val="006A3F9A"/>
    <w:rsid w:val="006A5504"/>
    <w:rsid w:val="006A68B6"/>
    <w:rsid w:val="006A69BC"/>
    <w:rsid w:val="006A778C"/>
    <w:rsid w:val="006B041F"/>
    <w:rsid w:val="006B2452"/>
    <w:rsid w:val="006B2470"/>
    <w:rsid w:val="006B310A"/>
    <w:rsid w:val="006B3CAA"/>
    <w:rsid w:val="006B5F3B"/>
    <w:rsid w:val="006B798B"/>
    <w:rsid w:val="006C1E96"/>
    <w:rsid w:val="006C4E8C"/>
    <w:rsid w:val="006C62EE"/>
    <w:rsid w:val="006C752F"/>
    <w:rsid w:val="006D0CF8"/>
    <w:rsid w:val="006D1875"/>
    <w:rsid w:val="006D29FA"/>
    <w:rsid w:val="006D3487"/>
    <w:rsid w:val="006D36AC"/>
    <w:rsid w:val="006D3CFE"/>
    <w:rsid w:val="006D6992"/>
    <w:rsid w:val="006D7340"/>
    <w:rsid w:val="006D7801"/>
    <w:rsid w:val="006D7CA5"/>
    <w:rsid w:val="006E0287"/>
    <w:rsid w:val="006E06C8"/>
    <w:rsid w:val="006E0BCB"/>
    <w:rsid w:val="006E1D0C"/>
    <w:rsid w:val="006E1F89"/>
    <w:rsid w:val="006E3457"/>
    <w:rsid w:val="006E4C66"/>
    <w:rsid w:val="006E4E53"/>
    <w:rsid w:val="006E5AA7"/>
    <w:rsid w:val="006E5FB8"/>
    <w:rsid w:val="006E689B"/>
    <w:rsid w:val="006E77EA"/>
    <w:rsid w:val="006E7A35"/>
    <w:rsid w:val="006E7D0F"/>
    <w:rsid w:val="006E7DF0"/>
    <w:rsid w:val="006F157C"/>
    <w:rsid w:val="006F23AB"/>
    <w:rsid w:val="006F4501"/>
    <w:rsid w:val="006F4DBE"/>
    <w:rsid w:val="006F5F72"/>
    <w:rsid w:val="006F601F"/>
    <w:rsid w:val="006F66A2"/>
    <w:rsid w:val="006F6925"/>
    <w:rsid w:val="006F69F8"/>
    <w:rsid w:val="006F6B93"/>
    <w:rsid w:val="006F743B"/>
    <w:rsid w:val="006F7E04"/>
    <w:rsid w:val="0070014A"/>
    <w:rsid w:val="00700446"/>
    <w:rsid w:val="00700B98"/>
    <w:rsid w:val="00700BEE"/>
    <w:rsid w:val="0070165F"/>
    <w:rsid w:val="00701B35"/>
    <w:rsid w:val="00701B41"/>
    <w:rsid w:val="00702676"/>
    <w:rsid w:val="007038BA"/>
    <w:rsid w:val="00703DE1"/>
    <w:rsid w:val="00704830"/>
    <w:rsid w:val="007054DF"/>
    <w:rsid w:val="00707C4C"/>
    <w:rsid w:val="007105AC"/>
    <w:rsid w:val="00712329"/>
    <w:rsid w:val="00712BB9"/>
    <w:rsid w:val="00714722"/>
    <w:rsid w:val="007161E1"/>
    <w:rsid w:val="00716AE6"/>
    <w:rsid w:val="007170B5"/>
    <w:rsid w:val="00717530"/>
    <w:rsid w:val="00717F28"/>
    <w:rsid w:val="00721082"/>
    <w:rsid w:val="00722718"/>
    <w:rsid w:val="00722D36"/>
    <w:rsid w:val="0072352E"/>
    <w:rsid w:val="007241F6"/>
    <w:rsid w:val="00725CF5"/>
    <w:rsid w:val="0072741B"/>
    <w:rsid w:val="007275DF"/>
    <w:rsid w:val="00731ECA"/>
    <w:rsid w:val="007327FF"/>
    <w:rsid w:val="00732E62"/>
    <w:rsid w:val="00733744"/>
    <w:rsid w:val="00733764"/>
    <w:rsid w:val="00733B7D"/>
    <w:rsid w:val="00735BE1"/>
    <w:rsid w:val="00736017"/>
    <w:rsid w:val="007372F0"/>
    <w:rsid w:val="00737D3E"/>
    <w:rsid w:val="00737FF7"/>
    <w:rsid w:val="007405F4"/>
    <w:rsid w:val="00741113"/>
    <w:rsid w:val="00741490"/>
    <w:rsid w:val="007416CF"/>
    <w:rsid w:val="00741831"/>
    <w:rsid w:val="00742A31"/>
    <w:rsid w:val="00743680"/>
    <w:rsid w:val="007438F9"/>
    <w:rsid w:val="00746385"/>
    <w:rsid w:val="007479F7"/>
    <w:rsid w:val="00750FE4"/>
    <w:rsid w:val="00751018"/>
    <w:rsid w:val="00752124"/>
    <w:rsid w:val="00752270"/>
    <w:rsid w:val="00753678"/>
    <w:rsid w:val="00753DF4"/>
    <w:rsid w:val="00755D4B"/>
    <w:rsid w:val="007624B1"/>
    <w:rsid w:val="0076311D"/>
    <w:rsid w:val="00763B94"/>
    <w:rsid w:val="00765EAD"/>
    <w:rsid w:val="00766269"/>
    <w:rsid w:val="00766ABF"/>
    <w:rsid w:val="0077078B"/>
    <w:rsid w:val="00770A71"/>
    <w:rsid w:val="00770AFF"/>
    <w:rsid w:val="00773B28"/>
    <w:rsid w:val="007750F9"/>
    <w:rsid w:val="00775824"/>
    <w:rsid w:val="00775B35"/>
    <w:rsid w:val="00776FF9"/>
    <w:rsid w:val="0077771B"/>
    <w:rsid w:val="00777FEC"/>
    <w:rsid w:val="007804B3"/>
    <w:rsid w:val="00781232"/>
    <w:rsid w:val="00781BC3"/>
    <w:rsid w:val="00781C50"/>
    <w:rsid w:val="00782151"/>
    <w:rsid w:val="0078348E"/>
    <w:rsid w:val="0078483A"/>
    <w:rsid w:val="00785BBA"/>
    <w:rsid w:val="00787088"/>
    <w:rsid w:val="00791AE3"/>
    <w:rsid w:val="00793226"/>
    <w:rsid w:val="00793418"/>
    <w:rsid w:val="007936B5"/>
    <w:rsid w:val="00794863"/>
    <w:rsid w:val="00794E5F"/>
    <w:rsid w:val="0079649E"/>
    <w:rsid w:val="00796BD8"/>
    <w:rsid w:val="00796F65"/>
    <w:rsid w:val="0079732C"/>
    <w:rsid w:val="007A008D"/>
    <w:rsid w:val="007A03C3"/>
    <w:rsid w:val="007A0FC7"/>
    <w:rsid w:val="007A1F82"/>
    <w:rsid w:val="007A21F5"/>
    <w:rsid w:val="007A2DA5"/>
    <w:rsid w:val="007A3DC3"/>
    <w:rsid w:val="007A442D"/>
    <w:rsid w:val="007A54EF"/>
    <w:rsid w:val="007A5D3B"/>
    <w:rsid w:val="007A6AAF"/>
    <w:rsid w:val="007A7135"/>
    <w:rsid w:val="007B0BEC"/>
    <w:rsid w:val="007B1935"/>
    <w:rsid w:val="007B28ED"/>
    <w:rsid w:val="007B37BC"/>
    <w:rsid w:val="007B3F8A"/>
    <w:rsid w:val="007B4344"/>
    <w:rsid w:val="007B6309"/>
    <w:rsid w:val="007B6660"/>
    <w:rsid w:val="007B6801"/>
    <w:rsid w:val="007B6EC1"/>
    <w:rsid w:val="007B7D20"/>
    <w:rsid w:val="007C084A"/>
    <w:rsid w:val="007C33A2"/>
    <w:rsid w:val="007C34ED"/>
    <w:rsid w:val="007C3DD6"/>
    <w:rsid w:val="007C528E"/>
    <w:rsid w:val="007C5B4F"/>
    <w:rsid w:val="007D10C9"/>
    <w:rsid w:val="007D1324"/>
    <w:rsid w:val="007D18EE"/>
    <w:rsid w:val="007D1C2B"/>
    <w:rsid w:val="007D1CA3"/>
    <w:rsid w:val="007D2729"/>
    <w:rsid w:val="007D3361"/>
    <w:rsid w:val="007D39DE"/>
    <w:rsid w:val="007D3B69"/>
    <w:rsid w:val="007D47CD"/>
    <w:rsid w:val="007D4ABC"/>
    <w:rsid w:val="007D5913"/>
    <w:rsid w:val="007D59E8"/>
    <w:rsid w:val="007D6730"/>
    <w:rsid w:val="007D6DE2"/>
    <w:rsid w:val="007E2782"/>
    <w:rsid w:val="007E478E"/>
    <w:rsid w:val="007E508E"/>
    <w:rsid w:val="007E64D6"/>
    <w:rsid w:val="007E7235"/>
    <w:rsid w:val="007E7325"/>
    <w:rsid w:val="007E76E7"/>
    <w:rsid w:val="007E7DD7"/>
    <w:rsid w:val="007F051A"/>
    <w:rsid w:val="007F0795"/>
    <w:rsid w:val="007F0909"/>
    <w:rsid w:val="007F1717"/>
    <w:rsid w:val="007F3891"/>
    <w:rsid w:val="007F401E"/>
    <w:rsid w:val="007F4734"/>
    <w:rsid w:val="007F474E"/>
    <w:rsid w:val="007F47D0"/>
    <w:rsid w:val="007F627E"/>
    <w:rsid w:val="007F65E9"/>
    <w:rsid w:val="007F6D1B"/>
    <w:rsid w:val="007F6E79"/>
    <w:rsid w:val="007F77A0"/>
    <w:rsid w:val="00800039"/>
    <w:rsid w:val="00800E5E"/>
    <w:rsid w:val="00802AE4"/>
    <w:rsid w:val="00802D2C"/>
    <w:rsid w:val="0080352D"/>
    <w:rsid w:val="00803A35"/>
    <w:rsid w:val="00804A3F"/>
    <w:rsid w:val="00807C61"/>
    <w:rsid w:val="00810381"/>
    <w:rsid w:val="00810A6F"/>
    <w:rsid w:val="00813693"/>
    <w:rsid w:val="00813918"/>
    <w:rsid w:val="00815087"/>
    <w:rsid w:val="00815998"/>
    <w:rsid w:val="00815F59"/>
    <w:rsid w:val="0081624B"/>
    <w:rsid w:val="0081652B"/>
    <w:rsid w:val="00821092"/>
    <w:rsid w:val="00822274"/>
    <w:rsid w:val="00822FB9"/>
    <w:rsid w:val="00823DF7"/>
    <w:rsid w:val="00823F7D"/>
    <w:rsid w:val="00824AC2"/>
    <w:rsid w:val="00824B5E"/>
    <w:rsid w:val="00825EF0"/>
    <w:rsid w:val="008263B1"/>
    <w:rsid w:val="00826732"/>
    <w:rsid w:val="00826C0E"/>
    <w:rsid w:val="00826FA5"/>
    <w:rsid w:val="0082725F"/>
    <w:rsid w:val="00830327"/>
    <w:rsid w:val="008313DC"/>
    <w:rsid w:val="008314DE"/>
    <w:rsid w:val="00832E31"/>
    <w:rsid w:val="00833246"/>
    <w:rsid w:val="00833359"/>
    <w:rsid w:val="008357FB"/>
    <w:rsid w:val="00835CC9"/>
    <w:rsid w:val="008360BF"/>
    <w:rsid w:val="008362D3"/>
    <w:rsid w:val="00836E39"/>
    <w:rsid w:val="00837736"/>
    <w:rsid w:val="00837D81"/>
    <w:rsid w:val="008400B4"/>
    <w:rsid w:val="00840554"/>
    <w:rsid w:val="0084166B"/>
    <w:rsid w:val="00842828"/>
    <w:rsid w:val="00844DEA"/>
    <w:rsid w:val="0085027C"/>
    <w:rsid w:val="00850371"/>
    <w:rsid w:val="00851E90"/>
    <w:rsid w:val="0085351A"/>
    <w:rsid w:val="00853F28"/>
    <w:rsid w:val="00855CD2"/>
    <w:rsid w:val="0085636C"/>
    <w:rsid w:val="0085646F"/>
    <w:rsid w:val="00857351"/>
    <w:rsid w:val="008573AD"/>
    <w:rsid w:val="008576BA"/>
    <w:rsid w:val="00857F10"/>
    <w:rsid w:val="00860364"/>
    <w:rsid w:val="00860D6E"/>
    <w:rsid w:val="0086169A"/>
    <w:rsid w:val="00861962"/>
    <w:rsid w:val="008627D6"/>
    <w:rsid w:val="00865F2D"/>
    <w:rsid w:val="008667CA"/>
    <w:rsid w:val="00870EBB"/>
    <w:rsid w:val="00872698"/>
    <w:rsid w:val="00873081"/>
    <w:rsid w:val="008730DC"/>
    <w:rsid w:val="008731CA"/>
    <w:rsid w:val="00873980"/>
    <w:rsid w:val="00873BAD"/>
    <w:rsid w:val="00874A51"/>
    <w:rsid w:val="00875938"/>
    <w:rsid w:val="00877AA7"/>
    <w:rsid w:val="00877BD9"/>
    <w:rsid w:val="00880AE2"/>
    <w:rsid w:val="00880EBA"/>
    <w:rsid w:val="00880FBC"/>
    <w:rsid w:val="00882512"/>
    <w:rsid w:val="0088281B"/>
    <w:rsid w:val="00882E43"/>
    <w:rsid w:val="00884689"/>
    <w:rsid w:val="00885C44"/>
    <w:rsid w:val="0088649E"/>
    <w:rsid w:val="0089009D"/>
    <w:rsid w:val="008901C0"/>
    <w:rsid w:val="0089114C"/>
    <w:rsid w:val="0089267A"/>
    <w:rsid w:val="00892AE0"/>
    <w:rsid w:val="0089319B"/>
    <w:rsid w:val="00893525"/>
    <w:rsid w:val="008947B8"/>
    <w:rsid w:val="00894D2B"/>
    <w:rsid w:val="00895C14"/>
    <w:rsid w:val="00897986"/>
    <w:rsid w:val="008A087D"/>
    <w:rsid w:val="008A1036"/>
    <w:rsid w:val="008A2597"/>
    <w:rsid w:val="008A344B"/>
    <w:rsid w:val="008A5606"/>
    <w:rsid w:val="008A561C"/>
    <w:rsid w:val="008A67B2"/>
    <w:rsid w:val="008A69E4"/>
    <w:rsid w:val="008A6DCA"/>
    <w:rsid w:val="008A74D5"/>
    <w:rsid w:val="008A7F4F"/>
    <w:rsid w:val="008B17D3"/>
    <w:rsid w:val="008B1C46"/>
    <w:rsid w:val="008B1CF4"/>
    <w:rsid w:val="008B3866"/>
    <w:rsid w:val="008B6764"/>
    <w:rsid w:val="008B777F"/>
    <w:rsid w:val="008B77F4"/>
    <w:rsid w:val="008C03DA"/>
    <w:rsid w:val="008C1213"/>
    <w:rsid w:val="008C1FFE"/>
    <w:rsid w:val="008C23C4"/>
    <w:rsid w:val="008C2571"/>
    <w:rsid w:val="008C2DF1"/>
    <w:rsid w:val="008C35F5"/>
    <w:rsid w:val="008C5B30"/>
    <w:rsid w:val="008C61E4"/>
    <w:rsid w:val="008D1AF9"/>
    <w:rsid w:val="008D1F68"/>
    <w:rsid w:val="008D2CA3"/>
    <w:rsid w:val="008D2E66"/>
    <w:rsid w:val="008D346E"/>
    <w:rsid w:val="008D45AD"/>
    <w:rsid w:val="008D5AD1"/>
    <w:rsid w:val="008E023A"/>
    <w:rsid w:val="008E03B5"/>
    <w:rsid w:val="008E0529"/>
    <w:rsid w:val="008E104E"/>
    <w:rsid w:val="008E11AD"/>
    <w:rsid w:val="008E2C36"/>
    <w:rsid w:val="008E5594"/>
    <w:rsid w:val="008E5E91"/>
    <w:rsid w:val="008E7460"/>
    <w:rsid w:val="008E7622"/>
    <w:rsid w:val="008E7779"/>
    <w:rsid w:val="008E784B"/>
    <w:rsid w:val="008F1333"/>
    <w:rsid w:val="008F14DF"/>
    <w:rsid w:val="008F1DE8"/>
    <w:rsid w:val="008F2235"/>
    <w:rsid w:val="008F3486"/>
    <w:rsid w:val="008F49EA"/>
    <w:rsid w:val="008F4B0A"/>
    <w:rsid w:val="008F4B9D"/>
    <w:rsid w:val="008F575D"/>
    <w:rsid w:val="008F66DF"/>
    <w:rsid w:val="008F67B8"/>
    <w:rsid w:val="008F6CD2"/>
    <w:rsid w:val="008F788F"/>
    <w:rsid w:val="008F7A70"/>
    <w:rsid w:val="00900F8C"/>
    <w:rsid w:val="009013BE"/>
    <w:rsid w:val="0090244D"/>
    <w:rsid w:val="00905A4B"/>
    <w:rsid w:val="00906D36"/>
    <w:rsid w:val="00910E6E"/>
    <w:rsid w:val="009112E8"/>
    <w:rsid w:val="00913949"/>
    <w:rsid w:val="009145EA"/>
    <w:rsid w:val="00914610"/>
    <w:rsid w:val="0091470B"/>
    <w:rsid w:val="00914C4E"/>
    <w:rsid w:val="00915331"/>
    <w:rsid w:val="00915691"/>
    <w:rsid w:val="00915B3E"/>
    <w:rsid w:val="00916042"/>
    <w:rsid w:val="00916906"/>
    <w:rsid w:val="009175AE"/>
    <w:rsid w:val="009178CF"/>
    <w:rsid w:val="0092189E"/>
    <w:rsid w:val="00921FF2"/>
    <w:rsid w:val="009238DD"/>
    <w:rsid w:val="00923C19"/>
    <w:rsid w:val="00924923"/>
    <w:rsid w:val="0092543B"/>
    <w:rsid w:val="009258A4"/>
    <w:rsid w:val="009263B3"/>
    <w:rsid w:val="00926B94"/>
    <w:rsid w:val="00926C1D"/>
    <w:rsid w:val="009272E1"/>
    <w:rsid w:val="00927301"/>
    <w:rsid w:val="00927DA6"/>
    <w:rsid w:val="00930199"/>
    <w:rsid w:val="00930F64"/>
    <w:rsid w:val="00931E7D"/>
    <w:rsid w:val="00932CEC"/>
    <w:rsid w:val="009332EB"/>
    <w:rsid w:val="00933E43"/>
    <w:rsid w:val="0093407D"/>
    <w:rsid w:val="009341C7"/>
    <w:rsid w:val="009350C9"/>
    <w:rsid w:val="009370AD"/>
    <w:rsid w:val="00940476"/>
    <w:rsid w:val="0094161E"/>
    <w:rsid w:val="009430EB"/>
    <w:rsid w:val="00943997"/>
    <w:rsid w:val="009440C6"/>
    <w:rsid w:val="00944F06"/>
    <w:rsid w:val="00945636"/>
    <w:rsid w:val="009458E0"/>
    <w:rsid w:val="00946138"/>
    <w:rsid w:val="0094732C"/>
    <w:rsid w:val="009504F8"/>
    <w:rsid w:val="0095052B"/>
    <w:rsid w:val="00951A3D"/>
    <w:rsid w:val="009520EF"/>
    <w:rsid w:val="00952638"/>
    <w:rsid w:val="009542DD"/>
    <w:rsid w:val="009548F7"/>
    <w:rsid w:val="00954926"/>
    <w:rsid w:val="00955D3F"/>
    <w:rsid w:val="00960350"/>
    <w:rsid w:val="00960720"/>
    <w:rsid w:val="00960EF9"/>
    <w:rsid w:val="009612F7"/>
    <w:rsid w:val="0096182F"/>
    <w:rsid w:val="009636A6"/>
    <w:rsid w:val="00966EA0"/>
    <w:rsid w:val="00967414"/>
    <w:rsid w:val="00967EE7"/>
    <w:rsid w:val="00970D5E"/>
    <w:rsid w:val="009726DC"/>
    <w:rsid w:val="00972C3A"/>
    <w:rsid w:val="00975D83"/>
    <w:rsid w:val="00975FA1"/>
    <w:rsid w:val="0097623A"/>
    <w:rsid w:val="00976819"/>
    <w:rsid w:val="00976F6C"/>
    <w:rsid w:val="00977C46"/>
    <w:rsid w:val="00981708"/>
    <w:rsid w:val="0098185F"/>
    <w:rsid w:val="00984322"/>
    <w:rsid w:val="00985A7E"/>
    <w:rsid w:val="00985B48"/>
    <w:rsid w:val="009860EE"/>
    <w:rsid w:val="00986570"/>
    <w:rsid w:val="00986C32"/>
    <w:rsid w:val="00987145"/>
    <w:rsid w:val="0098775F"/>
    <w:rsid w:val="009909DA"/>
    <w:rsid w:val="00994574"/>
    <w:rsid w:val="00994648"/>
    <w:rsid w:val="0099670B"/>
    <w:rsid w:val="009A07DE"/>
    <w:rsid w:val="009A1B93"/>
    <w:rsid w:val="009A1F88"/>
    <w:rsid w:val="009A3710"/>
    <w:rsid w:val="009A4055"/>
    <w:rsid w:val="009A7A76"/>
    <w:rsid w:val="009B0393"/>
    <w:rsid w:val="009B132D"/>
    <w:rsid w:val="009B1622"/>
    <w:rsid w:val="009B1963"/>
    <w:rsid w:val="009B2725"/>
    <w:rsid w:val="009B326D"/>
    <w:rsid w:val="009B3610"/>
    <w:rsid w:val="009B53EA"/>
    <w:rsid w:val="009B7009"/>
    <w:rsid w:val="009B73C1"/>
    <w:rsid w:val="009C0C00"/>
    <w:rsid w:val="009C1442"/>
    <w:rsid w:val="009C20A0"/>
    <w:rsid w:val="009C3009"/>
    <w:rsid w:val="009C47B6"/>
    <w:rsid w:val="009C52E7"/>
    <w:rsid w:val="009C6143"/>
    <w:rsid w:val="009C6BE6"/>
    <w:rsid w:val="009C78BF"/>
    <w:rsid w:val="009D177E"/>
    <w:rsid w:val="009D29DF"/>
    <w:rsid w:val="009D4BD6"/>
    <w:rsid w:val="009D6770"/>
    <w:rsid w:val="009D6919"/>
    <w:rsid w:val="009D6B5A"/>
    <w:rsid w:val="009D7627"/>
    <w:rsid w:val="009D7FCB"/>
    <w:rsid w:val="009E4C2E"/>
    <w:rsid w:val="009E504B"/>
    <w:rsid w:val="009E5089"/>
    <w:rsid w:val="009E5EDD"/>
    <w:rsid w:val="009F0174"/>
    <w:rsid w:val="009F04C6"/>
    <w:rsid w:val="009F13CA"/>
    <w:rsid w:val="009F1662"/>
    <w:rsid w:val="009F3D4F"/>
    <w:rsid w:val="009F3E3D"/>
    <w:rsid w:val="009F5B16"/>
    <w:rsid w:val="009F5C88"/>
    <w:rsid w:val="009F5F52"/>
    <w:rsid w:val="009F66B9"/>
    <w:rsid w:val="00A00868"/>
    <w:rsid w:val="00A00CD3"/>
    <w:rsid w:val="00A01B8B"/>
    <w:rsid w:val="00A01D00"/>
    <w:rsid w:val="00A02757"/>
    <w:rsid w:val="00A0463E"/>
    <w:rsid w:val="00A04D2A"/>
    <w:rsid w:val="00A04E97"/>
    <w:rsid w:val="00A06CD6"/>
    <w:rsid w:val="00A07866"/>
    <w:rsid w:val="00A07F50"/>
    <w:rsid w:val="00A10170"/>
    <w:rsid w:val="00A103F6"/>
    <w:rsid w:val="00A1072E"/>
    <w:rsid w:val="00A11643"/>
    <w:rsid w:val="00A127BF"/>
    <w:rsid w:val="00A14505"/>
    <w:rsid w:val="00A14A8C"/>
    <w:rsid w:val="00A157A1"/>
    <w:rsid w:val="00A15909"/>
    <w:rsid w:val="00A15A0B"/>
    <w:rsid w:val="00A17655"/>
    <w:rsid w:val="00A20F07"/>
    <w:rsid w:val="00A21C38"/>
    <w:rsid w:val="00A2433A"/>
    <w:rsid w:val="00A24D8D"/>
    <w:rsid w:val="00A253BB"/>
    <w:rsid w:val="00A25523"/>
    <w:rsid w:val="00A260D6"/>
    <w:rsid w:val="00A264BE"/>
    <w:rsid w:val="00A26606"/>
    <w:rsid w:val="00A27E14"/>
    <w:rsid w:val="00A3008A"/>
    <w:rsid w:val="00A3054F"/>
    <w:rsid w:val="00A319F8"/>
    <w:rsid w:val="00A31F98"/>
    <w:rsid w:val="00A33537"/>
    <w:rsid w:val="00A342DC"/>
    <w:rsid w:val="00A34517"/>
    <w:rsid w:val="00A35E70"/>
    <w:rsid w:val="00A360EF"/>
    <w:rsid w:val="00A363E1"/>
    <w:rsid w:val="00A36AB7"/>
    <w:rsid w:val="00A3757E"/>
    <w:rsid w:val="00A40202"/>
    <w:rsid w:val="00A410D9"/>
    <w:rsid w:val="00A411A9"/>
    <w:rsid w:val="00A41521"/>
    <w:rsid w:val="00A42D10"/>
    <w:rsid w:val="00A43CE0"/>
    <w:rsid w:val="00A442D0"/>
    <w:rsid w:val="00A45BC0"/>
    <w:rsid w:val="00A4603D"/>
    <w:rsid w:val="00A46645"/>
    <w:rsid w:val="00A46706"/>
    <w:rsid w:val="00A47255"/>
    <w:rsid w:val="00A47BF3"/>
    <w:rsid w:val="00A51157"/>
    <w:rsid w:val="00A5149F"/>
    <w:rsid w:val="00A514CC"/>
    <w:rsid w:val="00A5308F"/>
    <w:rsid w:val="00A53DBB"/>
    <w:rsid w:val="00A5435E"/>
    <w:rsid w:val="00A54601"/>
    <w:rsid w:val="00A54E36"/>
    <w:rsid w:val="00A54ED1"/>
    <w:rsid w:val="00A55E14"/>
    <w:rsid w:val="00A564D4"/>
    <w:rsid w:val="00A56C42"/>
    <w:rsid w:val="00A56EEF"/>
    <w:rsid w:val="00A57BFC"/>
    <w:rsid w:val="00A60EB3"/>
    <w:rsid w:val="00A61A0C"/>
    <w:rsid w:val="00A61AB5"/>
    <w:rsid w:val="00A627BE"/>
    <w:rsid w:val="00A63D3F"/>
    <w:rsid w:val="00A64807"/>
    <w:rsid w:val="00A678D5"/>
    <w:rsid w:val="00A70028"/>
    <w:rsid w:val="00A70B4C"/>
    <w:rsid w:val="00A712AD"/>
    <w:rsid w:val="00A71DB4"/>
    <w:rsid w:val="00A72DC1"/>
    <w:rsid w:val="00A73556"/>
    <w:rsid w:val="00A7463D"/>
    <w:rsid w:val="00A76332"/>
    <w:rsid w:val="00A77E07"/>
    <w:rsid w:val="00A77E90"/>
    <w:rsid w:val="00A80D79"/>
    <w:rsid w:val="00A81227"/>
    <w:rsid w:val="00A812B8"/>
    <w:rsid w:val="00A81884"/>
    <w:rsid w:val="00A82158"/>
    <w:rsid w:val="00A82497"/>
    <w:rsid w:val="00A82DDC"/>
    <w:rsid w:val="00A85CD4"/>
    <w:rsid w:val="00A90578"/>
    <w:rsid w:val="00A911C1"/>
    <w:rsid w:val="00A91466"/>
    <w:rsid w:val="00A91D0C"/>
    <w:rsid w:val="00A93E63"/>
    <w:rsid w:val="00A951DE"/>
    <w:rsid w:val="00A95A10"/>
    <w:rsid w:val="00A96554"/>
    <w:rsid w:val="00A970C1"/>
    <w:rsid w:val="00A972AB"/>
    <w:rsid w:val="00A9766D"/>
    <w:rsid w:val="00AA2818"/>
    <w:rsid w:val="00AA3A82"/>
    <w:rsid w:val="00AA3CE3"/>
    <w:rsid w:val="00AA5022"/>
    <w:rsid w:val="00AA5469"/>
    <w:rsid w:val="00AA55A4"/>
    <w:rsid w:val="00AA5756"/>
    <w:rsid w:val="00AA59C5"/>
    <w:rsid w:val="00AA5C5B"/>
    <w:rsid w:val="00AA619E"/>
    <w:rsid w:val="00AA6D6C"/>
    <w:rsid w:val="00AA797F"/>
    <w:rsid w:val="00AB0D88"/>
    <w:rsid w:val="00AB1380"/>
    <w:rsid w:val="00AB184E"/>
    <w:rsid w:val="00AB1F37"/>
    <w:rsid w:val="00AB2629"/>
    <w:rsid w:val="00AB33B2"/>
    <w:rsid w:val="00AB4A64"/>
    <w:rsid w:val="00AB5B8D"/>
    <w:rsid w:val="00AB5D61"/>
    <w:rsid w:val="00AB5ECF"/>
    <w:rsid w:val="00AB6522"/>
    <w:rsid w:val="00AB6F06"/>
    <w:rsid w:val="00AC07EE"/>
    <w:rsid w:val="00AC1A65"/>
    <w:rsid w:val="00AC1EE1"/>
    <w:rsid w:val="00AC2CAA"/>
    <w:rsid w:val="00AC2D8F"/>
    <w:rsid w:val="00AC4078"/>
    <w:rsid w:val="00AC5FB2"/>
    <w:rsid w:val="00AC6E0A"/>
    <w:rsid w:val="00AC7184"/>
    <w:rsid w:val="00AD1370"/>
    <w:rsid w:val="00AD14A5"/>
    <w:rsid w:val="00AD215F"/>
    <w:rsid w:val="00AD217F"/>
    <w:rsid w:val="00AD3DB3"/>
    <w:rsid w:val="00AD3F61"/>
    <w:rsid w:val="00AD40A9"/>
    <w:rsid w:val="00AD439D"/>
    <w:rsid w:val="00AD483E"/>
    <w:rsid w:val="00AD5418"/>
    <w:rsid w:val="00AD6E52"/>
    <w:rsid w:val="00AD7A29"/>
    <w:rsid w:val="00AE12D0"/>
    <w:rsid w:val="00AE1B08"/>
    <w:rsid w:val="00AE2549"/>
    <w:rsid w:val="00AE34D4"/>
    <w:rsid w:val="00AE3F3F"/>
    <w:rsid w:val="00AE424B"/>
    <w:rsid w:val="00AE4DE9"/>
    <w:rsid w:val="00AE5512"/>
    <w:rsid w:val="00AE57D6"/>
    <w:rsid w:val="00AE588E"/>
    <w:rsid w:val="00AE66B5"/>
    <w:rsid w:val="00AE70DD"/>
    <w:rsid w:val="00AE7B2C"/>
    <w:rsid w:val="00AF0D12"/>
    <w:rsid w:val="00AF2AC7"/>
    <w:rsid w:val="00AF2C17"/>
    <w:rsid w:val="00AF4792"/>
    <w:rsid w:val="00AF4BB4"/>
    <w:rsid w:val="00AF4BB9"/>
    <w:rsid w:val="00AF5F78"/>
    <w:rsid w:val="00B00424"/>
    <w:rsid w:val="00B00A84"/>
    <w:rsid w:val="00B017D8"/>
    <w:rsid w:val="00B02C52"/>
    <w:rsid w:val="00B02EC6"/>
    <w:rsid w:val="00B04B09"/>
    <w:rsid w:val="00B04EEF"/>
    <w:rsid w:val="00B05E14"/>
    <w:rsid w:val="00B064C1"/>
    <w:rsid w:val="00B07B33"/>
    <w:rsid w:val="00B10446"/>
    <w:rsid w:val="00B10A66"/>
    <w:rsid w:val="00B10E69"/>
    <w:rsid w:val="00B10F6E"/>
    <w:rsid w:val="00B126CF"/>
    <w:rsid w:val="00B14229"/>
    <w:rsid w:val="00B14955"/>
    <w:rsid w:val="00B14BA3"/>
    <w:rsid w:val="00B15175"/>
    <w:rsid w:val="00B1645B"/>
    <w:rsid w:val="00B169CE"/>
    <w:rsid w:val="00B20092"/>
    <w:rsid w:val="00B20683"/>
    <w:rsid w:val="00B20D0C"/>
    <w:rsid w:val="00B21AEE"/>
    <w:rsid w:val="00B225D7"/>
    <w:rsid w:val="00B23241"/>
    <w:rsid w:val="00B23791"/>
    <w:rsid w:val="00B23A8D"/>
    <w:rsid w:val="00B24FC9"/>
    <w:rsid w:val="00B250C3"/>
    <w:rsid w:val="00B26196"/>
    <w:rsid w:val="00B265BE"/>
    <w:rsid w:val="00B275BF"/>
    <w:rsid w:val="00B30C74"/>
    <w:rsid w:val="00B31CC2"/>
    <w:rsid w:val="00B342E7"/>
    <w:rsid w:val="00B350A2"/>
    <w:rsid w:val="00B3555A"/>
    <w:rsid w:val="00B35791"/>
    <w:rsid w:val="00B3588C"/>
    <w:rsid w:val="00B3603C"/>
    <w:rsid w:val="00B402A7"/>
    <w:rsid w:val="00B40AA4"/>
    <w:rsid w:val="00B42E25"/>
    <w:rsid w:val="00B42FD9"/>
    <w:rsid w:val="00B43254"/>
    <w:rsid w:val="00B43906"/>
    <w:rsid w:val="00B45320"/>
    <w:rsid w:val="00B4624F"/>
    <w:rsid w:val="00B46D08"/>
    <w:rsid w:val="00B46E6B"/>
    <w:rsid w:val="00B50F22"/>
    <w:rsid w:val="00B57D48"/>
    <w:rsid w:val="00B61995"/>
    <w:rsid w:val="00B61A4F"/>
    <w:rsid w:val="00B62114"/>
    <w:rsid w:val="00B62E32"/>
    <w:rsid w:val="00B64200"/>
    <w:rsid w:val="00B642DD"/>
    <w:rsid w:val="00B64862"/>
    <w:rsid w:val="00B648F2"/>
    <w:rsid w:val="00B6509E"/>
    <w:rsid w:val="00B65616"/>
    <w:rsid w:val="00B657B7"/>
    <w:rsid w:val="00B6688D"/>
    <w:rsid w:val="00B67437"/>
    <w:rsid w:val="00B7092F"/>
    <w:rsid w:val="00B709B6"/>
    <w:rsid w:val="00B710D3"/>
    <w:rsid w:val="00B72D0A"/>
    <w:rsid w:val="00B73270"/>
    <w:rsid w:val="00B73C76"/>
    <w:rsid w:val="00B760B9"/>
    <w:rsid w:val="00B76707"/>
    <w:rsid w:val="00B76E14"/>
    <w:rsid w:val="00B76FA0"/>
    <w:rsid w:val="00B77715"/>
    <w:rsid w:val="00B81D8C"/>
    <w:rsid w:val="00B84D27"/>
    <w:rsid w:val="00B85286"/>
    <w:rsid w:val="00B85E73"/>
    <w:rsid w:val="00B86ACC"/>
    <w:rsid w:val="00B90C74"/>
    <w:rsid w:val="00B90F37"/>
    <w:rsid w:val="00B914ED"/>
    <w:rsid w:val="00B919FF"/>
    <w:rsid w:val="00B9239E"/>
    <w:rsid w:val="00B92902"/>
    <w:rsid w:val="00B929F0"/>
    <w:rsid w:val="00B93C6C"/>
    <w:rsid w:val="00B94149"/>
    <w:rsid w:val="00B94928"/>
    <w:rsid w:val="00B956EE"/>
    <w:rsid w:val="00B9609A"/>
    <w:rsid w:val="00B96C8D"/>
    <w:rsid w:val="00BA1A90"/>
    <w:rsid w:val="00BA226C"/>
    <w:rsid w:val="00BA3656"/>
    <w:rsid w:val="00BA4493"/>
    <w:rsid w:val="00BA497E"/>
    <w:rsid w:val="00BA4AD9"/>
    <w:rsid w:val="00BA4C30"/>
    <w:rsid w:val="00BA584D"/>
    <w:rsid w:val="00BA6AAE"/>
    <w:rsid w:val="00BA77EE"/>
    <w:rsid w:val="00BB1079"/>
    <w:rsid w:val="00BB10ED"/>
    <w:rsid w:val="00BB1E4B"/>
    <w:rsid w:val="00BB245E"/>
    <w:rsid w:val="00BB2869"/>
    <w:rsid w:val="00BB5AF6"/>
    <w:rsid w:val="00BB5E3D"/>
    <w:rsid w:val="00BB6552"/>
    <w:rsid w:val="00BB6F7C"/>
    <w:rsid w:val="00BB72BE"/>
    <w:rsid w:val="00BB7916"/>
    <w:rsid w:val="00BB7CC7"/>
    <w:rsid w:val="00BC0799"/>
    <w:rsid w:val="00BC1A4F"/>
    <w:rsid w:val="00BC2990"/>
    <w:rsid w:val="00BC4854"/>
    <w:rsid w:val="00BC4907"/>
    <w:rsid w:val="00BC7996"/>
    <w:rsid w:val="00BC7CAE"/>
    <w:rsid w:val="00BD252C"/>
    <w:rsid w:val="00BD2DDC"/>
    <w:rsid w:val="00BD427D"/>
    <w:rsid w:val="00BD5819"/>
    <w:rsid w:val="00BD600F"/>
    <w:rsid w:val="00BD6090"/>
    <w:rsid w:val="00BD6650"/>
    <w:rsid w:val="00BD7296"/>
    <w:rsid w:val="00BD795C"/>
    <w:rsid w:val="00BD7E5A"/>
    <w:rsid w:val="00BD7F28"/>
    <w:rsid w:val="00BE1DC5"/>
    <w:rsid w:val="00BE2416"/>
    <w:rsid w:val="00BE2ECD"/>
    <w:rsid w:val="00BE3F2D"/>
    <w:rsid w:val="00BE6296"/>
    <w:rsid w:val="00BE746C"/>
    <w:rsid w:val="00BF1265"/>
    <w:rsid w:val="00BF1C82"/>
    <w:rsid w:val="00BF5645"/>
    <w:rsid w:val="00BF587B"/>
    <w:rsid w:val="00BF5D3B"/>
    <w:rsid w:val="00BF72E0"/>
    <w:rsid w:val="00C0242F"/>
    <w:rsid w:val="00C047C0"/>
    <w:rsid w:val="00C052CE"/>
    <w:rsid w:val="00C070BD"/>
    <w:rsid w:val="00C072EF"/>
    <w:rsid w:val="00C10987"/>
    <w:rsid w:val="00C10A0C"/>
    <w:rsid w:val="00C10DB6"/>
    <w:rsid w:val="00C115CF"/>
    <w:rsid w:val="00C148D3"/>
    <w:rsid w:val="00C1684E"/>
    <w:rsid w:val="00C16CEC"/>
    <w:rsid w:val="00C1770E"/>
    <w:rsid w:val="00C1776A"/>
    <w:rsid w:val="00C17CCE"/>
    <w:rsid w:val="00C202E5"/>
    <w:rsid w:val="00C20614"/>
    <w:rsid w:val="00C20C96"/>
    <w:rsid w:val="00C21AAF"/>
    <w:rsid w:val="00C21FFB"/>
    <w:rsid w:val="00C22161"/>
    <w:rsid w:val="00C248ED"/>
    <w:rsid w:val="00C24F25"/>
    <w:rsid w:val="00C2526F"/>
    <w:rsid w:val="00C26936"/>
    <w:rsid w:val="00C30671"/>
    <w:rsid w:val="00C307B2"/>
    <w:rsid w:val="00C3141C"/>
    <w:rsid w:val="00C31475"/>
    <w:rsid w:val="00C3160F"/>
    <w:rsid w:val="00C31E2C"/>
    <w:rsid w:val="00C32AF6"/>
    <w:rsid w:val="00C347E0"/>
    <w:rsid w:val="00C3513A"/>
    <w:rsid w:val="00C37ABC"/>
    <w:rsid w:val="00C37D3C"/>
    <w:rsid w:val="00C404FB"/>
    <w:rsid w:val="00C435E3"/>
    <w:rsid w:val="00C436D1"/>
    <w:rsid w:val="00C4433B"/>
    <w:rsid w:val="00C446CC"/>
    <w:rsid w:val="00C453A6"/>
    <w:rsid w:val="00C45856"/>
    <w:rsid w:val="00C5052B"/>
    <w:rsid w:val="00C51DAB"/>
    <w:rsid w:val="00C51DB7"/>
    <w:rsid w:val="00C522BC"/>
    <w:rsid w:val="00C52CD2"/>
    <w:rsid w:val="00C5329E"/>
    <w:rsid w:val="00C5553E"/>
    <w:rsid w:val="00C61C56"/>
    <w:rsid w:val="00C61D28"/>
    <w:rsid w:val="00C63DEA"/>
    <w:rsid w:val="00C64471"/>
    <w:rsid w:val="00C64FB7"/>
    <w:rsid w:val="00C652AF"/>
    <w:rsid w:val="00C67462"/>
    <w:rsid w:val="00C6750B"/>
    <w:rsid w:val="00C70590"/>
    <w:rsid w:val="00C70EB8"/>
    <w:rsid w:val="00C70F89"/>
    <w:rsid w:val="00C7269B"/>
    <w:rsid w:val="00C728FB"/>
    <w:rsid w:val="00C74048"/>
    <w:rsid w:val="00C759A4"/>
    <w:rsid w:val="00C75F2F"/>
    <w:rsid w:val="00C765C5"/>
    <w:rsid w:val="00C766CA"/>
    <w:rsid w:val="00C76DA4"/>
    <w:rsid w:val="00C801D4"/>
    <w:rsid w:val="00C80407"/>
    <w:rsid w:val="00C8054B"/>
    <w:rsid w:val="00C80869"/>
    <w:rsid w:val="00C80E28"/>
    <w:rsid w:val="00C823AB"/>
    <w:rsid w:val="00C834F1"/>
    <w:rsid w:val="00C83DC0"/>
    <w:rsid w:val="00C8491C"/>
    <w:rsid w:val="00C85DFD"/>
    <w:rsid w:val="00C85F39"/>
    <w:rsid w:val="00C871BB"/>
    <w:rsid w:val="00C904FF"/>
    <w:rsid w:val="00C90B04"/>
    <w:rsid w:val="00C910F2"/>
    <w:rsid w:val="00C91101"/>
    <w:rsid w:val="00C914AB"/>
    <w:rsid w:val="00C91D5F"/>
    <w:rsid w:val="00C92CC7"/>
    <w:rsid w:val="00C93D22"/>
    <w:rsid w:val="00C949F5"/>
    <w:rsid w:val="00C95835"/>
    <w:rsid w:val="00CA03A5"/>
    <w:rsid w:val="00CA12AB"/>
    <w:rsid w:val="00CA1A3A"/>
    <w:rsid w:val="00CA1A6D"/>
    <w:rsid w:val="00CA3A8A"/>
    <w:rsid w:val="00CA5E74"/>
    <w:rsid w:val="00CA6B02"/>
    <w:rsid w:val="00CA6F61"/>
    <w:rsid w:val="00CB07F1"/>
    <w:rsid w:val="00CB145D"/>
    <w:rsid w:val="00CB4BE8"/>
    <w:rsid w:val="00CB6475"/>
    <w:rsid w:val="00CB72DC"/>
    <w:rsid w:val="00CC1EF3"/>
    <w:rsid w:val="00CC28A1"/>
    <w:rsid w:val="00CC319C"/>
    <w:rsid w:val="00CC33BB"/>
    <w:rsid w:val="00CC57BD"/>
    <w:rsid w:val="00CC703E"/>
    <w:rsid w:val="00CC77F8"/>
    <w:rsid w:val="00CD030B"/>
    <w:rsid w:val="00CD0554"/>
    <w:rsid w:val="00CD359D"/>
    <w:rsid w:val="00CD4837"/>
    <w:rsid w:val="00CD4858"/>
    <w:rsid w:val="00CD61BE"/>
    <w:rsid w:val="00CD6D15"/>
    <w:rsid w:val="00CE05ED"/>
    <w:rsid w:val="00CE2349"/>
    <w:rsid w:val="00CE2BE0"/>
    <w:rsid w:val="00CE412D"/>
    <w:rsid w:val="00CE5D4B"/>
    <w:rsid w:val="00CE6D50"/>
    <w:rsid w:val="00CE6E4D"/>
    <w:rsid w:val="00CE7E51"/>
    <w:rsid w:val="00CF188C"/>
    <w:rsid w:val="00CF18CB"/>
    <w:rsid w:val="00CF209C"/>
    <w:rsid w:val="00CF4569"/>
    <w:rsid w:val="00CF641E"/>
    <w:rsid w:val="00CF7CAD"/>
    <w:rsid w:val="00D0045B"/>
    <w:rsid w:val="00D0129C"/>
    <w:rsid w:val="00D01311"/>
    <w:rsid w:val="00D016BC"/>
    <w:rsid w:val="00D016E2"/>
    <w:rsid w:val="00D02393"/>
    <w:rsid w:val="00D0347A"/>
    <w:rsid w:val="00D04306"/>
    <w:rsid w:val="00D04D81"/>
    <w:rsid w:val="00D05384"/>
    <w:rsid w:val="00D053B9"/>
    <w:rsid w:val="00D06231"/>
    <w:rsid w:val="00D063F2"/>
    <w:rsid w:val="00D07870"/>
    <w:rsid w:val="00D105A8"/>
    <w:rsid w:val="00D111EF"/>
    <w:rsid w:val="00D12232"/>
    <w:rsid w:val="00D12C3B"/>
    <w:rsid w:val="00D15021"/>
    <w:rsid w:val="00D1516D"/>
    <w:rsid w:val="00D153A6"/>
    <w:rsid w:val="00D162D3"/>
    <w:rsid w:val="00D1693A"/>
    <w:rsid w:val="00D1695F"/>
    <w:rsid w:val="00D17134"/>
    <w:rsid w:val="00D20D49"/>
    <w:rsid w:val="00D2110A"/>
    <w:rsid w:val="00D22527"/>
    <w:rsid w:val="00D226B8"/>
    <w:rsid w:val="00D22BBC"/>
    <w:rsid w:val="00D24465"/>
    <w:rsid w:val="00D24A67"/>
    <w:rsid w:val="00D25ADE"/>
    <w:rsid w:val="00D25C10"/>
    <w:rsid w:val="00D26763"/>
    <w:rsid w:val="00D2684F"/>
    <w:rsid w:val="00D2723F"/>
    <w:rsid w:val="00D2736C"/>
    <w:rsid w:val="00D2743D"/>
    <w:rsid w:val="00D301E9"/>
    <w:rsid w:val="00D30B5C"/>
    <w:rsid w:val="00D31001"/>
    <w:rsid w:val="00D31584"/>
    <w:rsid w:val="00D34009"/>
    <w:rsid w:val="00D34D89"/>
    <w:rsid w:val="00D35971"/>
    <w:rsid w:val="00D35F2C"/>
    <w:rsid w:val="00D363B8"/>
    <w:rsid w:val="00D37207"/>
    <w:rsid w:val="00D37E96"/>
    <w:rsid w:val="00D37F31"/>
    <w:rsid w:val="00D406CE"/>
    <w:rsid w:val="00D41A84"/>
    <w:rsid w:val="00D41B05"/>
    <w:rsid w:val="00D423A1"/>
    <w:rsid w:val="00D428B7"/>
    <w:rsid w:val="00D4305E"/>
    <w:rsid w:val="00D43694"/>
    <w:rsid w:val="00D44A49"/>
    <w:rsid w:val="00D45F76"/>
    <w:rsid w:val="00D46B72"/>
    <w:rsid w:val="00D47DA6"/>
    <w:rsid w:val="00D50EBA"/>
    <w:rsid w:val="00D52B31"/>
    <w:rsid w:val="00D52C7D"/>
    <w:rsid w:val="00D52E22"/>
    <w:rsid w:val="00D531EE"/>
    <w:rsid w:val="00D553C0"/>
    <w:rsid w:val="00D56240"/>
    <w:rsid w:val="00D5721E"/>
    <w:rsid w:val="00D5792E"/>
    <w:rsid w:val="00D604E9"/>
    <w:rsid w:val="00D6058C"/>
    <w:rsid w:val="00D60B63"/>
    <w:rsid w:val="00D60BB1"/>
    <w:rsid w:val="00D60C65"/>
    <w:rsid w:val="00D63463"/>
    <w:rsid w:val="00D63CCF"/>
    <w:rsid w:val="00D64576"/>
    <w:rsid w:val="00D64C95"/>
    <w:rsid w:val="00D65E26"/>
    <w:rsid w:val="00D673EF"/>
    <w:rsid w:val="00D70CCE"/>
    <w:rsid w:val="00D71439"/>
    <w:rsid w:val="00D71FED"/>
    <w:rsid w:val="00D73EFC"/>
    <w:rsid w:val="00D74108"/>
    <w:rsid w:val="00D74C27"/>
    <w:rsid w:val="00D74C60"/>
    <w:rsid w:val="00D75905"/>
    <w:rsid w:val="00D760DF"/>
    <w:rsid w:val="00D7622A"/>
    <w:rsid w:val="00D77050"/>
    <w:rsid w:val="00D778E2"/>
    <w:rsid w:val="00D8085A"/>
    <w:rsid w:val="00D80EB4"/>
    <w:rsid w:val="00D80EF9"/>
    <w:rsid w:val="00D81121"/>
    <w:rsid w:val="00D817D6"/>
    <w:rsid w:val="00D81E42"/>
    <w:rsid w:val="00D831FB"/>
    <w:rsid w:val="00D833E1"/>
    <w:rsid w:val="00D84909"/>
    <w:rsid w:val="00D84B8D"/>
    <w:rsid w:val="00D84DD0"/>
    <w:rsid w:val="00D85484"/>
    <w:rsid w:val="00D866A9"/>
    <w:rsid w:val="00D86ADC"/>
    <w:rsid w:val="00D86DD1"/>
    <w:rsid w:val="00D873C2"/>
    <w:rsid w:val="00D87C20"/>
    <w:rsid w:val="00D921A9"/>
    <w:rsid w:val="00D94177"/>
    <w:rsid w:val="00D9452B"/>
    <w:rsid w:val="00D94B74"/>
    <w:rsid w:val="00D94BD9"/>
    <w:rsid w:val="00D94FDA"/>
    <w:rsid w:val="00D95E00"/>
    <w:rsid w:val="00D962C8"/>
    <w:rsid w:val="00D96FDB"/>
    <w:rsid w:val="00DA05EC"/>
    <w:rsid w:val="00DA2515"/>
    <w:rsid w:val="00DA2993"/>
    <w:rsid w:val="00DA304E"/>
    <w:rsid w:val="00DA4859"/>
    <w:rsid w:val="00DA487E"/>
    <w:rsid w:val="00DA48FE"/>
    <w:rsid w:val="00DA646E"/>
    <w:rsid w:val="00DA76E7"/>
    <w:rsid w:val="00DB002F"/>
    <w:rsid w:val="00DB018A"/>
    <w:rsid w:val="00DB06B0"/>
    <w:rsid w:val="00DB1DC7"/>
    <w:rsid w:val="00DB3534"/>
    <w:rsid w:val="00DB4A1D"/>
    <w:rsid w:val="00DB4A5E"/>
    <w:rsid w:val="00DB575E"/>
    <w:rsid w:val="00DB6473"/>
    <w:rsid w:val="00DB6AB9"/>
    <w:rsid w:val="00DB6FE0"/>
    <w:rsid w:val="00DB7796"/>
    <w:rsid w:val="00DB7B93"/>
    <w:rsid w:val="00DB7EAE"/>
    <w:rsid w:val="00DC1AA3"/>
    <w:rsid w:val="00DC2DA7"/>
    <w:rsid w:val="00DC7CC5"/>
    <w:rsid w:val="00DC7FA7"/>
    <w:rsid w:val="00DD0118"/>
    <w:rsid w:val="00DD070C"/>
    <w:rsid w:val="00DD41EF"/>
    <w:rsid w:val="00DD4A44"/>
    <w:rsid w:val="00DD5090"/>
    <w:rsid w:val="00DD6206"/>
    <w:rsid w:val="00DD6BC0"/>
    <w:rsid w:val="00DD7B7E"/>
    <w:rsid w:val="00DE08A8"/>
    <w:rsid w:val="00DE128B"/>
    <w:rsid w:val="00DE287A"/>
    <w:rsid w:val="00DE3FFB"/>
    <w:rsid w:val="00DE5CD3"/>
    <w:rsid w:val="00DE6F7F"/>
    <w:rsid w:val="00DE7498"/>
    <w:rsid w:val="00DE7F21"/>
    <w:rsid w:val="00DF085B"/>
    <w:rsid w:val="00DF16DC"/>
    <w:rsid w:val="00DF33B0"/>
    <w:rsid w:val="00DF6878"/>
    <w:rsid w:val="00E004A1"/>
    <w:rsid w:val="00E01250"/>
    <w:rsid w:val="00E0125C"/>
    <w:rsid w:val="00E012A5"/>
    <w:rsid w:val="00E02AF1"/>
    <w:rsid w:val="00E02CB5"/>
    <w:rsid w:val="00E040E9"/>
    <w:rsid w:val="00E053FA"/>
    <w:rsid w:val="00E0677A"/>
    <w:rsid w:val="00E073F0"/>
    <w:rsid w:val="00E10FF1"/>
    <w:rsid w:val="00E12372"/>
    <w:rsid w:val="00E13C8E"/>
    <w:rsid w:val="00E15AFE"/>
    <w:rsid w:val="00E16400"/>
    <w:rsid w:val="00E167C0"/>
    <w:rsid w:val="00E1714D"/>
    <w:rsid w:val="00E200F6"/>
    <w:rsid w:val="00E22EA7"/>
    <w:rsid w:val="00E2366B"/>
    <w:rsid w:val="00E24FA9"/>
    <w:rsid w:val="00E2538D"/>
    <w:rsid w:val="00E25CE4"/>
    <w:rsid w:val="00E267DE"/>
    <w:rsid w:val="00E26896"/>
    <w:rsid w:val="00E26A3A"/>
    <w:rsid w:val="00E32E9F"/>
    <w:rsid w:val="00E345DA"/>
    <w:rsid w:val="00E34FE9"/>
    <w:rsid w:val="00E35EF3"/>
    <w:rsid w:val="00E3609A"/>
    <w:rsid w:val="00E40D26"/>
    <w:rsid w:val="00E41C06"/>
    <w:rsid w:val="00E42199"/>
    <w:rsid w:val="00E42E89"/>
    <w:rsid w:val="00E44A63"/>
    <w:rsid w:val="00E4588D"/>
    <w:rsid w:val="00E45D25"/>
    <w:rsid w:val="00E47F63"/>
    <w:rsid w:val="00E5140E"/>
    <w:rsid w:val="00E5152A"/>
    <w:rsid w:val="00E51D2A"/>
    <w:rsid w:val="00E520DB"/>
    <w:rsid w:val="00E54701"/>
    <w:rsid w:val="00E560F2"/>
    <w:rsid w:val="00E607A3"/>
    <w:rsid w:val="00E60F01"/>
    <w:rsid w:val="00E619B8"/>
    <w:rsid w:val="00E63D1D"/>
    <w:rsid w:val="00E64AFA"/>
    <w:rsid w:val="00E653FA"/>
    <w:rsid w:val="00E65FA4"/>
    <w:rsid w:val="00E66D44"/>
    <w:rsid w:val="00E71658"/>
    <w:rsid w:val="00E7169C"/>
    <w:rsid w:val="00E716F2"/>
    <w:rsid w:val="00E722C3"/>
    <w:rsid w:val="00E724FD"/>
    <w:rsid w:val="00E733BB"/>
    <w:rsid w:val="00E738F6"/>
    <w:rsid w:val="00E74C57"/>
    <w:rsid w:val="00E753C2"/>
    <w:rsid w:val="00E76951"/>
    <w:rsid w:val="00E770D8"/>
    <w:rsid w:val="00E774D2"/>
    <w:rsid w:val="00E77695"/>
    <w:rsid w:val="00E77FD3"/>
    <w:rsid w:val="00E80391"/>
    <w:rsid w:val="00E80E1E"/>
    <w:rsid w:val="00E845CB"/>
    <w:rsid w:val="00E846D6"/>
    <w:rsid w:val="00E84AC0"/>
    <w:rsid w:val="00E85B43"/>
    <w:rsid w:val="00E85F92"/>
    <w:rsid w:val="00E8668B"/>
    <w:rsid w:val="00E86996"/>
    <w:rsid w:val="00E9012B"/>
    <w:rsid w:val="00E90CE2"/>
    <w:rsid w:val="00E91193"/>
    <w:rsid w:val="00E911F8"/>
    <w:rsid w:val="00E9284C"/>
    <w:rsid w:val="00E94159"/>
    <w:rsid w:val="00E944C1"/>
    <w:rsid w:val="00E94748"/>
    <w:rsid w:val="00E957B5"/>
    <w:rsid w:val="00E97F1F"/>
    <w:rsid w:val="00EA0A79"/>
    <w:rsid w:val="00EA0DA2"/>
    <w:rsid w:val="00EA17CA"/>
    <w:rsid w:val="00EA1DF9"/>
    <w:rsid w:val="00EA216D"/>
    <w:rsid w:val="00EA2894"/>
    <w:rsid w:val="00EA316E"/>
    <w:rsid w:val="00EA6399"/>
    <w:rsid w:val="00EA793F"/>
    <w:rsid w:val="00EA7E7B"/>
    <w:rsid w:val="00EB200C"/>
    <w:rsid w:val="00EB3EE4"/>
    <w:rsid w:val="00EB6FA7"/>
    <w:rsid w:val="00EC0A03"/>
    <w:rsid w:val="00EC0AA5"/>
    <w:rsid w:val="00EC0C13"/>
    <w:rsid w:val="00EC0DD5"/>
    <w:rsid w:val="00EC0E60"/>
    <w:rsid w:val="00EC1034"/>
    <w:rsid w:val="00EC3920"/>
    <w:rsid w:val="00EC3FA3"/>
    <w:rsid w:val="00EC4669"/>
    <w:rsid w:val="00EC56C8"/>
    <w:rsid w:val="00EC76DA"/>
    <w:rsid w:val="00ED01E8"/>
    <w:rsid w:val="00ED0B69"/>
    <w:rsid w:val="00ED13B2"/>
    <w:rsid w:val="00ED1D22"/>
    <w:rsid w:val="00ED28EC"/>
    <w:rsid w:val="00ED3732"/>
    <w:rsid w:val="00ED4442"/>
    <w:rsid w:val="00ED4479"/>
    <w:rsid w:val="00ED4C3F"/>
    <w:rsid w:val="00ED5CF1"/>
    <w:rsid w:val="00ED6435"/>
    <w:rsid w:val="00EE0FF3"/>
    <w:rsid w:val="00EE18AA"/>
    <w:rsid w:val="00EE1E4E"/>
    <w:rsid w:val="00EE3E27"/>
    <w:rsid w:val="00EE4159"/>
    <w:rsid w:val="00EE4E7B"/>
    <w:rsid w:val="00EE4E7F"/>
    <w:rsid w:val="00EE4EC2"/>
    <w:rsid w:val="00EE518A"/>
    <w:rsid w:val="00EE549C"/>
    <w:rsid w:val="00EE7321"/>
    <w:rsid w:val="00EE7481"/>
    <w:rsid w:val="00EE7B8D"/>
    <w:rsid w:val="00EF1B73"/>
    <w:rsid w:val="00EF1EFB"/>
    <w:rsid w:val="00EF3CB8"/>
    <w:rsid w:val="00EF432D"/>
    <w:rsid w:val="00EF6604"/>
    <w:rsid w:val="00EF6FF2"/>
    <w:rsid w:val="00EF7D86"/>
    <w:rsid w:val="00F00674"/>
    <w:rsid w:val="00F007F8"/>
    <w:rsid w:val="00F00CA5"/>
    <w:rsid w:val="00F0109A"/>
    <w:rsid w:val="00F019B8"/>
    <w:rsid w:val="00F01DD4"/>
    <w:rsid w:val="00F02E98"/>
    <w:rsid w:val="00F03460"/>
    <w:rsid w:val="00F034D8"/>
    <w:rsid w:val="00F03FE6"/>
    <w:rsid w:val="00F044D1"/>
    <w:rsid w:val="00F05583"/>
    <w:rsid w:val="00F07898"/>
    <w:rsid w:val="00F1068D"/>
    <w:rsid w:val="00F10788"/>
    <w:rsid w:val="00F13164"/>
    <w:rsid w:val="00F13558"/>
    <w:rsid w:val="00F13939"/>
    <w:rsid w:val="00F14A64"/>
    <w:rsid w:val="00F14BDA"/>
    <w:rsid w:val="00F1603B"/>
    <w:rsid w:val="00F20DB8"/>
    <w:rsid w:val="00F21339"/>
    <w:rsid w:val="00F22B46"/>
    <w:rsid w:val="00F2340B"/>
    <w:rsid w:val="00F23B8D"/>
    <w:rsid w:val="00F23F0E"/>
    <w:rsid w:val="00F24FE8"/>
    <w:rsid w:val="00F25195"/>
    <w:rsid w:val="00F253C9"/>
    <w:rsid w:val="00F25B66"/>
    <w:rsid w:val="00F307CA"/>
    <w:rsid w:val="00F32099"/>
    <w:rsid w:val="00F34B07"/>
    <w:rsid w:val="00F356A6"/>
    <w:rsid w:val="00F37C61"/>
    <w:rsid w:val="00F40081"/>
    <w:rsid w:val="00F4045C"/>
    <w:rsid w:val="00F40F69"/>
    <w:rsid w:val="00F42EAC"/>
    <w:rsid w:val="00F43AAE"/>
    <w:rsid w:val="00F44A49"/>
    <w:rsid w:val="00F452B0"/>
    <w:rsid w:val="00F45C0F"/>
    <w:rsid w:val="00F502CB"/>
    <w:rsid w:val="00F504B5"/>
    <w:rsid w:val="00F5138C"/>
    <w:rsid w:val="00F5209D"/>
    <w:rsid w:val="00F549D9"/>
    <w:rsid w:val="00F54C15"/>
    <w:rsid w:val="00F55329"/>
    <w:rsid w:val="00F557AD"/>
    <w:rsid w:val="00F561AB"/>
    <w:rsid w:val="00F56FC1"/>
    <w:rsid w:val="00F576C8"/>
    <w:rsid w:val="00F579BA"/>
    <w:rsid w:val="00F61D56"/>
    <w:rsid w:val="00F623D5"/>
    <w:rsid w:val="00F62872"/>
    <w:rsid w:val="00F62AC1"/>
    <w:rsid w:val="00F62D8C"/>
    <w:rsid w:val="00F640D1"/>
    <w:rsid w:val="00F65929"/>
    <w:rsid w:val="00F6646B"/>
    <w:rsid w:val="00F6646E"/>
    <w:rsid w:val="00F667A1"/>
    <w:rsid w:val="00F6689F"/>
    <w:rsid w:val="00F66FA1"/>
    <w:rsid w:val="00F67109"/>
    <w:rsid w:val="00F67BA7"/>
    <w:rsid w:val="00F70EA3"/>
    <w:rsid w:val="00F720E9"/>
    <w:rsid w:val="00F743E6"/>
    <w:rsid w:val="00F75275"/>
    <w:rsid w:val="00F76683"/>
    <w:rsid w:val="00F77AA3"/>
    <w:rsid w:val="00F77BC9"/>
    <w:rsid w:val="00F77E55"/>
    <w:rsid w:val="00F77F85"/>
    <w:rsid w:val="00F81ADD"/>
    <w:rsid w:val="00F81C76"/>
    <w:rsid w:val="00F81E34"/>
    <w:rsid w:val="00F81EC9"/>
    <w:rsid w:val="00F8226D"/>
    <w:rsid w:val="00F82390"/>
    <w:rsid w:val="00F825BC"/>
    <w:rsid w:val="00F83FFD"/>
    <w:rsid w:val="00F8539F"/>
    <w:rsid w:val="00F85479"/>
    <w:rsid w:val="00F8569E"/>
    <w:rsid w:val="00F90757"/>
    <w:rsid w:val="00F9486F"/>
    <w:rsid w:val="00F95BFC"/>
    <w:rsid w:val="00F96CF1"/>
    <w:rsid w:val="00F974FE"/>
    <w:rsid w:val="00F97BB6"/>
    <w:rsid w:val="00FA0286"/>
    <w:rsid w:val="00FA05F0"/>
    <w:rsid w:val="00FA06F1"/>
    <w:rsid w:val="00FA1DD8"/>
    <w:rsid w:val="00FA2121"/>
    <w:rsid w:val="00FA268F"/>
    <w:rsid w:val="00FA45C0"/>
    <w:rsid w:val="00FA46BF"/>
    <w:rsid w:val="00FA4BA2"/>
    <w:rsid w:val="00FA4E50"/>
    <w:rsid w:val="00FA51A9"/>
    <w:rsid w:val="00FB1F6B"/>
    <w:rsid w:val="00FB274E"/>
    <w:rsid w:val="00FB3BFD"/>
    <w:rsid w:val="00FB3C8B"/>
    <w:rsid w:val="00FB45B7"/>
    <w:rsid w:val="00FB4CAB"/>
    <w:rsid w:val="00FB53D2"/>
    <w:rsid w:val="00FB7240"/>
    <w:rsid w:val="00FB7254"/>
    <w:rsid w:val="00FC0D1B"/>
    <w:rsid w:val="00FC1C63"/>
    <w:rsid w:val="00FC1FAD"/>
    <w:rsid w:val="00FC255F"/>
    <w:rsid w:val="00FC2BE5"/>
    <w:rsid w:val="00FC3A86"/>
    <w:rsid w:val="00FC42E0"/>
    <w:rsid w:val="00FC53B5"/>
    <w:rsid w:val="00FC6802"/>
    <w:rsid w:val="00FC7421"/>
    <w:rsid w:val="00FD0A6F"/>
    <w:rsid w:val="00FD1214"/>
    <w:rsid w:val="00FD1FA5"/>
    <w:rsid w:val="00FD205D"/>
    <w:rsid w:val="00FD210A"/>
    <w:rsid w:val="00FD5F70"/>
    <w:rsid w:val="00FD6D6D"/>
    <w:rsid w:val="00FD74F2"/>
    <w:rsid w:val="00FD756A"/>
    <w:rsid w:val="00FE5C7C"/>
    <w:rsid w:val="00FE6308"/>
    <w:rsid w:val="00FE64AF"/>
    <w:rsid w:val="00FE69DB"/>
    <w:rsid w:val="00FF02E2"/>
    <w:rsid w:val="00FF2AB1"/>
    <w:rsid w:val="00FF345C"/>
    <w:rsid w:val="00FF4978"/>
    <w:rsid w:val="00FF5501"/>
    <w:rsid w:val="00FF60F8"/>
    <w:rsid w:val="00FF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F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No Lis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3E0B"/>
    <w:rPr>
      <w:rFonts w:eastAsia="SimSun"/>
      <w:sz w:val="24"/>
      <w:szCs w:val="24"/>
      <w:lang w:eastAsia="zh-CN"/>
    </w:rPr>
  </w:style>
  <w:style w:type="paragraph" w:styleId="10">
    <w:name w:val="heading 1"/>
    <w:aliases w:val="Заголовок 1 Знак"/>
    <w:basedOn w:val="a1"/>
    <w:next w:val="a1"/>
    <w:link w:val="11"/>
    <w:qFormat/>
    <w:rsid w:val="00AE66B5"/>
    <w:pPr>
      <w:keepNext/>
      <w:spacing w:before="240" w:after="60"/>
      <w:outlineLvl w:val="0"/>
    </w:pPr>
    <w:rPr>
      <w:b/>
      <w:bCs/>
      <w:kern w:val="32"/>
      <w:szCs w:val="32"/>
      <w:lang w:val="x-none"/>
    </w:rPr>
  </w:style>
  <w:style w:type="paragraph" w:styleId="20">
    <w:name w:val="heading 2"/>
    <w:basedOn w:val="a1"/>
    <w:next w:val="a1"/>
    <w:link w:val="22"/>
    <w:qFormat/>
    <w:rsid w:val="00AE66B5"/>
    <w:pPr>
      <w:keepNext/>
      <w:spacing w:before="240" w:after="60"/>
      <w:outlineLvl w:val="1"/>
    </w:pPr>
    <w:rPr>
      <w:rFonts w:eastAsia="Times New Roman"/>
      <w:b/>
      <w:bCs/>
      <w:iCs/>
      <w:szCs w:val="28"/>
      <w:lang w:val="x-none" w:eastAsia="x-none"/>
    </w:rPr>
  </w:style>
  <w:style w:type="paragraph" w:styleId="3">
    <w:name w:val="heading 3"/>
    <w:basedOn w:val="a1"/>
    <w:next w:val="a1"/>
    <w:link w:val="30"/>
    <w:qFormat/>
    <w:rsid w:val="00AE66B5"/>
    <w:pPr>
      <w:keepNext/>
      <w:spacing w:before="240" w:after="60"/>
      <w:outlineLvl w:val="2"/>
    </w:pPr>
    <w:rPr>
      <w:rFonts w:ascii="Cambria" w:eastAsia="Times New Roman" w:hAnsi="Cambria"/>
      <w:b/>
      <w:bCs/>
      <w:sz w:val="26"/>
      <w:szCs w:val="26"/>
      <w:lang w:val="x-none"/>
    </w:rPr>
  </w:style>
  <w:style w:type="paragraph" w:styleId="40">
    <w:name w:val="heading 4"/>
    <w:basedOn w:val="a1"/>
    <w:next w:val="a1"/>
    <w:link w:val="41"/>
    <w:qFormat/>
    <w:rsid w:val="002705A1"/>
    <w:pPr>
      <w:keepNext/>
      <w:spacing w:before="240" w:after="60"/>
      <w:outlineLvl w:val="3"/>
    </w:pPr>
    <w:rPr>
      <w:rFonts w:ascii="Calibri" w:eastAsia="Times New Roman" w:hAnsi="Calibri"/>
      <w:b/>
      <w:bCs/>
      <w:sz w:val="28"/>
      <w:szCs w:val="28"/>
      <w:lang w:val="x-none"/>
    </w:rPr>
  </w:style>
  <w:style w:type="paragraph" w:styleId="5">
    <w:name w:val="heading 5"/>
    <w:basedOn w:val="a1"/>
    <w:next w:val="a1"/>
    <w:link w:val="50"/>
    <w:qFormat/>
    <w:rsid w:val="001B4147"/>
    <w:pPr>
      <w:spacing w:before="240" w:after="60"/>
      <w:outlineLvl w:val="4"/>
    </w:pPr>
    <w:rPr>
      <w:rFonts w:eastAsia="Times New Roman"/>
      <w:b/>
      <w:bCs/>
      <w:i/>
      <w:iCs/>
      <w:sz w:val="26"/>
      <w:szCs w:val="26"/>
      <w:lang w:val="x-none" w:eastAsia="x-none"/>
    </w:rPr>
  </w:style>
  <w:style w:type="paragraph" w:styleId="6">
    <w:name w:val="heading 6"/>
    <w:basedOn w:val="a1"/>
    <w:next w:val="a1"/>
    <w:link w:val="60"/>
    <w:qFormat/>
    <w:rsid w:val="001B4147"/>
    <w:pPr>
      <w:spacing w:before="240" w:after="60"/>
      <w:outlineLvl w:val="5"/>
    </w:pPr>
    <w:rPr>
      <w:rFonts w:eastAsia="Times New Roman"/>
      <w:b/>
      <w:bCs/>
      <w:sz w:val="22"/>
      <w:szCs w:val="22"/>
      <w:lang w:val="x-none" w:eastAsia="x-none"/>
    </w:rPr>
  </w:style>
  <w:style w:type="paragraph" w:styleId="7">
    <w:name w:val="heading 7"/>
    <w:basedOn w:val="a1"/>
    <w:next w:val="a1"/>
    <w:link w:val="70"/>
    <w:qFormat/>
    <w:rsid w:val="001B4147"/>
    <w:pPr>
      <w:keepNext/>
      <w:ind w:firstLine="720"/>
      <w:jc w:val="center"/>
      <w:outlineLvl w:val="6"/>
    </w:pPr>
    <w:rPr>
      <w:rFonts w:eastAsia="Times New Roman"/>
      <w:b/>
      <w:sz w:val="23"/>
      <w:szCs w:val="20"/>
      <w:u w:val="single"/>
      <w:lang w:val="x-none" w:eastAsia="x-none"/>
    </w:rPr>
  </w:style>
  <w:style w:type="paragraph" w:styleId="8">
    <w:name w:val="heading 8"/>
    <w:basedOn w:val="a1"/>
    <w:next w:val="a1"/>
    <w:link w:val="80"/>
    <w:qFormat/>
    <w:rsid w:val="001B4147"/>
    <w:pPr>
      <w:spacing w:before="240" w:after="60"/>
      <w:outlineLvl w:val="7"/>
    </w:pPr>
    <w:rPr>
      <w:rFonts w:eastAsia="Times New Roman"/>
      <w:i/>
      <w:iCs/>
      <w:lang w:val="x-none" w:eastAsia="x-none"/>
    </w:rPr>
  </w:style>
  <w:style w:type="paragraph" w:styleId="9">
    <w:name w:val="heading 9"/>
    <w:basedOn w:val="a1"/>
    <w:next w:val="a1"/>
    <w:link w:val="90"/>
    <w:qFormat/>
    <w:rsid w:val="001B4147"/>
    <w:pPr>
      <w:spacing w:before="240" w:after="60"/>
      <w:outlineLvl w:val="8"/>
    </w:pPr>
    <w:rPr>
      <w:rFonts w:ascii="Arial" w:eastAsia="Times New Roman"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 Знак,ВерхКолонтитул"/>
    <w:basedOn w:val="a1"/>
    <w:link w:val="a6"/>
    <w:uiPriority w:val="99"/>
    <w:rsid w:val="009B7009"/>
    <w:pPr>
      <w:tabs>
        <w:tab w:val="center" w:pos="4677"/>
        <w:tab w:val="right" w:pos="9355"/>
      </w:tabs>
    </w:pPr>
    <w:rPr>
      <w:lang w:val="x-none"/>
    </w:rPr>
  </w:style>
  <w:style w:type="character" w:styleId="a7">
    <w:name w:val="page number"/>
    <w:basedOn w:val="a2"/>
    <w:rsid w:val="009B7009"/>
  </w:style>
  <w:style w:type="paragraph" w:styleId="a8">
    <w:name w:val="footer"/>
    <w:aliases w:val=" Знак"/>
    <w:basedOn w:val="a1"/>
    <w:link w:val="a9"/>
    <w:uiPriority w:val="99"/>
    <w:rsid w:val="009B7009"/>
    <w:pPr>
      <w:tabs>
        <w:tab w:val="center" w:pos="4677"/>
        <w:tab w:val="right" w:pos="9355"/>
      </w:tabs>
    </w:pPr>
    <w:rPr>
      <w:lang w:val="x-none"/>
    </w:rPr>
  </w:style>
  <w:style w:type="paragraph" w:styleId="aa">
    <w:name w:val="Body Text"/>
    <w:basedOn w:val="a1"/>
    <w:link w:val="ab"/>
    <w:uiPriority w:val="99"/>
    <w:rsid w:val="0060643C"/>
    <w:pPr>
      <w:jc w:val="center"/>
    </w:pPr>
    <w:rPr>
      <w:rFonts w:ascii="Arial" w:eastAsia="Times New Roman" w:hAnsi="Arial" w:cs="Arial"/>
      <w:lang w:eastAsia="ru-RU"/>
    </w:rPr>
  </w:style>
  <w:style w:type="table" w:styleId="ac">
    <w:name w:val="Table Grid"/>
    <w:basedOn w:val="a3"/>
    <w:uiPriority w:val="59"/>
    <w:rsid w:val="0060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rsid w:val="0045306E"/>
    <w:pPr>
      <w:numPr>
        <w:numId w:val="1"/>
      </w:numPr>
    </w:pPr>
  </w:style>
  <w:style w:type="character" w:customStyle="1" w:styleId="11">
    <w:name w:val="Заголовок 1 Знак1"/>
    <w:aliases w:val="Заголовок 1 Знак Знак1"/>
    <w:link w:val="10"/>
    <w:rsid w:val="00AE66B5"/>
    <w:rPr>
      <w:rFonts w:eastAsia="SimSun" w:cs="Arial"/>
      <w:b/>
      <w:bCs/>
      <w:kern w:val="32"/>
      <w:sz w:val="24"/>
      <w:szCs w:val="32"/>
      <w:lang w:eastAsia="zh-CN"/>
    </w:rPr>
  </w:style>
  <w:style w:type="character" w:customStyle="1" w:styleId="22">
    <w:name w:val="Заголовок 2 Знак"/>
    <w:link w:val="20"/>
    <w:rsid w:val="00AE66B5"/>
    <w:rPr>
      <w:rFonts w:cs="Arial"/>
      <w:b/>
      <w:bCs/>
      <w:iCs/>
      <w:sz w:val="24"/>
      <w:szCs w:val="28"/>
    </w:rPr>
  </w:style>
  <w:style w:type="paragraph" w:styleId="2">
    <w:name w:val="List Number 2"/>
    <w:basedOn w:val="a1"/>
    <w:rsid w:val="00810381"/>
    <w:pPr>
      <w:numPr>
        <w:numId w:val="3"/>
      </w:numPr>
    </w:pPr>
    <w:rPr>
      <w:sz w:val="28"/>
    </w:rPr>
  </w:style>
  <w:style w:type="paragraph" w:styleId="ad">
    <w:name w:val="Plain Text"/>
    <w:basedOn w:val="a1"/>
    <w:link w:val="ae"/>
    <w:rsid w:val="0045306E"/>
    <w:rPr>
      <w:rFonts w:ascii="Courier New" w:hAnsi="Courier New" w:cs="Courier New"/>
      <w:sz w:val="20"/>
      <w:szCs w:val="20"/>
    </w:rPr>
  </w:style>
  <w:style w:type="numbering" w:styleId="111111">
    <w:name w:val="Outline List 2"/>
    <w:basedOn w:val="a4"/>
    <w:rsid w:val="00810381"/>
  </w:style>
  <w:style w:type="paragraph" w:customStyle="1" w:styleId="ConsNormal">
    <w:name w:val="ConsNormal"/>
    <w:rsid w:val="00455DD6"/>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55DD6"/>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55DD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55DD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55DD6"/>
    <w:pPr>
      <w:widowControl w:val="0"/>
      <w:autoSpaceDE w:val="0"/>
      <w:autoSpaceDN w:val="0"/>
      <w:adjustRightInd w:val="0"/>
      <w:ind w:right="19772"/>
    </w:pPr>
    <w:rPr>
      <w:rFonts w:ascii="Courier New" w:eastAsia="SimSun" w:hAnsi="Courier New" w:cs="Courier New"/>
      <w:lang w:eastAsia="zh-CN"/>
    </w:rPr>
  </w:style>
  <w:style w:type="paragraph" w:styleId="af">
    <w:name w:val="Normal (Web)"/>
    <w:basedOn w:val="a1"/>
    <w:rsid w:val="00455DD6"/>
    <w:pPr>
      <w:spacing w:before="75" w:after="75"/>
      <w:ind w:left="75" w:right="75" w:firstLine="225"/>
      <w:jc w:val="both"/>
    </w:pPr>
    <w:rPr>
      <w:rFonts w:ascii="Verdana" w:eastAsia="Times New Roman" w:hAnsi="Verdana" w:cs="Verdana"/>
      <w:color w:val="000000"/>
      <w:sz w:val="18"/>
      <w:szCs w:val="18"/>
      <w:lang w:eastAsia="ru-RU"/>
    </w:rPr>
  </w:style>
  <w:style w:type="paragraph" w:styleId="af0">
    <w:name w:val="Title"/>
    <w:basedOn w:val="a1"/>
    <w:link w:val="af1"/>
    <w:qFormat/>
    <w:rsid w:val="00455DD6"/>
    <w:pPr>
      <w:jc w:val="center"/>
    </w:pPr>
    <w:rPr>
      <w:rFonts w:eastAsia="Times New Roman"/>
      <w:sz w:val="28"/>
      <w:szCs w:val="28"/>
      <w:lang w:val="x-none" w:eastAsia="x-none"/>
    </w:rPr>
  </w:style>
  <w:style w:type="paragraph" w:customStyle="1" w:styleId="--">
    <w:name w:val="- СТРАНИЦА -"/>
    <w:rsid w:val="00455DD6"/>
  </w:style>
  <w:style w:type="paragraph" w:customStyle="1" w:styleId="af2">
    <w:name w:val="Îáû÷íûé"/>
    <w:rsid w:val="00455DD6"/>
    <w:rPr>
      <w:lang w:val="en-US"/>
    </w:rPr>
  </w:style>
  <w:style w:type="character" w:customStyle="1" w:styleId="ab">
    <w:name w:val="Основной текст Знак"/>
    <w:link w:val="aa"/>
    <w:uiPriority w:val="99"/>
    <w:rsid w:val="00455DD6"/>
    <w:rPr>
      <w:rFonts w:ascii="Arial" w:hAnsi="Arial" w:cs="Arial"/>
      <w:sz w:val="24"/>
      <w:szCs w:val="24"/>
      <w:lang w:val="ru-RU" w:eastAsia="ru-RU" w:bidi="ar-SA"/>
    </w:rPr>
  </w:style>
  <w:style w:type="paragraph" w:styleId="af3">
    <w:name w:val="Block Text"/>
    <w:basedOn w:val="a1"/>
    <w:rsid w:val="00455DD6"/>
    <w:pPr>
      <w:tabs>
        <w:tab w:val="left" w:pos="10440"/>
      </w:tabs>
      <w:spacing w:before="120"/>
      <w:ind w:left="360" w:right="333"/>
      <w:jc w:val="both"/>
    </w:pPr>
    <w:rPr>
      <w:rFonts w:eastAsia="Times New Roman"/>
      <w:b/>
      <w:bCs/>
      <w:lang w:eastAsia="ru-RU"/>
    </w:rPr>
  </w:style>
  <w:style w:type="paragraph" w:styleId="af4">
    <w:name w:val="Body Text Indent"/>
    <w:basedOn w:val="a1"/>
    <w:link w:val="af5"/>
    <w:rsid w:val="00455DD6"/>
    <w:pPr>
      <w:spacing w:after="120"/>
      <w:ind w:left="283"/>
    </w:pPr>
    <w:rPr>
      <w:rFonts w:eastAsia="Times New Roman"/>
      <w:lang w:eastAsia="ru-RU"/>
    </w:rPr>
  </w:style>
  <w:style w:type="paragraph" w:styleId="23">
    <w:name w:val="Body Text Indent 2"/>
    <w:basedOn w:val="a1"/>
    <w:link w:val="24"/>
    <w:rsid w:val="00455DD6"/>
    <w:pPr>
      <w:spacing w:after="120" w:line="480" w:lineRule="auto"/>
      <w:ind w:left="283"/>
    </w:pPr>
    <w:rPr>
      <w:rFonts w:eastAsia="Times New Roman"/>
      <w:lang w:eastAsia="ru-RU"/>
    </w:rPr>
  </w:style>
  <w:style w:type="paragraph" w:styleId="25">
    <w:name w:val="Body Text 2"/>
    <w:basedOn w:val="a1"/>
    <w:link w:val="26"/>
    <w:rsid w:val="00455DD6"/>
    <w:pPr>
      <w:widowControl w:val="0"/>
      <w:autoSpaceDE w:val="0"/>
      <w:autoSpaceDN w:val="0"/>
      <w:adjustRightInd w:val="0"/>
      <w:ind w:left="540" w:firstLine="720"/>
      <w:jc w:val="both"/>
    </w:pPr>
    <w:rPr>
      <w:rFonts w:eastAsia="Times New Roman"/>
      <w:color w:val="FF0000"/>
      <w:sz w:val="22"/>
      <w:szCs w:val="22"/>
      <w:lang w:eastAsia="ru-RU"/>
    </w:rPr>
  </w:style>
  <w:style w:type="paragraph" w:styleId="31">
    <w:name w:val="Body Text Indent 3"/>
    <w:basedOn w:val="a1"/>
    <w:link w:val="32"/>
    <w:rsid w:val="00455DD6"/>
    <w:pPr>
      <w:ind w:left="540" w:firstLine="720"/>
      <w:jc w:val="both"/>
    </w:pPr>
    <w:rPr>
      <w:rFonts w:eastAsia="Times New Roman"/>
      <w:sz w:val="22"/>
      <w:szCs w:val="22"/>
      <w:lang w:eastAsia="ru-RU"/>
    </w:rPr>
  </w:style>
  <w:style w:type="character" w:customStyle="1" w:styleId="12">
    <w:name w:val="Заголовок 1 Знак Знак"/>
    <w:rsid w:val="00455DD6"/>
    <w:rPr>
      <w:b/>
      <w:bCs/>
      <w:sz w:val="28"/>
      <w:szCs w:val="28"/>
      <w:lang w:val="ru-RU" w:eastAsia="ru-RU" w:bidi="ar-SA"/>
    </w:rPr>
  </w:style>
  <w:style w:type="character" w:styleId="af6">
    <w:name w:val="Emphasis"/>
    <w:qFormat/>
    <w:rsid w:val="00455DD6"/>
    <w:rPr>
      <w:i/>
      <w:iCs/>
    </w:rPr>
  </w:style>
  <w:style w:type="paragraph" w:customStyle="1" w:styleId="ConsPlusNormal">
    <w:name w:val="ConsPlusNormal"/>
    <w:rsid w:val="00455DD6"/>
    <w:pPr>
      <w:autoSpaceDE w:val="0"/>
      <w:autoSpaceDN w:val="0"/>
      <w:adjustRightInd w:val="0"/>
      <w:ind w:firstLine="720"/>
    </w:pPr>
    <w:rPr>
      <w:rFonts w:ascii="Arial" w:hAnsi="Arial" w:cs="Arial"/>
    </w:rPr>
  </w:style>
  <w:style w:type="paragraph" w:customStyle="1" w:styleId="ConsPlusNonformat">
    <w:name w:val="ConsPlusNonformat"/>
    <w:rsid w:val="00455DD6"/>
    <w:pPr>
      <w:autoSpaceDE w:val="0"/>
      <w:autoSpaceDN w:val="0"/>
      <w:adjustRightInd w:val="0"/>
    </w:pPr>
    <w:rPr>
      <w:rFonts w:ascii="Courier New" w:hAnsi="Courier New" w:cs="Courier New"/>
    </w:rPr>
  </w:style>
  <w:style w:type="paragraph" w:customStyle="1" w:styleId="ConsPlusTitle">
    <w:name w:val="ConsPlusTitle"/>
    <w:rsid w:val="00455DD6"/>
    <w:pPr>
      <w:autoSpaceDE w:val="0"/>
      <w:autoSpaceDN w:val="0"/>
      <w:adjustRightInd w:val="0"/>
    </w:pPr>
    <w:rPr>
      <w:rFonts w:ascii="Arial" w:hAnsi="Arial" w:cs="Arial"/>
      <w:b/>
      <w:bCs/>
    </w:rPr>
  </w:style>
  <w:style w:type="paragraph" w:customStyle="1" w:styleId="13">
    <w:name w:val="текст 1"/>
    <w:basedOn w:val="a1"/>
    <w:next w:val="a1"/>
    <w:rsid w:val="00455DD6"/>
    <w:pPr>
      <w:ind w:firstLine="540"/>
      <w:jc w:val="both"/>
    </w:pPr>
    <w:rPr>
      <w:rFonts w:eastAsia="Times New Roman"/>
      <w:sz w:val="20"/>
      <w:lang w:eastAsia="ru-RU"/>
    </w:rPr>
  </w:style>
  <w:style w:type="paragraph" w:customStyle="1" w:styleId="S">
    <w:name w:val="S_Титульный"/>
    <w:basedOn w:val="a1"/>
    <w:rsid w:val="00455DD6"/>
    <w:pPr>
      <w:spacing w:line="360" w:lineRule="auto"/>
      <w:ind w:left="3060"/>
      <w:jc w:val="right"/>
    </w:pPr>
    <w:rPr>
      <w:rFonts w:eastAsia="Times New Roman"/>
      <w:b/>
      <w:caps/>
      <w:lang w:eastAsia="ru-RU"/>
    </w:rPr>
  </w:style>
  <w:style w:type="paragraph" w:customStyle="1" w:styleId="af7">
    <w:name w:val="Таблица"/>
    <w:basedOn w:val="a1"/>
    <w:rsid w:val="00455DD6"/>
    <w:pPr>
      <w:jc w:val="both"/>
    </w:pPr>
    <w:rPr>
      <w:rFonts w:eastAsia="Times New Roman"/>
      <w:lang w:eastAsia="ru-RU"/>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1"/>
    <w:basedOn w:val="a1"/>
    <w:link w:val="af9"/>
    <w:rsid w:val="00455DD6"/>
    <w:rPr>
      <w:rFonts w:eastAsia="Times New Roman"/>
      <w:sz w:val="20"/>
      <w:szCs w:val="20"/>
      <w:lang w:eastAsia="ru-RU"/>
    </w:rPr>
  </w:style>
  <w:style w:type="character" w:styleId="afa">
    <w:name w:val="footnote reference"/>
    <w:semiHidden/>
    <w:rsid w:val="00455DD6"/>
    <w:rPr>
      <w:vertAlign w:val="superscript"/>
    </w:rPr>
  </w:style>
  <w:style w:type="paragraph" w:styleId="afb">
    <w:name w:val="Document Map"/>
    <w:basedOn w:val="a1"/>
    <w:link w:val="afc"/>
    <w:uiPriority w:val="99"/>
    <w:semiHidden/>
    <w:rsid w:val="00455DD6"/>
    <w:pPr>
      <w:shd w:val="clear" w:color="auto" w:fill="000080"/>
    </w:pPr>
    <w:rPr>
      <w:rFonts w:ascii="Tahoma" w:hAnsi="Tahoma" w:cs="Tahoma"/>
      <w:sz w:val="20"/>
      <w:szCs w:val="20"/>
    </w:rPr>
  </w:style>
  <w:style w:type="character" w:styleId="afd">
    <w:name w:val="annotation reference"/>
    <w:semiHidden/>
    <w:rsid w:val="00455DD6"/>
    <w:rPr>
      <w:sz w:val="16"/>
      <w:szCs w:val="16"/>
    </w:rPr>
  </w:style>
  <w:style w:type="paragraph" w:styleId="afe">
    <w:name w:val="annotation text"/>
    <w:basedOn w:val="a1"/>
    <w:link w:val="aff"/>
    <w:uiPriority w:val="99"/>
    <w:semiHidden/>
    <w:rsid w:val="00455DD6"/>
    <w:rPr>
      <w:sz w:val="20"/>
      <w:szCs w:val="20"/>
    </w:rPr>
  </w:style>
  <w:style w:type="paragraph" w:styleId="aff0">
    <w:name w:val="annotation subject"/>
    <w:basedOn w:val="afe"/>
    <w:next w:val="afe"/>
    <w:link w:val="aff1"/>
    <w:rsid w:val="00455DD6"/>
    <w:rPr>
      <w:b/>
      <w:bCs/>
    </w:rPr>
  </w:style>
  <w:style w:type="paragraph" w:styleId="aff2">
    <w:name w:val="Balloon Text"/>
    <w:basedOn w:val="a1"/>
    <w:link w:val="aff3"/>
    <w:rsid w:val="00455DD6"/>
    <w:rPr>
      <w:rFonts w:ascii="Tahoma" w:hAnsi="Tahoma" w:cs="Tahoma"/>
      <w:sz w:val="16"/>
      <w:szCs w:val="16"/>
    </w:rPr>
  </w:style>
  <w:style w:type="paragraph" w:customStyle="1" w:styleId="14">
    <w:name w:val="Текст1"/>
    <w:basedOn w:val="a1"/>
    <w:rsid w:val="00455DD6"/>
    <w:pPr>
      <w:suppressAutoHyphens/>
    </w:pPr>
    <w:rPr>
      <w:rFonts w:ascii="Courier New" w:eastAsia="Times New Roman" w:hAnsi="Courier New" w:cs="Courier New"/>
      <w:sz w:val="20"/>
      <w:szCs w:val="20"/>
      <w:lang w:eastAsia="ar-SA"/>
    </w:rPr>
  </w:style>
  <w:style w:type="paragraph" w:styleId="aff4">
    <w:name w:val="List Paragraph"/>
    <w:basedOn w:val="a1"/>
    <w:link w:val="aff5"/>
    <w:uiPriority w:val="34"/>
    <w:qFormat/>
    <w:rsid w:val="006F601F"/>
    <w:pPr>
      <w:ind w:left="720"/>
      <w:contextualSpacing/>
    </w:pPr>
    <w:rPr>
      <w:rFonts w:eastAsia="Times New Roman"/>
      <w:lang w:eastAsia="ru-RU"/>
    </w:rPr>
  </w:style>
  <w:style w:type="paragraph" w:customStyle="1" w:styleId="nienie">
    <w:name w:val="nienie"/>
    <w:basedOn w:val="a1"/>
    <w:rsid w:val="006F601F"/>
    <w:pPr>
      <w:keepLines/>
      <w:widowControl w:val="0"/>
      <w:ind w:left="709" w:hanging="284"/>
      <w:jc w:val="both"/>
    </w:pPr>
    <w:rPr>
      <w:rFonts w:ascii="Peterburg" w:eastAsia="Times New Roman" w:hAnsi="Peterburg" w:cs="Peterburg"/>
      <w:lang w:eastAsia="ru-RU"/>
    </w:rPr>
  </w:style>
  <w:style w:type="paragraph" w:customStyle="1" w:styleId="Iauiue">
    <w:name w:val="Iau?iue"/>
    <w:rsid w:val="006F601F"/>
    <w:pPr>
      <w:widowControl w:val="0"/>
    </w:pPr>
  </w:style>
  <w:style w:type="paragraph" w:customStyle="1" w:styleId="ConsPlusCell">
    <w:name w:val="ConsPlusCell"/>
    <w:rsid w:val="006F601F"/>
    <w:pPr>
      <w:widowControl w:val="0"/>
      <w:autoSpaceDE w:val="0"/>
      <w:autoSpaceDN w:val="0"/>
      <w:adjustRightInd w:val="0"/>
    </w:pPr>
    <w:rPr>
      <w:rFonts w:ascii="Arial" w:hAnsi="Arial" w:cs="Arial"/>
    </w:rPr>
  </w:style>
  <w:style w:type="paragraph" w:customStyle="1" w:styleId="aff6">
    <w:name w:val="основной"/>
    <w:basedOn w:val="a1"/>
    <w:rsid w:val="00584832"/>
    <w:pPr>
      <w:keepNext/>
    </w:pPr>
    <w:rPr>
      <w:rFonts w:eastAsia="Times New Roman"/>
      <w:lang w:eastAsia="ru-RU"/>
    </w:rPr>
  </w:style>
  <w:style w:type="paragraph" w:customStyle="1" w:styleId="15">
    <w:name w:val="Основной текст с отступом1"/>
    <w:basedOn w:val="a1"/>
    <w:rsid w:val="00B064C1"/>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27">
    <w:name w:val="Îñíîâíîé òåêñò 2"/>
    <w:basedOn w:val="af2"/>
    <w:rsid w:val="00B064C1"/>
    <w:pPr>
      <w:widowControl w:val="0"/>
      <w:suppressAutoHyphens/>
      <w:ind w:firstLine="720"/>
      <w:jc w:val="both"/>
    </w:pPr>
    <w:rPr>
      <w:rFonts w:eastAsia="Arial"/>
      <w:b/>
      <w:bCs/>
      <w:color w:val="000000"/>
      <w:sz w:val="24"/>
      <w:szCs w:val="24"/>
      <w:lang w:eastAsia="ar-SA"/>
    </w:rPr>
  </w:style>
  <w:style w:type="paragraph" w:styleId="16">
    <w:name w:val="toc 1"/>
    <w:aliases w:val="фр"/>
    <w:basedOn w:val="a1"/>
    <w:next w:val="a1"/>
    <w:autoRedefine/>
    <w:uiPriority w:val="39"/>
    <w:qFormat/>
    <w:rsid w:val="002F5DFD"/>
    <w:pPr>
      <w:shd w:val="clear" w:color="auto" w:fill="606060"/>
      <w:tabs>
        <w:tab w:val="right" w:leader="dot" w:pos="10260"/>
      </w:tabs>
      <w:spacing w:before="120" w:after="120" w:line="276" w:lineRule="auto"/>
    </w:pPr>
    <w:rPr>
      <w:b/>
      <w:noProof/>
      <w:color w:val="FFFFFF"/>
    </w:rPr>
  </w:style>
  <w:style w:type="paragraph" w:styleId="33">
    <w:name w:val="toc 3"/>
    <w:basedOn w:val="a1"/>
    <w:next w:val="a1"/>
    <w:autoRedefine/>
    <w:uiPriority w:val="39"/>
    <w:rsid w:val="00AD7A29"/>
    <w:pPr>
      <w:ind w:left="480"/>
    </w:pPr>
  </w:style>
  <w:style w:type="paragraph" w:styleId="42">
    <w:name w:val="toc 4"/>
    <w:basedOn w:val="a1"/>
    <w:next w:val="a1"/>
    <w:autoRedefine/>
    <w:uiPriority w:val="39"/>
    <w:rsid w:val="00AD7A29"/>
    <w:pPr>
      <w:ind w:left="720"/>
    </w:pPr>
  </w:style>
  <w:style w:type="paragraph" w:styleId="28">
    <w:name w:val="toc 2"/>
    <w:basedOn w:val="a1"/>
    <w:next w:val="a1"/>
    <w:autoRedefine/>
    <w:uiPriority w:val="39"/>
    <w:rsid w:val="0020477F"/>
    <w:pPr>
      <w:tabs>
        <w:tab w:val="right" w:leader="dot" w:pos="10260"/>
      </w:tabs>
      <w:ind w:left="240"/>
    </w:pPr>
  </w:style>
  <w:style w:type="paragraph" w:styleId="51">
    <w:name w:val="toc 5"/>
    <w:basedOn w:val="a1"/>
    <w:next w:val="a1"/>
    <w:autoRedefine/>
    <w:uiPriority w:val="39"/>
    <w:unhideWhenUsed/>
    <w:rsid w:val="00AD7A29"/>
    <w:pPr>
      <w:spacing w:after="100" w:line="276" w:lineRule="auto"/>
      <w:ind w:left="880"/>
    </w:pPr>
    <w:rPr>
      <w:rFonts w:ascii="Calibri" w:eastAsia="Times New Roman" w:hAnsi="Calibri"/>
      <w:sz w:val="22"/>
      <w:szCs w:val="22"/>
      <w:lang w:eastAsia="ru-RU"/>
    </w:rPr>
  </w:style>
  <w:style w:type="paragraph" w:styleId="61">
    <w:name w:val="toc 6"/>
    <w:basedOn w:val="a1"/>
    <w:next w:val="a1"/>
    <w:autoRedefine/>
    <w:uiPriority w:val="39"/>
    <w:unhideWhenUsed/>
    <w:rsid w:val="00AD7A29"/>
    <w:pPr>
      <w:spacing w:after="100" w:line="276" w:lineRule="auto"/>
      <w:ind w:left="1100"/>
    </w:pPr>
    <w:rPr>
      <w:rFonts w:ascii="Calibri" w:eastAsia="Times New Roman" w:hAnsi="Calibri"/>
      <w:sz w:val="22"/>
      <w:szCs w:val="22"/>
      <w:lang w:eastAsia="ru-RU"/>
    </w:rPr>
  </w:style>
  <w:style w:type="paragraph" w:styleId="71">
    <w:name w:val="toc 7"/>
    <w:basedOn w:val="a1"/>
    <w:next w:val="a1"/>
    <w:autoRedefine/>
    <w:uiPriority w:val="39"/>
    <w:unhideWhenUsed/>
    <w:rsid w:val="00AD7A29"/>
    <w:pPr>
      <w:spacing w:after="100" w:line="276" w:lineRule="auto"/>
      <w:ind w:left="1320"/>
    </w:pPr>
    <w:rPr>
      <w:rFonts w:ascii="Calibri" w:eastAsia="Times New Roman" w:hAnsi="Calibri"/>
      <w:sz w:val="22"/>
      <w:szCs w:val="22"/>
      <w:lang w:eastAsia="ru-RU"/>
    </w:rPr>
  </w:style>
  <w:style w:type="paragraph" w:styleId="81">
    <w:name w:val="toc 8"/>
    <w:basedOn w:val="a1"/>
    <w:next w:val="a1"/>
    <w:autoRedefine/>
    <w:uiPriority w:val="39"/>
    <w:unhideWhenUsed/>
    <w:rsid w:val="00AD7A29"/>
    <w:pPr>
      <w:spacing w:after="100" w:line="276" w:lineRule="auto"/>
      <w:ind w:left="1540"/>
    </w:pPr>
    <w:rPr>
      <w:rFonts w:ascii="Calibri" w:eastAsia="Times New Roman" w:hAnsi="Calibri"/>
      <w:sz w:val="22"/>
      <w:szCs w:val="22"/>
      <w:lang w:eastAsia="ru-RU"/>
    </w:rPr>
  </w:style>
  <w:style w:type="paragraph" w:styleId="91">
    <w:name w:val="toc 9"/>
    <w:basedOn w:val="a1"/>
    <w:next w:val="a1"/>
    <w:autoRedefine/>
    <w:uiPriority w:val="39"/>
    <w:unhideWhenUsed/>
    <w:rsid w:val="00AD7A29"/>
    <w:pPr>
      <w:spacing w:after="100" w:line="276" w:lineRule="auto"/>
      <w:ind w:left="1760"/>
    </w:pPr>
    <w:rPr>
      <w:rFonts w:ascii="Calibri" w:eastAsia="Times New Roman" w:hAnsi="Calibri"/>
      <w:sz w:val="22"/>
      <w:szCs w:val="22"/>
      <w:lang w:eastAsia="ru-RU"/>
    </w:rPr>
  </w:style>
  <w:style w:type="character" w:styleId="aff7">
    <w:name w:val="Hyperlink"/>
    <w:uiPriority w:val="99"/>
    <w:unhideWhenUsed/>
    <w:rsid w:val="00AD7A29"/>
    <w:rPr>
      <w:color w:val="0000FF"/>
      <w:u w:val="single"/>
    </w:rPr>
  </w:style>
  <w:style w:type="character" w:customStyle="1" w:styleId="30">
    <w:name w:val="Заголовок 3 Знак"/>
    <w:link w:val="3"/>
    <w:rsid w:val="00AE66B5"/>
    <w:rPr>
      <w:rFonts w:ascii="Cambria" w:eastAsia="Times New Roman" w:hAnsi="Cambria" w:cs="Times New Roman"/>
      <w:b/>
      <w:bCs/>
      <w:sz w:val="26"/>
      <w:szCs w:val="26"/>
      <w:lang w:eastAsia="zh-CN"/>
    </w:rPr>
  </w:style>
  <w:style w:type="character" w:customStyle="1" w:styleId="a9">
    <w:name w:val="Нижний колонтитул Знак"/>
    <w:aliases w:val=" Знак Знак"/>
    <w:link w:val="a8"/>
    <w:uiPriority w:val="99"/>
    <w:rsid w:val="002263B9"/>
    <w:rPr>
      <w:rFonts w:eastAsia="SimSun"/>
      <w:sz w:val="24"/>
      <w:szCs w:val="24"/>
      <w:lang w:eastAsia="zh-CN"/>
    </w:rPr>
  </w:style>
  <w:style w:type="character" w:customStyle="1" w:styleId="29">
    <w:name w:val="Основной шрифт абзаца2"/>
    <w:rsid w:val="00DC7FA7"/>
  </w:style>
  <w:style w:type="paragraph" w:customStyle="1" w:styleId="34">
    <w:name w:val="Обычный3"/>
    <w:rsid w:val="00DC7FA7"/>
    <w:pPr>
      <w:widowControl w:val="0"/>
      <w:suppressAutoHyphens/>
      <w:spacing w:line="100" w:lineRule="atLeast"/>
    </w:pPr>
    <w:rPr>
      <w:rFonts w:eastAsia="Arial Unicode MS"/>
      <w:sz w:val="24"/>
      <w:szCs w:val="24"/>
      <w:lang w:eastAsia="ar-SA"/>
    </w:rPr>
  </w:style>
  <w:style w:type="paragraph" w:customStyle="1" w:styleId="210">
    <w:name w:val="Основной текст 21"/>
    <w:basedOn w:val="34"/>
    <w:rsid w:val="00DC7FA7"/>
    <w:pPr>
      <w:spacing w:after="120" w:line="480" w:lineRule="auto"/>
    </w:pPr>
  </w:style>
  <w:style w:type="character" w:customStyle="1" w:styleId="apple-converted-space">
    <w:name w:val="apple-converted-space"/>
    <w:rsid w:val="00BF587B"/>
  </w:style>
  <w:style w:type="character" w:styleId="aff8">
    <w:name w:val="Strong"/>
    <w:uiPriority w:val="22"/>
    <w:qFormat/>
    <w:rsid w:val="00BF587B"/>
    <w:rPr>
      <w:b/>
      <w:bCs/>
    </w:rPr>
  </w:style>
  <w:style w:type="character" w:customStyle="1" w:styleId="highlight">
    <w:name w:val="highlight"/>
    <w:rsid w:val="0046220B"/>
  </w:style>
  <w:style w:type="paragraph" w:styleId="aff9">
    <w:name w:val="No Spacing"/>
    <w:link w:val="affa"/>
    <w:qFormat/>
    <w:rsid w:val="00EA0DA2"/>
    <w:rPr>
      <w:sz w:val="24"/>
      <w:lang w:eastAsia="en-US"/>
    </w:rPr>
  </w:style>
  <w:style w:type="character" w:customStyle="1" w:styleId="affa">
    <w:name w:val="Без интервала Знак"/>
    <w:link w:val="aff9"/>
    <w:locked/>
    <w:rsid w:val="00EA0DA2"/>
    <w:rPr>
      <w:sz w:val="24"/>
      <w:lang w:eastAsia="en-US" w:bidi="ar-SA"/>
    </w:rPr>
  </w:style>
  <w:style w:type="character" w:customStyle="1" w:styleId="41">
    <w:name w:val="Заголовок 4 Знак"/>
    <w:link w:val="40"/>
    <w:rsid w:val="002705A1"/>
    <w:rPr>
      <w:rFonts w:ascii="Calibri" w:eastAsia="Times New Roman" w:hAnsi="Calibri" w:cs="Times New Roman"/>
      <w:b/>
      <w:bCs/>
      <w:sz w:val="28"/>
      <w:szCs w:val="28"/>
      <w:lang w:eastAsia="zh-CN"/>
    </w:rPr>
  </w:style>
  <w:style w:type="character" w:customStyle="1" w:styleId="a6">
    <w:name w:val="Верхний колонтитул Знак"/>
    <w:aliases w:val="??????? ?????????? Знак,ВерхКолонтитул Знак Знак,ВерхКолонтитул Знак1"/>
    <w:link w:val="a5"/>
    <w:uiPriority w:val="99"/>
    <w:locked/>
    <w:rsid w:val="00033345"/>
    <w:rPr>
      <w:rFonts w:eastAsia="SimSun"/>
      <w:sz w:val="24"/>
      <w:szCs w:val="24"/>
      <w:lang w:eastAsia="zh-CN"/>
    </w:rPr>
  </w:style>
  <w:style w:type="character" w:customStyle="1" w:styleId="af1">
    <w:name w:val="Название Знак"/>
    <w:link w:val="af0"/>
    <w:rsid w:val="00EF6604"/>
    <w:rPr>
      <w:sz w:val="28"/>
      <w:szCs w:val="28"/>
    </w:rPr>
  </w:style>
  <w:style w:type="paragraph" w:styleId="affb">
    <w:name w:val="Subtitle"/>
    <w:basedOn w:val="a1"/>
    <w:next w:val="a1"/>
    <w:link w:val="affc"/>
    <w:qFormat/>
    <w:rsid w:val="00EF6604"/>
    <w:pPr>
      <w:numPr>
        <w:ilvl w:val="1"/>
      </w:numPr>
      <w:spacing w:after="200" w:line="276" w:lineRule="auto"/>
    </w:pPr>
    <w:rPr>
      <w:rFonts w:ascii="Cambria" w:eastAsia="Times New Roman" w:hAnsi="Cambria"/>
      <w:i/>
      <w:iCs/>
      <w:color w:val="4F81BD"/>
      <w:spacing w:val="15"/>
      <w:lang w:val="x-none" w:eastAsia="x-none"/>
    </w:rPr>
  </w:style>
  <w:style w:type="character" w:customStyle="1" w:styleId="affc">
    <w:name w:val="Подзаголовок Знак"/>
    <w:link w:val="affb"/>
    <w:rsid w:val="00EF6604"/>
    <w:rPr>
      <w:rFonts w:ascii="Cambria" w:hAnsi="Cambria"/>
      <w:i/>
      <w:iCs/>
      <w:color w:val="4F81BD"/>
      <w:spacing w:val="15"/>
      <w:sz w:val="24"/>
      <w:szCs w:val="24"/>
    </w:rPr>
  </w:style>
  <w:style w:type="paragraph" w:customStyle="1" w:styleId="affd">
    <w:name w:val="Новый абзац"/>
    <w:basedOn w:val="a1"/>
    <w:link w:val="2a"/>
    <w:rsid w:val="00B81D8C"/>
    <w:pPr>
      <w:spacing w:line="360" w:lineRule="auto"/>
      <w:ind w:firstLine="567"/>
      <w:jc w:val="both"/>
    </w:pPr>
    <w:rPr>
      <w:rFonts w:ascii="Arial" w:eastAsia="Times New Roman" w:hAnsi="Arial"/>
      <w:szCs w:val="20"/>
      <w:lang w:val="x-none" w:eastAsia="x-none"/>
    </w:rPr>
  </w:style>
  <w:style w:type="character" w:customStyle="1" w:styleId="2a">
    <w:name w:val="Новый абзац Знак2"/>
    <w:link w:val="affd"/>
    <w:rsid w:val="00B81D8C"/>
    <w:rPr>
      <w:rFonts w:ascii="Arial" w:hAnsi="Arial"/>
      <w:sz w:val="24"/>
    </w:rPr>
  </w:style>
  <w:style w:type="paragraph" w:customStyle="1" w:styleId="affe">
    <w:name w:val="Стандартный"/>
    <w:basedOn w:val="a1"/>
    <w:link w:val="afff"/>
    <w:qFormat/>
    <w:rsid w:val="00EB200C"/>
    <w:pPr>
      <w:spacing w:line="360" w:lineRule="auto"/>
      <w:ind w:firstLine="851"/>
      <w:jc w:val="both"/>
    </w:pPr>
    <w:rPr>
      <w:rFonts w:ascii="Arial" w:eastAsia="Times New Roman" w:hAnsi="Arial"/>
      <w:szCs w:val="20"/>
      <w:lang w:val="x-none" w:eastAsia="x-none"/>
    </w:rPr>
  </w:style>
  <w:style w:type="character" w:customStyle="1" w:styleId="afff">
    <w:name w:val="Стандартный Знак"/>
    <w:link w:val="affe"/>
    <w:rsid w:val="00EB200C"/>
    <w:rPr>
      <w:rFonts w:ascii="Arial" w:hAnsi="Arial"/>
      <w:sz w:val="24"/>
    </w:rPr>
  </w:style>
  <w:style w:type="paragraph" w:customStyle="1" w:styleId="310">
    <w:name w:val="Основной текст 31"/>
    <w:basedOn w:val="a1"/>
    <w:rsid w:val="00F13164"/>
    <w:pPr>
      <w:widowControl w:val="0"/>
      <w:suppressAutoHyphens/>
      <w:autoSpaceDE w:val="0"/>
      <w:jc w:val="center"/>
    </w:pPr>
    <w:rPr>
      <w:rFonts w:eastAsia="Times New Roman"/>
      <w:b/>
      <w:sz w:val="20"/>
      <w:lang w:eastAsia="ar-SA"/>
    </w:rPr>
  </w:style>
  <w:style w:type="paragraph" w:customStyle="1" w:styleId="western">
    <w:name w:val="western"/>
    <w:basedOn w:val="a1"/>
    <w:rsid w:val="00205DBC"/>
    <w:pPr>
      <w:spacing w:before="100" w:beforeAutospacing="1" w:after="119"/>
    </w:pPr>
    <w:rPr>
      <w:rFonts w:eastAsia="Times New Roman"/>
      <w:color w:val="000000"/>
      <w:lang w:eastAsia="ru-RU"/>
    </w:rPr>
  </w:style>
  <w:style w:type="paragraph" w:customStyle="1" w:styleId="u">
    <w:name w:val="u"/>
    <w:basedOn w:val="a1"/>
    <w:rsid w:val="00205DBC"/>
    <w:pPr>
      <w:spacing w:before="100" w:beforeAutospacing="1" w:after="100" w:afterAutospacing="1"/>
    </w:pPr>
    <w:rPr>
      <w:rFonts w:eastAsia="Times New Roman"/>
      <w:lang w:eastAsia="ru-RU"/>
    </w:rPr>
  </w:style>
  <w:style w:type="character" w:customStyle="1" w:styleId="s102">
    <w:name w:val="s_102"/>
    <w:rsid w:val="0013401E"/>
    <w:rPr>
      <w:b/>
      <w:bCs/>
      <w:color w:val="000080"/>
    </w:rPr>
  </w:style>
  <w:style w:type="paragraph" w:customStyle="1" w:styleId="afff0">
    <w:name w:val="??????? (???)"/>
    <w:basedOn w:val="a1"/>
    <w:rsid w:val="003243FB"/>
    <w:pPr>
      <w:widowControl w:val="0"/>
      <w:overflowPunct w:val="0"/>
      <w:autoSpaceDE w:val="0"/>
      <w:autoSpaceDN w:val="0"/>
      <w:adjustRightInd w:val="0"/>
      <w:spacing w:before="100" w:after="119"/>
      <w:textAlignment w:val="baseline"/>
    </w:pPr>
    <w:rPr>
      <w:rFonts w:eastAsia="Times New Roman"/>
      <w:szCs w:val="20"/>
      <w:lang w:eastAsia="ru-RU"/>
    </w:rPr>
  </w:style>
  <w:style w:type="paragraph" w:customStyle="1" w:styleId="afff1">
    <w:name w:val="?????????? ???????"/>
    <w:basedOn w:val="a1"/>
    <w:rsid w:val="003243FB"/>
    <w:pPr>
      <w:widowControl w:val="0"/>
      <w:suppressLineNumbers/>
      <w:suppressAutoHyphens/>
      <w:overflowPunct w:val="0"/>
      <w:autoSpaceDE w:val="0"/>
      <w:autoSpaceDN w:val="0"/>
      <w:adjustRightInd w:val="0"/>
      <w:textAlignment w:val="baseline"/>
    </w:pPr>
    <w:rPr>
      <w:rFonts w:eastAsia="Times New Roman"/>
      <w:szCs w:val="20"/>
      <w:lang w:eastAsia="ru-RU"/>
    </w:rPr>
  </w:style>
  <w:style w:type="paragraph" w:customStyle="1" w:styleId="afff2">
    <w:name w:val="????????? ???????"/>
    <w:basedOn w:val="afff1"/>
    <w:rsid w:val="003243FB"/>
    <w:pPr>
      <w:jc w:val="center"/>
    </w:pPr>
    <w:rPr>
      <w:b/>
      <w:i/>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1 Знак"/>
    <w:link w:val="af8"/>
    <w:rsid w:val="003243FB"/>
    <w:rPr>
      <w:lang w:val="ru-RU" w:eastAsia="ru-RU" w:bidi="ar-SA"/>
    </w:rPr>
  </w:style>
  <w:style w:type="paragraph" w:customStyle="1" w:styleId="2b">
    <w:name w:val="???????? ????? 2"/>
    <w:basedOn w:val="a1"/>
    <w:rsid w:val="003243FB"/>
    <w:pPr>
      <w:widowControl w:val="0"/>
      <w:overflowPunct w:val="0"/>
      <w:autoSpaceDE w:val="0"/>
      <w:autoSpaceDN w:val="0"/>
      <w:adjustRightInd w:val="0"/>
      <w:spacing w:after="120" w:line="480" w:lineRule="auto"/>
    </w:pPr>
    <w:rPr>
      <w:rFonts w:eastAsia="Times New Roman"/>
      <w:szCs w:val="20"/>
      <w:lang w:eastAsia="ru-RU"/>
    </w:rPr>
  </w:style>
  <w:style w:type="paragraph" w:customStyle="1" w:styleId="211">
    <w:name w:val="???????? ????? 21"/>
    <w:basedOn w:val="a1"/>
    <w:rsid w:val="003243FB"/>
    <w:pPr>
      <w:widowControl w:val="0"/>
      <w:suppressAutoHyphens/>
      <w:overflowPunct w:val="0"/>
      <w:autoSpaceDE w:val="0"/>
      <w:autoSpaceDN w:val="0"/>
      <w:adjustRightInd w:val="0"/>
      <w:spacing w:after="120" w:line="480" w:lineRule="auto"/>
    </w:pPr>
    <w:rPr>
      <w:rFonts w:eastAsia="Times New Roman"/>
      <w:szCs w:val="20"/>
      <w:lang w:eastAsia="ru-RU"/>
    </w:rPr>
  </w:style>
  <w:style w:type="paragraph" w:styleId="afff3">
    <w:name w:val="endnote text"/>
    <w:basedOn w:val="a1"/>
    <w:link w:val="afff4"/>
    <w:rsid w:val="003243FB"/>
    <w:pPr>
      <w:widowControl w:val="0"/>
      <w:suppressLineNumbers/>
      <w:suppressAutoHyphens/>
      <w:ind w:left="283" w:hanging="283"/>
    </w:pPr>
    <w:rPr>
      <w:rFonts w:eastAsia="Arial Unicode MS"/>
      <w:sz w:val="20"/>
      <w:szCs w:val="20"/>
      <w:lang w:val="x-none"/>
    </w:rPr>
  </w:style>
  <w:style w:type="paragraph" w:customStyle="1" w:styleId="Standard">
    <w:name w:val="Standard"/>
    <w:rsid w:val="003243FB"/>
    <w:pPr>
      <w:widowControl w:val="0"/>
      <w:suppressAutoHyphens/>
      <w:autoSpaceDN w:val="0"/>
      <w:textAlignment w:val="baseline"/>
    </w:pPr>
    <w:rPr>
      <w:rFonts w:eastAsia="Lucida Sans Unicode" w:cs="Tahoma"/>
      <w:kern w:val="3"/>
      <w:sz w:val="24"/>
      <w:szCs w:val="24"/>
    </w:rPr>
  </w:style>
  <w:style w:type="character" w:customStyle="1" w:styleId="afff4">
    <w:name w:val="Текст концевой сноски Знак"/>
    <w:link w:val="afff3"/>
    <w:rsid w:val="003243FB"/>
    <w:rPr>
      <w:rFonts w:eastAsia="Arial Unicode MS"/>
      <w:lang w:val="x-none" w:bidi="ar-SA"/>
    </w:rPr>
  </w:style>
  <w:style w:type="character" w:customStyle="1" w:styleId="afff5">
    <w:name w:val="??????? ???????? ??????"/>
    <w:rsid w:val="003243FB"/>
    <w:rPr>
      <w:vertAlign w:val="superscript"/>
    </w:rPr>
  </w:style>
  <w:style w:type="character" w:customStyle="1" w:styleId="EndnoteSymbol">
    <w:name w:val="Endnote Symbol"/>
    <w:rsid w:val="003243FB"/>
    <w:rPr>
      <w:position w:val="0"/>
      <w:vertAlign w:val="superscript"/>
    </w:rPr>
  </w:style>
  <w:style w:type="numbering" w:customStyle="1" w:styleId="WW8Num9">
    <w:name w:val="WW8Num9"/>
    <w:basedOn w:val="a4"/>
    <w:rsid w:val="003243FB"/>
    <w:pPr>
      <w:numPr>
        <w:numId w:val="6"/>
      </w:numPr>
    </w:pPr>
  </w:style>
  <w:style w:type="paragraph" w:customStyle="1" w:styleId="S0">
    <w:name w:val="S_Обычный в таблице"/>
    <w:basedOn w:val="a1"/>
    <w:link w:val="S1"/>
    <w:rsid w:val="00F75275"/>
    <w:pPr>
      <w:spacing w:line="360" w:lineRule="auto"/>
      <w:jc w:val="center"/>
    </w:pPr>
    <w:rPr>
      <w:rFonts w:eastAsia="Times New Roman"/>
      <w:lang w:eastAsia="ru-RU"/>
    </w:rPr>
  </w:style>
  <w:style w:type="character" w:customStyle="1" w:styleId="S1">
    <w:name w:val="S_Обычный в таблице Знак"/>
    <w:link w:val="S0"/>
    <w:rsid w:val="00F75275"/>
    <w:rPr>
      <w:sz w:val="24"/>
      <w:szCs w:val="24"/>
      <w:lang w:val="ru-RU" w:eastAsia="ru-RU" w:bidi="ar-SA"/>
    </w:rPr>
  </w:style>
  <w:style w:type="paragraph" w:customStyle="1" w:styleId="IG">
    <w:name w:val="Обычный_IG Знак Знак Знак"/>
    <w:basedOn w:val="a1"/>
    <w:rsid w:val="00F75275"/>
    <w:pPr>
      <w:spacing w:line="360" w:lineRule="auto"/>
      <w:ind w:firstLine="709"/>
      <w:jc w:val="both"/>
    </w:pPr>
    <w:rPr>
      <w:rFonts w:eastAsia="Times New Roman"/>
      <w:sz w:val="28"/>
      <w:szCs w:val="28"/>
      <w:lang w:eastAsia="ru-RU"/>
    </w:rPr>
  </w:style>
  <w:style w:type="character" w:customStyle="1" w:styleId="afff6">
    <w:name w:val="АРИАЛ Знак"/>
    <w:link w:val="afff7"/>
    <w:locked/>
    <w:rsid w:val="00F10788"/>
    <w:rPr>
      <w:rFonts w:ascii="Arial" w:hAnsi="Arial"/>
      <w:sz w:val="24"/>
      <w:szCs w:val="24"/>
      <w:lang w:bidi="ar-SA"/>
    </w:rPr>
  </w:style>
  <w:style w:type="paragraph" w:customStyle="1" w:styleId="afff7">
    <w:name w:val="АРИАЛ"/>
    <w:basedOn w:val="a1"/>
    <w:link w:val="afff6"/>
    <w:qFormat/>
    <w:rsid w:val="00F10788"/>
    <w:pPr>
      <w:jc w:val="both"/>
    </w:pPr>
    <w:rPr>
      <w:rFonts w:ascii="Arial" w:eastAsia="Times New Roman" w:hAnsi="Arial"/>
      <w:lang w:val="x-none" w:eastAsia="x-none"/>
    </w:rPr>
  </w:style>
  <w:style w:type="character" w:customStyle="1" w:styleId="270">
    <w:name w:val="Знак Знак27"/>
    <w:rsid w:val="001B4147"/>
    <w:rPr>
      <w:rFonts w:ascii="Arial" w:hAnsi="Arial"/>
      <w:b/>
      <w:sz w:val="28"/>
    </w:rPr>
  </w:style>
  <w:style w:type="character" w:customStyle="1" w:styleId="260">
    <w:name w:val="Знак Знак26"/>
    <w:rsid w:val="001B4147"/>
    <w:rPr>
      <w:rFonts w:ascii="Arial" w:hAnsi="Arial" w:cs="Arial"/>
      <w:b/>
      <w:bCs/>
      <w:i/>
      <w:iCs/>
      <w:sz w:val="28"/>
      <w:szCs w:val="28"/>
    </w:rPr>
  </w:style>
  <w:style w:type="character" w:customStyle="1" w:styleId="250">
    <w:name w:val="Знак Знак25"/>
    <w:rsid w:val="001B4147"/>
    <w:rPr>
      <w:rFonts w:ascii="Arial" w:hAnsi="Arial" w:cs="Arial"/>
      <w:b/>
      <w:bCs/>
      <w:sz w:val="26"/>
      <w:szCs w:val="26"/>
    </w:rPr>
  </w:style>
  <w:style w:type="character" w:customStyle="1" w:styleId="50">
    <w:name w:val="Заголовок 5 Знак"/>
    <w:link w:val="5"/>
    <w:rsid w:val="001B4147"/>
    <w:rPr>
      <w:b/>
      <w:bCs/>
      <w:i/>
      <w:iCs/>
      <w:sz w:val="26"/>
      <w:szCs w:val="26"/>
      <w:lang w:val="x-none" w:eastAsia="x-none" w:bidi="ar-SA"/>
    </w:rPr>
  </w:style>
  <w:style w:type="character" w:customStyle="1" w:styleId="60">
    <w:name w:val="Заголовок 6 Знак"/>
    <w:link w:val="6"/>
    <w:rsid w:val="001B4147"/>
    <w:rPr>
      <w:b/>
      <w:bCs/>
      <w:sz w:val="22"/>
      <w:szCs w:val="22"/>
      <w:lang w:val="x-none" w:eastAsia="x-none" w:bidi="ar-SA"/>
    </w:rPr>
  </w:style>
  <w:style w:type="character" w:customStyle="1" w:styleId="70">
    <w:name w:val="Заголовок 7 Знак"/>
    <w:link w:val="7"/>
    <w:rsid w:val="001B4147"/>
    <w:rPr>
      <w:b/>
      <w:sz w:val="23"/>
      <w:u w:val="single"/>
      <w:lang w:val="x-none" w:eastAsia="x-none" w:bidi="ar-SA"/>
    </w:rPr>
  </w:style>
  <w:style w:type="character" w:customStyle="1" w:styleId="80">
    <w:name w:val="Заголовок 8 Знак"/>
    <w:link w:val="8"/>
    <w:rsid w:val="001B4147"/>
    <w:rPr>
      <w:i/>
      <w:iCs/>
      <w:sz w:val="24"/>
      <w:szCs w:val="24"/>
      <w:lang w:val="x-none" w:eastAsia="x-none" w:bidi="ar-SA"/>
    </w:rPr>
  </w:style>
  <w:style w:type="character" w:customStyle="1" w:styleId="90">
    <w:name w:val="Заголовок 9 Знак"/>
    <w:link w:val="9"/>
    <w:rsid w:val="001B4147"/>
    <w:rPr>
      <w:rFonts w:ascii="Arial" w:hAnsi="Arial"/>
      <w:sz w:val="22"/>
      <w:szCs w:val="22"/>
      <w:lang w:val="x-none" w:eastAsia="x-none" w:bidi="ar-SA"/>
    </w:rPr>
  </w:style>
  <w:style w:type="character" w:customStyle="1" w:styleId="18">
    <w:name w:val="Знак Знак18"/>
    <w:basedOn w:val="a2"/>
    <w:rsid w:val="001B4147"/>
  </w:style>
  <w:style w:type="character" w:customStyle="1" w:styleId="17">
    <w:name w:val="Знак Знак17"/>
    <w:basedOn w:val="a2"/>
    <w:rsid w:val="001B4147"/>
  </w:style>
  <w:style w:type="character" w:customStyle="1" w:styleId="aff3">
    <w:name w:val="Текст выноски Знак"/>
    <w:link w:val="aff2"/>
    <w:rsid w:val="001B4147"/>
    <w:rPr>
      <w:rFonts w:ascii="Tahoma" w:eastAsia="SimSun" w:hAnsi="Tahoma" w:cs="Tahoma"/>
      <w:sz w:val="16"/>
      <w:szCs w:val="16"/>
      <w:lang w:val="ru-RU" w:eastAsia="zh-CN" w:bidi="ar-SA"/>
    </w:rPr>
  </w:style>
  <w:style w:type="paragraph" w:styleId="afff8">
    <w:name w:val="caption"/>
    <w:basedOn w:val="a1"/>
    <w:next w:val="a1"/>
    <w:qFormat/>
    <w:rsid w:val="001B4147"/>
    <w:rPr>
      <w:rFonts w:eastAsia="Times New Roman"/>
      <w:b/>
      <w:bCs/>
      <w:sz w:val="20"/>
      <w:szCs w:val="20"/>
      <w:lang w:eastAsia="ru-RU"/>
    </w:rPr>
  </w:style>
  <w:style w:type="character" w:customStyle="1" w:styleId="af5">
    <w:name w:val="Основной текст с отступом Знак"/>
    <w:link w:val="af4"/>
    <w:rsid w:val="001B4147"/>
    <w:rPr>
      <w:sz w:val="24"/>
      <w:szCs w:val="24"/>
      <w:lang w:val="ru-RU" w:eastAsia="ru-RU" w:bidi="ar-SA"/>
    </w:rPr>
  </w:style>
  <w:style w:type="character" w:customStyle="1" w:styleId="26">
    <w:name w:val="Основной текст 2 Знак"/>
    <w:link w:val="25"/>
    <w:rsid w:val="001B4147"/>
    <w:rPr>
      <w:color w:val="FF0000"/>
      <w:sz w:val="22"/>
      <w:szCs w:val="22"/>
      <w:lang w:val="ru-RU" w:eastAsia="ru-RU" w:bidi="ar-SA"/>
    </w:rPr>
  </w:style>
  <w:style w:type="character" w:customStyle="1" w:styleId="24">
    <w:name w:val="Основной текст с отступом 2 Знак"/>
    <w:link w:val="23"/>
    <w:rsid w:val="001B4147"/>
    <w:rPr>
      <w:sz w:val="24"/>
      <w:szCs w:val="24"/>
      <w:lang w:val="ru-RU" w:eastAsia="ru-RU" w:bidi="ar-SA"/>
    </w:rPr>
  </w:style>
  <w:style w:type="paragraph" w:customStyle="1" w:styleId="140">
    <w:name w:val="Стиль 14 пт По ширине"/>
    <w:basedOn w:val="a1"/>
    <w:rsid w:val="001B4147"/>
    <w:pPr>
      <w:jc w:val="both"/>
    </w:pPr>
    <w:rPr>
      <w:rFonts w:eastAsia="Times New Roman"/>
      <w:sz w:val="28"/>
      <w:szCs w:val="20"/>
      <w:lang w:eastAsia="ru-RU"/>
    </w:rPr>
  </w:style>
  <w:style w:type="character" w:customStyle="1" w:styleId="120">
    <w:name w:val="Знак Знак12"/>
    <w:basedOn w:val="a2"/>
    <w:rsid w:val="001B4147"/>
  </w:style>
  <w:style w:type="paragraph" w:styleId="HTML">
    <w:name w:val="HTML Preformatted"/>
    <w:basedOn w:val="a1"/>
    <w:link w:val="HTML0"/>
    <w:rsid w:val="001B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0">
    <w:name w:val="Стандартный HTML Знак"/>
    <w:link w:val="HTML"/>
    <w:rsid w:val="001B4147"/>
    <w:rPr>
      <w:rFonts w:ascii="Courier New" w:eastAsia="Courier New" w:hAnsi="Courier New"/>
      <w:lang w:val="x-none" w:eastAsia="x-none" w:bidi="ar-SA"/>
    </w:rPr>
  </w:style>
  <w:style w:type="character" w:customStyle="1" w:styleId="32">
    <w:name w:val="Основной текст с отступом 3 Знак"/>
    <w:link w:val="31"/>
    <w:rsid w:val="001B4147"/>
    <w:rPr>
      <w:sz w:val="22"/>
      <w:szCs w:val="22"/>
      <w:lang w:val="ru-RU" w:eastAsia="ru-RU" w:bidi="ar-SA"/>
    </w:rPr>
  </w:style>
  <w:style w:type="paragraph" w:styleId="35">
    <w:name w:val="Body Text 3"/>
    <w:basedOn w:val="a1"/>
    <w:link w:val="36"/>
    <w:rsid w:val="001B4147"/>
    <w:pPr>
      <w:spacing w:after="120"/>
    </w:pPr>
    <w:rPr>
      <w:rFonts w:eastAsia="Times New Roman"/>
      <w:sz w:val="16"/>
      <w:szCs w:val="16"/>
      <w:lang w:val="x-none" w:eastAsia="x-none"/>
    </w:rPr>
  </w:style>
  <w:style w:type="paragraph" w:customStyle="1" w:styleId="19">
    <w:name w:val="Обычный1"/>
    <w:rsid w:val="001B4147"/>
    <w:pPr>
      <w:widowControl w:val="0"/>
    </w:pPr>
    <w:rPr>
      <w:rFonts w:ascii="Arial" w:hAnsi="Arial"/>
      <w:snapToGrid w:val="0"/>
    </w:rPr>
  </w:style>
  <w:style w:type="paragraph" w:customStyle="1" w:styleId="220">
    <w:name w:val="Основной текст 22"/>
    <w:basedOn w:val="a1"/>
    <w:rsid w:val="001B4147"/>
    <w:pPr>
      <w:jc w:val="both"/>
    </w:pPr>
    <w:rPr>
      <w:rFonts w:eastAsia="Times New Roman"/>
      <w:szCs w:val="20"/>
      <w:lang w:eastAsia="ru-RU"/>
    </w:rPr>
  </w:style>
  <w:style w:type="character" w:customStyle="1" w:styleId="afc">
    <w:name w:val="Схема документа Знак"/>
    <w:link w:val="afb"/>
    <w:uiPriority w:val="99"/>
    <w:semiHidden/>
    <w:rsid w:val="001B4147"/>
    <w:rPr>
      <w:rFonts w:ascii="Tahoma" w:eastAsia="SimSun" w:hAnsi="Tahoma" w:cs="Tahoma"/>
      <w:lang w:val="ru-RU" w:eastAsia="zh-CN" w:bidi="ar-SA"/>
    </w:rPr>
  </w:style>
  <w:style w:type="paragraph" w:customStyle="1" w:styleId="1400">
    <w:name w:val="Стиль Обычный (веб) + 14 пт По ширине Слева:  0 см Первая строка..."/>
    <w:basedOn w:val="a1"/>
    <w:next w:val="ad"/>
    <w:rsid w:val="001B4147"/>
    <w:pPr>
      <w:ind w:firstLine="900"/>
      <w:jc w:val="both"/>
    </w:pPr>
    <w:rPr>
      <w:rFonts w:eastAsia="Times New Roman"/>
      <w:sz w:val="28"/>
      <w:szCs w:val="20"/>
      <w:lang w:eastAsia="ru-RU"/>
    </w:rPr>
  </w:style>
  <w:style w:type="paragraph" w:customStyle="1" w:styleId="110">
    <w:name w:val="Стиль_11"/>
    <w:basedOn w:val="a1"/>
    <w:rsid w:val="001B4147"/>
    <w:pPr>
      <w:ind w:firstLine="720"/>
    </w:pPr>
    <w:rPr>
      <w:rFonts w:ascii="Arial" w:eastAsia="Times New Roman" w:hAnsi="Arial"/>
      <w:szCs w:val="20"/>
      <w:lang w:eastAsia="ru-RU"/>
    </w:rPr>
  </w:style>
  <w:style w:type="paragraph" w:customStyle="1" w:styleId="top">
    <w:name w:val="top"/>
    <w:basedOn w:val="a1"/>
    <w:rsid w:val="001B4147"/>
    <w:pPr>
      <w:spacing w:before="100" w:beforeAutospacing="1" w:after="100" w:afterAutospacing="1"/>
      <w:jc w:val="both"/>
    </w:pPr>
    <w:rPr>
      <w:rFonts w:ascii="Arial" w:eastAsia="Times New Roman" w:hAnsi="Arial" w:cs="Arial"/>
      <w:color w:val="000000"/>
      <w:sz w:val="20"/>
      <w:szCs w:val="20"/>
      <w:lang w:eastAsia="ru-RU"/>
    </w:rPr>
  </w:style>
  <w:style w:type="paragraph" w:customStyle="1" w:styleId="top1">
    <w:name w:val="top1"/>
    <w:basedOn w:val="a1"/>
    <w:rsid w:val="001B4147"/>
    <w:pPr>
      <w:spacing w:before="100" w:beforeAutospacing="1" w:after="100" w:afterAutospacing="1"/>
      <w:jc w:val="center"/>
    </w:pPr>
    <w:rPr>
      <w:rFonts w:ascii="Arial" w:eastAsia="Times New Roman" w:hAnsi="Arial" w:cs="Arial"/>
      <w:color w:val="000000"/>
      <w:sz w:val="20"/>
      <w:szCs w:val="20"/>
      <w:lang w:eastAsia="ru-RU"/>
    </w:rPr>
  </w:style>
  <w:style w:type="paragraph" w:customStyle="1" w:styleId="FR1">
    <w:name w:val="FR1"/>
    <w:rsid w:val="001B4147"/>
    <w:pPr>
      <w:widowControl w:val="0"/>
      <w:spacing w:before="380"/>
      <w:ind w:left="2720"/>
    </w:pPr>
    <w:rPr>
      <w:rFonts w:ascii="Arial" w:hAnsi="Arial"/>
      <w:snapToGrid w:val="0"/>
      <w:sz w:val="28"/>
    </w:rPr>
  </w:style>
  <w:style w:type="paragraph" w:customStyle="1" w:styleId="text1">
    <w:name w:val="text_1"/>
    <w:basedOn w:val="a1"/>
    <w:rsid w:val="001B4147"/>
    <w:pPr>
      <w:spacing w:before="100" w:beforeAutospacing="1" w:after="100" w:afterAutospacing="1"/>
    </w:pPr>
    <w:rPr>
      <w:rFonts w:ascii="Verdana" w:eastAsia="Times New Roman" w:hAnsi="Verdana"/>
      <w:sz w:val="18"/>
      <w:szCs w:val="18"/>
      <w:lang w:eastAsia="ru-RU"/>
    </w:rPr>
  </w:style>
  <w:style w:type="paragraph" w:customStyle="1" w:styleId="xl36">
    <w:name w:val="xl36"/>
    <w:basedOn w:val="a1"/>
    <w:rsid w:val="001B4147"/>
    <w:pPr>
      <w:pBdr>
        <w:top w:val="single" w:sz="8" w:space="0" w:color="auto"/>
        <w:left w:val="single" w:sz="8" w:space="0" w:color="auto"/>
        <w:right w:val="single" w:sz="8" w:space="0" w:color="auto"/>
      </w:pBdr>
      <w:spacing w:before="100" w:beforeAutospacing="1" w:after="100" w:afterAutospacing="1"/>
      <w:jc w:val="center"/>
    </w:pPr>
    <w:rPr>
      <w:rFonts w:eastAsia="Times New Roman"/>
      <w:sz w:val="28"/>
      <w:szCs w:val="28"/>
      <w:lang w:eastAsia="ru-RU"/>
    </w:rPr>
  </w:style>
  <w:style w:type="paragraph" w:customStyle="1" w:styleId="1a">
    <w:name w:val="Стиль1"/>
    <w:basedOn w:val="a1"/>
    <w:rsid w:val="001B4147"/>
    <w:pPr>
      <w:ind w:firstLine="709"/>
      <w:jc w:val="both"/>
    </w:pPr>
    <w:rPr>
      <w:rFonts w:eastAsia="Times New Roman"/>
      <w:sz w:val="28"/>
      <w:szCs w:val="28"/>
      <w:lang w:eastAsia="ru-RU"/>
    </w:rPr>
  </w:style>
  <w:style w:type="paragraph" w:styleId="afff9">
    <w:name w:val="Body Text First Indent"/>
    <w:basedOn w:val="aa"/>
    <w:link w:val="afffa"/>
    <w:rsid w:val="001B4147"/>
    <w:pPr>
      <w:spacing w:after="120"/>
      <w:ind w:firstLine="210"/>
      <w:jc w:val="left"/>
    </w:pPr>
    <w:rPr>
      <w:rFonts w:ascii="Times New Roman" w:hAnsi="Times New Roman" w:cs="Times New Roman"/>
      <w:sz w:val="20"/>
      <w:szCs w:val="20"/>
    </w:rPr>
  </w:style>
  <w:style w:type="paragraph" w:styleId="2c">
    <w:name w:val="List 2"/>
    <w:basedOn w:val="a1"/>
    <w:rsid w:val="001B4147"/>
    <w:pPr>
      <w:ind w:left="566" w:hanging="283"/>
    </w:pPr>
    <w:rPr>
      <w:rFonts w:eastAsia="Times New Roman"/>
      <w:sz w:val="20"/>
      <w:szCs w:val="20"/>
      <w:lang w:eastAsia="ru-RU"/>
    </w:rPr>
  </w:style>
  <w:style w:type="paragraph" w:styleId="a0">
    <w:name w:val="List"/>
    <w:basedOn w:val="a1"/>
    <w:rsid w:val="001B4147"/>
    <w:pPr>
      <w:numPr>
        <w:numId w:val="10"/>
      </w:numPr>
      <w:tabs>
        <w:tab w:val="clear" w:pos="1361"/>
      </w:tabs>
      <w:ind w:left="283" w:hanging="283"/>
    </w:pPr>
    <w:rPr>
      <w:rFonts w:eastAsia="Times New Roman"/>
      <w:sz w:val="20"/>
      <w:szCs w:val="20"/>
      <w:lang w:eastAsia="ru-RU"/>
    </w:rPr>
  </w:style>
  <w:style w:type="paragraph" w:customStyle="1" w:styleId="1b">
    <w:name w:val="Красная строка1"/>
    <w:basedOn w:val="aa"/>
    <w:rsid w:val="001B4147"/>
    <w:pPr>
      <w:suppressAutoHyphens/>
      <w:spacing w:after="120"/>
      <w:ind w:firstLine="210"/>
      <w:jc w:val="left"/>
    </w:pPr>
    <w:rPr>
      <w:rFonts w:ascii="Times New Roman" w:hAnsi="Times New Roman" w:cs="Times New Roman"/>
      <w:sz w:val="20"/>
      <w:szCs w:val="20"/>
      <w:lang w:eastAsia="ar-SA"/>
    </w:rPr>
  </w:style>
  <w:style w:type="paragraph" w:customStyle="1" w:styleId="212">
    <w:name w:val="Список 21"/>
    <w:basedOn w:val="a1"/>
    <w:rsid w:val="001B4147"/>
    <w:pPr>
      <w:suppressAutoHyphens/>
      <w:ind w:left="566" w:hanging="283"/>
    </w:pPr>
    <w:rPr>
      <w:rFonts w:eastAsia="Times New Roman"/>
      <w:sz w:val="20"/>
      <w:szCs w:val="20"/>
      <w:lang w:eastAsia="ar-SA"/>
    </w:rPr>
  </w:style>
  <w:style w:type="paragraph" w:customStyle="1" w:styleId="213">
    <w:name w:val="Основной текст с отступом 21"/>
    <w:basedOn w:val="a1"/>
    <w:rsid w:val="001B4147"/>
    <w:pPr>
      <w:suppressAutoHyphens/>
      <w:ind w:firstLine="720"/>
      <w:jc w:val="center"/>
    </w:pPr>
    <w:rPr>
      <w:rFonts w:eastAsia="Times New Roman"/>
      <w:sz w:val="36"/>
      <w:szCs w:val="20"/>
      <w:lang w:eastAsia="ar-SA"/>
    </w:rPr>
  </w:style>
  <w:style w:type="paragraph" w:customStyle="1" w:styleId="311">
    <w:name w:val="Основной текст с отступом 31"/>
    <w:basedOn w:val="a1"/>
    <w:rsid w:val="001B4147"/>
    <w:pPr>
      <w:suppressAutoHyphens/>
      <w:spacing w:after="120"/>
      <w:ind w:left="283"/>
    </w:pPr>
    <w:rPr>
      <w:rFonts w:eastAsia="Times New Roman"/>
      <w:sz w:val="16"/>
      <w:szCs w:val="16"/>
      <w:lang w:eastAsia="ar-SA"/>
    </w:rPr>
  </w:style>
  <w:style w:type="paragraph" w:customStyle="1" w:styleId="1c">
    <w:name w:val="Цитата1"/>
    <w:basedOn w:val="a1"/>
    <w:rsid w:val="001B4147"/>
    <w:pPr>
      <w:shd w:val="clear" w:color="auto" w:fill="FFFFFF"/>
      <w:suppressAutoHyphens/>
      <w:spacing w:before="5" w:line="480" w:lineRule="auto"/>
      <w:ind w:left="426" w:right="14"/>
      <w:jc w:val="both"/>
    </w:pPr>
    <w:rPr>
      <w:rFonts w:ascii="CG Times" w:eastAsia="Times New Roman" w:hAnsi="CG Times"/>
      <w:color w:val="000000"/>
      <w:szCs w:val="18"/>
      <w:lang w:eastAsia="ar-SA"/>
    </w:rPr>
  </w:style>
  <w:style w:type="paragraph" w:customStyle="1" w:styleId="2d">
    <w:name w:val="Красная строка2"/>
    <w:basedOn w:val="aa"/>
    <w:rsid w:val="001B4147"/>
    <w:pPr>
      <w:suppressAutoHyphens/>
      <w:spacing w:after="120"/>
      <w:ind w:firstLine="210"/>
      <w:jc w:val="left"/>
    </w:pPr>
    <w:rPr>
      <w:rFonts w:ascii="Times New Roman" w:hAnsi="Times New Roman" w:cs="Times New Roman"/>
      <w:sz w:val="20"/>
      <w:szCs w:val="20"/>
      <w:lang w:eastAsia="ar-SA"/>
    </w:rPr>
  </w:style>
  <w:style w:type="paragraph" w:customStyle="1" w:styleId="214">
    <w:name w:val="Красная строка 21"/>
    <w:basedOn w:val="af4"/>
    <w:rsid w:val="001B4147"/>
    <w:pPr>
      <w:suppressAutoHyphens/>
      <w:spacing w:line="100" w:lineRule="atLeast"/>
      <w:ind w:firstLine="210"/>
    </w:pPr>
    <w:rPr>
      <w:sz w:val="20"/>
      <w:szCs w:val="20"/>
      <w:lang w:val="x-none" w:eastAsia="ar-SA"/>
    </w:rPr>
  </w:style>
  <w:style w:type="paragraph" w:customStyle="1" w:styleId="S31">
    <w:name w:val="S_Нумерованный_3.1"/>
    <w:basedOn w:val="a1"/>
    <w:link w:val="S310"/>
    <w:autoRedefine/>
    <w:rsid w:val="001B4147"/>
    <w:pPr>
      <w:ind w:right="170" w:firstLine="709"/>
      <w:jc w:val="both"/>
    </w:pPr>
    <w:rPr>
      <w:rFonts w:eastAsia="Times New Roman"/>
      <w:sz w:val="28"/>
      <w:szCs w:val="28"/>
      <w:lang w:val="x-none" w:eastAsia="x-none"/>
    </w:rPr>
  </w:style>
  <w:style w:type="character" w:customStyle="1" w:styleId="S310">
    <w:name w:val="S_Нумерованный_3.1 Знак Знак"/>
    <w:link w:val="S31"/>
    <w:rsid w:val="001B4147"/>
    <w:rPr>
      <w:sz w:val="28"/>
      <w:szCs w:val="28"/>
      <w:lang w:val="x-none" w:eastAsia="x-none" w:bidi="ar-SA"/>
    </w:rPr>
  </w:style>
  <w:style w:type="paragraph" w:customStyle="1" w:styleId="S2">
    <w:name w:val="S_Маркированный"/>
    <w:basedOn w:val="a"/>
    <w:link w:val="S3"/>
    <w:autoRedefine/>
    <w:rsid w:val="001B4147"/>
    <w:pPr>
      <w:numPr>
        <w:numId w:val="0"/>
      </w:numPr>
      <w:tabs>
        <w:tab w:val="num" w:pos="720"/>
        <w:tab w:val="left" w:pos="1260"/>
      </w:tabs>
      <w:spacing w:line="360" w:lineRule="auto"/>
      <w:ind w:left="360" w:hanging="360"/>
      <w:jc w:val="both"/>
    </w:pPr>
    <w:rPr>
      <w:rFonts w:eastAsia="Times New Roman"/>
      <w:lang w:val="x-none" w:eastAsia="x-none"/>
    </w:rPr>
  </w:style>
  <w:style w:type="character" w:customStyle="1" w:styleId="S3">
    <w:name w:val="S_Маркированный Знак Знак"/>
    <w:link w:val="S2"/>
    <w:rsid w:val="001B4147"/>
    <w:rPr>
      <w:sz w:val="24"/>
      <w:szCs w:val="24"/>
      <w:lang w:val="x-none" w:eastAsia="x-none"/>
    </w:rPr>
  </w:style>
  <w:style w:type="character" w:customStyle="1" w:styleId="WW-Absatz-Standardschriftart1111111111111111111">
    <w:name w:val="WW-Absatz-Standardschriftart1111111111111111111"/>
    <w:rsid w:val="001B4147"/>
  </w:style>
  <w:style w:type="paragraph" w:customStyle="1" w:styleId="111">
    <w:name w:val="Обычный11"/>
    <w:rsid w:val="001B4147"/>
    <w:pPr>
      <w:widowControl w:val="0"/>
    </w:pPr>
    <w:rPr>
      <w:rFonts w:ascii="Arial" w:hAnsi="Arial"/>
      <w:snapToGrid w:val="0"/>
    </w:rPr>
  </w:style>
  <w:style w:type="character" w:customStyle="1" w:styleId="afffb">
    <w:name w:val="Гипертекстовая ссылка"/>
    <w:uiPriority w:val="99"/>
    <w:rsid w:val="001B4147"/>
    <w:rPr>
      <w:b/>
      <w:bCs/>
      <w:color w:val="008000"/>
    </w:rPr>
  </w:style>
  <w:style w:type="paragraph" w:customStyle="1" w:styleId="WW-3">
    <w:name w:val="WW-Основной текст 3"/>
    <w:basedOn w:val="a1"/>
    <w:rsid w:val="001B4147"/>
    <w:pPr>
      <w:widowControl w:val="0"/>
      <w:suppressAutoHyphens/>
      <w:spacing w:after="120"/>
    </w:pPr>
    <w:rPr>
      <w:rFonts w:eastAsia="Arial Unicode MS"/>
      <w:sz w:val="16"/>
      <w:szCs w:val="16"/>
    </w:rPr>
  </w:style>
  <w:style w:type="character" w:customStyle="1" w:styleId="240">
    <w:name w:val="Знак Знак24"/>
    <w:rsid w:val="001B4147"/>
    <w:rPr>
      <w:sz w:val="24"/>
    </w:rPr>
  </w:style>
  <w:style w:type="character" w:customStyle="1" w:styleId="afffc">
    <w:name w:val="?????? ?????????"/>
    <w:rsid w:val="001B4147"/>
    <w:rPr>
      <w:b w:val="0"/>
      <w:sz w:val="28"/>
    </w:rPr>
  </w:style>
  <w:style w:type="character" w:customStyle="1" w:styleId="afffd">
    <w:name w:val="??????? ??????"/>
    <w:rsid w:val="001B4147"/>
    <w:rPr>
      <w:rFonts w:ascii="StarSymbol" w:hAnsi="StarSymbol"/>
      <w:sz w:val="18"/>
    </w:rPr>
  </w:style>
  <w:style w:type="character" w:customStyle="1" w:styleId="WW8Num1z0">
    <w:name w:val="WW8Num1z0"/>
    <w:rsid w:val="001B4147"/>
    <w:rPr>
      <w:rFonts w:ascii="Times New Roman" w:hAnsi="Times New Roman"/>
    </w:rPr>
  </w:style>
  <w:style w:type="character" w:customStyle="1" w:styleId="WW8Num2z0">
    <w:name w:val="WW8Num2z0"/>
    <w:rsid w:val="001B4147"/>
    <w:rPr>
      <w:rFonts w:ascii="Times New Roman" w:hAnsi="Times New Roman"/>
      <w:sz w:val="28"/>
    </w:rPr>
  </w:style>
  <w:style w:type="character" w:customStyle="1" w:styleId="WW8Num3z0">
    <w:name w:val="WW8Num3z0"/>
    <w:rsid w:val="001B4147"/>
    <w:rPr>
      <w:rFonts w:ascii="Symbol" w:hAnsi="Symbol"/>
    </w:rPr>
  </w:style>
  <w:style w:type="character" w:customStyle="1" w:styleId="WW8Num4z0">
    <w:name w:val="WW8Num4z0"/>
    <w:rsid w:val="001B4147"/>
    <w:rPr>
      <w:rFonts w:ascii="Times New Roman" w:hAnsi="Times New Roman"/>
    </w:rPr>
  </w:style>
  <w:style w:type="character" w:customStyle="1" w:styleId="WW8Num5z0">
    <w:name w:val="WW8Num5z0"/>
    <w:rsid w:val="001B4147"/>
    <w:rPr>
      <w:rFonts w:ascii="Times New Roman" w:hAnsi="Times New Roman"/>
    </w:rPr>
  </w:style>
  <w:style w:type="character" w:customStyle="1" w:styleId="WW8Num6z0">
    <w:name w:val="WW8Num6z0"/>
    <w:rsid w:val="001B4147"/>
    <w:rPr>
      <w:rFonts w:ascii="Symbol" w:hAnsi="Symbol"/>
      <w:sz w:val="18"/>
    </w:rPr>
  </w:style>
  <w:style w:type="character" w:customStyle="1" w:styleId="WW8Num7z0">
    <w:name w:val="WW8Num7z0"/>
    <w:rsid w:val="001B4147"/>
    <w:rPr>
      <w:b w:val="0"/>
      <w:sz w:val="28"/>
    </w:rPr>
  </w:style>
  <w:style w:type="character" w:customStyle="1" w:styleId="WW8Num8z0">
    <w:name w:val="WW8Num8z0"/>
    <w:rsid w:val="001B4147"/>
    <w:rPr>
      <w:rFonts w:ascii="Symbol" w:hAnsi="Symbol"/>
    </w:rPr>
  </w:style>
  <w:style w:type="character" w:customStyle="1" w:styleId="WW8Num9z0">
    <w:name w:val="WW8Num9z0"/>
    <w:rsid w:val="001B4147"/>
    <w:rPr>
      <w:b w:val="0"/>
    </w:rPr>
  </w:style>
  <w:style w:type="character" w:customStyle="1" w:styleId="WW8Num10z0">
    <w:name w:val="WW8Num10z0"/>
    <w:rsid w:val="001B4147"/>
    <w:rPr>
      <w:b w:val="0"/>
      <w:sz w:val="28"/>
    </w:rPr>
  </w:style>
  <w:style w:type="character" w:customStyle="1" w:styleId="WW8Num11z0">
    <w:name w:val="WW8Num11z0"/>
    <w:rsid w:val="001B4147"/>
    <w:rPr>
      <w:rFonts w:ascii="Times New Roman" w:hAnsi="Times New Roman"/>
    </w:rPr>
  </w:style>
  <w:style w:type="character" w:customStyle="1" w:styleId="Absatz-Standardschriftart">
    <w:name w:val="Absatz-Standardschriftart"/>
    <w:rsid w:val="001B4147"/>
  </w:style>
  <w:style w:type="character" w:customStyle="1" w:styleId="WW8Num10z1">
    <w:name w:val="WW8Num10z1"/>
    <w:rsid w:val="001B4147"/>
    <w:rPr>
      <w:rFonts w:ascii="Courier New" w:hAnsi="Courier New"/>
      <w:sz w:val="20"/>
    </w:rPr>
  </w:style>
  <w:style w:type="character" w:customStyle="1" w:styleId="WW8Num12z1">
    <w:name w:val="WW8Num12z1"/>
    <w:rsid w:val="001B4147"/>
    <w:rPr>
      <w:rFonts w:ascii="Courier New" w:hAnsi="Courier New"/>
      <w:sz w:val="20"/>
    </w:rPr>
  </w:style>
  <w:style w:type="character" w:customStyle="1" w:styleId="WW8Num15z1">
    <w:name w:val="WW8Num15z1"/>
    <w:rsid w:val="001B4147"/>
    <w:rPr>
      <w:rFonts w:ascii="Courier New" w:hAnsi="Courier New"/>
      <w:sz w:val="20"/>
    </w:rPr>
  </w:style>
  <w:style w:type="character" w:customStyle="1" w:styleId="WW8Num16z1">
    <w:name w:val="WW8Num16z1"/>
    <w:rsid w:val="001B4147"/>
    <w:rPr>
      <w:rFonts w:ascii="Courier New" w:hAnsi="Courier New"/>
      <w:sz w:val="20"/>
    </w:rPr>
  </w:style>
  <w:style w:type="character" w:customStyle="1" w:styleId="WW8Num18z0">
    <w:name w:val="WW8Num18z0"/>
    <w:rsid w:val="001B4147"/>
    <w:rPr>
      <w:rFonts w:ascii="Symbol" w:hAnsi="Symbol"/>
    </w:rPr>
  </w:style>
  <w:style w:type="character" w:customStyle="1" w:styleId="WW8Num18z1">
    <w:name w:val="WW8Num18z1"/>
    <w:rsid w:val="001B4147"/>
    <w:rPr>
      <w:rFonts w:ascii="Courier New" w:hAnsi="Courier New"/>
      <w:sz w:val="20"/>
    </w:rPr>
  </w:style>
  <w:style w:type="character" w:customStyle="1" w:styleId="WW8Num18z2">
    <w:name w:val="WW8Num18z2"/>
    <w:rsid w:val="001B4147"/>
    <w:rPr>
      <w:rFonts w:ascii="Wingdings" w:hAnsi="Wingdings"/>
      <w:sz w:val="20"/>
    </w:rPr>
  </w:style>
  <w:style w:type="character" w:customStyle="1" w:styleId="WW8Num20z1">
    <w:name w:val="WW8Num20z1"/>
    <w:rsid w:val="001B4147"/>
    <w:rPr>
      <w:rFonts w:ascii="Courier New" w:hAnsi="Courier New"/>
      <w:sz w:val="20"/>
    </w:rPr>
  </w:style>
  <w:style w:type="character" w:customStyle="1" w:styleId="WW8Num22z1">
    <w:name w:val="WW8Num22z1"/>
    <w:rsid w:val="001B4147"/>
    <w:rPr>
      <w:rFonts w:ascii="Courier New" w:hAnsi="Courier New"/>
      <w:sz w:val="20"/>
    </w:rPr>
  </w:style>
  <w:style w:type="character" w:customStyle="1" w:styleId="WW8Num23z1">
    <w:name w:val="WW8Num23z1"/>
    <w:rsid w:val="001B4147"/>
    <w:rPr>
      <w:rFonts w:ascii="Courier New" w:hAnsi="Courier New"/>
      <w:sz w:val="20"/>
    </w:rPr>
  </w:style>
  <w:style w:type="character" w:customStyle="1" w:styleId="WW8Num24z1">
    <w:name w:val="WW8Num24z1"/>
    <w:rsid w:val="001B4147"/>
    <w:rPr>
      <w:rFonts w:ascii="Courier New" w:hAnsi="Courier New"/>
      <w:sz w:val="20"/>
    </w:rPr>
  </w:style>
  <w:style w:type="character" w:customStyle="1" w:styleId="WW8Num26z0">
    <w:name w:val="WW8Num26z0"/>
    <w:rsid w:val="001B4147"/>
    <w:rPr>
      <w:rFonts w:ascii="Symbol" w:hAnsi="Symbol"/>
      <w:sz w:val="20"/>
    </w:rPr>
  </w:style>
  <w:style w:type="character" w:customStyle="1" w:styleId="WW8Num26z1">
    <w:name w:val="WW8Num26z1"/>
    <w:rsid w:val="001B4147"/>
    <w:rPr>
      <w:rFonts w:ascii="Courier New" w:hAnsi="Courier New"/>
      <w:sz w:val="20"/>
    </w:rPr>
  </w:style>
  <w:style w:type="character" w:customStyle="1" w:styleId="WW8Num26z2">
    <w:name w:val="WW8Num26z2"/>
    <w:rsid w:val="001B4147"/>
    <w:rPr>
      <w:rFonts w:ascii="Wingdings" w:hAnsi="Wingdings"/>
      <w:sz w:val="20"/>
    </w:rPr>
  </w:style>
  <w:style w:type="character" w:customStyle="1" w:styleId="WW8Num27z1">
    <w:name w:val="WW8Num27z1"/>
    <w:rsid w:val="001B4147"/>
    <w:rPr>
      <w:rFonts w:ascii="Courier New" w:hAnsi="Courier New"/>
      <w:sz w:val="20"/>
    </w:rPr>
  </w:style>
  <w:style w:type="character" w:customStyle="1" w:styleId="WW8Num28z1">
    <w:name w:val="WW8Num28z1"/>
    <w:rsid w:val="001B4147"/>
    <w:rPr>
      <w:rFonts w:ascii="Courier New" w:hAnsi="Courier New"/>
    </w:rPr>
  </w:style>
  <w:style w:type="character" w:customStyle="1" w:styleId="WW8Num30z0">
    <w:name w:val="WW8Num30z0"/>
    <w:rsid w:val="001B4147"/>
    <w:rPr>
      <w:rFonts w:ascii="Symbol" w:hAnsi="Symbol"/>
      <w:sz w:val="20"/>
    </w:rPr>
  </w:style>
  <w:style w:type="character" w:customStyle="1" w:styleId="WW8Num30z1">
    <w:name w:val="WW8Num30z1"/>
    <w:rsid w:val="001B4147"/>
    <w:rPr>
      <w:rFonts w:ascii="Courier New" w:hAnsi="Courier New"/>
      <w:sz w:val="20"/>
    </w:rPr>
  </w:style>
  <w:style w:type="character" w:customStyle="1" w:styleId="WW8Num30z2">
    <w:name w:val="WW8Num30z2"/>
    <w:rsid w:val="001B4147"/>
    <w:rPr>
      <w:rFonts w:ascii="Wingdings" w:hAnsi="Wingdings"/>
      <w:sz w:val="20"/>
    </w:rPr>
  </w:style>
  <w:style w:type="character" w:customStyle="1" w:styleId="WW8Num31z1">
    <w:name w:val="WW8Num31z1"/>
    <w:rsid w:val="001B4147"/>
    <w:rPr>
      <w:rFonts w:ascii="Courier New" w:hAnsi="Courier New"/>
      <w:sz w:val="20"/>
    </w:rPr>
  </w:style>
  <w:style w:type="character" w:customStyle="1" w:styleId="WW8Num34z1">
    <w:name w:val="WW8Num34z1"/>
    <w:rsid w:val="001B4147"/>
    <w:rPr>
      <w:rFonts w:ascii="Courier New" w:hAnsi="Courier New"/>
    </w:rPr>
  </w:style>
  <w:style w:type="character" w:customStyle="1" w:styleId="WW8Num38z1">
    <w:name w:val="WW8Num38z1"/>
    <w:rsid w:val="001B4147"/>
    <w:rPr>
      <w:rFonts w:ascii="Courier New" w:hAnsi="Courier New"/>
      <w:sz w:val="20"/>
    </w:rPr>
  </w:style>
  <w:style w:type="character" w:customStyle="1" w:styleId="WW8Num39z1">
    <w:name w:val="WW8Num39z1"/>
    <w:rsid w:val="001B4147"/>
    <w:rPr>
      <w:rFonts w:ascii="Courier New" w:hAnsi="Courier New"/>
      <w:sz w:val="20"/>
    </w:rPr>
  </w:style>
  <w:style w:type="character" w:customStyle="1" w:styleId="WW8Num41z1">
    <w:name w:val="WW8Num41z1"/>
    <w:rsid w:val="001B4147"/>
    <w:rPr>
      <w:rFonts w:ascii="Courier New" w:hAnsi="Courier New"/>
      <w:sz w:val="20"/>
    </w:rPr>
  </w:style>
  <w:style w:type="character" w:customStyle="1" w:styleId="WW8Num44z1">
    <w:name w:val="WW8Num44z1"/>
    <w:rsid w:val="001B4147"/>
    <w:rPr>
      <w:rFonts w:ascii="Courier New" w:hAnsi="Courier New"/>
      <w:sz w:val="20"/>
    </w:rPr>
  </w:style>
  <w:style w:type="character" w:customStyle="1" w:styleId="WW8Num46z1">
    <w:name w:val="WW8Num46z1"/>
    <w:rsid w:val="001B4147"/>
    <w:rPr>
      <w:rFonts w:ascii="Courier New" w:hAnsi="Courier New"/>
      <w:sz w:val="20"/>
    </w:rPr>
  </w:style>
  <w:style w:type="character" w:customStyle="1" w:styleId="WW8Num48z1">
    <w:name w:val="WW8Num48z1"/>
    <w:rsid w:val="001B4147"/>
    <w:rPr>
      <w:rFonts w:ascii="Courier New" w:hAnsi="Courier New"/>
      <w:sz w:val="20"/>
    </w:rPr>
  </w:style>
  <w:style w:type="character" w:customStyle="1" w:styleId="afffe">
    <w:name w:val="???????? ????? ??????"/>
    <w:rsid w:val="001B4147"/>
  </w:style>
  <w:style w:type="character" w:customStyle="1" w:styleId="WW8Num1z2">
    <w:name w:val="WW8Num1z2"/>
    <w:rsid w:val="001B4147"/>
    <w:rPr>
      <w:rFonts w:ascii="Wingdings" w:hAnsi="Wingdings"/>
    </w:rPr>
  </w:style>
  <w:style w:type="character" w:customStyle="1" w:styleId="WW8Num1z3">
    <w:name w:val="WW8Num1z3"/>
    <w:rsid w:val="001B4147"/>
    <w:rPr>
      <w:rFonts w:ascii="Symbol" w:hAnsi="Symbol"/>
    </w:rPr>
  </w:style>
  <w:style w:type="character" w:customStyle="1" w:styleId="WW8Num1z4">
    <w:name w:val="WW8Num1z4"/>
    <w:rsid w:val="001B4147"/>
    <w:rPr>
      <w:rFonts w:ascii="Courier New" w:hAnsi="Courier New"/>
    </w:rPr>
  </w:style>
  <w:style w:type="character" w:customStyle="1" w:styleId="WW-Absatz-Standardschriftart">
    <w:name w:val="WW-Absatz-Standardschriftart"/>
    <w:rsid w:val="001B4147"/>
  </w:style>
  <w:style w:type="character" w:customStyle="1" w:styleId="WW-Absatz-Standardschriftart1">
    <w:name w:val="WW-Absatz-Standardschriftart1"/>
    <w:rsid w:val="001B4147"/>
  </w:style>
  <w:style w:type="character" w:customStyle="1" w:styleId="WW8Num4z1">
    <w:name w:val="WW8Num4z1"/>
    <w:rsid w:val="001B4147"/>
    <w:rPr>
      <w:rFonts w:ascii="Courier New" w:hAnsi="Courier New"/>
    </w:rPr>
  </w:style>
  <w:style w:type="character" w:customStyle="1" w:styleId="WW8Num4z2">
    <w:name w:val="WW8Num4z2"/>
    <w:rsid w:val="001B4147"/>
    <w:rPr>
      <w:rFonts w:ascii="Wingdings" w:hAnsi="Wingdings"/>
    </w:rPr>
  </w:style>
  <w:style w:type="character" w:customStyle="1" w:styleId="WW8Num4z3">
    <w:name w:val="WW8Num4z3"/>
    <w:rsid w:val="001B4147"/>
    <w:rPr>
      <w:rFonts w:ascii="Symbol" w:hAnsi="Symbol"/>
    </w:rPr>
  </w:style>
  <w:style w:type="character" w:customStyle="1" w:styleId="WW8Num5z1">
    <w:name w:val="WW8Num5z1"/>
    <w:rsid w:val="001B4147"/>
    <w:rPr>
      <w:rFonts w:ascii="Courier New" w:hAnsi="Courier New"/>
    </w:rPr>
  </w:style>
  <w:style w:type="character" w:customStyle="1" w:styleId="WW8Num5z2">
    <w:name w:val="WW8Num5z2"/>
    <w:rsid w:val="001B4147"/>
    <w:rPr>
      <w:rFonts w:ascii="Wingdings" w:hAnsi="Wingdings"/>
    </w:rPr>
  </w:style>
  <w:style w:type="character" w:customStyle="1" w:styleId="WW8Num5z3">
    <w:name w:val="WW8Num5z3"/>
    <w:rsid w:val="001B4147"/>
    <w:rPr>
      <w:rFonts w:ascii="Symbol" w:hAnsi="Symbol"/>
    </w:rPr>
  </w:style>
  <w:style w:type="character" w:customStyle="1" w:styleId="WW8Num11z1">
    <w:name w:val="WW8Num11z1"/>
    <w:rsid w:val="001B4147"/>
    <w:rPr>
      <w:rFonts w:ascii="Courier New" w:hAnsi="Courier New"/>
    </w:rPr>
  </w:style>
  <w:style w:type="character" w:customStyle="1" w:styleId="WW8Num11z2">
    <w:name w:val="WW8Num11z2"/>
    <w:rsid w:val="001B4147"/>
    <w:rPr>
      <w:rFonts w:ascii="Wingdings" w:hAnsi="Wingdings"/>
    </w:rPr>
  </w:style>
  <w:style w:type="character" w:customStyle="1" w:styleId="WW8Num11z3">
    <w:name w:val="WW8Num11z3"/>
    <w:rsid w:val="001B4147"/>
    <w:rPr>
      <w:rFonts w:ascii="Symbol" w:hAnsi="Symbol"/>
    </w:rPr>
  </w:style>
  <w:style w:type="character" w:customStyle="1" w:styleId="WW8Num17z0">
    <w:name w:val="WW8Num17z0"/>
    <w:rsid w:val="001B4147"/>
    <w:rPr>
      <w:rFonts w:ascii="Symbol" w:hAnsi="Symbol"/>
    </w:rPr>
  </w:style>
  <w:style w:type="character" w:customStyle="1" w:styleId="WW8Num19z0">
    <w:name w:val="WW8Num19z0"/>
    <w:rsid w:val="001B4147"/>
    <w:rPr>
      <w:rFonts w:ascii="Symbol" w:hAnsi="Symbol"/>
    </w:rPr>
  </w:style>
  <w:style w:type="character" w:customStyle="1" w:styleId="WW8Num21z0">
    <w:name w:val="WW8Num21z0"/>
    <w:rsid w:val="001B4147"/>
    <w:rPr>
      <w:rFonts w:ascii="Symbol" w:hAnsi="Symbol"/>
    </w:rPr>
  </w:style>
  <w:style w:type="character" w:customStyle="1" w:styleId="WW8Num24z0">
    <w:name w:val="WW8Num24z0"/>
    <w:rsid w:val="001B4147"/>
    <w:rPr>
      <w:rFonts w:ascii="Symbol" w:hAnsi="Symbol"/>
    </w:rPr>
  </w:style>
  <w:style w:type="character" w:customStyle="1" w:styleId="WW8Num25z0">
    <w:name w:val="WW8Num25z0"/>
    <w:rsid w:val="001B4147"/>
    <w:rPr>
      <w:b w:val="0"/>
    </w:rPr>
  </w:style>
  <w:style w:type="character" w:customStyle="1" w:styleId="WW8Num27z0">
    <w:name w:val="WW8Num27z0"/>
    <w:rsid w:val="001B4147"/>
    <w:rPr>
      <w:rFonts w:ascii="Symbol" w:hAnsi="Symbol"/>
    </w:rPr>
  </w:style>
  <w:style w:type="character" w:customStyle="1" w:styleId="WW8Num28z0">
    <w:name w:val="WW8Num28z0"/>
    <w:rsid w:val="001B4147"/>
    <w:rPr>
      <w:rFonts w:ascii="Times New Roman" w:hAnsi="Times New Roman"/>
    </w:rPr>
  </w:style>
  <w:style w:type="character" w:customStyle="1" w:styleId="WW8Num28z2">
    <w:name w:val="WW8Num28z2"/>
    <w:rsid w:val="001B4147"/>
    <w:rPr>
      <w:rFonts w:ascii="Wingdings" w:hAnsi="Wingdings"/>
    </w:rPr>
  </w:style>
  <w:style w:type="character" w:customStyle="1" w:styleId="WW8Num28z3">
    <w:name w:val="WW8Num28z3"/>
    <w:rsid w:val="001B4147"/>
    <w:rPr>
      <w:rFonts w:ascii="Symbol" w:hAnsi="Symbol"/>
    </w:rPr>
  </w:style>
  <w:style w:type="character" w:customStyle="1" w:styleId="WW8Num34z0">
    <w:name w:val="WW8Num34z0"/>
    <w:rsid w:val="001B4147"/>
    <w:rPr>
      <w:rFonts w:ascii="Symbol" w:hAnsi="Symbol"/>
    </w:rPr>
  </w:style>
  <w:style w:type="character" w:customStyle="1" w:styleId="WW8Num34z2">
    <w:name w:val="WW8Num34z2"/>
    <w:rsid w:val="001B4147"/>
    <w:rPr>
      <w:rFonts w:ascii="Wingdings" w:hAnsi="Wingdings"/>
    </w:rPr>
  </w:style>
  <w:style w:type="character" w:customStyle="1" w:styleId="WW8Num35z1">
    <w:name w:val="WW8Num35z1"/>
    <w:rsid w:val="001B4147"/>
    <w:rPr>
      <w:rFonts w:ascii="Symbol" w:hAnsi="Symbol"/>
    </w:rPr>
  </w:style>
  <w:style w:type="character" w:customStyle="1" w:styleId="1d">
    <w:name w:val="???????? ????? ??????1"/>
    <w:rsid w:val="001B4147"/>
  </w:style>
  <w:style w:type="paragraph" w:customStyle="1" w:styleId="affff">
    <w:name w:val="?????????"/>
    <w:basedOn w:val="a1"/>
    <w:next w:val="aa"/>
    <w:rsid w:val="001B4147"/>
    <w:pPr>
      <w:keepNext/>
      <w:suppressAutoHyphens/>
      <w:overflowPunct w:val="0"/>
      <w:autoSpaceDE w:val="0"/>
      <w:autoSpaceDN w:val="0"/>
      <w:adjustRightInd w:val="0"/>
      <w:spacing w:before="240" w:after="120"/>
      <w:textAlignment w:val="baseline"/>
    </w:pPr>
    <w:rPr>
      <w:rFonts w:ascii="Arial" w:eastAsia="Times New Roman" w:hAnsi="Arial"/>
      <w:sz w:val="28"/>
      <w:szCs w:val="20"/>
      <w:lang w:eastAsia="ru-RU"/>
    </w:rPr>
  </w:style>
  <w:style w:type="paragraph" w:customStyle="1" w:styleId="affff0">
    <w:name w:val="????????"/>
    <w:basedOn w:val="a1"/>
    <w:rsid w:val="001B4147"/>
    <w:pPr>
      <w:suppressLineNumbers/>
      <w:suppressAutoHyphens/>
      <w:overflowPunct w:val="0"/>
      <w:autoSpaceDE w:val="0"/>
      <w:autoSpaceDN w:val="0"/>
      <w:adjustRightInd w:val="0"/>
      <w:spacing w:before="120" w:after="120"/>
      <w:textAlignment w:val="baseline"/>
    </w:pPr>
    <w:rPr>
      <w:rFonts w:eastAsia="Times New Roman"/>
      <w:i/>
      <w:sz w:val="20"/>
      <w:szCs w:val="20"/>
      <w:lang w:eastAsia="ru-RU"/>
    </w:rPr>
  </w:style>
  <w:style w:type="paragraph" w:customStyle="1" w:styleId="1e">
    <w:name w:val="????????1"/>
    <w:basedOn w:val="a1"/>
    <w:rsid w:val="001B4147"/>
    <w:pPr>
      <w:suppressLineNumbers/>
      <w:suppressAutoHyphens/>
      <w:overflowPunct w:val="0"/>
      <w:autoSpaceDE w:val="0"/>
      <w:autoSpaceDN w:val="0"/>
      <w:adjustRightInd w:val="0"/>
      <w:spacing w:before="120" w:after="120"/>
      <w:textAlignment w:val="baseline"/>
    </w:pPr>
    <w:rPr>
      <w:rFonts w:eastAsia="Times New Roman"/>
      <w:i/>
      <w:sz w:val="20"/>
      <w:szCs w:val="20"/>
      <w:lang w:eastAsia="ru-RU"/>
    </w:rPr>
  </w:style>
  <w:style w:type="paragraph" w:customStyle="1" w:styleId="1f">
    <w:name w:val="?????????1"/>
    <w:basedOn w:val="a1"/>
    <w:rsid w:val="001B4147"/>
    <w:pPr>
      <w:suppressLineNumbers/>
      <w:suppressAutoHyphens/>
      <w:overflowPunct w:val="0"/>
      <w:autoSpaceDE w:val="0"/>
      <w:autoSpaceDN w:val="0"/>
      <w:adjustRightInd w:val="0"/>
      <w:textAlignment w:val="baseline"/>
    </w:pPr>
    <w:rPr>
      <w:rFonts w:eastAsia="Times New Roman"/>
      <w:sz w:val="20"/>
      <w:szCs w:val="20"/>
      <w:lang w:eastAsia="ru-RU"/>
    </w:rPr>
  </w:style>
  <w:style w:type="paragraph" w:customStyle="1" w:styleId="221">
    <w:name w:val="???????? ????? 22"/>
    <w:basedOn w:val="a1"/>
    <w:rsid w:val="001B4147"/>
    <w:pPr>
      <w:suppressAutoHyphens/>
      <w:overflowPunct w:val="0"/>
      <w:autoSpaceDE w:val="0"/>
      <w:autoSpaceDN w:val="0"/>
      <w:adjustRightInd w:val="0"/>
      <w:spacing w:after="120" w:line="480" w:lineRule="auto"/>
      <w:textAlignment w:val="baseline"/>
    </w:pPr>
    <w:rPr>
      <w:rFonts w:eastAsia="Times New Roman"/>
      <w:sz w:val="20"/>
      <w:szCs w:val="20"/>
      <w:lang w:eastAsia="ru-RU"/>
    </w:rPr>
  </w:style>
  <w:style w:type="paragraph" w:customStyle="1" w:styleId="222">
    <w:name w:val="???????? ????? ? ???????? 22"/>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312">
    <w:name w:val="???????? ????? 31"/>
    <w:basedOn w:val="a1"/>
    <w:rsid w:val="001B4147"/>
    <w:pPr>
      <w:suppressAutoHyphens/>
      <w:overflowPunct w:val="0"/>
      <w:autoSpaceDE w:val="0"/>
      <w:autoSpaceDN w:val="0"/>
      <w:adjustRightInd w:val="0"/>
      <w:spacing w:after="120"/>
      <w:textAlignment w:val="baseline"/>
    </w:pPr>
    <w:rPr>
      <w:rFonts w:eastAsia="Times New Roman"/>
      <w:sz w:val="16"/>
      <w:szCs w:val="20"/>
      <w:lang w:eastAsia="ru-RU"/>
    </w:rPr>
  </w:style>
  <w:style w:type="paragraph" w:customStyle="1" w:styleId="320">
    <w:name w:val="???????? ????? ? ???????? 32"/>
    <w:basedOn w:val="a1"/>
    <w:rsid w:val="001B4147"/>
    <w:pPr>
      <w:suppressAutoHyphens/>
      <w:overflowPunct w:val="0"/>
      <w:autoSpaceDE w:val="0"/>
      <w:autoSpaceDN w:val="0"/>
      <w:adjustRightInd w:val="0"/>
      <w:ind w:left="1276" w:hanging="142"/>
      <w:jc w:val="both"/>
      <w:textAlignment w:val="baseline"/>
    </w:pPr>
    <w:rPr>
      <w:rFonts w:eastAsia="Times New Roman"/>
      <w:sz w:val="28"/>
      <w:szCs w:val="20"/>
      <w:lang w:eastAsia="ru-RU"/>
    </w:rPr>
  </w:style>
  <w:style w:type="paragraph" w:customStyle="1" w:styleId="313">
    <w:name w:val="???????? ????? ? ???????? 31"/>
    <w:basedOn w:val="a1"/>
    <w:rsid w:val="001B4147"/>
    <w:pPr>
      <w:suppressAutoHyphens/>
      <w:overflowPunct w:val="0"/>
      <w:autoSpaceDE w:val="0"/>
      <w:autoSpaceDN w:val="0"/>
      <w:adjustRightInd w:val="0"/>
      <w:ind w:left="1276" w:hanging="142"/>
      <w:jc w:val="both"/>
      <w:textAlignment w:val="baseline"/>
    </w:pPr>
    <w:rPr>
      <w:rFonts w:eastAsia="Times New Roman"/>
      <w:sz w:val="28"/>
      <w:szCs w:val="20"/>
      <w:lang w:eastAsia="ru-RU"/>
    </w:rPr>
  </w:style>
  <w:style w:type="paragraph" w:customStyle="1" w:styleId="WW-2">
    <w:name w:val="WW-???????? ????? 2"/>
    <w:basedOn w:val="a1"/>
    <w:rsid w:val="001B4147"/>
    <w:pPr>
      <w:suppressAutoHyphens/>
      <w:overflowPunct w:val="0"/>
      <w:autoSpaceDE w:val="0"/>
      <w:autoSpaceDN w:val="0"/>
      <w:adjustRightInd w:val="0"/>
      <w:spacing w:after="120" w:line="480" w:lineRule="auto"/>
      <w:textAlignment w:val="baseline"/>
    </w:pPr>
    <w:rPr>
      <w:rFonts w:eastAsia="Times New Roman"/>
      <w:sz w:val="20"/>
      <w:szCs w:val="20"/>
      <w:lang w:eastAsia="ru-RU"/>
    </w:rPr>
  </w:style>
  <w:style w:type="paragraph" w:customStyle="1" w:styleId="215">
    <w:name w:val="???????? ????? ? ???????? 21"/>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WW-30">
    <w:name w:val="WW-???????? ????? 3"/>
    <w:basedOn w:val="a1"/>
    <w:rsid w:val="001B4147"/>
    <w:pPr>
      <w:suppressAutoHyphens/>
      <w:overflowPunct w:val="0"/>
      <w:autoSpaceDE w:val="0"/>
      <w:autoSpaceDN w:val="0"/>
      <w:adjustRightInd w:val="0"/>
      <w:spacing w:after="120"/>
      <w:textAlignment w:val="baseline"/>
    </w:pPr>
    <w:rPr>
      <w:rFonts w:eastAsia="Times New Roman"/>
      <w:sz w:val="16"/>
      <w:szCs w:val="20"/>
      <w:lang w:eastAsia="ru-RU"/>
    </w:rPr>
  </w:style>
  <w:style w:type="paragraph" w:customStyle="1" w:styleId="WW-20">
    <w:name w:val="WW-???????? ????? ? ???????? 2"/>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character" w:customStyle="1" w:styleId="FontStyle197">
    <w:name w:val="Font Style197"/>
    <w:rsid w:val="001B4147"/>
    <w:rPr>
      <w:rFonts w:ascii="Times New Roman" w:hAnsi="Times New Roman" w:cs="Times New Roman"/>
      <w:sz w:val="22"/>
      <w:szCs w:val="22"/>
    </w:rPr>
  </w:style>
  <w:style w:type="paragraph" w:customStyle="1" w:styleId="affff1">
    <w:name w:val="Название таблицы"/>
    <w:basedOn w:val="afff8"/>
    <w:rsid w:val="003B18AC"/>
    <w:pPr>
      <w:spacing w:before="120" w:after="120"/>
      <w:ind w:firstLine="720"/>
    </w:pPr>
    <w:rPr>
      <w:rFonts w:ascii="Arial" w:hAnsi="Arial"/>
      <w:b w:val="0"/>
      <w:bCs w:val="0"/>
      <w:sz w:val="24"/>
    </w:rPr>
  </w:style>
  <w:style w:type="paragraph" w:customStyle="1" w:styleId="-">
    <w:name w:val="Маркер [-]"/>
    <w:basedOn w:val="a1"/>
    <w:rsid w:val="002C1F5C"/>
    <w:pPr>
      <w:numPr>
        <w:numId w:val="11"/>
      </w:numPr>
      <w:spacing w:after="120"/>
      <w:jc w:val="both"/>
    </w:pPr>
    <w:rPr>
      <w:rFonts w:ascii="Arial" w:eastAsia="Times New Roman" w:hAnsi="Arial"/>
      <w:szCs w:val="20"/>
      <w:lang w:eastAsia="ru-RU"/>
    </w:rPr>
  </w:style>
  <w:style w:type="paragraph" w:customStyle="1" w:styleId="Default">
    <w:name w:val="Default"/>
    <w:rsid w:val="00D30B5C"/>
    <w:pPr>
      <w:autoSpaceDE w:val="0"/>
      <w:autoSpaceDN w:val="0"/>
      <w:adjustRightInd w:val="0"/>
    </w:pPr>
    <w:rPr>
      <w:color w:val="000000"/>
      <w:sz w:val="24"/>
      <w:szCs w:val="24"/>
    </w:rPr>
  </w:style>
  <w:style w:type="paragraph" w:customStyle="1" w:styleId="affff2">
    <w:name w:val="Нормальный (таблица)"/>
    <w:basedOn w:val="a1"/>
    <w:next w:val="a1"/>
    <w:uiPriority w:val="99"/>
    <w:rsid w:val="009238DD"/>
    <w:pPr>
      <w:widowControl w:val="0"/>
      <w:autoSpaceDE w:val="0"/>
      <w:autoSpaceDN w:val="0"/>
      <w:adjustRightInd w:val="0"/>
      <w:jc w:val="both"/>
    </w:pPr>
    <w:rPr>
      <w:rFonts w:ascii="Arial" w:eastAsia="Times New Roman" w:hAnsi="Arial" w:cs="Arial"/>
      <w:lang w:eastAsia="ru-RU"/>
    </w:rPr>
  </w:style>
  <w:style w:type="numbering" w:customStyle="1" w:styleId="1f0">
    <w:name w:val="Нет списка1"/>
    <w:next w:val="a4"/>
    <w:uiPriority w:val="99"/>
    <w:semiHidden/>
    <w:unhideWhenUsed/>
    <w:rsid w:val="005B44B2"/>
  </w:style>
  <w:style w:type="paragraph" w:customStyle="1" w:styleId="affff3">
    <w:name w:val="Центрированный (таблица)"/>
    <w:basedOn w:val="affff2"/>
    <w:next w:val="a1"/>
    <w:uiPriority w:val="99"/>
    <w:rsid w:val="005B44B2"/>
    <w:pPr>
      <w:jc w:val="center"/>
    </w:pPr>
    <w:rPr>
      <w:rFonts w:ascii="Times New Roman" w:hAnsi="Times New Roman" w:cs="Times New Roman"/>
    </w:rPr>
  </w:style>
  <w:style w:type="character" w:customStyle="1" w:styleId="aff5">
    <w:name w:val="Абзац списка Знак"/>
    <w:link w:val="aff4"/>
    <w:uiPriority w:val="34"/>
    <w:rsid w:val="005B44B2"/>
    <w:rPr>
      <w:sz w:val="24"/>
      <w:szCs w:val="24"/>
    </w:rPr>
  </w:style>
  <w:style w:type="character" w:customStyle="1" w:styleId="text31">
    <w:name w:val="text31"/>
    <w:rsid w:val="005B44B2"/>
    <w:rPr>
      <w:rFonts w:ascii="Arial" w:hAnsi="Arial" w:cs="Arial" w:hint="default"/>
      <w:strike w:val="0"/>
      <w:dstrike w:val="0"/>
      <w:color w:val="000000"/>
      <w:sz w:val="17"/>
      <w:szCs w:val="17"/>
      <w:u w:val="none"/>
      <w:effect w:val="none"/>
    </w:rPr>
  </w:style>
  <w:style w:type="paragraph" w:customStyle="1" w:styleId="affff4">
    <w:name w:val="Отступ перед"/>
    <w:basedOn w:val="a1"/>
    <w:rsid w:val="005B44B2"/>
    <w:pPr>
      <w:widowControl w:val="0"/>
      <w:shd w:val="clear" w:color="auto" w:fill="FFFFFF"/>
      <w:autoSpaceDE w:val="0"/>
      <w:autoSpaceDN w:val="0"/>
      <w:adjustRightInd w:val="0"/>
      <w:spacing w:before="120"/>
      <w:ind w:firstLine="284"/>
      <w:jc w:val="both"/>
    </w:pPr>
    <w:rPr>
      <w:rFonts w:eastAsia="Times New Roman"/>
      <w:szCs w:val="22"/>
      <w:lang w:eastAsia="ru-RU"/>
    </w:rPr>
  </w:style>
  <w:style w:type="character" w:styleId="affff5">
    <w:name w:val="endnote reference"/>
    <w:uiPriority w:val="99"/>
    <w:unhideWhenUsed/>
    <w:rsid w:val="005B44B2"/>
    <w:rPr>
      <w:vertAlign w:val="superscript"/>
    </w:rPr>
  </w:style>
  <w:style w:type="paragraph" w:customStyle="1" w:styleId="affff6">
    <w:name w:val="Знак Знак Знак Знак"/>
    <w:basedOn w:val="a1"/>
    <w:rsid w:val="005B44B2"/>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1"/>
    <w:rsid w:val="005B44B2"/>
    <w:pPr>
      <w:widowControl w:val="0"/>
      <w:autoSpaceDE w:val="0"/>
      <w:autoSpaceDN w:val="0"/>
      <w:adjustRightInd w:val="0"/>
      <w:spacing w:line="322" w:lineRule="exact"/>
      <w:ind w:firstLine="734"/>
      <w:jc w:val="both"/>
    </w:pPr>
    <w:rPr>
      <w:rFonts w:eastAsia="Times New Roman"/>
      <w:lang w:eastAsia="ru-RU"/>
    </w:rPr>
  </w:style>
  <w:style w:type="character" w:customStyle="1" w:styleId="FontStyle11">
    <w:name w:val="Font Style11"/>
    <w:rsid w:val="005B44B2"/>
    <w:rPr>
      <w:rFonts w:ascii="Times New Roman" w:hAnsi="Times New Roman" w:cs="Times New Roman"/>
      <w:sz w:val="26"/>
      <w:szCs w:val="26"/>
    </w:rPr>
  </w:style>
  <w:style w:type="character" w:customStyle="1" w:styleId="FontStyle12">
    <w:name w:val="Font Style12"/>
    <w:rsid w:val="005B44B2"/>
    <w:rPr>
      <w:rFonts w:ascii="Times New Roman" w:hAnsi="Times New Roman" w:cs="Times New Roman"/>
      <w:sz w:val="24"/>
      <w:szCs w:val="24"/>
    </w:rPr>
  </w:style>
  <w:style w:type="numbering" w:customStyle="1" w:styleId="112">
    <w:name w:val="Нет списка11"/>
    <w:next w:val="a4"/>
    <w:uiPriority w:val="99"/>
    <w:semiHidden/>
    <w:unhideWhenUsed/>
    <w:rsid w:val="005B44B2"/>
  </w:style>
  <w:style w:type="character" w:customStyle="1" w:styleId="2e">
    <w:name w:val="Основной текст (2)"/>
    <w:rsid w:val="005B44B2"/>
    <w:rPr>
      <w:rFonts w:ascii="Gungsuh" w:eastAsia="Gungsuh" w:hAnsi="Gungsuh" w:cs="Gungsuh"/>
      <w:b w:val="0"/>
      <w:bCs w:val="0"/>
      <w:i w:val="0"/>
      <w:iCs w:val="0"/>
      <w:smallCaps w:val="0"/>
      <w:strike w:val="0"/>
      <w:spacing w:val="-20"/>
      <w:sz w:val="25"/>
      <w:szCs w:val="25"/>
      <w:u w:val="single"/>
    </w:rPr>
  </w:style>
  <w:style w:type="paragraph" w:customStyle="1" w:styleId="321">
    <w:name w:val="Основной текст с отступом 32"/>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paragraph" w:customStyle="1" w:styleId="3210">
    <w:name w:val="Основной текст с отступом 321"/>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character" w:styleId="affff7">
    <w:name w:val="FollowedHyperlink"/>
    <w:rsid w:val="005B44B2"/>
    <w:rPr>
      <w:color w:val="800080"/>
      <w:u w:val="single"/>
    </w:rPr>
  </w:style>
  <w:style w:type="paragraph" w:styleId="4">
    <w:name w:val="List Bullet 4"/>
    <w:basedOn w:val="a1"/>
    <w:autoRedefine/>
    <w:rsid w:val="005B44B2"/>
    <w:pPr>
      <w:numPr>
        <w:numId w:val="15"/>
      </w:numPr>
    </w:pPr>
    <w:rPr>
      <w:rFonts w:eastAsia="Times New Roman"/>
      <w:sz w:val="20"/>
      <w:szCs w:val="20"/>
      <w:lang w:val="en-GB" w:eastAsia="ru-RU"/>
    </w:rPr>
  </w:style>
  <w:style w:type="character" w:customStyle="1" w:styleId="36">
    <w:name w:val="Основной текст 3 Знак"/>
    <w:link w:val="35"/>
    <w:rsid w:val="005B44B2"/>
    <w:rPr>
      <w:sz w:val="16"/>
      <w:szCs w:val="16"/>
      <w:lang w:val="x-none" w:eastAsia="x-none"/>
    </w:rPr>
  </w:style>
  <w:style w:type="character" w:customStyle="1" w:styleId="ae">
    <w:name w:val="Текст Знак"/>
    <w:link w:val="ad"/>
    <w:rsid w:val="005B44B2"/>
    <w:rPr>
      <w:rFonts w:ascii="Courier New" w:eastAsia="SimSun" w:hAnsi="Courier New" w:cs="Courier New"/>
      <w:lang w:eastAsia="zh-CN"/>
    </w:rPr>
  </w:style>
  <w:style w:type="paragraph" w:customStyle="1" w:styleId="HeadDoc">
    <w:name w:val="HeadDoc"/>
    <w:rsid w:val="005B44B2"/>
    <w:pPr>
      <w:keepLines/>
      <w:overflowPunct w:val="0"/>
      <w:autoSpaceDE w:val="0"/>
      <w:autoSpaceDN w:val="0"/>
      <w:adjustRightInd w:val="0"/>
      <w:jc w:val="both"/>
    </w:pPr>
    <w:rPr>
      <w:sz w:val="28"/>
      <w:szCs w:val="28"/>
    </w:rPr>
  </w:style>
  <w:style w:type="paragraph" w:customStyle="1" w:styleId="Iauiue2">
    <w:name w:val="Iau?iue2"/>
    <w:rsid w:val="005B44B2"/>
    <w:pPr>
      <w:widowControl w:val="0"/>
    </w:pPr>
    <w:rPr>
      <w:sz w:val="28"/>
      <w:szCs w:val="28"/>
    </w:rPr>
  </w:style>
  <w:style w:type="paragraph" w:customStyle="1" w:styleId="37">
    <w:name w:val="Îñíîâíîé òåêñò ñ îòñòóïîì 3"/>
    <w:basedOn w:val="af2"/>
    <w:rsid w:val="005B44B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5B44B2"/>
    <w:pPr>
      <w:widowControl/>
      <w:jc w:val="both"/>
    </w:pPr>
    <w:rPr>
      <w:rFonts w:ascii="Peterburg" w:hAnsi="Peterburg" w:cs="Peterburg"/>
    </w:rPr>
  </w:style>
  <w:style w:type="paragraph" w:customStyle="1" w:styleId="Iniiaiieoaeno2">
    <w:name w:val="Iniiaiie oaeno 2"/>
    <w:basedOn w:val="a1"/>
    <w:rsid w:val="005B44B2"/>
    <w:pPr>
      <w:widowControl w:val="0"/>
      <w:ind w:firstLine="567"/>
      <w:jc w:val="both"/>
    </w:pPr>
    <w:rPr>
      <w:rFonts w:eastAsia="Times New Roman"/>
      <w:b/>
      <w:bCs/>
      <w:color w:val="000000"/>
      <w:lang w:eastAsia="ru-RU"/>
    </w:rPr>
  </w:style>
  <w:style w:type="paragraph" w:customStyle="1" w:styleId="caaieiaie2">
    <w:name w:val="caaieiaie 2"/>
    <w:basedOn w:val="Iauiue"/>
    <w:next w:val="Iauiue"/>
    <w:rsid w:val="005B44B2"/>
    <w:pPr>
      <w:keepNext/>
      <w:keepLines/>
      <w:spacing w:before="240" w:after="60"/>
      <w:jc w:val="center"/>
    </w:pPr>
    <w:rPr>
      <w:rFonts w:ascii="Peterburg" w:hAnsi="Peterburg" w:cs="Peterburg"/>
      <w:b/>
      <w:bCs/>
      <w:sz w:val="24"/>
      <w:szCs w:val="24"/>
    </w:rPr>
  </w:style>
  <w:style w:type="paragraph" w:customStyle="1" w:styleId="1f1">
    <w:name w:val="çàãîëîâîê 1"/>
    <w:basedOn w:val="af2"/>
    <w:next w:val="af2"/>
    <w:rsid w:val="005B44B2"/>
    <w:pPr>
      <w:keepNext/>
      <w:widowControl w:val="0"/>
    </w:pPr>
    <w:rPr>
      <w:sz w:val="28"/>
      <w:szCs w:val="28"/>
      <w:lang w:val="ru-RU"/>
    </w:rPr>
  </w:style>
  <w:style w:type="paragraph" w:customStyle="1" w:styleId="affff8">
    <w:name w:val="Îñíîâíîé òåêñò"/>
    <w:basedOn w:val="af2"/>
    <w:rsid w:val="005B44B2"/>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5B44B2"/>
    <w:pPr>
      <w:widowControl/>
      <w:ind w:firstLine="284"/>
      <w:jc w:val="both"/>
    </w:pPr>
    <w:rPr>
      <w:rFonts w:ascii="Peterburg" w:hAnsi="Peterburg" w:cs="Peterburg"/>
    </w:rPr>
  </w:style>
  <w:style w:type="paragraph" w:customStyle="1" w:styleId="1f2">
    <w:name w:val="З1"/>
    <w:basedOn w:val="a1"/>
    <w:next w:val="a1"/>
    <w:rsid w:val="005B44B2"/>
    <w:pPr>
      <w:snapToGrid w:val="0"/>
      <w:spacing w:line="360" w:lineRule="auto"/>
      <w:ind w:firstLine="748"/>
      <w:jc w:val="both"/>
    </w:pPr>
    <w:rPr>
      <w:rFonts w:eastAsia="Times New Roman"/>
      <w:b/>
      <w:lang w:eastAsia="ru-RU"/>
    </w:rPr>
  </w:style>
  <w:style w:type="character" w:styleId="affff9">
    <w:name w:val="line number"/>
    <w:rsid w:val="005B44B2"/>
  </w:style>
  <w:style w:type="character" w:customStyle="1" w:styleId="WW8Num4z4">
    <w:name w:val="WW8Num4z4"/>
    <w:rsid w:val="005B44B2"/>
    <w:rPr>
      <w:rFonts w:ascii="Courier New" w:hAnsi="Courier New" w:cs="Courier New"/>
    </w:rPr>
  </w:style>
  <w:style w:type="character" w:customStyle="1" w:styleId="WW8Num11z4">
    <w:name w:val="WW8Num11z4"/>
    <w:rsid w:val="005B44B2"/>
    <w:rPr>
      <w:rFonts w:ascii="Courier New" w:hAnsi="Courier New" w:cs="Courier New"/>
    </w:rPr>
  </w:style>
  <w:style w:type="character" w:customStyle="1" w:styleId="WW8Num12z0">
    <w:name w:val="WW8Num12z0"/>
    <w:rsid w:val="005B44B2"/>
    <w:rPr>
      <w:rFonts w:ascii="Symbol" w:hAnsi="Symbol" w:cs="Symbol"/>
    </w:rPr>
  </w:style>
  <w:style w:type="character" w:customStyle="1" w:styleId="WW8Num12z2">
    <w:name w:val="WW8Num12z2"/>
    <w:rsid w:val="005B44B2"/>
    <w:rPr>
      <w:rFonts w:ascii="Wingdings" w:hAnsi="Wingdings" w:cs="Wingdings"/>
    </w:rPr>
  </w:style>
  <w:style w:type="character" w:customStyle="1" w:styleId="WW8Num14z0">
    <w:name w:val="WW8Num14z0"/>
    <w:rsid w:val="005B44B2"/>
    <w:rPr>
      <w:rFonts w:ascii="Times New Roman" w:eastAsia="Times New Roman" w:hAnsi="Times New Roman"/>
    </w:rPr>
  </w:style>
  <w:style w:type="character" w:customStyle="1" w:styleId="WW8Num14z1">
    <w:name w:val="WW8Num14z1"/>
    <w:rsid w:val="005B44B2"/>
    <w:rPr>
      <w:rFonts w:ascii="Symbol" w:hAnsi="Symbol" w:cs="Symbol"/>
    </w:rPr>
  </w:style>
  <w:style w:type="character" w:customStyle="1" w:styleId="WW8Num14z2">
    <w:name w:val="WW8Num14z2"/>
    <w:rsid w:val="005B44B2"/>
    <w:rPr>
      <w:rFonts w:ascii="Wingdings" w:hAnsi="Wingdings" w:cs="Wingdings"/>
    </w:rPr>
  </w:style>
  <w:style w:type="character" w:customStyle="1" w:styleId="WW8Num14z4">
    <w:name w:val="WW8Num14z4"/>
    <w:rsid w:val="005B44B2"/>
    <w:rPr>
      <w:rFonts w:ascii="Courier New" w:hAnsi="Courier New" w:cs="Courier New"/>
    </w:rPr>
  </w:style>
  <w:style w:type="character" w:customStyle="1" w:styleId="WW8Num15z0">
    <w:name w:val="WW8Num15z0"/>
    <w:rsid w:val="005B44B2"/>
    <w:rPr>
      <w:rFonts w:ascii="Symbol" w:hAnsi="Symbol" w:cs="Symbol"/>
    </w:rPr>
  </w:style>
  <w:style w:type="character" w:customStyle="1" w:styleId="WW8Num15z2">
    <w:name w:val="WW8Num15z2"/>
    <w:rsid w:val="005B44B2"/>
    <w:rPr>
      <w:rFonts w:ascii="Wingdings" w:hAnsi="Wingdings" w:cs="Wingdings"/>
    </w:rPr>
  </w:style>
  <w:style w:type="character" w:customStyle="1" w:styleId="WW8Num16z0">
    <w:name w:val="WW8Num16z0"/>
    <w:rsid w:val="005B44B2"/>
    <w:rPr>
      <w:rFonts w:ascii="Symbol" w:hAnsi="Symbol" w:cs="Symbol"/>
    </w:rPr>
  </w:style>
  <w:style w:type="character" w:customStyle="1" w:styleId="WW8Num16z2">
    <w:name w:val="WW8Num16z2"/>
    <w:rsid w:val="005B44B2"/>
    <w:rPr>
      <w:rFonts w:ascii="Wingdings" w:hAnsi="Wingdings" w:cs="Wingdings"/>
    </w:rPr>
  </w:style>
  <w:style w:type="character" w:customStyle="1" w:styleId="WW8Num17z2">
    <w:name w:val="WW8Num17z2"/>
    <w:rsid w:val="005B44B2"/>
    <w:rPr>
      <w:rFonts w:ascii="Wingdings" w:hAnsi="Wingdings" w:cs="Wingdings"/>
    </w:rPr>
  </w:style>
  <w:style w:type="character" w:customStyle="1" w:styleId="WW8Num17z4">
    <w:name w:val="WW8Num17z4"/>
    <w:rsid w:val="005B44B2"/>
    <w:rPr>
      <w:rFonts w:ascii="Courier New" w:hAnsi="Courier New" w:cs="Courier New"/>
    </w:rPr>
  </w:style>
  <w:style w:type="character" w:customStyle="1" w:styleId="WW8Num19z2">
    <w:name w:val="WW8Num19z2"/>
    <w:rsid w:val="005B44B2"/>
    <w:rPr>
      <w:rFonts w:ascii="Wingdings" w:hAnsi="Wingdings" w:cs="Wingdings"/>
    </w:rPr>
  </w:style>
  <w:style w:type="character" w:customStyle="1" w:styleId="WW8Num19z4">
    <w:name w:val="WW8Num19z4"/>
    <w:rsid w:val="005B44B2"/>
    <w:rPr>
      <w:rFonts w:ascii="Courier New" w:hAnsi="Courier New" w:cs="Courier New"/>
    </w:rPr>
  </w:style>
  <w:style w:type="character" w:customStyle="1" w:styleId="WW8Num20z0">
    <w:name w:val="WW8Num20z0"/>
    <w:rsid w:val="005B44B2"/>
    <w:rPr>
      <w:rFonts w:ascii="Symbol" w:hAnsi="Symbol" w:cs="Symbol"/>
    </w:rPr>
  </w:style>
  <w:style w:type="character" w:customStyle="1" w:styleId="WW8Num20z2">
    <w:name w:val="WW8Num20z2"/>
    <w:rsid w:val="005B44B2"/>
    <w:rPr>
      <w:rFonts w:ascii="Wingdings" w:hAnsi="Wingdings" w:cs="Wingdings"/>
    </w:rPr>
  </w:style>
  <w:style w:type="character" w:customStyle="1" w:styleId="WW8Num21z1">
    <w:name w:val="WW8Num21z1"/>
    <w:rsid w:val="005B44B2"/>
    <w:rPr>
      <w:rFonts w:ascii="Courier New" w:hAnsi="Courier New" w:cs="Courier New"/>
    </w:rPr>
  </w:style>
  <w:style w:type="character" w:customStyle="1" w:styleId="WW8Num21z2">
    <w:name w:val="WW8Num21z2"/>
    <w:rsid w:val="005B44B2"/>
    <w:rPr>
      <w:rFonts w:ascii="Wingdings" w:hAnsi="Wingdings" w:cs="Wingdings"/>
    </w:rPr>
  </w:style>
  <w:style w:type="character" w:customStyle="1" w:styleId="WW8Num22z0">
    <w:name w:val="WW8Num22z0"/>
    <w:rsid w:val="005B44B2"/>
    <w:rPr>
      <w:rFonts w:ascii="Symbol" w:hAnsi="Symbol" w:cs="Symbol"/>
    </w:rPr>
  </w:style>
  <w:style w:type="character" w:customStyle="1" w:styleId="WW8Num22z2">
    <w:name w:val="WW8Num22z2"/>
    <w:rsid w:val="005B44B2"/>
    <w:rPr>
      <w:rFonts w:ascii="Wingdings" w:hAnsi="Wingdings" w:cs="Wingdings"/>
    </w:rPr>
  </w:style>
  <w:style w:type="character" w:customStyle="1" w:styleId="WW8Num22z4">
    <w:name w:val="WW8Num22z4"/>
    <w:rsid w:val="005B44B2"/>
    <w:rPr>
      <w:rFonts w:ascii="Courier New" w:hAnsi="Courier New" w:cs="Courier New"/>
    </w:rPr>
  </w:style>
  <w:style w:type="character" w:customStyle="1" w:styleId="WW8Num23z0">
    <w:name w:val="WW8Num23z0"/>
    <w:rsid w:val="005B44B2"/>
    <w:rPr>
      <w:rFonts w:ascii="Symbol" w:hAnsi="Symbol" w:cs="Symbol"/>
    </w:rPr>
  </w:style>
  <w:style w:type="character" w:customStyle="1" w:styleId="WW8Num23z2">
    <w:name w:val="WW8Num23z2"/>
    <w:rsid w:val="005B44B2"/>
    <w:rPr>
      <w:rFonts w:ascii="Wingdings" w:hAnsi="Wingdings" w:cs="Wingdings"/>
    </w:rPr>
  </w:style>
  <w:style w:type="character" w:customStyle="1" w:styleId="WW8Num24z2">
    <w:name w:val="WW8Num24z2"/>
    <w:rsid w:val="005B44B2"/>
    <w:rPr>
      <w:rFonts w:ascii="Wingdings" w:hAnsi="Wingdings" w:cs="Wingdings"/>
    </w:rPr>
  </w:style>
  <w:style w:type="character" w:customStyle="1" w:styleId="WW8Num25z1">
    <w:name w:val="WW8Num25z1"/>
    <w:rsid w:val="005B44B2"/>
    <w:rPr>
      <w:rFonts w:ascii="Courier New" w:hAnsi="Courier New" w:cs="Courier New"/>
    </w:rPr>
  </w:style>
  <w:style w:type="character" w:customStyle="1" w:styleId="WW8Num25z2">
    <w:name w:val="WW8Num25z2"/>
    <w:rsid w:val="005B44B2"/>
    <w:rPr>
      <w:rFonts w:ascii="Wingdings" w:hAnsi="Wingdings" w:cs="Wingdings"/>
    </w:rPr>
  </w:style>
  <w:style w:type="character" w:customStyle="1" w:styleId="WW8Num27z2">
    <w:name w:val="WW8Num27z2"/>
    <w:rsid w:val="005B44B2"/>
    <w:rPr>
      <w:rFonts w:ascii="Wingdings" w:hAnsi="Wingdings" w:cs="Wingdings"/>
    </w:rPr>
  </w:style>
  <w:style w:type="character" w:customStyle="1" w:styleId="WW8Num28z4">
    <w:name w:val="WW8Num28z4"/>
    <w:rsid w:val="005B44B2"/>
    <w:rPr>
      <w:rFonts w:ascii="Courier New" w:hAnsi="Courier New" w:cs="Courier New"/>
    </w:rPr>
  </w:style>
  <w:style w:type="character" w:customStyle="1" w:styleId="WW8Num29z0">
    <w:name w:val="WW8Num29z0"/>
    <w:rsid w:val="005B44B2"/>
    <w:rPr>
      <w:rFonts w:ascii="Symbol" w:hAnsi="Symbol" w:cs="Symbol"/>
    </w:rPr>
  </w:style>
  <w:style w:type="character" w:customStyle="1" w:styleId="WW8Num29z1">
    <w:name w:val="WW8Num29z1"/>
    <w:rsid w:val="005B44B2"/>
    <w:rPr>
      <w:rFonts w:ascii="Courier New" w:hAnsi="Courier New" w:cs="Courier New"/>
    </w:rPr>
  </w:style>
  <w:style w:type="character" w:customStyle="1" w:styleId="WW8Num29z2">
    <w:name w:val="WW8Num29z2"/>
    <w:rsid w:val="005B44B2"/>
    <w:rPr>
      <w:rFonts w:ascii="Wingdings" w:hAnsi="Wingdings" w:cs="Wingdings"/>
    </w:rPr>
  </w:style>
  <w:style w:type="character" w:customStyle="1" w:styleId="1f3">
    <w:name w:val="Основной шрифт абзаца1"/>
    <w:rsid w:val="005B44B2"/>
  </w:style>
  <w:style w:type="paragraph" w:customStyle="1" w:styleId="1f4">
    <w:name w:val="Название1"/>
    <w:basedOn w:val="a1"/>
    <w:rsid w:val="005B44B2"/>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lang w:eastAsia="ar-SA"/>
    </w:rPr>
  </w:style>
  <w:style w:type="paragraph" w:customStyle="1" w:styleId="1f5">
    <w:name w:val="Указатель1"/>
    <w:basedOn w:val="a1"/>
    <w:rsid w:val="005B44B2"/>
    <w:pPr>
      <w:keepLines/>
      <w:suppressLineNumbers/>
      <w:suppressAutoHyphens/>
      <w:overflowPunct w:val="0"/>
      <w:autoSpaceDE w:val="0"/>
      <w:spacing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5B44B2"/>
    <w:pPr>
      <w:suppressAutoHyphens/>
    </w:pPr>
    <w:rPr>
      <w:rFonts w:eastAsia="Times New Roman"/>
      <w:sz w:val="20"/>
      <w:szCs w:val="20"/>
      <w:lang w:val="en-GB" w:eastAsia="ar-SA"/>
    </w:rPr>
  </w:style>
  <w:style w:type="paragraph" w:customStyle="1" w:styleId="affffa">
    <w:name w:val="Содержимое таблицы"/>
    <w:basedOn w:val="a1"/>
    <w:rsid w:val="005B44B2"/>
    <w:pPr>
      <w:keepLines/>
      <w:suppressLineNumbers/>
      <w:suppressAutoHyphens/>
      <w:overflowPunct w:val="0"/>
      <w:autoSpaceDE w:val="0"/>
      <w:spacing w:line="320" w:lineRule="exact"/>
      <w:ind w:firstLine="567"/>
      <w:jc w:val="both"/>
      <w:textAlignment w:val="baseline"/>
    </w:pPr>
    <w:rPr>
      <w:rFonts w:eastAsia="Times New Roman"/>
      <w:sz w:val="28"/>
      <w:szCs w:val="28"/>
      <w:lang w:eastAsia="ar-SA"/>
    </w:rPr>
  </w:style>
  <w:style w:type="paragraph" w:customStyle="1" w:styleId="affffb">
    <w:name w:val="Заголовок таблицы"/>
    <w:basedOn w:val="affffa"/>
    <w:rsid w:val="005B44B2"/>
    <w:pPr>
      <w:jc w:val="center"/>
    </w:pPr>
    <w:rPr>
      <w:b/>
      <w:bCs/>
      <w:i/>
      <w:iCs/>
    </w:rPr>
  </w:style>
  <w:style w:type="table" w:customStyle="1" w:styleId="1f6">
    <w:name w:val="Сетка таблицы1"/>
    <w:basedOn w:val="a3"/>
    <w:next w:val="ac"/>
    <w:uiPriority w:val="59"/>
    <w:rsid w:val="005B44B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кст примечания Знак"/>
    <w:link w:val="afe"/>
    <w:uiPriority w:val="99"/>
    <w:semiHidden/>
    <w:rsid w:val="005B44B2"/>
    <w:rPr>
      <w:rFonts w:eastAsia="SimSun"/>
      <w:lang w:eastAsia="zh-CN"/>
    </w:rPr>
  </w:style>
  <w:style w:type="character" w:customStyle="1" w:styleId="1f7">
    <w:name w:val="Текст примечания Знак1"/>
    <w:uiPriority w:val="99"/>
    <w:semiHidden/>
    <w:rsid w:val="005B44B2"/>
    <w:rPr>
      <w:rFonts w:ascii="Times New Roman" w:eastAsia="Times New Roman" w:hAnsi="Times New Roman"/>
    </w:rPr>
  </w:style>
  <w:style w:type="paragraph" w:customStyle="1" w:styleId="38">
    <w:name w:val="Название3"/>
    <w:basedOn w:val="a1"/>
    <w:rsid w:val="005B44B2"/>
    <w:pPr>
      <w:suppressLineNumbers/>
      <w:suppressAutoHyphens/>
      <w:spacing w:before="120" w:after="120"/>
    </w:pPr>
    <w:rPr>
      <w:rFonts w:cs="Mangal"/>
      <w:i/>
      <w:iCs/>
      <w:lang w:eastAsia="ar-SA"/>
    </w:rPr>
  </w:style>
  <w:style w:type="paragraph" w:customStyle="1" w:styleId="39">
    <w:name w:val="Указатель3"/>
    <w:basedOn w:val="a1"/>
    <w:rsid w:val="005B44B2"/>
    <w:pPr>
      <w:suppressLineNumbers/>
      <w:suppressAutoHyphens/>
    </w:pPr>
    <w:rPr>
      <w:rFonts w:cs="Mangal"/>
      <w:lang w:eastAsia="ar-SA"/>
    </w:rPr>
  </w:style>
  <w:style w:type="paragraph" w:customStyle="1" w:styleId="1">
    <w:name w:val="Маркированный список1"/>
    <w:basedOn w:val="a1"/>
    <w:rsid w:val="005B44B2"/>
    <w:pPr>
      <w:numPr>
        <w:numId w:val="14"/>
      </w:numPr>
      <w:suppressAutoHyphens/>
    </w:pPr>
    <w:rPr>
      <w:lang w:eastAsia="ar-SA"/>
    </w:rPr>
  </w:style>
  <w:style w:type="paragraph" w:customStyle="1" w:styleId="21">
    <w:name w:val="Нумерованный список 21"/>
    <w:basedOn w:val="a1"/>
    <w:rsid w:val="005B44B2"/>
    <w:pPr>
      <w:numPr>
        <w:numId w:val="16"/>
      </w:numPr>
      <w:tabs>
        <w:tab w:val="left" w:pos="720"/>
      </w:tabs>
      <w:suppressAutoHyphens/>
      <w:ind w:left="360" w:firstLine="0"/>
    </w:pPr>
    <w:rPr>
      <w:sz w:val="28"/>
      <w:lang w:eastAsia="ar-SA"/>
    </w:rPr>
  </w:style>
  <w:style w:type="paragraph" w:customStyle="1" w:styleId="2f">
    <w:name w:val="Текст2"/>
    <w:basedOn w:val="a1"/>
    <w:rsid w:val="005B44B2"/>
    <w:pPr>
      <w:suppressAutoHyphens/>
    </w:pPr>
    <w:rPr>
      <w:rFonts w:ascii="Courier New" w:hAnsi="Courier New" w:cs="Courier New"/>
      <w:sz w:val="20"/>
      <w:szCs w:val="20"/>
      <w:lang w:eastAsia="ar-SA"/>
    </w:rPr>
  </w:style>
  <w:style w:type="paragraph" w:customStyle="1" w:styleId="2f0">
    <w:name w:val="Цитата2"/>
    <w:basedOn w:val="a1"/>
    <w:rsid w:val="005B44B2"/>
    <w:pPr>
      <w:tabs>
        <w:tab w:val="left" w:pos="10440"/>
      </w:tabs>
      <w:suppressAutoHyphens/>
      <w:spacing w:before="120"/>
      <w:ind w:left="360" w:right="333"/>
      <w:jc w:val="both"/>
    </w:pPr>
    <w:rPr>
      <w:rFonts w:eastAsia="Times New Roman"/>
      <w:b/>
      <w:bCs/>
      <w:lang w:eastAsia="ar-SA"/>
    </w:rPr>
  </w:style>
  <w:style w:type="paragraph" w:customStyle="1" w:styleId="223">
    <w:name w:val="Основной текст с отступом 22"/>
    <w:basedOn w:val="a1"/>
    <w:rsid w:val="005B44B2"/>
    <w:pPr>
      <w:suppressAutoHyphens/>
      <w:spacing w:after="120" w:line="480" w:lineRule="auto"/>
      <w:ind w:left="283"/>
    </w:pPr>
    <w:rPr>
      <w:rFonts w:eastAsia="Times New Roman"/>
      <w:lang w:eastAsia="ar-SA"/>
    </w:rPr>
  </w:style>
  <w:style w:type="paragraph" w:customStyle="1" w:styleId="330">
    <w:name w:val="Основной текст с отступом 33"/>
    <w:basedOn w:val="a1"/>
    <w:rsid w:val="005B44B2"/>
    <w:pPr>
      <w:suppressAutoHyphens/>
      <w:ind w:left="540" w:firstLine="720"/>
      <w:jc w:val="both"/>
    </w:pPr>
    <w:rPr>
      <w:rFonts w:eastAsia="Times New Roman"/>
      <w:sz w:val="22"/>
      <w:szCs w:val="22"/>
      <w:lang w:eastAsia="ar-SA"/>
    </w:rPr>
  </w:style>
  <w:style w:type="paragraph" w:customStyle="1" w:styleId="1f8">
    <w:name w:val="Схема документа1"/>
    <w:basedOn w:val="a1"/>
    <w:rsid w:val="005B44B2"/>
    <w:pPr>
      <w:shd w:val="clear" w:color="auto" w:fill="000080"/>
      <w:suppressAutoHyphens/>
    </w:pPr>
    <w:rPr>
      <w:rFonts w:ascii="Tahoma" w:hAnsi="Tahoma" w:cs="Tahoma"/>
      <w:sz w:val="20"/>
      <w:szCs w:val="20"/>
      <w:lang w:eastAsia="ar-SA"/>
    </w:rPr>
  </w:style>
  <w:style w:type="paragraph" w:customStyle="1" w:styleId="1f9">
    <w:name w:val="Текст примечания1"/>
    <w:basedOn w:val="a1"/>
    <w:rsid w:val="005B44B2"/>
    <w:pPr>
      <w:suppressAutoHyphens/>
    </w:pPr>
    <w:rPr>
      <w:sz w:val="20"/>
      <w:szCs w:val="20"/>
      <w:lang w:eastAsia="ar-SA"/>
    </w:rPr>
  </w:style>
  <w:style w:type="paragraph" w:customStyle="1" w:styleId="2f1">
    <w:name w:val="Название2"/>
    <w:basedOn w:val="a1"/>
    <w:rsid w:val="005B44B2"/>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lang w:eastAsia="ar-SA"/>
    </w:rPr>
  </w:style>
  <w:style w:type="paragraph" w:customStyle="1" w:styleId="2f2">
    <w:name w:val="Указатель2"/>
    <w:basedOn w:val="a1"/>
    <w:rsid w:val="005B44B2"/>
    <w:pPr>
      <w:keepLines/>
      <w:suppressLineNumbers/>
      <w:suppressAutoHyphens/>
      <w:overflowPunct w:val="0"/>
      <w:autoSpaceDE w:val="0"/>
      <w:spacing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1"/>
    <w:rsid w:val="005B44B2"/>
    <w:pPr>
      <w:suppressAutoHyphens/>
    </w:pPr>
    <w:rPr>
      <w:rFonts w:eastAsia="Times New Roman"/>
      <w:sz w:val="20"/>
      <w:szCs w:val="20"/>
      <w:lang w:val="en-GB" w:eastAsia="ar-SA"/>
    </w:rPr>
  </w:style>
  <w:style w:type="paragraph" w:customStyle="1" w:styleId="affffc">
    <w:name w:val="Содержимое врезки"/>
    <w:basedOn w:val="aa"/>
    <w:rsid w:val="005B44B2"/>
    <w:pPr>
      <w:keepLines/>
      <w:widowControl w:val="0"/>
      <w:suppressAutoHyphens/>
      <w:overflowPunct w:val="0"/>
      <w:autoSpaceDE w:val="0"/>
      <w:spacing w:after="120" w:line="320" w:lineRule="exact"/>
      <w:ind w:firstLine="567"/>
      <w:jc w:val="left"/>
    </w:pPr>
    <w:rPr>
      <w:rFonts w:ascii="Times New Roman" w:hAnsi="Times New Roman" w:cs="Times New Roman"/>
      <w:sz w:val="20"/>
      <w:szCs w:val="20"/>
      <w:lang w:val="x-none" w:eastAsia="ar-SA"/>
    </w:rPr>
  </w:style>
  <w:style w:type="paragraph" w:customStyle="1" w:styleId="1fa">
    <w:name w:val="Название объекта1"/>
    <w:basedOn w:val="a1"/>
    <w:next w:val="a1"/>
    <w:rsid w:val="005B44B2"/>
    <w:pPr>
      <w:keepLines/>
      <w:suppressAutoHyphens/>
      <w:overflowPunct w:val="0"/>
      <w:autoSpaceDE w:val="0"/>
      <w:spacing w:line="320" w:lineRule="exact"/>
      <w:ind w:firstLine="567"/>
      <w:jc w:val="both"/>
    </w:pPr>
    <w:rPr>
      <w:rFonts w:eastAsia="Times New Roman"/>
      <w:b/>
      <w:bCs/>
      <w:sz w:val="28"/>
      <w:szCs w:val="28"/>
      <w:lang w:eastAsia="ar-SA"/>
    </w:rPr>
  </w:style>
  <w:style w:type="paragraph" w:customStyle="1" w:styleId="affffd">
    <w:name w:val="Знак Знак Знак Знак Знак Знак Знак"/>
    <w:basedOn w:val="a1"/>
    <w:rsid w:val="005B44B2"/>
    <w:pPr>
      <w:suppressAutoHyphens/>
      <w:spacing w:after="160" w:line="240" w:lineRule="exact"/>
    </w:pPr>
    <w:rPr>
      <w:rFonts w:eastAsia="Times New Roman"/>
      <w:sz w:val="20"/>
      <w:szCs w:val="20"/>
      <w:lang w:eastAsia="ar-SA"/>
    </w:rPr>
  </w:style>
  <w:style w:type="paragraph" w:customStyle="1" w:styleId="2f3">
    <w:name w:val="Основной текст с отступом2"/>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3a">
    <w:name w:val="Основной текст с отступом3"/>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affffe">
    <w:name w:val="таблица"/>
    <w:basedOn w:val="a1"/>
    <w:rsid w:val="005B44B2"/>
    <w:pPr>
      <w:widowControl w:val="0"/>
      <w:shd w:val="clear" w:color="auto" w:fill="FFFFFF"/>
      <w:autoSpaceDE w:val="0"/>
      <w:autoSpaceDN w:val="0"/>
      <w:adjustRightInd w:val="0"/>
      <w:spacing w:before="120" w:after="120"/>
      <w:ind w:firstLine="284"/>
      <w:jc w:val="both"/>
    </w:pPr>
    <w:rPr>
      <w:rFonts w:eastAsia="Times New Roman"/>
      <w:lang w:eastAsia="ru-RU"/>
    </w:rPr>
  </w:style>
  <w:style w:type="paragraph" w:customStyle="1" w:styleId="afffff">
    <w:name w:val="Примечание"/>
    <w:basedOn w:val="a1"/>
    <w:rsid w:val="005B44B2"/>
    <w:pPr>
      <w:widowControl w:val="0"/>
      <w:shd w:val="clear" w:color="auto" w:fill="FFFFFF"/>
      <w:autoSpaceDE w:val="0"/>
      <w:autoSpaceDN w:val="0"/>
      <w:adjustRightInd w:val="0"/>
      <w:spacing w:before="120" w:after="120"/>
      <w:ind w:firstLine="284"/>
      <w:jc w:val="both"/>
    </w:pPr>
    <w:rPr>
      <w:rFonts w:eastAsia="Times New Roman"/>
      <w:sz w:val="20"/>
      <w:szCs w:val="20"/>
      <w:lang w:eastAsia="ru-RU"/>
    </w:rPr>
  </w:style>
  <w:style w:type="character" w:customStyle="1" w:styleId="WW8Num7z1">
    <w:name w:val="WW8Num7z1"/>
    <w:rsid w:val="005B44B2"/>
    <w:rPr>
      <w:rFonts w:ascii="Symbol" w:hAnsi="Symbol" w:cs="Symbol" w:hint="default"/>
    </w:rPr>
  </w:style>
  <w:style w:type="character" w:customStyle="1" w:styleId="WW8Num7z2">
    <w:name w:val="WW8Num7z2"/>
    <w:rsid w:val="005B44B2"/>
    <w:rPr>
      <w:rFonts w:ascii="Wingdings" w:hAnsi="Wingdings" w:cs="Wingdings" w:hint="default"/>
    </w:rPr>
  </w:style>
  <w:style w:type="character" w:customStyle="1" w:styleId="WW8Num7z4">
    <w:name w:val="WW8Num7z4"/>
    <w:rsid w:val="005B44B2"/>
    <w:rPr>
      <w:rFonts w:ascii="Courier New" w:hAnsi="Courier New" w:cs="Courier New" w:hint="default"/>
    </w:rPr>
  </w:style>
  <w:style w:type="character" w:customStyle="1" w:styleId="WW8Num8z2">
    <w:name w:val="WW8Num8z2"/>
    <w:rsid w:val="005B44B2"/>
    <w:rPr>
      <w:rFonts w:ascii="Wingdings" w:hAnsi="Wingdings" w:cs="Wingdings" w:hint="default"/>
    </w:rPr>
  </w:style>
  <w:style w:type="character" w:customStyle="1" w:styleId="WW8Num8z4">
    <w:name w:val="WW8Num8z4"/>
    <w:rsid w:val="005B44B2"/>
    <w:rPr>
      <w:rFonts w:ascii="Courier New" w:hAnsi="Courier New" w:cs="Courier New" w:hint="default"/>
    </w:rPr>
  </w:style>
  <w:style w:type="character" w:customStyle="1" w:styleId="WW8Num9z2">
    <w:name w:val="WW8Num9z2"/>
    <w:rsid w:val="005B44B2"/>
    <w:rPr>
      <w:rFonts w:ascii="Wingdings" w:hAnsi="Wingdings" w:cs="Wingdings" w:hint="default"/>
    </w:rPr>
  </w:style>
  <w:style w:type="character" w:customStyle="1" w:styleId="WW8Num9z4">
    <w:name w:val="WW8Num9z4"/>
    <w:rsid w:val="005B44B2"/>
    <w:rPr>
      <w:rFonts w:ascii="Courier New" w:hAnsi="Courier New" w:cs="Courier New" w:hint="default"/>
    </w:rPr>
  </w:style>
  <w:style w:type="character" w:customStyle="1" w:styleId="WW8Num10z2">
    <w:name w:val="WW8Num10z2"/>
    <w:rsid w:val="005B44B2"/>
    <w:rPr>
      <w:rFonts w:ascii="Wingdings" w:hAnsi="Wingdings" w:cs="Wingdings" w:hint="default"/>
    </w:rPr>
  </w:style>
  <w:style w:type="character" w:customStyle="1" w:styleId="WW8Num10z4">
    <w:name w:val="WW8Num10z4"/>
    <w:rsid w:val="005B44B2"/>
    <w:rPr>
      <w:rFonts w:ascii="Courier New" w:hAnsi="Courier New" w:cs="Courier New" w:hint="default"/>
    </w:rPr>
  </w:style>
  <w:style w:type="character" w:customStyle="1" w:styleId="WW8Num12z4">
    <w:name w:val="WW8Num12z4"/>
    <w:rsid w:val="005B44B2"/>
    <w:rPr>
      <w:rFonts w:ascii="Courier New" w:hAnsi="Courier New" w:cs="Courier New" w:hint="default"/>
    </w:rPr>
  </w:style>
  <w:style w:type="character" w:customStyle="1" w:styleId="WW8Num13z0">
    <w:name w:val="WW8Num13z0"/>
    <w:rsid w:val="005B44B2"/>
    <w:rPr>
      <w:rFonts w:ascii="Times New Roman" w:hAnsi="Times New Roman" w:cs="Times New Roman" w:hint="default"/>
    </w:rPr>
  </w:style>
  <w:style w:type="character" w:customStyle="1" w:styleId="WW8Num13z1">
    <w:name w:val="WW8Num13z1"/>
    <w:rsid w:val="005B44B2"/>
    <w:rPr>
      <w:rFonts w:ascii="Symbol" w:hAnsi="Symbol" w:cs="Symbol" w:hint="default"/>
    </w:rPr>
  </w:style>
  <w:style w:type="character" w:customStyle="1" w:styleId="WW8Num13z2">
    <w:name w:val="WW8Num13z2"/>
    <w:rsid w:val="005B44B2"/>
    <w:rPr>
      <w:rFonts w:ascii="Wingdings" w:hAnsi="Wingdings" w:cs="Wingdings" w:hint="default"/>
    </w:rPr>
  </w:style>
  <w:style w:type="character" w:customStyle="1" w:styleId="WW8Num13z4">
    <w:name w:val="WW8Num13z4"/>
    <w:rsid w:val="005B44B2"/>
    <w:rPr>
      <w:rFonts w:ascii="Courier New" w:hAnsi="Courier New" w:cs="Courier New" w:hint="default"/>
    </w:rPr>
  </w:style>
  <w:style w:type="character" w:customStyle="1" w:styleId="WW8Num3z1">
    <w:name w:val="WW8Num3z1"/>
    <w:rsid w:val="005B44B2"/>
    <w:rPr>
      <w:rFonts w:ascii="Symbol" w:hAnsi="Symbol" w:cs="Symbol" w:hint="default"/>
    </w:rPr>
  </w:style>
  <w:style w:type="character" w:customStyle="1" w:styleId="WW8Num3z2">
    <w:name w:val="WW8Num3z2"/>
    <w:rsid w:val="005B44B2"/>
    <w:rPr>
      <w:rFonts w:ascii="Wingdings" w:hAnsi="Wingdings" w:cs="Wingdings" w:hint="default"/>
    </w:rPr>
  </w:style>
  <w:style w:type="character" w:customStyle="1" w:styleId="WW8Num3z4">
    <w:name w:val="WW8Num3z4"/>
    <w:rsid w:val="005B44B2"/>
    <w:rPr>
      <w:rFonts w:ascii="Courier New" w:hAnsi="Courier New" w:cs="Courier New" w:hint="default"/>
    </w:rPr>
  </w:style>
  <w:style w:type="character" w:customStyle="1" w:styleId="WW8Num6z1">
    <w:name w:val="WW8Num6z1"/>
    <w:rsid w:val="005B44B2"/>
    <w:rPr>
      <w:rFonts w:ascii="Symbol" w:hAnsi="Symbol" w:cs="Symbol" w:hint="default"/>
    </w:rPr>
  </w:style>
  <w:style w:type="character" w:customStyle="1" w:styleId="WW8Num6z2">
    <w:name w:val="WW8Num6z2"/>
    <w:rsid w:val="005B44B2"/>
    <w:rPr>
      <w:rFonts w:ascii="Wingdings" w:hAnsi="Wingdings" w:cs="Wingdings" w:hint="default"/>
    </w:rPr>
  </w:style>
  <w:style w:type="character" w:customStyle="1" w:styleId="WW8Num6z4">
    <w:name w:val="WW8Num6z4"/>
    <w:rsid w:val="005B44B2"/>
    <w:rPr>
      <w:rFonts w:ascii="Courier New" w:hAnsi="Courier New" w:cs="Courier New" w:hint="default"/>
    </w:rPr>
  </w:style>
  <w:style w:type="character" w:customStyle="1" w:styleId="WW8Num9z1">
    <w:name w:val="WW8Num9z1"/>
    <w:rsid w:val="005B44B2"/>
    <w:rPr>
      <w:rFonts w:ascii="Symbol" w:hAnsi="Symbol" w:cs="Symbol" w:hint="default"/>
    </w:rPr>
  </w:style>
  <w:style w:type="character" w:customStyle="1" w:styleId="WW8Num32z0">
    <w:name w:val="WW8Num32z0"/>
    <w:rsid w:val="005B44B2"/>
    <w:rPr>
      <w:rFonts w:ascii="Symbol" w:hAnsi="Symbol" w:hint="default"/>
    </w:rPr>
  </w:style>
  <w:style w:type="character" w:customStyle="1" w:styleId="WW8Num32z1">
    <w:name w:val="WW8Num32z1"/>
    <w:rsid w:val="005B44B2"/>
    <w:rPr>
      <w:rFonts w:ascii="Courier New" w:hAnsi="Courier New" w:cs="Courier New" w:hint="default"/>
    </w:rPr>
  </w:style>
  <w:style w:type="character" w:customStyle="1" w:styleId="WW8Num32z2">
    <w:name w:val="WW8Num32z2"/>
    <w:rsid w:val="005B44B2"/>
    <w:rPr>
      <w:rFonts w:ascii="Wingdings" w:hAnsi="Wingdings" w:hint="default"/>
    </w:rPr>
  </w:style>
  <w:style w:type="character" w:customStyle="1" w:styleId="3b">
    <w:name w:val="Основной шрифт абзаца3"/>
    <w:rsid w:val="005B44B2"/>
  </w:style>
  <w:style w:type="character" w:customStyle="1" w:styleId="afffff0">
    <w:name w:val="Символ сноски"/>
    <w:rsid w:val="005B44B2"/>
    <w:rPr>
      <w:vertAlign w:val="superscript"/>
    </w:rPr>
  </w:style>
  <w:style w:type="character" w:customStyle="1" w:styleId="1fb">
    <w:name w:val="Знак примечания1"/>
    <w:rsid w:val="005B44B2"/>
    <w:rPr>
      <w:sz w:val="16"/>
      <w:szCs w:val="16"/>
    </w:rPr>
  </w:style>
  <w:style w:type="character" w:customStyle="1" w:styleId="WW8Num15z4">
    <w:name w:val="WW8Num15z4"/>
    <w:rsid w:val="005B44B2"/>
    <w:rPr>
      <w:rFonts w:ascii="Courier New" w:hAnsi="Courier New" w:cs="Courier New" w:hint="default"/>
    </w:rPr>
  </w:style>
  <w:style w:type="character" w:customStyle="1" w:styleId="WW8Num16z4">
    <w:name w:val="WW8Num16z4"/>
    <w:rsid w:val="005B44B2"/>
    <w:rPr>
      <w:rFonts w:ascii="Courier New" w:hAnsi="Courier New" w:cs="Courier New" w:hint="default"/>
    </w:rPr>
  </w:style>
  <w:style w:type="character" w:customStyle="1" w:styleId="WW8Num17z1">
    <w:name w:val="WW8Num17z1"/>
    <w:rsid w:val="005B44B2"/>
    <w:rPr>
      <w:rFonts w:ascii="Symbol" w:hAnsi="Symbol" w:cs="Symbol" w:hint="default"/>
    </w:rPr>
  </w:style>
  <w:style w:type="character" w:customStyle="1" w:styleId="WW8Num18z4">
    <w:name w:val="WW8Num18z4"/>
    <w:rsid w:val="005B44B2"/>
    <w:rPr>
      <w:rFonts w:ascii="Courier New" w:hAnsi="Courier New" w:cs="Courier New" w:hint="default"/>
    </w:rPr>
  </w:style>
  <w:style w:type="character" w:customStyle="1" w:styleId="WW8Num19z1">
    <w:name w:val="WW8Num19z1"/>
    <w:rsid w:val="005B44B2"/>
    <w:rPr>
      <w:rFonts w:ascii="Symbol" w:hAnsi="Symbol" w:cs="Courier New" w:hint="default"/>
    </w:rPr>
  </w:style>
  <w:style w:type="character" w:customStyle="1" w:styleId="WW8Num20z4">
    <w:name w:val="WW8Num20z4"/>
    <w:rsid w:val="005B44B2"/>
    <w:rPr>
      <w:rFonts w:ascii="Courier New" w:hAnsi="Courier New" w:cs="Courier New" w:hint="default"/>
    </w:rPr>
  </w:style>
  <w:style w:type="character" w:customStyle="1" w:styleId="WW8Num23z4">
    <w:name w:val="WW8Num23z4"/>
    <w:rsid w:val="005B44B2"/>
    <w:rPr>
      <w:rFonts w:ascii="Courier New" w:hAnsi="Courier New" w:cs="Courier New" w:hint="default"/>
    </w:rPr>
  </w:style>
  <w:style w:type="character" w:customStyle="1" w:styleId="WW8Num25z4">
    <w:name w:val="WW8Num25z4"/>
    <w:rsid w:val="005B44B2"/>
    <w:rPr>
      <w:rFonts w:ascii="Courier New" w:hAnsi="Courier New" w:cs="Courier New" w:hint="default"/>
    </w:rPr>
  </w:style>
  <w:style w:type="character" w:customStyle="1" w:styleId="WW8Num31z0">
    <w:name w:val="WW8Num31z0"/>
    <w:rsid w:val="005B44B2"/>
    <w:rPr>
      <w:rFonts w:ascii="Symbol" w:hAnsi="Symbol" w:hint="default"/>
    </w:rPr>
  </w:style>
  <w:style w:type="character" w:customStyle="1" w:styleId="WW8Num33z0">
    <w:name w:val="WW8Num33z0"/>
    <w:rsid w:val="005B44B2"/>
    <w:rPr>
      <w:rFonts w:ascii="Symbol" w:hAnsi="Symbol" w:cs="Symbol" w:hint="default"/>
    </w:rPr>
  </w:style>
  <w:style w:type="character" w:customStyle="1" w:styleId="WW8Num35z0">
    <w:name w:val="WW8Num35z0"/>
    <w:rsid w:val="005B44B2"/>
    <w:rPr>
      <w:rFonts w:ascii="Symbol" w:hAnsi="Symbol" w:hint="default"/>
    </w:rPr>
  </w:style>
  <w:style w:type="character" w:customStyle="1" w:styleId="WW8Num37z0">
    <w:name w:val="WW8Num37z0"/>
    <w:rsid w:val="005B44B2"/>
    <w:rPr>
      <w:rFonts w:ascii="Symbol" w:hAnsi="Symbol" w:cs="Symbol" w:hint="default"/>
    </w:rPr>
  </w:style>
  <w:style w:type="character" w:customStyle="1" w:styleId="WW8Num37z1">
    <w:name w:val="WW8Num37z1"/>
    <w:rsid w:val="005B44B2"/>
    <w:rPr>
      <w:rFonts w:ascii="Courier New" w:hAnsi="Courier New" w:cs="Courier New" w:hint="default"/>
    </w:rPr>
  </w:style>
  <w:style w:type="character" w:customStyle="1" w:styleId="WW8Num37z2">
    <w:name w:val="WW8Num37z2"/>
    <w:rsid w:val="005B44B2"/>
    <w:rPr>
      <w:rFonts w:ascii="Wingdings" w:hAnsi="Wingdings" w:cs="Wingdings" w:hint="default"/>
    </w:rPr>
  </w:style>
  <w:style w:type="character" w:customStyle="1" w:styleId="WW8Num38z0">
    <w:name w:val="WW8Num38z0"/>
    <w:rsid w:val="005B44B2"/>
    <w:rPr>
      <w:rFonts w:ascii="Symbol" w:hAnsi="Symbol" w:cs="Symbol" w:hint="default"/>
    </w:rPr>
  </w:style>
  <w:style w:type="character" w:customStyle="1" w:styleId="WW8Num38z2">
    <w:name w:val="WW8Num38z2"/>
    <w:rsid w:val="005B44B2"/>
    <w:rPr>
      <w:rFonts w:ascii="Wingdings" w:hAnsi="Wingdings" w:cs="Wingdings" w:hint="default"/>
    </w:rPr>
  </w:style>
  <w:style w:type="character" w:customStyle="1" w:styleId="WW8Num39z0">
    <w:name w:val="WW8Num39z0"/>
    <w:rsid w:val="005B44B2"/>
    <w:rPr>
      <w:rFonts w:ascii="Symbol" w:hAnsi="Symbol" w:cs="Symbol" w:hint="default"/>
    </w:rPr>
  </w:style>
  <w:style w:type="character" w:customStyle="1" w:styleId="WW8Num39z2">
    <w:name w:val="WW8Num39z2"/>
    <w:rsid w:val="005B44B2"/>
    <w:rPr>
      <w:rFonts w:ascii="Wingdings" w:hAnsi="Wingdings" w:cs="Wingdings" w:hint="default"/>
    </w:rPr>
  </w:style>
  <w:style w:type="character" w:customStyle="1" w:styleId="WW8Num39z4">
    <w:name w:val="WW8Num39z4"/>
    <w:rsid w:val="005B44B2"/>
    <w:rPr>
      <w:rFonts w:ascii="Courier New" w:hAnsi="Courier New" w:cs="Courier New" w:hint="default"/>
    </w:rPr>
  </w:style>
  <w:style w:type="character" w:customStyle="1" w:styleId="WW8Num41z0">
    <w:name w:val="WW8Num41z0"/>
    <w:rsid w:val="005B44B2"/>
    <w:rPr>
      <w:rFonts w:ascii="Symbol" w:hAnsi="Symbol" w:cs="Symbol" w:hint="default"/>
    </w:rPr>
  </w:style>
  <w:style w:type="character" w:customStyle="1" w:styleId="WW8Num41z2">
    <w:name w:val="WW8Num41z2"/>
    <w:rsid w:val="005B44B2"/>
    <w:rPr>
      <w:rFonts w:ascii="Wingdings" w:hAnsi="Wingdings" w:cs="Wingdings" w:hint="default"/>
    </w:rPr>
  </w:style>
  <w:style w:type="character" w:customStyle="1" w:styleId="WW8NumSt37z0">
    <w:name w:val="WW8NumSt37z0"/>
    <w:rsid w:val="005B44B2"/>
    <w:rPr>
      <w:rFonts w:ascii="Helvetica" w:hAnsi="Helvetica" w:hint="default"/>
    </w:rPr>
  </w:style>
  <w:style w:type="character" w:customStyle="1" w:styleId="WW8Num8z1">
    <w:name w:val="WW8Num8z1"/>
    <w:rsid w:val="005B44B2"/>
    <w:rPr>
      <w:rFonts w:ascii="Symbol" w:hAnsi="Symbol" w:cs="Symbol" w:hint="default"/>
    </w:rPr>
  </w:style>
  <w:style w:type="character" w:customStyle="1" w:styleId="WW8Num21z4">
    <w:name w:val="WW8Num21z4"/>
    <w:rsid w:val="005B44B2"/>
    <w:rPr>
      <w:rFonts w:ascii="Courier New" w:hAnsi="Courier New" w:cs="Courier New" w:hint="default"/>
    </w:rPr>
  </w:style>
  <w:style w:type="character" w:customStyle="1" w:styleId="WW8Num33z1">
    <w:name w:val="WW8Num33z1"/>
    <w:rsid w:val="005B44B2"/>
    <w:rPr>
      <w:rFonts w:ascii="Courier New" w:hAnsi="Courier New" w:cs="Courier New" w:hint="default"/>
    </w:rPr>
  </w:style>
  <w:style w:type="character" w:customStyle="1" w:styleId="WW8Num33z2">
    <w:name w:val="WW8Num33z2"/>
    <w:rsid w:val="005B44B2"/>
    <w:rPr>
      <w:rFonts w:ascii="Wingdings" w:hAnsi="Wingdings" w:cs="Wingdings" w:hint="default"/>
    </w:rPr>
  </w:style>
  <w:style w:type="character" w:customStyle="1" w:styleId="WW8Num35z2">
    <w:name w:val="WW8Num35z2"/>
    <w:rsid w:val="005B44B2"/>
    <w:rPr>
      <w:rFonts w:ascii="Wingdings" w:hAnsi="Wingdings" w:cs="Wingdings" w:hint="default"/>
    </w:rPr>
  </w:style>
  <w:style w:type="character" w:customStyle="1" w:styleId="WW8Num36z0">
    <w:name w:val="WW8Num36z0"/>
    <w:rsid w:val="005B44B2"/>
    <w:rPr>
      <w:rFonts w:ascii="Symbol" w:hAnsi="Symbol" w:cs="Symbol" w:hint="default"/>
    </w:rPr>
  </w:style>
  <w:style w:type="character" w:customStyle="1" w:styleId="WW8Num36z2">
    <w:name w:val="WW8Num36z2"/>
    <w:rsid w:val="005B44B2"/>
    <w:rPr>
      <w:rFonts w:ascii="Wingdings" w:hAnsi="Wingdings" w:cs="Wingdings" w:hint="default"/>
    </w:rPr>
  </w:style>
  <w:style w:type="character" w:customStyle="1" w:styleId="WW8Num36z4">
    <w:name w:val="WW8Num36z4"/>
    <w:rsid w:val="005B44B2"/>
    <w:rPr>
      <w:rFonts w:ascii="Courier New" w:hAnsi="Courier New" w:cs="Courier New" w:hint="default"/>
    </w:rPr>
  </w:style>
  <w:style w:type="character" w:customStyle="1" w:styleId="WW8NumSt13z0">
    <w:name w:val="WW8NumSt13z0"/>
    <w:rsid w:val="005B44B2"/>
    <w:rPr>
      <w:rFonts w:ascii="Helvetica" w:hAnsi="Helvetica" w:hint="default"/>
    </w:rPr>
  </w:style>
  <w:style w:type="character" w:customStyle="1" w:styleId="1fc">
    <w:name w:val="Верхний колонтитул Знак1"/>
    <w:rsid w:val="005B44B2"/>
    <w:rPr>
      <w:rFonts w:ascii="SimSun" w:eastAsia="SimSun" w:hAnsi="SimSun" w:hint="eastAsia"/>
      <w:sz w:val="24"/>
      <w:szCs w:val="24"/>
    </w:rPr>
  </w:style>
  <w:style w:type="character" w:customStyle="1" w:styleId="1fd">
    <w:name w:val="Нижний колонтитул Знак1"/>
    <w:rsid w:val="005B44B2"/>
    <w:rPr>
      <w:rFonts w:ascii="SimSun" w:eastAsia="SimSun" w:hAnsi="SimSun" w:hint="eastAsia"/>
      <w:sz w:val="24"/>
      <w:szCs w:val="24"/>
    </w:rPr>
  </w:style>
  <w:style w:type="character" w:customStyle="1" w:styleId="1fe">
    <w:name w:val="Основной текст с отступом Знак1"/>
    <w:rsid w:val="005B44B2"/>
    <w:rPr>
      <w:sz w:val="24"/>
      <w:szCs w:val="24"/>
    </w:rPr>
  </w:style>
  <w:style w:type="character" w:customStyle="1" w:styleId="1ff">
    <w:name w:val="Текст выноски Знак1"/>
    <w:rsid w:val="005B44B2"/>
    <w:rPr>
      <w:rFonts w:ascii="Tahoma" w:eastAsia="SimSun" w:hAnsi="Tahoma" w:cs="Tahoma" w:hint="default"/>
      <w:sz w:val="16"/>
      <w:szCs w:val="16"/>
    </w:rPr>
  </w:style>
  <w:style w:type="character" w:customStyle="1" w:styleId="afffff1">
    <w:name w:val="Символ нумерации"/>
    <w:rsid w:val="005B44B2"/>
  </w:style>
  <w:style w:type="character" w:customStyle="1" w:styleId="afffff2">
    <w:name w:val="Маркеры списка"/>
    <w:rsid w:val="005B44B2"/>
    <w:rPr>
      <w:rFonts w:ascii="OpenSymbol" w:eastAsia="OpenSymbol" w:hAnsi="OpenSymbol" w:cs="OpenSymbol" w:hint="eastAsia"/>
    </w:rPr>
  </w:style>
  <w:style w:type="character" w:customStyle="1" w:styleId="1ff0">
    <w:name w:val="Название Знак1"/>
    <w:locked/>
    <w:rsid w:val="005B44B2"/>
    <w:rPr>
      <w:sz w:val="28"/>
      <w:szCs w:val="28"/>
      <w:lang w:eastAsia="ar-SA"/>
    </w:rPr>
  </w:style>
  <w:style w:type="character" w:customStyle="1" w:styleId="1ff1">
    <w:name w:val="Подзаголовок Знак1"/>
    <w:locked/>
    <w:rsid w:val="005B44B2"/>
    <w:rPr>
      <w:rFonts w:ascii="Arial" w:eastAsia="Lucida Sans Unicode" w:hAnsi="Arial" w:cs="Tahoma"/>
      <w:i/>
      <w:iCs/>
      <w:sz w:val="28"/>
      <w:szCs w:val="28"/>
      <w:lang w:eastAsia="ar-SA"/>
    </w:rPr>
  </w:style>
  <w:style w:type="character" w:customStyle="1" w:styleId="aff1">
    <w:name w:val="Тема примечания Знак"/>
    <w:link w:val="aff0"/>
    <w:semiHidden/>
    <w:rsid w:val="005B44B2"/>
    <w:rPr>
      <w:rFonts w:eastAsia="SimSun"/>
      <w:b/>
      <w:bCs/>
      <w:lang w:eastAsia="zh-CN"/>
    </w:rPr>
  </w:style>
  <w:style w:type="character" w:customStyle="1" w:styleId="1ff2">
    <w:name w:val="Тема примечания Знак1"/>
    <w:uiPriority w:val="99"/>
    <w:semiHidden/>
    <w:rsid w:val="005B44B2"/>
    <w:rPr>
      <w:rFonts w:ascii="Times New Roman" w:eastAsia="Times New Roman" w:hAnsi="Times New Roman"/>
      <w:b/>
      <w:bCs/>
    </w:rPr>
  </w:style>
  <w:style w:type="paragraph" w:customStyle="1" w:styleId="43">
    <w:name w:val="Основной текст с отступом4"/>
    <w:basedOn w:val="a1"/>
    <w:rsid w:val="005B44B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30">
    <w:name w:val="Основной текст 23"/>
    <w:basedOn w:val="a1"/>
    <w:rsid w:val="005B44B2"/>
    <w:pPr>
      <w:widowControl w:val="0"/>
      <w:spacing w:before="120"/>
      <w:jc w:val="both"/>
    </w:pPr>
    <w:rPr>
      <w:rFonts w:eastAsia="Times New Roman"/>
      <w:szCs w:val="20"/>
      <w:lang w:eastAsia="ru-RU"/>
    </w:rPr>
  </w:style>
  <w:style w:type="paragraph" w:customStyle="1" w:styleId="52">
    <w:name w:val="Основной текст с отступом5"/>
    <w:basedOn w:val="a1"/>
    <w:rsid w:val="005B44B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41">
    <w:name w:val="Основной текст 24"/>
    <w:basedOn w:val="a1"/>
    <w:rsid w:val="005B44B2"/>
    <w:pPr>
      <w:widowControl w:val="0"/>
      <w:spacing w:before="120"/>
      <w:jc w:val="both"/>
    </w:pPr>
    <w:rPr>
      <w:rFonts w:eastAsia="Times New Roman"/>
      <w:szCs w:val="20"/>
      <w:lang w:eastAsia="ru-RU"/>
    </w:rPr>
  </w:style>
  <w:style w:type="numbering" w:customStyle="1" w:styleId="2f4">
    <w:name w:val="Нет списка2"/>
    <w:next w:val="a4"/>
    <w:uiPriority w:val="99"/>
    <w:semiHidden/>
    <w:unhideWhenUsed/>
    <w:rsid w:val="005B44B2"/>
  </w:style>
  <w:style w:type="numbering" w:customStyle="1" w:styleId="3c">
    <w:name w:val="Нет списка3"/>
    <w:next w:val="a4"/>
    <w:uiPriority w:val="99"/>
    <w:semiHidden/>
    <w:unhideWhenUsed/>
    <w:rsid w:val="005B44B2"/>
  </w:style>
  <w:style w:type="paragraph" w:customStyle="1" w:styleId="3120">
    <w:name w:val="Стиль Заголовок 3 + 12 пт"/>
    <w:basedOn w:val="3"/>
    <w:rsid w:val="005B44B2"/>
    <w:pPr>
      <w:numPr>
        <w:ilvl w:val="2"/>
      </w:numPr>
      <w:tabs>
        <w:tab w:val="num" w:pos="0"/>
        <w:tab w:val="left" w:pos="2340"/>
      </w:tabs>
      <w:spacing w:after="120"/>
    </w:pPr>
    <w:rPr>
      <w:rFonts w:ascii="Times New Roman" w:hAnsi="Times New Roman"/>
      <w:sz w:val="24"/>
      <w:lang w:eastAsia="ar-SA"/>
    </w:rPr>
  </w:style>
  <w:style w:type="character" w:customStyle="1" w:styleId="afffff3">
    <w:name w:val="Основной текст_"/>
    <w:link w:val="1ff3"/>
    <w:rsid w:val="005B44B2"/>
    <w:rPr>
      <w:rFonts w:ascii="Gungsuh" w:eastAsia="Gungsuh" w:hAnsi="Gungsuh" w:cs="Gungsuh"/>
      <w:spacing w:val="-20"/>
      <w:sz w:val="26"/>
      <w:szCs w:val="26"/>
      <w:shd w:val="clear" w:color="auto" w:fill="FFFFFF"/>
    </w:rPr>
  </w:style>
  <w:style w:type="character" w:customStyle="1" w:styleId="3d">
    <w:name w:val="Основной текст (3)"/>
    <w:rsid w:val="005B44B2"/>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5B44B2"/>
    <w:rPr>
      <w:rFonts w:ascii="Gungsuh" w:eastAsia="Gungsuh" w:hAnsi="Gungsuh" w:cs="Gungsuh"/>
      <w:spacing w:val="0"/>
      <w:sz w:val="26"/>
      <w:szCs w:val="26"/>
      <w:shd w:val="clear" w:color="auto" w:fill="FFFFFF"/>
    </w:rPr>
  </w:style>
  <w:style w:type="paragraph" w:customStyle="1" w:styleId="1ff3">
    <w:name w:val="Основной текст1"/>
    <w:basedOn w:val="a1"/>
    <w:link w:val="afffff3"/>
    <w:rsid w:val="005B44B2"/>
    <w:pPr>
      <w:shd w:val="clear" w:color="auto" w:fill="FFFFFF"/>
      <w:spacing w:before="480" w:after="180" w:line="360" w:lineRule="exact"/>
    </w:pPr>
    <w:rPr>
      <w:rFonts w:ascii="Gungsuh" w:eastAsia="Gungsuh" w:hAnsi="Gungsuh" w:cs="Gungsuh"/>
      <w:spacing w:val="-20"/>
      <w:sz w:val="26"/>
      <w:szCs w:val="26"/>
      <w:lang w:eastAsia="ru-RU"/>
    </w:rPr>
  </w:style>
  <w:style w:type="numbering" w:customStyle="1" w:styleId="1110">
    <w:name w:val="Нет списка111"/>
    <w:next w:val="a4"/>
    <w:uiPriority w:val="99"/>
    <w:semiHidden/>
    <w:unhideWhenUsed/>
    <w:rsid w:val="005B44B2"/>
  </w:style>
  <w:style w:type="paragraph" w:customStyle="1" w:styleId="113">
    <w:name w:val="Основной текст с отступом11"/>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2110">
    <w:name w:val="Основной текст 211"/>
    <w:basedOn w:val="a1"/>
    <w:rsid w:val="005B44B2"/>
    <w:pPr>
      <w:widowControl w:val="0"/>
      <w:suppressAutoHyphens/>
      <w:spacing w:before="120"/>
      <w:jc w:val="both"/>
    </w:pPr>
    <w:rPr>
      <w:rFonts w:eastAsia="Times New Roman"/>
      <w:szCs w:val="20"/>
      <w:lang w:eastAsia="ar-SA"/>
    </w:rPr>
  </w:style>
  <w:style w:type="paragraph" w:customStyle="1" w:styleId="340">
    <w:name w:val="Основной текст с отступом 34"/>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paragraph" w:customStyle="1" w:styleId="afffff4">
    <w:name w:val="ОСНОВНОЙ !!!"/>
    <w:basedOn w:val="aa"/>
    <w:link w:val="2f5"/>
    <w:rsid w:val="005B44B2"/>
    <w:pPr>
      <w:spacing w:before="120"/>
      <w:ind w:firstLine="900"/>
      <w:jc w:val="both"/>
    </w:pPr>
    <w:rPr>
      <w:rFonts w:cs="Times New Roman"/>
      <w:color w:val="660066"/>
      <w:sz w:val="26"/>
      <w:lang w:val="x-none" w:eastAsia="ar-SA"/>
    </w:rPr>
  </w:style>
  <w:style w:type="character" w:customStyle="1" w:styleId="2f5">
    <w:name w:val="ОСНОВНОЙ !!! Знак2"/>
    <w:link w:val="afffff4"/>
    <w:rsid w:val="005B44B2"/>
    <w:rPr>
      <w:rFonts w:ascii="Arial" w:hAnsi="Arial"/>
      <w:color w:val="660066"/>
      <w:sz w:val="26"/>
      <w:szCs w:val="24"/>
      <w:lang w:val="x-none" w:eastAsia="ar-SA"/>
    </w:rPr>
  </w:style>
  <w:style w:type="paragraph" w:customStyle="1" w:styleId="uni">
    <w:name w:val="uni"/>
    <w:basedOn w:val="a1"/>
    <w:rsid w:val="005B44B2"/>
    <w:pPr>
      <w:spacing w:before="100" w:beforeAutospacing="1" w:after="100" w:afterAutospacing="1"/>
    </w:pPr>
    <w:rPr>
      <w:rFonts w:eastAsia="Times New Roman"/>
      <w:lang w:eastAsia="ru-RU"/>
    </w:rPr>
  </w:style>
  <w:style w:type="paragraph" w:customStyle="1" w:styleId="afffff5">
    <w:name w:val="Прижатый влево"/>
    <w:basedOn w:val="a1"/>
    <w:next w:val="a1"/>
    <w:uiPriority w:val="99"/>
    <w:rsid w:val="005B44B2"/>
    <w:pPr>
      <w:widowControl w:val="0"/>
      <w:autoSpaceDE w:val="0"/>
      <w:autoSpaceDN w:val="0"/>
      <w:adjustRightInd w:val="0"/>
    </w:pPr>
    <w:rPr>
      <w:rFonts w:ascii="Arial" w:eastAsia="Times New Roman" w:hAnsi="Arial" w:cs="Arial"/>
      <w:lang w:eastAsia="ru-RU"/>
    </w:rPr>
  </w:style>
  <w:style w:type="character" w:customStyle="1" w:styleId="afffff6">
    <w:name w:val="Абзац списка Знак Знак"/>
    <w:uiPriority w:val="34"/>
    <w:rsid w:val="005B44B2"/>
    <w:rPr>
      <w:rFonts w:ascii="Times New Roman" w:eastAsia="Times New Roman" w:hAnsi="Times New Roman" w:cs="Times New Roman"/>
      <w:sz w:val="24"/>
      <w:szCs w:val="24"/>
      <w:lang w:val="en-US" w:bidi="en-US"/>
    </w:rPr>
  </w:style>
  <w:style w:type="character" w:customStyle="1" w:styleId="afffff7">
    <w:name w:val="Без интервала Знак Знак"/>
    <w:locked/>
    <w:rsid w:val="005B44B2"/>
    <w:rPr>
      <w:rFonts w:ascii="Times New Roman" w:eastAsia="Times New Roman" w:hAnsi="Times New Roman"/>
      <w:lang w:val="ru-RU" w:eastAsia="ru-RU" w:bidi="ar-SA"/>
    </w:rPr>
  </w:style>
  <w:style w:type="character" w:customStyle="1" w:styleId="afffff8">
    <w:name w:val="Основной текст_ Знак"/>
    <w:rsid w:val="005B44B2"/>
    <w:rPr>
      <w:rFonts w:ascii="Gungsuh" w:eastAsia="Gungsuh" w:hAnsi="Gungsuh" w:cs="Gungsuh"/>
      <w:spacing w:val="-20"/>
      <w:sz w:val="26"/>
      <w:szCs w:val="26"/>
      <w:shd w:val="clear" w:color="auto" w:fill="FFFFFF"/>
    </w:rPr>
  </w:style>
  <w:style w:type="character" w:customStyle="1" w:styleId="afffff9">
    <w:name w:val="ОСНОВНОЙ !!! Знак"/>
    <w:rsid w:val="005B44B2"/>
    <w:rPr>
      <w:rFonts w:ascii="Arial" w:eastAsia="Times New Roman" w:hAnsi="Arial"/>
      <w:color w:val="660066"/>
      <w:sz w:val="26"/>
      <w:szCs w:val="24"/>
      <w:lang w:val="x-none" w:eastAsia="ar-SA"/>
    </w:rPr>
  </w:style>
  <w:style w:type="paragraph" w:customStyle="1" w:styleId="formattext">
    <w:name w:val="formattext"/>
    <w:basedOn w:val="a1"/>
    <w:rsid w:val="005B44B2"/>
    <w:pPr>
      <w:spacing w:before="100" w:beforeAutospacing="1" w:after="100" w:afterAutospacing="1"/>
    </w:pPr>
    <w:rPr>
      <w:rFonts w:eastAsia="Times New Roman"/>
      <w:lang w:eastAsia="ru-RU"/>
    </w:rPr>
  </w:style>
  <w:style w:type="paragraph" w:customStyle="1" w:styleId="headertext">
    <w:name w:val="headertext"/>
    <w:basedOn w:val="a1"/>
    <w:rsid w:val="005B44B2"/>
    <w:pPr>
      <w:spacing w:before="100" w:beforeAutospacing="1" w:after="100" w:afterAutospacing="1"/>
    </w:pPr>
    <w:rPr>
      <w:rFonts w:eastAsia="Times New Roman"/>
      <w:lang w:eastAsia="ru-RU"/>
    </w:rPr>
  </w:style>
  <w:style w:type="numbering" w:customStyle="1" w:styleId="44">
    <w:name w:val="Нет списка4"/>
    <w:next w:val="a4"/>
    <w:uiPriority w:val="99"/>
    <w:semiHidden/>
    <w:unhideWhenUsed/>
    <w:rsid w:val="005B44B2"/>
  </w:style>
  <w:style w:type="table" w:customStyle="1" w:styleId="2f6">
    <w:name w:val="Сетка таблицы2"/>
    <w:basedOn w:val="a3"/>
    <w:next w:val="ac"/>
    <w:rsid w:val="005B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4"/>
    <w:next w:val="111111"/>
    <w:rsid w:val="005B44B2"/>
    <w:pPr>
      <w:numPr>
        <w:numId w:val="5"/>
      </w:numPr>
    </w:pPr>
  </w:style>
  <w:style w:type="paragraph" w:customStyle="1" w:styleId="62">
    <w:name w:val="Основной текст с отступом6"/>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numbering" w:customStyle="1" w:styleId="53">
    <w:name w:val="Нет списка5"/>
    <w:next w:val="a4"/>
    <w:uiPriority w:val="99"/>
    <w:semiHidden/>
    <w:unhideWhenUsed/>
    <w:rsid w:val="005B44B2"/>
  </w:style>
  <w:style w:type="table" w:customStyle="1" w:styleId="3e">
    <w:name w:val="Сетка таблицы3"/>
    <w:basedOn w:val="a3"/>
    <w:next w:val="ac"/>
    <w:rsid w:val="005B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4"/>
    <w:next w:val="111111"/>
    <w:rsid w:val="005B44B2"/>
  </w:style>
  <w:style w:type="numbering" w:customStyle="1" w:styleId="WW8Num91">
    <w:name w:val="WW8Num91"/>
    <w:basedOn w:val="a4"/>
    <w:rsid w:val="005B44B2"/>
    <w:pPr>
      <w:numPr>
        <w:numId w:val="9"/>
      </w:numPr>
    </w:pPr>
  </w:style>
  <w:style w:type="character" w:customStyle="1" w:styleId="afffa">
    <w:name w:val="Красная строка Знак"/>
    <w:link w:val="afff9"/>
    <w:rsid w:val="005B44B2"/>
  </w:style>
  <w:style w:type="table" w:customStyle="1" w:styleId="45">
    <w:name w:val="Сетка таблицы4"/>
    <w:basedOn w:val="a3"/>
    <w:next w:val="ac"/>
    <w:uiPriority w:val="59"/>
    <w:rsid w:val="00906D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244691"/>
  </w:style>
  <w:style w:type="character" w:customStyle="1" w:styleId="WW8Num1z1">
    <w:name w:val="WW8Num1z1"/>
    <w:rsid w:val="00244691"/>
  </w:style>
  <w:style w:type="character" w:customStyle="1" w:styleId="WW8Num1z5">
    <w:name w:val="WW8Num1z5"/>
    <w:rsid w:val="00244691"/>
  </w:style>
  <w:style w:type="character" w:customStyle="1" w:styleId="WW8Num1z6">
    <w:name w:val="WW8Num1z6"/>
    <w:rsid w:val="00244691"/>
  </w:style>
  <w:style w:type="character" w:customStyle="1" w:styleId="WW8Num1z7">
    <w:name w:val="WW8Num1z7"/>
    <w:rsid w:val="00244691"/>
  </w:style>
  <w:style w:type="character" w:customStyle="1" w:styleId="WW8Num1z8">
    <w:name w:val="WW8Num1z8"/>
    <w:rsid w:val="00244691"/>
  </w:style>
  <w:style w:type="character" w:customStyle="1" w:styleId="WW8Num2z1">
    <w:name w:val="WW8Num2z1"/>
    <w:rsid w:val="00244691"/>
  </w:style>
  <w:style w:type="character" w:customStyle="1" w:styleId="WW8Num2z2">
    <w:name w:val="WW8Num2z2"/>
    <w:rsid w:val="00244691"/>
  </w:style>
  <w:style w:type="character" w:customStyle="1" w:styleId="WW8Num2z3">
    <w:name w:val="WW8Num2z3"/>
    <w:rsid w:val="00244691"/>
  </w:style>
  <w:style w:type="character" w:customStyle="1" w:styleId="WW8Num2z4">
    <w:name w:val="WW8Num2z4"/>
    <w:rsid w:val="00244691"/>
  </w:style>
  <w:style w:type="character" w:customStyle="1" w:styleId="WW8Num2z5">
    <w:name w:val="WW8Num2z5"/>
    <w:rsid w:val="00244691"/>
  </w:style>
  <w:style w:type="character" w:customStyle="1" w:styleId="WW8Num2z6">
    <w:name w:val="WW8Num2z6"/>
    <w:rsid w:val="00244691"/>
  </w:style>
  <w:style w:type="character" w:customStyle="1" w:styleId="WW8Num2z7">
    <w:name w:val="WW8Num2z7"/>
    <w:rsid w:val="00244691"/>
  </w:style>
  <w:style w:type="character" w:customStyle="1" w:styleId="WW8Num2z8">
    <w:name w:val="WW8Num2z8"/>
    <w:rsid w:val="00244691"/>
  </w:style>
  <w:style w:type="character" w:customStyle="1" w:styleId="WW8Num20z3">
    <w:name w:val="WW8Num20z3"/>
    <w:rsid w:val="00244691"/>
  </w:style>
  <w:style w:type="character" w:customStyle="1" w:styleId="WW8Num20z5">
    <w:name w:val="WW8Num20z5"/>
    <w:rsid w:val="00244691"/>
  </w:style>
  <w:style w:type="character" w:customStyle="1" w:styleId="WW8Num20z6">
    <w:name w:val="WW8Num20z6"/>
    <w:rsid w:val="00244691"/>
  </w:style>
  <w:style w:type="character" w:customStyle="1" w:styleId="WW8Num20z7">
    <w:name w:val="WW8Num20z7"/>
    <w:rsid w:val="00244691"/>
  </w:style>
  <w:style w:type="character" w:customStyle="1" w:styleId="WW8Num20z8">
    <w:name w:val="WW8Num20z8"/>
    <w:rsid w:val="00244691"/>
  </w:style>
  <w:style w:type="character" w:customStyle="1" w:styleId="WW8Num21z3">
    <w:name w:val="WW8Num21z3"/>
    <w:rsid w:val="00244691"/>
  </w:style>
  <w:style w:type="character" w:customStyle="1" w:styleId="WW8Num21z5">
    <w:name w:val="WW8Num21z5"/>
    <w:rsid w:val="00244691"/>
  </w:style>
  <w:style w:type="character" w:customStyle="1" w:styleId="WW8Num21z6">
    <w:name w:val="WW8Num21z6"/>
    <w:rsid w:val="00244691"/>
  </w:style>
  <w:style w:type="character" w:customStyle="1" w:styleId="WW8Num21z7">
    <w:name w:val="WW8Num21z7"/>
    <w:rsid w:val="00244691"/>
  </w:style>
  <w:style w:type="character" w:customStyle="1" w:styleId="WW8Num21z8">
    <w:name w:val="WW8Num21z8"/>
    <w:rsid w:val="00244691"/>
  </w:style>
  <w:style w:type="character" w:customStyle="1" w:styleId="WW8Num19z3">
    <w:name w:val="WW8Num19z3"/>
    <w:rsid w:val="00244691"/>
  </w:style>
  <w:style w:type="character" w:customStyle="1" w:styleId="WW8Num19z5">
    <w:name w:val="WW8Num19z5"/>
    <w:rsid w:val="00244691"/>
  </w:style>
  <w:style w:type="character" w:customStyle="1" w:styleId="WW8Num19z6">
    <w:name w:val="WW8Num19z6"/>
    <w:rsid w:val="00244691"/>
  </w:style>
  <w:style w:type="character" w:customStyle="1" w:styleId="WW8Num19z7">
    <w:name w:val="WW8Num19z7"/>
    <w:rsid w:val="00244691"/>
  </w:style>
  <w:style w:type="character" w:customStyle="1" w:styleId="WW8Num19z8">
    <w:name w:val="WW8Num19z8"/>
    <w:rsid w:val="00244691"/>
  </w:style>
  <w:style w:type="character" w:customStyle="1" w:styleId="WW8Num6z3">
    <w:name w:val="WW8Num6z3"/>
    <w:rsid w:val="00244691"/>
  </w:style>
  <w:style w:type="character" w:customStyle="1" w:styleId="WW8Num6z5">
    <w:name w:val="WW8Num6z5"/>
    <w:rsid w:val="00244691"/>
  </w:style>
  <w:style w:type="character" w:customStyle="1" w:styleId="WW8Num6z6">
    <w:name w:val="WW8Num6z6"/>
    <w:rsid w:val="00244691"/>
  </w:style>
  <w:style w:type="character" w:customStyle="1" w:styleId="WW8Num6z7">
    <w:name w:val="WW8Num6z7"/>
    <w:rsid w:val="00244691"/>
  </w:style>
  <w:style w:type="character" w:customStyle="1" w:styleId="WW8Num6z8">
    <w:name w:val="WW8Num6z8"/>
    <w:rsid w:val="00244691"/>
  </w:style>
  <w:style w:type="character" w:customStyle="1" w:styleId="WW8Num12z3">
    <w:name w:val="WW8Num12z3"/>
    <w:rsid w:val="00244691"/>
    <w:rPr>
      <w:rFonts w:ascii="Symbol" w:hAnsi="Symbol" w:cs="Symbol"/>
    </w:rPr>
  </w:style>
  <w:style w:type="character" w:customStyle="1" w:styleId="WW8Num13z3">
    <w:name w:val="WW8Num13z3"/>
    <w:rsid w:val="00244691"/>
  </w:style>
  <w:style w:type="character" w:customStyle="1" w:styleId="WW8Num13z5">
    <w:name w:val="WW8Num13z5"/>
    <w:rsid w:val="00244691"/>
  </w:style>
  <w:style w:type="character" w:customStyle="1" w:styleId="WW8Num13z6">
    <w:name w:val="WW8Num13z6"/>
    <w:rsid w:val="00244691"/>
  </w:style>
  <w:style w:type="character" w:customStyle="1" w:styleId="WW8Num13z7">
    <w:name w:val="WW8Num13z7"/>
    <w:rsid w:val="00244691"/>
  </w:style>
  <w:style w:type="character" w:customStyle="1" w:styleId="WW8Num13z8">
    <w:name w:val="WW8Num13z8"/>
    <w:rsid w:val="00244691"/>
  </w:style>
  <w:style w:type="character" w:customStyle="1" w:styleId="WW8Num15z3">
    <w:name w:val="WW8Num15z3"/>
    <w:rsid w:val="00244691"/>
  </w:style>
  <w:style w:type="character" w:customStyle="1" w:styleId="WW8Num15z5">
    <w:name w:val="WW8Num15z5"/>
    <w:rsid w:val="00244691"/>
  </w:style>
  <w:style w:type="character" w:customStyle="1" w:styleId="WW8Num15z6">
    <w:name w:val="WW8Num15z6"/>
    <w:rsid w:val="00244691"/>
  </w:style>
  <w:style w:type="character" w:customStyle="1" w:styleId="WW8Num15z7">
    <w:name w:val="WW8Num15z7"/>
    <w:rsid w:val="00244691"/>
  </w:style>
  <w:style w:type="character" w:customStyle="1" w:styleId="WW8Num15z8">
    <w:name w:val="WW8Num15z8"/>
    <w:rsid w:val="00244691"/>
  </w:style>
  <w:style w:type="character" w:customStyle="1" w:styleId="WW8Num16z3">
    <w:name w:val="WW8Num16z3"/>
    <w:rsid w:val="00244691"/>
    <w:rPr>
      <w:rFonts w:ascii="Symbol" w:hAnsi="Symbol" w:cs="Symbol"/>
    </w:rPr>
  </w:style>
  <w:style w:type="character" w:customStyle="1" w:styleId="WW8Num17z3">
    <w:name w:val="WW8Num17z3"/>
    <w:rsid w:val="00244691"/>
  </w:style>
  <w:style w:type="character" w:customStyle="1" w:styleId="WW8Num17z5">
    <w:name w:val="WW8Num17z5"/>
    <w:rsid w:val="00244691"/>
  </w:style>
  <w:style w:type="character" w:customStyle="1" w:styleId="WW8Num17z6">
    <w:name w:val="WW8Num17z6"/>
    <w:rsid w:val="00244691"/>
  </w:style>
  <w:style w:type="character" w:customStyle="1" w:styleId="WW8Num17z7">
    <w:name w:val="WW8Num17z7"/>
    <w:rsid w:val="00244691"/>
  </w:style>
  <w:style w:type="character" w:customStyle="1" w:styleId="WW8Num17z8">
    <w:name w:val="WW8Num17z8"/>
    <w:rsid w:val="00244691"/>
  </w:style>
  <w:style w:type="character" w:customStyle="1" w:styleId="WW8Num18z3">
    <w:name w:val="WW8Num18z3"/>
    <w:rsid w:val="00244691"/>
  </w:style>
  <w:style w:type="character" w:customStyle="1" w:styleId="WW8Num18z5">
    <w:name w:val="WW8Num18z5"/>
    <w:rsid w:val="00244691"/>
  </w:style>
  <w:style w:type="character" w:customStyle="1" w:styleId="WW8Num18z6">
    <w:name w:val="WW8Num18z6"/>
    <w:rsid w:val="00244691"/>
  </w:style>
  <w:style w:type="character" w:customStyle="1" w:styleId="WW8Num18z7">
    <w:name w:val="WW8Num18z7"/>
    <w:rsid w:val="00244691"/>
  </w:style>
  <w:style w:type="character" w:customStyle="1" w:styleId="WW8Num18z8">
    <w:name w:val="WW8Num18z8"/>
    <w:rsid w:val="00244691"/>
  </w:style>
  <w:style w:type="character" w:customStyle="1" w:styleId="WW8Num22z3">
    <w:name w:val="WW8Num22z3"/>
    <w:rsid w:val="00244691"/>
    <w:rPr>
      <w:rFonts w:ascii="Symbol" w:hAnsi="Symbol" w:cs="Symbol"/>
    </w:rPr>
  </w:style>
  <w:style w:type="character" w:customStyle="1" w:styleId="WW8Num23z3">
    <w:name w:val="WW8Num23z3"/>
    <w:rsid w:val="00244691"/>
  </w:style>
  <w:style w:type="character" w:customStyle="1" w:styleId="WW8Num23z5">
    <w:name w:val="WW8Num23z5"/>
    <w:rsid w:val="00244691"/>
  </w:style>
  <w:style w:type="character" w:customStyle="1" w:styleId="WW8Num23z6">
    <w:name w:val="WW8Num23z6"/>
    <w:rsid w:val="00244691"/>
  </w:style>
  <w:style w:type="character" w:customStyle="1" w:styleId="WW8Num23z7">
    <w:name w:val="WW8Num23z7"/>
    <w:rsid w:val="00244691"/>
  </w:style>
  <w:style w:type="character" w:customStyle="1" w:styleId="WW8Num23z8">
    <w:name w:val="WW8Num23z8"/>
    <w:rsid w:val="00244691"/>
  </w:style>
  <w:style w:type="character" w:customStyle="1" w:styleId="WW8Num24z3">
    <w:name w:val="WW8Num24z3"/>
    <w:rsid w:val="00244691"/>
    <w:rPr>
      <w:rFonts w:ascii="Symbol" w:hAnsi="Symbol" w:cs="Symbol"/>
    </w:rPr>
  </w:style>
  <w:style w:type="character" w:customStyle="1" w:styleId="WW8Num25z3">
    <w:name w:val="WW8Num25z3"/>
    <w:rsid w:val="00244691"/>
  </w:style>
  <w:style w:type="character" w:customStyle="1" w:styleId="WW8Num25z5">
    <w:name w:val="WW8Num25z5"/>
    <w:rsid w:val="00244691"/>
  </w:style>
  <w:style w:type="character" w:customStyle="1" w:styleId="WW8Num25z6">
    <w:name w:val="WW8Num25z6"/>
    <w:rsid w:val="00244691"/>
  </w:style>
  <w:style w:type="character" w:customStyle="1" w:styleId="WW8Num25z7">
    <w:name w:val="WW8Num25z7"/>
    <w:rsid w:val="00244691"/>
  </w:style>
  <w:style w:type="character" w:customStyle="1" w:styleId="WW8Num25z8">
    <w:name w:val="WW8Num25z8"/>
    <w:rsid w:val="00244691"/>
  </w:style>
  <w:style w:type="character" w:customStyle="1" w:styleId="WW8Num26z3">
    <w:name w:val="WW8Num26z3"/>
    <w:rsid w:val="00244691"/>
  </w:style>
  <w:style w:type="character" w:customStyle="1" w:styleId="WW8Num26z4">
    <w:name w:val="WW8Num26z4"/>
    <w:rsid w:val="00244691"/>
  </w:style>
  <w:style w:type="character" w:customStyle="1" w:styleId="WW8Num26z5">
    <w:name w:val="WW8Num26z5"/>
    <w:rsid w:val="00244691"/>
  </w:style>
  <w:style w:type="character" w:customStyle="1" w:styleId="WW8Num26z6">
    <w:name w:val="WW8Num26z6"/>
    <w:rsid w:val="00244691"/>
  </w:style>
  <w:style w:type="character" w:customStyle="1" w:styleId="WW8Num26z7">
    <w:name w:val="WW8Num26z7"/>
    <w:rsid w:val="00244691"/>
  </w:style>
  <w:style w:type="character" w:customStyle="1" w:styleId="WW8Num26z8">
    <w:name w:val="WW8Num26z8"/>
    <w:rsid w:val="00244691"/>
  </w:style>
  <w:style w:type="character" w:customStyle="1" w:styleId="WW8Num27z3">
    <w:name w:val="WW8Num27z3"/>
    <w:rsid w:val="00244691"/>
    <w:rPr>
      <w:rFonts w:ascii="Symbol" w:hAnsi="Symbol" w:cs="Symbol"/>
    </w:rPr>
  </w:style>
  <w:style w:type="character" w:customStyle="1" w:styleId="WW8Num28z5">
    <w:name w:val="WW8Num28z5"/>
    <w:rsid w:val="00244691"/>
  </w:style>
  <w:style w:type="character" w:customStyle="1" w:styleId="WW8Num28z6">
    <w:name w:val="WW8Num28z6"/>
    <w:rsid w:val="00244691"/>
  </w:style>
  <w:style w:type="character" w:customStyle="1" w:styleId="WW8Num28z7">
    <w:name w:val="WW8Num28z7"/>
    <w:rsid w:val="00244691"/>
  </w:style>
  <w:style w:type="character" w:customStyle="1" w:styleId="WW8Num28z8">
    <w:name w:val="WW8Num28z8"/>
    <w:rsid w:val="00244691"/>
  </w:style>
  <w:style w:type="character" w:customStyle="1" w:styleId="WW8Num30z3">
    <w:name w:val="WW8Num30z3"/>
    <w:rsid w:val="00244691"/>
  </w:style>
  <w:style w:type="character" w:customStyle="1" w:styleId="WW8Num30z4">
    <w:name w:val="WW8Num30z4"/>
    <w:rsid w:val="00244691"/>
  </w:style>
  <w:style w:type="character" w:customStyle="1" w:styleId="WW8Num30z5">
    <w:name w:val="WW8Num30z5"/>
    <w:rsid w:val="00244691"/>
  </w:style>
  <w:style w:type="character" w:customStyle="1" w:styleId="WW8Num30z6">
    <w:name w:val="WW8Num30z6"/>
    <w:rsid w:val="00244691"/>
  </w:style>
  <w:style w:type="character" w:customStyle="1" w:styleId="WW8Num30z7">
    <w:name w:val="WW8Num30z7"/>
    <w:rsid w:val="00244691"/>
  </w:style>
  <w:style w:type="character" w:customStyle="1" w:styleId="WW8Num30z8">
    <w:name w:val="WW8Num30z8"/>
    <w:rsid w:val="00244691"/>
  </w:style>
  <w:style w:type="character" w:customStyle="1" w:styleId="WW8Num31z2">
    <w:name w:val="WW8Num31z2"/>
    <w:rsid w:val="00244691"/>
  </w:style>
  <w:style w:type="character" w:customStyle="1" w:styleId="WW8Num31z3">
    <w:name w:val="WW8Num31z3"/>
    <w:rsid w:val="00244691"/>
  </w:style>
  <w:style w:type="character" w:customStyle="1" w:styleId="WW8Num31z4">
    <w:name w:val="WW8Num31z4"/>
    <w:rsid w:val="00244691"/>
  </w:style>
  <w:style w:type="character" w:customStyle="1" w:styleId="WW8Num31z5">
    <w:name w:val="WW8Num31z5"/>
    <w:rsid w:val="00244691"/>
  </w:style>
  <w:style w:type="character" w:customStyle="1" w:styleId="WW8Num31z6">
    <w:name w:val="WW8Num31z6"/>
    <w:rsid w:val="00244691"/>
  </w:style>
  <w:style w:type="character" w:customStyle="1" w:styleId="WW8Num31z7">
    <w:name w:val="WW8Num31z7"/>
    <w:rsid w:val="00244691"/>
  </w:style>
  <w:style w:type="character" w:customStyle="1" w:styleId="WW8Num31z8">
    <w:name w:val="WW8Num31z8"/>
    <w:rsid w:val="00244691"/>
  </w:style>
  <w:style w:type="character" w:customStyle="1" w:styleId="WW8Num32z3">
    <w:name w:val="WW8Num32z3"/>
    <w:rsid w:val="00244691"/>
  </w:style>
  <w:style w:type="character" w:customStyle="1" w:styleId="WW8Num32z4">
    <w:name w:val="WW8Num32z4"/>
    <w:rsid w:val="00244691"/>
  </w:style>
  <w:style w:type="character" w:customStyle="1" w:styleId="WW8Num32z5">
    <w:name w:val="WW8Num32z5"/>
    <w:rsid w:val="00244691"/>
  </w:style>
  <w:style w:type="character" w:customStyle="1" w:styleId="WW8Num32z6">
    <w:name w:val="WW8Num32z6"/>
    <w:rsid w:val="00244691"/>
  </w:style>
  <w:style w:type="character" w:customStyle="1" w:styleId="WW8Num32z7">
    <w:name w:val="WW8Num32z7"/>
    <w:rsid w:val="00244691"/>
  </w:style>
  <w:style w:type="character" w:customStyle="1" w:styleId="WW8Num32z8">
    <w:name w:val="WW8Num32z8"/>
    <w:rsid w:val="00244691"/>
  </w:style>
  <w:style w:type="character" w:customStyle="1" w:styleId="WW8Num33z3">
    <w:name w:val="WW8Num33z3"/>
    <w:rsid w:val="00244691"/>
  </w:style>
  <w:style w:type="character" w:customStyle="1" w:styleId="WW8Num33z4">
    <w:name w:val="WW8Num33z4"/>
    <w:rsid w:val="00244691"/>
  </w:style>
  <w:style w:type="character" w:customStyle="1" w:styleId="WW8Num33z5">
    <w:name w:val="WW8Num33z5"/>
    <w:rsid w:val="00244691"/>
  </w:style>
  <w:style w:type="character" w:customStyle="1" w:styleId="WW8Num33z6">
    <w:name w:val="WW8Num33z6"/>
    <w:rsid w:val="00244691"/>
  </w:style>
  <w:style w:type="character" w:customStyle="1" w:styleId="WW8Num33z7">
    <w:name w:val="WW8Num33z7"/>
    <w:rsid w:val="00244691"/>
  </w:style>
  <w:style w:type="character" w:customStyle="1" w:styleId="WW8Num33z8">
    <w:name w:val="WW8Num33z8"/>
    <w:rsid w:val="00244691"/>
  </w:style>
  <w:style w:type="character" w:customStyle="1" w:styleId="WW8Num34z3">
    <w:name w:val="WW8Num34z3"/>
    <w:rsid w:val="00244691"/>
    <w:rPr>
      <w:rFonts w:ascii="Symbol" w:hAnsi="Symbol" w:cs="Symbol"/>
    </w:rPr>
  </w:style>
  <w:style w:type="character" w:customStyle="1" w:styleId="1ff4">
    <w:name w:val="Заголовок 1 Знак Знак Знак"/>
    <w:rsid w:val="00244691"/>
    <w:rPr>
      <w:rFonts w:eastAsia="SimSun" w:cs="Arial"/>
      <w:b/>
      <w:bCs/>
      <w:kern w:val="1"/>
      <w:sz w:val="24"/>
      <w:szCs w:val="32"/>
      <w:lang w:eastAsia="zh-CN"/>
    </w:rPr>
  </w:style>
  <w:style w:type="character" w:customStyle="1" w:styleId="72">
    <w:name w:val="Знак Знак7"/>
    <w:rsid w:val="00244691"/>
    <w:rPr>
      <w:rFonts w:cs="Arial"/>
      <w:b/>
      <w:bCs/>
      <w:iCs/>
      <w:sz w:val="24"/>
      <w:szCs w:val="28"/>
    </w:rPr>
  </w:style>
  <w:style w:type="character" w:customStyle="1" w:styleId="2f7">
    <w:name w:val="Знак Знак2"/>
    <w:rsid w:val="00244691"/>
    <w:rPr>
      <w:rFonts w:ascii="Arial" w:hAnsi="Arial" w:cs="Arial"/>
      <w:sz w:val="24"/>
      <w:szCs w:val="24"/>
      <w:lang w:val="ru-RU" w:bidi="ar-SA"/>
    </w:rPr>
  </w:style>
  <w:style w:type="character" w:customStyle="1" w:styleId="64">
    <w:name w:val="Знак Знак6"/>
    <w:rsid w:val="00244691"/>
    <w:rPr>
      <w:rFonts w:ascii="Cambria" w:eastAsia="Times New Roman" w:hAnsi="Cambria" w:cs="Times New Roman"/>
      <w:b/>
      <w:bCs/>
      <w:sz w:val="26"/>
      <w:szCs w:val="26"/>
      <w:lang w:eastAsia="zh-CN"/>
    </w:rPr>
  </w:style>
  <w:style w:type="character" w:customStyle="1" w:styleId="3f">
    <w:name w:val="Знак Знак3"/>
    <w:rsid w:val="00244691"/>
    <w:rPr>
      <w:rFonts w:eastAsia="SimSun"/>
      <w:sz w:val="24"/>
      <w:szCs w:val="24"/>
      <w:lang w:eastAsia="zh-CN"/>
    </w:rPr>
  </w:style>
  <w:style w:type="character" w:customStyle="1" w:styleId="54">
    <w:name w:val="Знак Знак5"/>
    <w:rsid w:val="00244691"/>
    <w:rPr>
      <w:rFonts w:ascii="Calibri" w:eastAsia="Times New Roman" w:hAnsi="Calibri" w:cs="Times New Roman"/>
      <w:b/>
      <w:bCs/>
      <w:sz w:val="28"/>
      <w:szCs w:val="28"/>
      <w:lang w:eastAsia="zh-CN"/>
    </w:rPr>
  </w:style>
  <w:style w:type="character" w:customStyle="1" w:styleId="46">
    <w:name w:val="Знак Знак4"/>
    <w:rsid w:val="00244691"/>
    <w:rPr>
      <w:rFonts w:eastAsia="SimSun"/>
      <w:sz w:val="24"/>
      <w:szCs w:val="24"/>
      <w:lang w:eastAsia="zh-CN"/>
    </w:rPr>
  </w:style>
  <w:style w:type="character" w:customStyle="1" w:styleId="1ff5">
    <w:name w:val="Знак Знак1"/>
    <w:rsid w:val="00244691"/>
    <w:rPr>
      <w:sz w:val="28"/>
      <w:szCs w:val="28"/>
    </w:rPr>
  </w:style>
  <w:style w:type="character" w:customStyle="1" w:styleId="afffffa">
    <w:name w:val="Знак Знак"/>
    <w:rsid w:val="00244691"/>
    <w:rPr>
      <w:rFonts w:ascii="Cambria" w:hAnsi="Cambria" w:cs="Cambria"/>
      <w:i/>
      <w:iCs/>
      <w:color w:val="4F81BD"/>
      <w:spacing w:val="15"/>
      <w:sz w:val="24"/>
      <w:szCs w:val="24"/>
    </w:rPr>
  </w:style>
  <w:style w:type="character" w:customStyle="1" w:styleId="92">
    <w:name w:val="Знак Знак9"/>
    <w:rsid w:val="00244691"/>
    <w:rPr>
      <w:rFonts w:eastAsia="Arial Unicode MS"/>
      <w:lang w:val="x-none" w:bidi="ar-SA"/>
    </w:rPr>
  </w:style>
  <w:style w:type="character" w:customStyle="1" w:styleId="231">
    <w:name w:val="Знак Знак23"/>
    <w:rsid w:val="00244691"/>
    <w:rPr>
      <w:b/>
      <w:bCs/>
      <w:i/>
      <w:iCs/>
      <w:sz w:val="26"/>
      <w:szCs w:val="26"/>
      <w:lang w:val="x-none" w:bidi="ar-SA"/>
    </w:rPr>
  </w:style>
  <w:style w:type="character" w:customStyle="1" w:styleId="224">
    <w:name w:val="Знак Знак22"/>
    <w:rsid w:val="00244691"/>
    <w:rPr>
      <w:b/>
      <w:bCs/>
      <w:sz w:val="22"/>
      <w:szCs w:val="22"/>
      <w:lang w:val="x-none" w:bidi="ar-SA"/>
    </w:rPr>
  </w:style>
  <w:style w:type="character" w:customStyle="1" w:styleId="216">
    <w:name w:val="Знак Знак21"/>
    <w:rsid w:val="00244691"/>
    <w:rPr>
      <w:b/>
      <w:sz w:val="23"/>
      <w:u w:val="single"/>
      <w:lang w:val="x-none" w:bidi="ar-SA"/>
    </w:rPr>
  </w:style>
  <w:style w:type="character" w:customStyle="1" w:styleId="200">
    <w:name w:val="Знак Знак20"/>
    <w:rsid w:val="00244691"/>
    <w:rPr>
      <w:i/>
      <w:iCs/>
      <w:sz w:val="24"/>
      <w:szCs w:val="24"/>
      <w:lang w:val="x-none" w:bidi="ar-SA"/>
    </w:rPr>
  </w:style>
  <w:style w:type="character" w:customStyle="1" w:styleId="190">
    <w:name w:val="Знак Знак19"/>
    <w:rsid w:val="00244691"/>
    <w:rPr>
      <w:rFonts w:ascii="Arial" w:hAnsi="Arial" w:cs="Arial"/>
      <w:sz w:val="22"/>
      <w:szCs w:val="22"/>
      <w:lang w:val="x-none" w:bidi="ar-SA"/>
    </w:rPr>
  </w:style>
  <w:style w:type="character" w:customStyle="1" w:styleId="160">
    <w:name w:val="Знак Знак16"/>
    <w:rsid w:val="00244691"/>
    <w:rPr>
      <w:rFonts w:ascii="Tahoma" w:eastAsia="SimSun" w:hAnsi="Tahoma" w:cs="Tahoma"/>
      <w:sz w:val="16"/>
      <w:szCs w:val="16"/>
      <w:lang w:val="ru-RU" w:eastAsia="zh-CN" w:bidi="ar-SA"/>
    </w:rPr>
  </w:style>
  <w:style w:type="character" w:customStyle="1" w:styleId="150">
    <w:name w:val="Знак Знак15"/>
    <w:rsid w:val="00244691"/>
    <w:rPr>
      <w:sz w:val="24"/>
      <w:szCs w:val="24"/>
      <w:lang w:val="ru-RU" w:bidi="ar-SA"/>
    </w:rPr>
  </w:style>
  <w:style w:type="character" w:customStyle="1" w:styleId="141">
    <w:name w:val="Знак Знак14"/>
    <w:rsid w:val="00244691"/>
    <w:rPr>
      <w:color w:val="FF0000"/>
      <w:sz w:val="22"/>
      <w:szCs w:val="22"/>
      <w:lang w:val="ru-RU" w:bidi="ar-SA"/>
    </w:rPr>
  </w:style>
  <w:style w:type="character" w:customStyle="1" w:styleId="130">
    <w:name w:val="Знак Знак13"/>
    <w:rsid w:val="00244691"/>
    <w:rPr>
      <w:sz w:val="24"/>
      <w:szCs w:val="24"/>
      <w:lang w:val="ru-RU" w:bidi="ar-SA"/>
    </w:rPr>
  </w:style>
  <w:style w:type="character" w:customStyle="1" w:styleId="114">
    <w:name w:val="Знак Знак11"/>
    <w:rsid w:val="00244691"/>
    <w:rPr>
      <w:rFonts w:ascii="Courier New" w:eastAsia="Courier New" w:hAnsi="Courier New" w:cs="Courier New"/>
      <w:lang w:val="x-none" w:bidi="ar-SA"/>
    </w:rPr>
  </w:style>
  <w:style w:type="character" w:customStyle="1" w:styleId="100">
    <w:name w:val="Знак Знак10"/>
    <w:rsid w:val="00244691"/>
    <w:rPr>
      <w:sz w:val="22"/>
      <w:szCs w:val="22"/>
      <w:lang w:val="ru-RU" w:bidi="ar-SA"/>
    </w:rPr>
  </w:style>
  <w:style w:type="character" w:customStyle="1" w:styleId="82">
    <w:name w:val="Знак Знак8"/>
    <w:rsid w:val="00244691"/>
    <w:rPr>
      <w:rFonts w:ascii="Tahoma" w:eastAsia="SimSun" w:hAnsi="Tahoma" w:cs="Tahoma"/>
      <w:lang w:val="ru-RU" w:eastAsia="zh-CN" w:bidi="ar-SA"/>
    </w:rPr>
  </w:style>
  <w:style w:type="paragraph" w:customStyle="1" w:styleId="1ff6">
    <w:name w:val="Заголовок1"/>
    <w:basedOn w:val="a1"/>
    <w:next w:val="aa"/>
    <w:rsid w:val="00244691"/>
    <w:pPr>
      <w:suppressAutoHyphens/>
      <w:jc w:val="center"/>
    </w:pPr>
    <w:rPr>
      <w:rFonts w:eastAsia="Times New Roman"/>
      <w:sz w:val="28"/>
      <w:szCs w:val="28"/>
      <w:lang w:val="x-none"/>
    </w:rPr>
  </w:style>
  <w:style w:type="paragraph" w:customStyle="1" w:styleId="322">
    <w:name w:val="Основной текст 32"/>
    <w:basedOn w:val="a1"/>
    <w:rsid w:val="00244691"/>
    <w:pPr>
      <w:suppressAutoHyphens/>
      <w:spacing w:after="120"/>
    </w:pPr>
    <w:rPr>
      <w:rFonts w:eastAsia="Times New Roman"/>
      <w:sz w:val="16"/>
      <w:szCs w:val="16"/>
      <w:lang w:val="x-none"/>
    </w:rPr>
  </w:style>
  <w:style w:type="paragraph" w:customStyle="1" w:styleId="LO-Normal">
    <w:name w:val="LO-Normal"/>
    <w:rsid w:val="00244691"/>
    <w:pPr>
      <w:widowControl w:val="0"/>
      <w:suppressAutoHyphens/>
    </w:pPr>
    <w:rPr>
      <w:rFonts w:ascii="Arial" w:hAnsi="Arial" w:cs="Arial"/>
      <w:lang w:eastAsia="zh-CN"/>
    </w:rPr>
  </w:style>
  <w:style w:type="paragraph" w:customStyle="1" w:styleId="3f0">
    <w:name w:val="Красная строка3"/>
    <w:basedOn w:val="aa"/>
    <w:rsid w:val="00244691"/>
    <w:pPr>
      <w:suppressAutoHyphens/>
      <w:spacing w:after="120"/>
      <w:ind w:firstLine="210"/>
      <w:jc w:val="left"/>
    </w:pPr>
    <w:rPr>
      <w:rFonts w:ascii="Times New Roman" w:hAnsi="Times New Roman" w:cs="Times New Roman"/>
      <w:sz w:val="20"/>
      <w:szCs w:val="20"/>
      <w:lang w:eastAsia="zh-CN"/>
    </w:rPr>
  </w:style>
  <w:style w:type="paragraph" w:customStyle="1" w:styleId="225">
    <w:name w:val="Список 22"/>
    <w:basedOn w:val="a1"/>
    <w:rsid w:val="00244691"/>
    <w:pPr>
      <w:suppressAutoHyphens/>
      <w:ind w:left="566" w:hanging="283"/>
    </w:pPr>
    <w:rPr>
      <w:rFonts w:eastAsia="Times New Roman"/>
      <w:sz w:val="20"/>
      <w:szCs w:val="20"/>
    </w:rPr>
  </w:style>
  <w:style w:type="paragraph" w:customStyle="1" w:styleId="101">
    <w:name w:val="Оглавление 10"/>
    <w:basedOn w:val="1f5"/>
    <w:rsid w:val="00244691"/>
    <w:pPr>
      <w:keepLines w:val="0"/>
      <w:tabs>
        <w:tab w:val="right" w:leader="dot" w:pos="7091"/>
      </w:tabs>
      <w:overflowPunct/>
      <w:autoSpaceDE/>
      <w:spacing w:line="240" w:lineRule="auto"/>
      <w:ind w:left="2547" w:firstLine="0"/>
      <w:jc w:val="left"/>
      <w:textAlignment w:val="auto"/>
    </w:pPr>
    <w:rPr>
      <w:rFonts w:ascii="Times New Roman" w:eastAsia="SimSun" w:hAnsi="Times New Roman" w:cs="Mangal"/>
      <w:sz w:val="24"/>
      <w:szCs w:val="24"/>
      <w:lang w:eastAsia="zh-CN"/>
    </w:rPr>
  </w:style>
  <w:style w:type="table" w:customStyle="1" w:styleId="55">
    <w:name w:val="Сетка таблицы5"/>
    <w:basedOn w:val="a3"/>
    <w:next w:val="ac"/>
    <w:uiPriority w:val="59"/>
    <w:rsid w:val="002446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1"/>
    <w:rsid w:val="000D0242"/>
    <w:pPr>
      <w:spacing w:before="100" w:beforeAutospacing="1" w:after="100" w:afterAutospacing="1"/>
    </w:pPr>
    <w:rPr>
      <w:rFonts w:eastAsia="Times New Roman"/>
      <w:lang w:eastAsia="ru-RU"/>
    </w:rPr>
  </w:style>
  <w:style w:type="paragraph" w:customStyle="1" w:styleId="s15">
    <w:name w:val="s_15"/>
    <w:basedOn w:val="a1"/>
    <w:rsid w:val="000D0242"/>
    <w:pPr>
      <w:spacing w:before="100" w:beforeAutospacing="1" w:after="100" w:afterAutospacing="1"/>
    </w:pPr>
    <w:rPr>
      <w:rFonts w:eastAsia="Times New Roman"/>
      <w:lang w:eastAsia="ru-RU"/>
    </w:rPr>
  </w:style>
  <w:style w:type="character" w:customStyle="1" w:styleId="blk">
    <w:name w:val="blk"/>
    <w:rsid w:val="000D0242"/>
  </w:style>
  <w:style w:type="character" w:customStyle="1" w:styleId="s104">
    <w:name w:val="s_104"/>
    <w:rsid w:val="000D0242"/>
  </w:style>
  <w:style w:type="paragraph" w:customStyle="1" w:styleId="s22">
    <w:name w:val="s_22"/>
    <w:basedOn w:val="a1"/>
    <w:rsid w:val="000D0242"/>
    <w:pPr>
      <w:spacing w:before="100" w:beforeAutospacing="1" w:after="100" w:afterAutospacing="1"/>
    </w:pPr>
    <w:rPr>
      <w:rFonts w:eastAsia="Times New Roman"/>
      <w:lang w:eastAsia="ru-RU"/>
    </w:rPr>
  </w:style>
  <w:style w:type="numbering" w:customStyle="1" w:styleId="73">
    <w:name w:val="Нет списка7"/>
    <w:next w:val="a4"/>
    <w:uiPriority w:val="99"/>
    <w:semiHidden/>
    <w:unhideWhenUsed/>
    <w:rsid w:val="004D673C"/>
  </w:style>
  <w:style w:type="character" w:customStyle="1" w:styleId="afffffb">
    <w:name w:val="Стиль полужирный"/>
    <w:rsid w:val="004D673C"/>
    <w:rPr>
      <w:rFonts w:cs="Times New Roman"/>
      <w:b/>
      <w:bCs/>
    </w:rPr>
  </w:style>
  <w:style w:type="paragraph" w:customStyle="1" w:styleId="3f1">
    <w:name w:val="Стиль Заголовок 3 + Черный"/>
    <w:basedOn w:val="3"/>
    <w:link w:val="3f2"/>
    <w:autoRedefine/>
    <w:rsid w:val="004D673C"/>
    <w:pPr>
      <w:spacing w:before="120" w:after="0"/>
      <w:ind w:firstLine="567"/>
      <w:jc w:val="center"/>
    </w:pPr>
    <w:rPr>
      <w:rFonts w:ascii="Times New Roman" w:eastAsia="SimSun" w:hAnsi="Times New Roman"/>
      <w:caps/>
      <w:color w:val="000000"/>
      <w:sz w:val="28"/>
      <w:szCs w:val="28"/>
      <w:u w:val="single"/>
    </w:rPr>
  </w:style>
  <w:style w:type="character" w:customStyle="1" w:styleId="3f2">
    <w:name w:val="Стиль Заголовок 3 + Черный Знак"/>
    <w:link w:val="3f1"/>
    <w:locked/>
    <w:rsid w:val="004D673C"/>
    <w:rPr>
      <w:rFonts w:eastAsia="SimSun"/>
      <w:b/>
      <w:bCs/>
      <w:caps/>
      <w:color w:val="000000"/>
      <w:sz w:val="28"/>
      <w:szCs w:val="28"/>
      <w:u w:val="single"/>
      <w:lang w:val="x-none" w:eastAsia="zh-CN"/>
    </w:rPr>
  </w:style>
  <w:style w:type="paragraph" w:customStyle="1" w:styleId="3f3">
    <w:name w:val="Стиль Заголовок 3 + подчеркивание"/>
    <w:basedOn w:val="3"/>
    <w:rsid w:val="004D673C"/>
    <w:pPr>
      <w:spacing w:before="120" w:after="0"/>
      <w:ind w:firstLine="567"/>
      <w:jc w:val="center"/>
    </w:pPr>
    <w:rPr>
      <w:rFonts w:ascii="Times New Roman" w:eastAsia="SimSun" w:hAnsi="Times New Roman"/>
      <w:sz w:val="28"/>
      <w:szCs w:val="28"/>
      <w:u w:val="single"/>
    </w:rPr>
  </w:style>
  <w:style w:type="character" w:customStyle="1" w:styleId="afffffc">
    <w:name w:val="Цветовое выделение"/>
    <w:rsid w:val="004D673C"/>
    <w:rPr>
      <w:b/>
      <w:color w:val="000080"/>
    </w:rPr>
  </w:style>
  <w:style w:type="paragraph" w:customStyle="1" w:styleId="afffffd">
    <w:name w:val="Заголовок статьи"/>
    <w:basedOn w:val="a1"/>
    <w:next w:val="a1"/>
    <w:rsid w:val="004D673C"/>
    <w:pPr>
      <w:autoSpaceDE w:val="0"/>
      <w:autoSpaceDN w:val="0"/>
      <w:adjustRightInd w:val="0"/>
      <w:ind w:left="1612" w:hanging="892"/>
      <w:jc w:val="both"/>
    </w:pPr>
    <w:rPr>
      <w:rFonts w:ascii="Arial" w:eastAsia="Times New Roman" w:hAnsi="Arial" w:cs="Arial"/>
      <w:lang w:eastAsia="ru-RU"/>
    </w:rPr>
  </w:style>
  <w:style w:type="numbering" w:customStyle="1" w:styleId="121">
    <w:name w:val="Нет списка12"/>
    <w:next w:val="a4"/>
    <w:uiPriority w:val="99"/>
    <w:semiHidden/>
    <w:unhideWhenUsed/>
    <w:rsid w:val="004D673C"/>
  </w:style>
  <w:style w:type="numbering" w:customStyle="1" w:styleId="1120">
    <w:name w:val="Нет списка112"/>
    <w:next w:val="a4"/>
    <w:uiPriority w:val="99"/>
    <w:semiHidden/>
    <w:unhideWhenUsed/>
    <w:rsid w:val="004D673C"/>
  </w:style>
  <w:style w:type="table" w:customStyle="1" w:styleId="65">
    <w:name w:val="Сетка таблицы6"/>
    <w:basedOn w:val="a3"/>
    <w:next w:val="ac"/>
    <w:uiPriority w:val="59"/>
    <w:rsid w:val="004D67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4"/>
    <w:uiPriority w:val="99"/>
    <w:semiHidden/>
    <w:unhideWhenUsed/>
    <w:rsid w:val="004D673C"/>
  </w:style>
  <w:style w:type="numbering" w:customStyle="1" w:styleId="314">
    <w:name w:val="Нет списка31"/>
    <w:next w:val="a4"/>
    <w:uiPriority w:val="99"/>
    <w:semiHidden/>
    <w:unhideWhenUsed/>
    <w:rsid w:val="004D673C"/>
  </w:style>
  <w:style w:type="numbering" w:customStyle="1" w:styleId="1111">
    <w:name w:val="Нет списка1111"/>
    <w:next w:val="a4"/>
    <w:uiPriority w:val="99"/>
    <w:semiHidden/>
    <w:unhideWhenUsed/>
    <w:rsid w:val="004D673C"/>
  </w:style>
  <w:style w:type="numbering" w:customStyle="1" w:styleId="411">
    <w:name w:val="Нет списка41"/>
    <w:next w:val="a4"/>
    <w:uiPriority w:val="99"/>
    <w:semiHidden/>
    <w:unhideWhenUsed/>
    <w:rsid w:val="004D673C"/>
  </w:style>
  <w:style w:type="numbering" w:customStyle="1" w:styleId="1111112">
    <w:name w:val="1 / 1.1 / 1.1.12"/>
    <w:basedOn w:val="a4"/>
    <w:next w:val="111111"/>
    <w:rsid w:val="004D673C"/>
    <w:pPr>
      <w:numPr>
        <w:numId w:val="7"/>
      </w:numPr>
    </w:pPr>
  </w:style>
  <w:style w:type="numbering" w:customStyle="1" w:styleId="510">
    <w:name w:val="Нет списка51"/>
    <w:next w:val="a4"/>
    <w:uiPriority w:val="99"/>
    <w:semiHidden/>
    <w:unhideWhenUsed/>
    <w:rsid w:val="004D673C"/>
  </w:style>
  <w:style w:type="numbering" w:customStyle="1" w:styleId="610">
    <w:name w:val="Нет списка61"/>
    <w:next w:val="a4"/>
    <w:uiPriority w:val="99"/>
    <w:semiHidden/>
    <w:unhideWhenUsed/>
    <w:rsid w:val="004D673C"/>
  </w:style>
  <w:style w:type="numbering" w:customStyle="1" w:styleId="1210">
    <w:name w:val="Нет списка121"/>
    <w:next w:val="a4"/>
    <w:uiPriority w:val="99"/>
    <w:semiHidden/>
    <w:unhideWhenUsed/>
    <w:rsid w:val="004D673C"/>
  </w:style>
  <w:style w:type="numbering" w:customStyle="1" w:styleId="2111">
    <w:name w:val="Нет списка211"/>
    <w:next w:val="a4"/>
    <w:uiPriority w:val="99"/>
    <w:semiHidden/>
    <w:unhideWhenUsed/>
    <w:rsid w:val="004D673C"/>
  </w:style>
  <w:style w:type="numbering" w:customStyle="1" w:styleId="3110">
    <w:name w:val="Нет списка311"/>
    <w:next w:val="a4"/>
    <w:uiPriority w:val="99"/>
    <w:semiHidden/>
    <w:unhideWhenUsed/>
    <w:rsid w:val="004D673C"/>
  </w:style>
  <w:style w:type="numbering" w:customStyle="1" w:styleId="1121">
    <w:name w:val="Нет списка1121"/>
    <w:next w:val="a4"/>
    <w:uiPriority w:val="99"/>
    <w:semiHidden/>
    <w:unhideWhenUsed/>
    <w:rsid w:val="004D673C"/>
  </w:style>
  <w:style w:type="paragraph" w:customStyle="1" w:styleId="afffffe">
    <w:name w:val="Подвал для информации об изменениях"/>
    <w:basedOn w:val="10"/>
    <w:next w:val="a1"/>
    <w:rsid w:val="004D673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lang w:val="ru-RU" w:eastAsia="ru-RU"/>
    </w:rPr>
  </w:style>
  <w:style w:type="numbering" w:customStyle="1" w:styleId="710">
    <w:name w:val="Нет списка71"/>
    <w:next w:val="a4"/>
    <w:semiHidden/>
    <w:unhideWhenUsed/>
    <w:rsid w:val="004D673C"/>
  </w:style>
  <w:style w:type="character" w:customStyle="1" w:styleId="affffff">
    <w:name w:val="Активная гипертекстовая ссылка"/>
    <w:rsid w:val="004D673C"/>
    <w:rPr>
      <w:rFonts w:cs="Times New Roman"/>
      <w:b/>
      <w:color w:val="106BBE"/>
      <w:u w:val="single"/>
    </w:rPr>
  </w:style>
  <w:style w:type="paragraph" w:customStyle="1" w:styleId="affffff0">
    <w:name w:val="Внимание"/>
    <w:basedOn w:val="a1"/>
    <w:next w:val="a1"/>
    <w:rsid w:val="004D673C"/>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eastAsia="ru-RU"/>
    </w:rPr>
  </w:style>
  <w:style w:type="paragraph" w:customStyle="1" w:styleId="affffff1">
    <w:name w:val="Внимание: криминал!!"/>
    <w:basedOn w:val="affffff0"/>
    <w:next w:val="a1"/>
    <w:rsid w:val="004D673C"/>
  </w:style>
  <w:style w:type="paragraph" w:customStyle="1" w:styleId="affffff2">
    <w:name w:val="Внимание: недобросовестность!"/>
    <w:basedOn w:val="affffff0"/>
    <w:next w:val="a1"/>
    <w:rsid w:val="004D673C"/>
  </w:style>
  <w:style w:type="character" w:customStyle="1" w:styleId="affffff3">
    <w:name w:val="Выделение для Базового Поиска"/>
    <w:rsid w:val="004D673C"/>
    <w:rPr>
      <w:rFonts w:cs="Times New Roman"/>
      <w:b/>
      <w:bCs/>
      <w:color w:val="0058A9"/>
    </w:rPr>
  </w:style>
  <w:style w:type="character" w:customStyle="1" w:styleId="affffff4">
    <w:name w:val="Выделение для Базового Поиска (курсив)"/>
    <w:rsid w:val="004D673C"/>
    <w:rPr>
      <w:rFonts w:cs="Times New Roman"/>
      <w:b/>
      <w:bCs/>
      <w:i/>
      <w:iCs/>
      <w:color w:val="0058A9"/>
    </w:rPr>
  </w:style>
  <w:style w:type="paragraph" w:customStyle="1" w:styleId="affffff5">
    <w:name w:val="Дочерний элемент списка"/>
    <w:basedOn w:val="a1"/>
    <w:next w:val="a1"/>
    <w:rsid w:val="004D673C"/>
    <w:pPr>
      <w:widowControl w:val="0"/>
      <w:autoSpaceDE w:val="0"/>
      <w:autoSpaceDN w:val="0"/>
      <w:adjustRightInd w:val="0"/>
      <w:ind w:left="240" w:right="300"/>
      <w:jc w:val="both"/>
    </w:pPr>
    <w:rPr>
      <w:rFonts w:ascii="Arial" w:eastAsia="Times New Roman" w:hAnsi="Arial" w:cs="Arial"/>
      <w:color w:val="868381"/>
      <w:sz w:val="20"/>
      <w:szCs w:val="20"/>
      <w:lang w:eastAsia="ru-RU"/>
    </w:rPr>
  </w:style>
  <w:style w:type="paragraph" w:customStyle="1" w:styleId="affffff6">
    <w:name w:val="Основное меню (преемственное)"/>
    <w:basedOn w:val="a1"/>
    <w:next w:val="a1"/>
    <w:rsid w:val="004D673C"/>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ffff7">
    <w:name w:val="Заголовок группы контролов"/>
    <w:basedOn w:val="a1"/>
    <w:next w:val="a1"/>
    <w:rsid w:val="004D673C"/>
    <w:pPr>
      <w:widowControl w:val="0"/>
      <w:autoSpaceDE w:val="0"/>
      <w:autoSpaceDN w:val="0"/>
      <w:adjustRightInd w:val="0"/>
      <w:ind w:firstLine="720"/>
      <w:jc w:val="both"/>
    </w:pPr>
    <w:rPr>
      <w:rFonts w:ascii="Arial" w:eastAsia="Times New Roman" w:hAnsi="Arial" w:cs="Arial"/>
      <w:b/>
      <w:bCs/>
      <w:color w:val="000000"/>
      <w:lang w:eastAsia="ru-RU"/>
    </w:rPr>
  </w:style>
  <w:style w:type="paragraph" w:customStyle="1" w:styleId="affffff8">
    <w:name w:val="Заголовок для информации об изменениях"/>
    <w:basedOn w:val="10"/>
    <w:next w:val="a1"/>
    <w:rsid w:val="004D673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lang w:val="ru-RU" w:eastAsia="ru-RU"/>
    </w:rPr>
  </w:style>
  <w:style w:type="paragraph" w:customStyle="1" w:styleId="affffff9">
    <w:name w:val="Заголовок распахивающейся части диалога"/>
    <w:basedOn w:val="a1"/>
    <w:next w:val="a1"/>
    <w:rsid w:val="004D673C"/>
    <w:pPr>
      <w:widowControl w:val="0"/>
      <w:autoSpaceDE w:val="0"/>
      <w:autoSpaceDN w:val="0"/>
      <w:adjustRightInd w:val="0"/>
      <w:ind w:firstLine="720"/>
      <w:jc w:val="both"/>
    </w:pPr>
    <w:rPr>
      <w:rFonts w:ascii="Arial" w:eastAsia="Times New Roman" w:hAnsi="Arial" w:cs="Arial"/>
      <w:i/>
      <w:iCs/>
      <w:color w:val="000080"/>
      <w:sz w:val="22"/>
      <w:szCs w:val="22"/>
      <w:lang w:eastAsia="ru-RU"/>
    </w:rPr>
  </w:style>
  <w:style w:type="character" w:customStyle="1" w:styleId="affffffa">
    <w:name w:val="Заголовок своего сообщения"/>
    <w:rsid w:val="004D673C"/>
    <w:rPr>
      <w:rFonts w:cs="Times New Roman"/>
      <w:b/>
      <w:bCs/>
      <w:color w:val="26282F"/>
    </w:rPr>
  </w:style>
  <w:style w:type="character" w:customStyle="1" w:styleId="affffffb">
    <w:name w:val="Заголовок чужого сообщения"/>
    <w:rsid w:val="004D673C"/>
    <w:rPr>
      <w:rFonts w:cs="Times New Roman"/>
      <w:b/>
      <w:bCs/>
      <w:color w:val="FF0000"/>
    </w:rPr>
  </w:style>
  <w:style w:type="paragraph" w:customStyle="1" w:styleId="affffffc">
    <w:name w:val="Заголовок ЭР (левое окно)"/>
    <w:basedOn w:val="a1"/>
    <w:next w:val="a1"/>
    <w:rsid w:val="004D673C"/>
    <w:pPr>
      <w:widowControl w:val="0"/>
      <w:autoSpaceDE w:val="0"/>
      <w:autoSpaceDN w:val="0"/>
      <w:adjustRightInd w:val="0"/>
      <w:spacing w:before="300" w:after="250"/>
      <w:jc w:val="center"/>
    </w:pPr>
    <w:rPr>
      <w:rFonts w:ascii="Arial" w:eastAsia="Times New Roman" w:hAnsi="Arial" w:cs="Arial"/>
      <w:b/>
      <w:bCs/>
      <w:color w:val="26282F"/>
      <w:sz w:val="26"/>
      <w:szCs w:val="26"/>
      <w:lang w:eastAsia="ru-RU"/>
    </w:rPr>
  </w:style>
  <w:style w:type="paragraph" w:customStyle="1" w:styleId="affffffd">
    <w:name w:val="Заголовок ЭР (правое окно)"/>
    <w:basedOn w:val="affffffc"/>
    <w:next w:val="a1"/>
    <w:rsid w:val="004D673C"/>
    <w:pPr>
      <w:spacing w:after="0"/>
      <w:jc w:val="left"/>
    </w:pPr>
  </w:style>
  <w:style w:type="paragraph" w:customStyle="1" w:styleId="affffffe">
    <w:name w:val="Интерактивный заголовок"/>
    <w:basedOn w:val="1ff6"/>
    <w:next w:val="a1"/>
    <w:rsid w:val="004D673C"/>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F0F0F0"/>
      <w:lang w:val="ru-RU" w:eastAsia="ru-RU"/>
    </w:rPr>
  </w:style>
  <w:style w:type="paragraph" w:customStyle="1" w:styleId="afffffff">
    <w:name w:val="Текст информации об изменениях"/>
    <w:basedOn w:val="a1"/>
    <w:next w:val="a1"/>
    <w:rsid w:val="004D673C"/>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fffff0">
    <w:name w:val="Информация об изменениях"/>
    <w:basedOn w:val="afffffff"/>
    <w:next w:val="a1"/>
    <w:rsid w:val="004D673C"/>
    <w:pPr>
      <w:spacing w:before="180"/>
      <w:ind w:left="360" w:right="360" w:firstLine="0"/>
    </w:pPr>
    <w:rPr>
      <w:shd w:val="clear" w:color="auto" w:fill="EAEFED"/>
    </w:rPr>
  </w:style>
  <w:style w:type="paragraph" w:customStyle="1" w:styleId="afffffff1">
    <w:name w:val="Текст (справка)"/>
    <w:basedOn w:val="a1"/>
    <w:next w:val="a1"/>
    <w:rsid w:val="004D673C"/>
    <w:pPr>
      <w:widowControl w:val="0"/>
      <w:autoSpaceDE w:val="0"/>
      <w:autoSpaceDN w:val="0"/>
      <w:adjustRightInd w:val="0"/>
      <w:ind w:left="170" w:right="170"/>
    </w:pPr>
    <w:rPr>
      <w:rFonts w:ascii="Arial" w:eastAsia="Times New Roman" w:hAnsi="Arial" w:cs="Arial"/>
      <w:lang w:eastAsia="ru-RU"/>
    </w:rPr>
  </w:style>
  <w:style w:type="paragraph" w:customStyle="1" w:styleId="afffffff2">
    <w:name w:val="Комментарий"/>
    <w:basedOn w:val="afffffff1"/>
    <w:next w:val="a1"/>
    <w:rsid w:val="004D673C"/>
    <w:pPr>
      <w:spacing w:before="75"/>
      <w:ind w:right="0"/>
      <w:jc w:val="both"/>
    </w:pPr>
    <w:rPr>
      <w:color w:val="353842"/>
      <w:shd w:val="clear" w:color="auto" w:fill="F0F0F0"/>
    </w:rPr>
  </w:style>
  <w:style w:type="paragraph" w:customStyle="1" w:styleId="afffffff3">
    <w:name w:val="Информация об изменениях документа"/>
    <w:basedOn w:val="afffffff2"/>
    <w:next w:val="a1"/>
    <w:rsid w:val="004D673C"/>
    <w:rPr>
      <w:i/>
      <w:iCs/>
    </w:rPr>
  </w:style>
  <w:style w:type="paragraph" w:customStyle="1" w:styleId="afffffff4">
    <w:name w:val="Текст (лев. подпись)"/>
    <w:basedOn w:val="a1"/>
    <w:next w:val="a1"/>
    <w:rsid w:val="004D673C"/>
    <w:pPr>
      <w:widowControl w:val="0"/>
      <w:autoSpaceDE w:val="0"/>
      <w:autoSpaceDN w:val="0"/>
      <w:adjustRightInd w:val="0"/>
    </w:pPr>
    <w:rPr>
      <w:rFonts w:ascii="Arial" w:eastAsia="Times New Roman" w:hAnsi="Arial" w:cs="Arial"/>
      <w:lang w:eastAsia="ru-RU"/>
    </w:rPr>
  </w:style>
  <w:style w:type="paragraph" w:customStyle="1" w:styleId="afffffff5">
    <w:name w:val="Колонтитул (левый)"/>
    <w:basedOn w:val="afffffff4"/>
    <w:next w:val="a1"/>
    <w:rsid w:val="004D673C"/>
    <w:rPr>
      <w:sz w:val="14"/>
      <w:szCs w:val="14"/>
    </w:rPr>
  </w:style>
  <w:style w:type="paragraph" w:customStyle="1" w:styleId="afffffff6">
    <w:name w:val="Текст (прав. подпись)"/>
    <w:basedOn w:val="a1"/>
    <w:next w:val="a1"/>
    <w:rsid w:val="004D673C"/>
    <w:pPr>
      <w:widowControl w:val="0"/>
      <w:autoSpaceDE w:val="0"/>
      <w:autoSpaceDN w:val="0"/>
      <w:adjustRightInd w:val="0"/>
      <w:jc w:val="right"/>
    </w:pPr>
    <w:rPr>
      <w:rFonts w:ascii="Arial" w:eastAsia="Times New Roman" w:hAnsi="Arial" w:cs="Arial"/>
      <w:lang w:eastAsia="ru-RU"/>
    </w:rPr>
  </w:style>
  <w:style w:type="paragraph" w:customStyle="1" w:styleId="afffffff7">
    <w:name w:val="Колонтитул (правый)"/>
    <w:basedOn w:val="afffffff6"/>
    <w:next w:val="a1"/>
    <w:rsid w:val="004D673C"/>
    <w:rPr>
      <w:sz w:val="14"/>
      <w:szCs w:val="14"/>
    </w:rPr>
  </w:style>
  <w:style w:type="paragraph" w:customStyle="1" w:styleId="afffffff8">
    <w:name w:val="Комментарий пользователя"/>
    <w:basedOn w:val="afffffff2"/>
    <w:next w:val="a1"/>
    <w:rsid w:val="004D673C"/>
    <w:pPr>
      <w:jc w:val="left"/>
    </w:pPr>
    <w:rPr>
      <w:shd w:val="clear" w:color="auto" w:fill="FFDFE0"/>
    </w:rPr>
  </w:style>
  <w:style w:type="paragraph" w:customStyle="1" w:styleId="afffffff9">
    <w:name w:val="Куда обратиться?"/>
    <w:basedOn w:val="affffff0"/>
    <w:next w:val="a1"/>
    <w:rsid w:val="004D673C"/>
  </w:style>
  <w:style w:type="paragraph" w:customStyle="1" w:styleId="afffffffa">
    <w:name w:val="Моноширинный"/>
    <w:basedOn w:val="a1"/>
    <w:next w:val="a1"/>
    <w:rsid w:val="004D673C"/>
    <w:pPr>
      <w:widowControl w:val="0"/>
      <w:autoSpaceDE w:val="0"/>
      <w:autoSpaceDN w:val="0"/>
      <w:adjustRightInd w:val="0"/>
    </w:pPr>
    <w:rPr>
      <w:rFonts w:ascii="Courier New" w:eastAsia="Times New Roman" w:hAnsi="Courier New" w:cs="Courier New"/>
      <w:lang w:eastAsia="ru-RU"/>
    </w:rPr>
  </w:style>
  <w:style w:type="character" w:customStyle="1" w:styleId="afffffffb">
    <w:name w:val="Найденные слова"/>
    <w:rsid w:val="004D673C"/>
    <w:rPr>
      <w:rFonts w:cs="Times New Roman"/>
      <w:b/>
      <w:color w:val="26282F"/>
      <w:shd w:val="clear" w:color="auto" w:fill="FFF580"/>
    </w:rPr>
  </w:style>
  <w:style w:type="paragraph" w:customStyle="1" w:styleId="afffffffc">
    <w:name w:val="Напишите нам"/>
    <w:basedOn w:val="a1"/>
    <w:next w:val="a1"/>
    <w:rsid w:val="004D673C"/>
    <w:pPr>
      <w:widowControl w:val="0"/>
      <w:autoSpaceDE w:val="0"/>
      <w:autoSpaceDN w:val="0"/>
      <w:adjustRightInd w:val="0"/>
      <w:spacing w:before="90" w:after="90"/>
      <w:ind w:left="180" w:right="180"/>
      <w:jc w:val="both"/>
    </w:pPr>
    <w:rPr>
      <w:rFonts w:ascii="Arial" w:eastAsia="Times New Roman" w:hAnsi="Arial" w:cs="Arial"/>
      <w:sz w:val="20"/>
      <w:szCs w:val="20"/>
      <w:shd w:val="clear" w:color="auto" w:fill="EFFFAD"/>
      <w:lang w:eastAsia="ru-RU"/>
    </w:rPr>
  </w:style>
  <w:style w:type="character" w:customStyle="1" w:styleId="afffffffd">
    <w:name w:val="Не вступил в силу"/>
    <w:rsid w:val="004D673C"/>
    <w:rPr>
      <w:rFonts w:cs="Times New Roman"/>
      <w:b/>
      <w:color w:val="000000"/>
      <w:shd w:val="clear" w:color="auto" w:fill="D8EDE8"/>
    </w:rPr>
  </w:style>
  <w:style w:type="paragraph" w:customStyle="1" w:styleId="afffffffe">
    <w:name w:val="Необходимые документы"/>
    <w:basedOn w:val="affffff0"/>
    <w:next w:val="a1"/>
    <w:rsid w:val="004D673C"/>
    <w:pPr>
      <w:ind w:firstLine="118"/>
    </w:pPr>
  </w:style>
  <w:style w:type="paragraph" w:customStyle="1" w:styleId="affffffff">
    <w:name w:val="Таблицы (моноширинный)"/>
    <w:basedOn w:val="a1"/>
    <w:next w:val="a1"/>
    <w:rsid w:val="004D673C"/>
    <w:pPr>
      <w:widowControl w:val="0"/>
      <w:autoSpaceDE w:val="0"/>
      <w:autoSpaceDN w:val="0"/>
      <w:adjustRightInd w:val="0"/>
    </w:pPr>
    <w:rPr>
      <w:rFonts w:ascii="Courier New" w:eastAsia="Times New Roman" w:hAnsi="Courier New" w:cs="Courier New"/>
      <w:lang w:eastAsia="ru-RU"/>
    </w:rPr>
  </w:style>
  <w:style w:type="paragraph" w:customStyle="1" w:styleId="affffffff0">
    <w:name w:val="Оглавление"/>
    <w:basedOn w:val="affffffff"/>
    <w:next w:val="a1"/>
    <w:rsid w:val="004D673C"/>
    <w:pPr>
      <w:ind w:left="140"/>
    </w:pPr>
  </w:style>
  <w:style w:type="character" w:customStyle="1" w:styleId="affffffff1">
    <w:name w:val="Опечатки"/>
    <w:rsid w:val="004D673C"/>
    <w:rPr>
      <w:color w:val="FF0000"/>
    </w:rPr>
  </w:style>
  <w:style w:type="paragraph" w:customStyle="1" w:styleId="affffffff2">
    <w:name w:val="Переменная часть"/>
    <w:basedOn w:val="affffff6"/>
    <w:next w:val="a1"/>
    <w:rsid w:val="004D673C"/>
    <w:rPr>
      <w:sz w:val="18"/>
      <w:szCs w:val="18"/>
    </w:rPr>
  </w:style>
  <w:style w:type="paragraph" w:customStyle="1" w:styleId="affffffff3">
    <w:name w:val="Подзаголовок для информации об изменениях"/>
    <w:basedOn w:val="afffffff"/>
    <w:next w:val="a1"/>
    <w:rsid w:val="004D673C"/>
    <w:rPr>
      <w:b/>
      <w:bCs/>
    </w:rPr>
  </w:style>
  <w:style w:type="paragraph" w:customStyle="1" w:styleId="affffffff4">
    <w:name w:val="Подчёркнутый текст"/>
    <w:basedOn w:val="a1"/>
    <w:next w:val="a1"/>
    <w:rsid w:val="004D673C"/>
    <w:pPr>
      <w:widowControl w:val="0"/>
      <w:pBdr>
        <w:bottom w:val="single" w:sz="4" w:space="0" w:color="auto"/>
      </w:pBdr>
      <w:autoSpaceDE w:val="0"/>
      <w:autoSpaceDN w:val="0"/>
      <w:adjustRightInd w:val="0"/>
      <w:ind w:firstLine="720"/>
      <w:jc w:val="both"/>
    </w:pPr>
    <w:rPr>
      <w:rFonts w:ascii="Arial" w:eastAsia="Times New Roman" w:hAnsi="Arial" w:cs="Arial"/>
      <w:lang w:eastAsia="ru-RU"/>
    </w:rPr>
  </w:style>
  <w:style w:type="paragraph" w:customStyle="1" w:styleId="affffffff5">
    <w:name w:val="Постоянная часть"/>
    <w:basedOn w:val="affffff6"/>
    <w:next w:val="a1"/>
    <w:rsid w:val="004D673C"/>
    <w:rPr>
      <w:sz w:val="20"/>
      <w:szCs w:val="20"/>
    </w:rPr>
  </w:style>
  <w:style w:type="paragraph" w:customStyle="1" w:styleId="affffffff6">
    <w:name w:val="Пример."/>
    <w:basedOn w:val="affffff0"/>
    <w:next w:val="a1"/>
    <w:rsid w:val="004D673C"/>
  </w:style>
  <w:style w:type="paragraph" w:customStyle="1" w:styleId="affffffff7">
    <w:name w:val="Примечание."/>
    <w:basedOn w:val="affffff0"/>
    <w:next w:val="a1"/>
    <w:rsid w:val="004D673C"/>
  </w:style>
  <w:style w:type="character" w:customStyle="1" w:styleId="affffffff8">
    <w:name w:val="Продолжение ссылки"/>
    <w:rsid w:val="004D673C"/>
  </w:style>
  <w:style w:type="paragraph" w:customStyle="1" w:styleId="affffffff9">
    <w:name w:val="Словарная статья"/>
    <w:basedOn w:val="a1"/>
    <w:next w:val="a1"/>
    <w:rsid w:val="004D673C"/>
    <w:pPr>
      <w:widowControl w:val="0"/>
      <w:autoSpaceDE w:val="0"/>
      <w:autoSpaceDN w:val="0"/>
      <w:adjustRightInd w:val="0"/>
      <w:ind w:right="118"/>
      <w:jc w:val="both"/>
    </w:pPr>
    <w:rPr>
      <w:rFonts w:ascii="Arial" w:eastAsia="Times New Roman" w:hAnsi="Arial" w:cs="Arial"/>
      <w:lang w:eastAsia="ru-RU"/>
    </w:rPr>
  </w:style>
  <w:style w:type="character" w:customStyle="1" w:styleId="affffffffa">
    <w:name w:val="Сравнение редакций"/>
    <w:rsid w:val="004D673C"/>
    <w:rPr>
      <w:rFonts w:cs="Times New Roman"/>
      <w:b/>
      <w:color w:val="26282F"/>
    </w:rPr>
  </w:style>
  <w:style w:type="character" w:customStyle="1" w:styleId="affffffffb">
    <w:name w:val="Сравнение редакций. Добавленный фрагмент"/>
    <w:rsid w:val="004D673C"/>
    <w:rPr>
      <w:color w:val="000000"/>
      <w:shd w:val="clear" w:color="auto" w:fill="C1D7FF"/>
    </w:rPr>
  </w:style>
  <w:style w:type="character" w:customStyle="1" w:styleId="affffffffc">
    <w:name w:val="Сравнение редакций. Удаленный фрагмент"/>
    <w:rsid w:val="004D673C"/>
    <w:rPr>
      <w:color w:val="000000"/>
      <w:shd w:val="clear" w:color="auto" w:fill="C4C413"/>
    </w:rPr>
  </w:style>
  <w:style w:type="paragraph" w:customStyle="1" w:styleId="affffffffd">
    <w:name w:val="Ссылка на официальную публикацию"/>
    <w:basedOn w:val="a1"/>
    <w:next w:val="a1"/>
    <w:rsid w:val="004D673C"/>
    <w:pPr>
      <w:widowControl w:val="0"/>
      <w:autoSpaceDE w:val="0"/>
      <w:autoSpaceDN w:val="0"/>
      <w:adjustRightInd w:val="0"/>
      <w:ind w:firstLine="720"/>
      <w:jc w:val="both"/>
    </w:pPr>
    <w:rPr>
      <w:rFonts w:ascii="Arial" w:eastAsia="Times New Roman" w:hAnsi="Arial" w:cs="Arial"/>
      <w:lang w:eastAsia="ru-RU"/>
    </w:rPr>
  </w:style>
  <w:style w:type="character" w:customStyle="1" w:styleId="affffffffe">
    <w:name w:val="Ссылка на утративший силу документ"/>
    <w:rsid w:val="004D673C"/>
    <w:rPr>
      <w:rFonts w:cs="Times New Roman"/>
      <w:b/>
      <w:color w:val="749232"/>
    </w:rPr>
  </w:style>
  <w:style w:type="paragraph" w:customStyle="1" w:styleId="afffffffff">
    <w:name w:val="Текст в таблице"/>
    <w:basedOn w:val="affff2"/>
    <w:next w:val="a1"/>
    <w:rsid w:val="004D673C"/>
    <w:pPr>
      <w:ind w:firstLine="500"/>
    </w:pPr>
  </w:style>
  <w:style w:type="paragraph" w:customStyle="1" w:styleId="afffffffff0">
    <w:name w:val="Текст ЭР (см. также)"/>
    <w:basedOn w:val="a1"/>
    <w:next w:val="a1"/>
    <w:rsid w:val="004D673C"/>
    <w:pPr>
      <w:widowControl w:val="0"/>
      <w:autoSpaceDE w:val="0"/>
      <w:autoSpaceDN w:val="0"/>
      <w:adjustRightInd w:val="0"/>
      <w:spacing w:before="200"/>
    </w:pPr>
    <w:rPr>
      <w:rFonts w:ascii="Arial" w:eastAsia="Times New Roman" w:hAnsi="Arial" w:cs="Arial"/>
      <w:sz w:val="20"/>
      <w:szCs w:val="20"/>
      <w:lang w:eastAsia="ru-RU"/>
    </w:rPr>
  </w:style>
  <w:style w:type="paragraph" w:customStyle="1" w:styleId="afffffffff1">
    <w:name w:val="Технический комментарий"/>
    <w:basedOn w:val="a1"/>
    <w:next w:val="a1"/>
    <w:rsid w:val="004D673C"/>
    <w:pPr>
      <w:widowControl w:val="0"/>
      <w:autoSpaceDE w:val="0"/>
      <w:autoSpaceDN w:val="0"/>
      <w:adjustRightInd w:val="0"/>
    </w:pPr>
    <w:rPr>
      <w:rFonts w:ascii="Arial" w:eastAsia="Times New Roman" w:hAnsi="Arial" w:cs="Arial"/>
      <w:color w:val="463F31"/>
      <w:shd w:val="clear" w:color="auto" w:fill="FFFFA6"/>
      <w:lang w:eastAsia="ru-RU"/>
    </w:rPr>
  </w:style>
  <w:style w:type="character" w:customStyle="1" w:styleId="afffffffff2">
    <w:name w:val="Утратил силу"/>
    <w:rsid w:val="004D673C"/>
    <w:rPr>
      <w:rFonts w:cs="Times New Roman"/>
      <w:b/>
      <w:strike/>
      <w:color w:val="666600"/>
    </w:rPr>
  </w:style>
  <w:style w:type="paragraph" w:customStyle="1" w:styleId="afffffffff3">
    <w:name w:val="Формула"/>
    <w:basedOn w:val="a1"/>
    <w:next w:val="a1"/>
    <w:rsid w:val="004D673C"/>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eastAsia="ru-RU"/>
    </w:rPr>
  </w:style>
  <w:style w:type="paragraph" w:customStyle="1" w:styleId="-0">
    <w:name w:val="ЭР-содержание (правое окно)"/>
    <w:basedOn w:val="a1"/>
    <w:next w:val="a1"/>
    <w:rsid w:val="004D673C"/>
    <w:pPr>
      <w:widowControl w:val="0"/>
      <w:autoSpaceDE w:val="0"/>
      <w:autoSpaceDN w:val="0"/>
      <w:adjustRightInd w:val="0"/>
      <w:spacing w:before="300"/>
    </w:pPr>
    <w:rPr>
      <w:rFonts w:ascii="Arial" w:eastAsia="Times New Roman" w:hAnsi="Arial" w:cs="Arial"/>
      <w:lang w:eastAsia="ru-RU"/>
    </w:rPr>
  </w:style>
  <w:style w:type="numbering" w:customStyle="1" w:styleId="11111112">
    <w:name w:val="1 / 1.1 / 1.1.112"/>
    <w:basedOn w:val="a4"/>
    <w:next w:val="111111"/>
    <w:rsid w:val="004D673C"/>
  </w:style>
  <w:style w:type="numbering" w:customStyle="1" w:styleId="WW8Num92">
    <w:name w:val="WW8Num92"/>
    <w:basedOn w:val="a4"/>
    <w:rsid w:val="004D673C"/>
    <w:pPr>
      <w:numPr>
        <w:numId w:val="11"/>
      </w:numPr>
    </w:pPr>
  </w:style>
  <w:style w:type="character" w:customStyle="1" w:styleId="271">
    <w:name w:val="Знак Знак271"/>
    <w:rsid w:val="004D673C"/>
    <w:rPr>
      <w:rFonts w:ascii="Arial" w:hAnsi="Arial"/>
      <w:b/>
      <w:sz w:val="28"/>
    </w:rPr>
  </w:style>
  <w:style w:type="character" w:customStyle="1" w:styleId="261">
    <w:name w:val="Знак Знак261"/>
    <w:rsid w:val="004D673C"/>
    <w:rPr>
      <w:rFonts w:ascii="Arial" w:hAnsi="Arial" w:cs="Arial"/>
      <w:b/>
      <w:bCs/>
      <w:i/>
      <w:iCs/>
      <w:sz w:val="28"/>
      <w:szCs w:val="28"/>
    </w:rPr>
  </w:style>
  <w:style w:type="character" w:customStyle="1" w:styleId="251">
    <w:name w:val="Знак Знак251"/>
    <w:rsid w:val="004D673C"/>
    <w:rPr>
      <w:rFonts w:ascii="Arial" w:hAnsi="Arial" w:cs="Arial"/>
      <w:b/>
      <w:bCs/>
      <w:sz w:val="26"/>
      <w:szCs w:val="26"/>
    </w:rPr>
  </w:style>
  <w:style w:type="character" w:customStyle="1" w:styleId="181">
    <w:name w:val="Знак Знак181"/>
    <w:rsid w:val="004D673C"/>
  </w:style>
  <w:style w:type="character" w:customStyle="1" w:styleId="171">
    <w:name w:val="Знак Знак171"/>
    <w:rsid w:val="004D673C"/>
  </w:style>
  <w:style w:type="character" w:customStyle="1" w:styleId="1211">
    <w:name w:val="Знак Знак121"/>
    <w:rsid w:val="004D673C"/>
  </w:style>
  <w:style w:type="paragraph" w:customStyle="1" w:styleId="2f8">
    <w:name w:val="Обычный2"/>
    <w:rsid w:val="004D673C"/>
    <w:pPr>
      <w:widowControl w:val="0"/>
    </w:pPr>
    <w:rPr>
      <w:rFonts w:ascii="Arial" w:hAnsi="Arial"/>
      <w:snapToGrid w:val="0"/>
    </w:rPr>
  </w:style>
  <w:style w:type="paragraph" w:customStyle="1" w:styleId="252">
    <w:name w:val="Основной текст 25"/>
    <w:basedOn w:val="a1"/>
    <w:rsid w:val="004D673C"/>
    <w:pPr>
      <w:jc w:val="both"/>
    </w:pPr>
    <w:rPr>
      <w:rFonts w:eastAsia="Times New Roman"/>
      <w:szCs w:val="20"/>
      <w:lang w:eastAsia="ru-RU"/>
    </w:rPr>
  </w:style>
  <w:style w:type="character" w:customStyle="1" w:styleId="2410">
    <w:name w:val="Знак Знак241"/>
    <w:rsid w:val="004D673C"/>
    <w:rPr>
      <w:sz w:val="24"/>
    </w:rPr>
  </w:style>
  <w:style w:type="numbering" w:customStyle="1" w:styleId="131">
    <w:name w:val="Нет списка13"/>
    <w:next w:val="a4"/>
    <w:uiPriority w:val="99"/>
    <w:semiHidden/>
    <w:unhideWhenUsed/>
    <w:rsid w:val="004D673C"/>
  </w:style>
  <w:style w:type="numbering" w:customStyle="1" w:styleId="1130">
    <w:name w:val="Нет списка113"/>
    <w:next w:val="a4"/>
    <w:uiPriority w:val="99"/>
    <w:semiHidden/>
    <w:unhideWhenUsed/>
    <w:rsid w:val="004D673C"/>
  </w:style>
  <w:style w:type="numbering" w:customStyle="1" w:styleId="226">
    <w:name w:val="Нет списка22"/>
    <w:next w:val="a4"/>
    <w:uiPriority w:val="99"/>
    <w:semiHidden/>
    <w:unhideWhenUsed/>
    <w:rsid w:val="004D673C"/>
  </w:style>
  <w:style w:type="numbering" w:customStyle="1" w:styleId="323">
    <w:name w:val="Нет списка32"/>
    <w:next w:val="a4"/>
    <w:uiPriority w:val="99"/>
    <w:semiHidden/>
    <w:unhideWhenUsed/>
    <w:rsid w:val="004D673C"/>
  </w:style>
  <w:style w:type="numbering" w:customStyle="1" w:styleId="11111">
    <w:name w:val="Нет списка11111"/>
    <w:next w:val="a4"/>
    <w:uiPriority w:val="99"/>
    <w:semiHidden/>
    <w:unhideWhenUsed/>
    <w:rsid w:val="004D673C"/>
  </w:style>
  <w:style w:type="numbering" w:customStyle="1" w:styleId="83">
    <w:name w:val="Нет списка8"/>
    <w:next w:val="a4"/>
    <w:semiHidden/>
    <w:unhideWhenUsed/>
    <w:rsid w:val="004D673C"/>
  </w:style>
  <w:style w:type="numbering" w:customStyle="1" w:styleId="11111121">
    <w:name w:val="1 / 1.1 / 1.1.121"/>
    <w:basedOn w:val="a4"/>
    <w:next w:val="111111"/>
    <w:rsid w:val="004D673C"/>
    <w:pPr>
      <w:numPr>
        <w:numId w:val="2"/>
      </w:numPr>
    </w:pPr>
  </w:style>
  <w:style w:type="numbering" w:customStyle="1" w:styleId="WW8Num911">
    <w:name w:val="WW8Num911"/>
    <w:basedOn w:val="a4"/>
    <w:rsid w:val="004D673C"/>
  </w:style>
  <w:style w:type="numbering" w:customStyle="1" w:styleId="142">
    <w:name w:val="Нет списка14"/>
    <w:next w:val="a4"/>
    <w:uiPriority w:val="99"/>
    <w:semiHidden/>
    <w:unhideWhenUsed/>
    <w:rsid w:val="004D673C"/>
  </w:style>
  <w:style w:type="numbering" w:customStyle="1" w:styleId="1140">
    <w:name w:val="Нет списка114"/>
    <w:next w:val="a4"/>
    <w:uiPriority w:val="99"/>
    <w:semiHidden/>
    <w:unhideWhenUsed/>
    <w:rsid w:val="004D673C"/>
  </w:style>
  <w:style w:type="numbering" w:customStyle="1" w:styleId="232">
    <w:name w:val="Нет списка23"/>
    <w:next w:val="a4"/>
    <w:uiPriority w:val="99"/>
    <w:semiHidden/>
    <w:unhideWhenUsed/>
    <w:rsid w:val="004D673C"/>
  </w:style>
  <w:style w:type="numbering" w:customStyle="1" w:styleId="331">
    <w:name w:val="Нет списка33"/>
    <w:next w:val="a4"/>
    <w:uiPriority w:val="99"/>
    <w:semiHidden/>
    <w:unhideWhenUsed/>
    <w:rsid w:val="004D673C"/>
  </w:style>
  <w:style w:type="numbering" w:customStyle="1" w:styleId="1112">
    <w:name w:val="Нет списка1112"/>
    <w:next w:val="a4"/>
    <w:uiPriority w:val="99"/>
    <w:semiHidden/>
    <w:unhideWhenUsed/>
    <w:rsid w:val="004D673C"/>
  </w:style>
  <w:style w:type="numbering" w:customStyle="1" w:styleId="93">
    <w:name w:val="Нет списка9"/>
    <w:next w:val="a4"/>
    <w:semiHidden/>
    <w:unhideWhenUsed/>
    <w:rsid w:val="004D673C"/>
  </w:style>
  <w:style w:type="table" w:customStyle="1" w:styleId="315">
    <w:name w:val="Сетка таблицы31"/>
    <w:basedOn w:val="a3"/>
    <w:next w:val="ac"/>
    <w:uiPriority w:val="59"/>
    <w:rsid w:val="004D67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4"/>
    <w:next w:val="111111"/>
    <w:rsid w:val="004D673C"/>
    <w:pPr>
      <w:numPr>
        <w:numId w:val="17"/>
      </w:numPr>
    </w:pPr>
  </w:style>
  <w:style w:type="numbering" w:customStyle="1" w:styleId="WW8Num921">
    <w:name w:val="WW8Num921"/>
    <w:basedOn w:val="a4"/>
    <w:rsid w:val="004D673C"/>
    <w:pPr>
      <w:numPr>
        <w:numId w:val="4"/>
      </w:numPr>
    </w:pPr>
  </w:style>
  <w:style w:type="numbering" w:customStyle="1" w:styleId="151">
    <w:name w:val="Нет списка15"/>
    <w:next w:val="a4"/>
    <w:uiPriority w:val="99"/>
    <w:semiHidden/>
    <w:unhideWhenUsed/>
    <w:rsid w:val="004D673C"/>
  </w:style>
  <w:style w:type="numbering" w:customStyle="1" w:styleId="115">
    <w:name w:val="Нет списка115"/>
    <w:next w:val="a4"/>
    <w:uiPriority w:val="99"/>
    <w:semiHidden/>
    <w:unhideWhenUsed/>
    <w:rsid w:val="004D673C"/>
  </w:style>
  <w:style w:type="table" w:customStyle="1" w:styleId="116">
    <w:name w:val="Сетка таблицы11"/>
    <w:basedOn w:val="a3"/>
    <w:next w:val="ac"/>
    <w:uiPriority w:val="59"/>
    <w:rsid w:val="004D67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4D673C"/>
  </w:style>
  <w:style w:type="numbering" w:customStyle="1" w:styleId="341">
    <w:name w:val="Нет списка34"/>
    <w:next w:val="a4"/>
    <w:uiPriority w:val="99"/>
    <w:semiHidden/>
    <w:unhideWhenUsed/>
    <w:rsid w:val="004D673C"/>
  </w:style>
  <w:style w:type="numbering" w:customStyle="1" w:styleId="1113">
    <w:name w:val="Нет списка1113"/>
    <w:next w:val="a4"/>
    <w:uiPriority w:val="99"/>
    <w:semiHidden/>
    <w:unhideWhenUsed/>
    <w:rsid w:val="004D673C"/>
  </w:style>
  <w:style w:type="paragraph" w:styleId="afffffffff4">
    <w:name w:val="TOC Heading"/>
    <w:basedOn w:val="10"/>
    <w:next w:val="a1"/>
    <w:uiPriority w:val="39"/>
    <w:semiHidden/>
    <w:unhideWhenUsed/>
    <w:qFormat/>
    <w:rsid w:val="00BF72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No Lis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3E0B"/>
    <w:rPr>
      <w:rFonts w:eastAsia="SimSun"/>
      <w:sz w:val="24"/>
      <w:szCs w:val="24"/>
      <w:lang w:eastAsia="zh-CN"/>
    </w:rPr>
  </w:style>
  <w:style w:type="paragraph" w:styleId="10">
    <w:name w:val="heading 1"/>
    <w:aliases w:val="Заголовок 1 Знак"/>
    <w:basedOn w:val="a1"/>
    <w:next w:val="a1"/>
    <w:link w:val="11"/>
    <w:qFormat/>
    <w:rsid w:val="00AE66B5"/>
    <w:pPr>
      <w:keepNext/>
      <w:spacing w:before="240" w:after="60"/>
      <w:outlineLvl w:val="0"/>
    </w:pPr>
    <w:rPr>
      <w:b/>
      <w:bCs/>
      <w:kern w:val="32"/>
      <w:szCs w:val="32"/>
      <w:lang w:val="x-none"/>
    </w:rPr>
  </w:style>
  <w:style w:type="paragraph" w:styleId="20">
    <w:name w:val="heading 2"/>
    <w:basedOn w:val="a1"/>
    <w:next w:val="a1"/>
    <w:link w:val="22"/>
    <w:qFormat/>
    <w:rsid w:val="00AE66B5"/>
    <w:pPr>
      <w:keepNext/>
      <w:spacing w:before="240" w:after="60"/>
      <w:outlineLvl w:val="1"/>
    </w:pPr>
    <w:rPr>
      <w:rFonts w:eastAsia="Times New Roman"/>
      <w:b/>
      <w:bCs/>
      <w:iCs/>
      <w:szCs w:val="28"/>
      <w:lang w:val="x-none" w:eastAsia="x-none"/>
    </w:rPr>
  </w:style>
  <w:style w:type="paragraph" w:styleId="3">
    <w:name w:val="heading 3"/>
    <w:basedOn w:val="a1"/>
    <w:next w:val="a1"/>
    <w:link w:val="30"/>
    <w:qFormat/>
    <w:rsid w:val="00AE66B5"/>
    <w:pPr>
      <w:keepNext/>
      <w:spacing w:before="240" w:after="60"/>
      <w:outlineLvl w:val="2"/>
    </w:pPr>
    <w:rPr>
      <w:rFonts w:ascii="Cambria" w:eastAsia="Times New Roman" w:hAnsi="Cambria"/>
      <w:b/>
      <w:bCs/>
      <w:sz w:val="26"/>
      <w:szCs w:val="26"/>
      <w:lang w:val="x-none"/>
    </w:rPr>
  </w:style>
  <w:style w:type="paragraph" w:styleId="40">
    <w:name w:val="heading 4"/>
    <w:basedOn w:val="a1"/>
    <w:next w:val="a1"/>
    <w:link w:val="41"/>
    <w:qFormat/>
    <w:rsid w:val="002705A1"/>
    <w:pPr>
      <w:keepNext/>
      <w:spacing w:before="240" w:after="60"/>
      <w:outlineLvl w:val="3"/>
    </w:pPr>
    <w:rPr>
      <w:rFonts w:ascii="Calibri" w:eastAsia="Times New Roman" w:hAnsi="Calibri"/>
      <w:b/>
      <w:bCs/>
      <w:sz w:val="28"/>
      <w:szCs w:val="28"/>
      <w:lang w:val="x-none"/>
    </w:rPr>
  </w:style>
  <w:style w:type="paragraph" w:styleId="5">
    <w:name w:val="heading 5"/>
    <w:basedOn w:val="a1"/>
    <w:next w:val="a1"/>
    <w:link w:val="50"/>
    <w:qFormat/>
    <w:rsid w:val="001B4147"/>
    <w:pPr>
      <w:spacing w:before="240" w:after="60"/>
      <w:outlineLvl w:val="4"/>
    </w:pPr>
    <w:rPr>
      <w:rFonts w:eastAsia="Times New Roman"/>
      <w:b/>
      <w:bCs/>
      <w:i/>
      <w:iCs/>
      <w:sz w:val="26"/>
      <w:szCs w:val="26"/>
      <w:lang w:val="x-none" w:eastAsia="x-none"/>
    </w:rPr>
  </w:style>
  <w:style w:type="paragraph" w:styleId="6">
    <w:name w:val="heading 6"/>
    <w:basedOn w:val="a1"/>
    <w:next w:val="a1"/>
    <w:link w:val="60"/>
    <w:qFormat/>
    <w:rsid w:val="001B4147"/>
    <w:pPr>
      <w:spacing w:before="240" w:after="60"/>
      <w:outlineLvl w:val="5"/>
    </w:pPr>
    <w:rPr>
      <w:rFonts w:eastAsia="Times New Roman"/>
      <w:b/>
      <w:bCs/>
      <w:sz w:val="22"/>
      <w:szCs w:val="22"/>
      <w:lang w:val="x-none" w:eastAsia="x-none"/>
    </w:rPr>
  </w:style>
  <w:style w:type="paragraph" w:styleId="7">
    <w:name w:val="heading 7"/>
    <w:basedOn w:val="a1"/>
    <w:next w:val="a1"/>
    <w:link w:val="70"/>
    <w:qFormat/>
    <w:rsid w:val="001B4147"/>
    <w:pPr>
      <w:keepNext/>
      <w:ind w:firstLine="720"/>
      <w:jc w:val="center"/>
      <w:outlineLvl w:val="6"/>
    </w:pPr>
    <w:rPr>
      <w:rFonts w:eastAsia="Times New Roman"/>
      <w:b/>
      <w:sz w:val="23"/>
      <w:szCs w:val="20"/>
      <w:u w:val="single"/>
      <w:lang w:val="x-none" w:eastAsia="x-none"/>
    </w:rPr>
  </w:style>
  <w:style w:type="paragraph" w:styleId="8">
    <w:name w:val="heading 8"/>
    <w:basedOn w:val="a1"/>
    <w:next w:val="a1"/>
    <w:link w:val="80"/>
    <w:qFormat/>
    <w:rsid w:val="001B4147"/>
    <w:pPr>
      <w:spacing w:before="240" w:after="60"/>
      <w:outlineLvl w:val="7"/>
    </w:pPr>
    <w:rPr>
      <w:rFonts w:eastAsia="Times New Roman"/>
      <w:i/>
      <w:iCs/>
      <w:lang w:val="x-none" w:eastAsia="x-none"/>
    </w:rPr>
  </w:style>
  <w:style w:type="paragraph" w:styleId="9">
    <w:name w:val="heading 9"/>
    <w:basedOn w:val="a1"/>
    <w:next w:val="a1"/>
    <w:link w:val="90"/>
    <w:qFormat/>
    <w:rsid w:val="001B4147"/>
    <w:pPr>
      <w:spacing w:before="240" w:after="60"/>
      <w:outlineLvl w:val="8"/>
    </w:pPr>
    <w:rPr>
      <w:rFonts w:ascii="Arial" w:eastAsia="Times New Roman"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 Знак,ВерхКолонтитул"/>
    <w:basedOn w:val="a1"/>
    <w:link w:val="a6"/>
    <w:uiPriority w:val="99"/>
    <w:rsid w:val="009B7009"/>
    <w:pPr>
      <w:tabs>
        <w:tab w:val="center" w:pos="4677"/>
        <w:tab w:val="right" w:pos="9355"/>
      </w:tabs>
    </w:pPr>
    <w:rPr>
      <w:lang w:val="x-none"/>
    </w:rPr>
  </w:style>
  <w:style w:type="character" w:styleId="a7">
    <w:name w:val="page number"/>
    <w:basedOn w:val="a2"/>
    <w:rsid w:val="009B7009"/>
  </w:style>
  <w:style w:type="paragraph" w:styleId="a8">
    <w:name w:val="footer"/>
    <w:aliases w:val=" Знак"/>
    <w:basedOn w:val="a1"/>
    <w:link w:val="a9"/>
    <w:uiPriority w:val="99"/>
    <w:rsid w:val="009B7009"/>
    <w:pPr>
      <w:tabs>
        <w:tab w:val="center" w:pos="4677"/>
        <w:tab w:val="right" w:pos="9355"/>
      </w:tabs>
    </w:pPr>
    <w:rPr>
      <w:lang w:val="x-none"/>
    </w:rPr>
  </w:style>
  <w:style w:type="paragraph" w:styleId="aa">
    <w:name w:val="Body Text"/>
    <w:basedOn w:val="a1"/>
    <w:link w:val="ab"/>
    <w:uiPriority w:val="99"/>
    <w:rsid w:val="0060643C"/>
    <w:pPr>
      <w:jc w:val="center"/>
    </w:pPr>
    <w:rPr>
      <w:rFonts w:ascii="Arial" w:eastAsia="Times New Roman" w:hAnsi="Arial" w:cs="Arial"/>
      <w:lang w:eastAsia="ru-RU"/>
    </w:rPr>
  </w:style>
  <w:style w:type="table" w:styleId="ac">
    <w:name w:val="Table Grid"/>
    <w:basedOn w:val="a3"/>
    <w:uiPriority w:val="59"/>
    <w:rsid w:val="0060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rsid w:val="0045306E"/>
    <w:pPr>
      <w:numPr>
        <w:numId w:val="1"/>
      </w:numPr>
    </w:pPr>
  </w:style>
  <w:style w:type="character" w:customStyle="1" w:styleId="11">
    <w:name w:val="Заголовок 1 Знак1"/>
    <w:aliases w:val="Заголовок 1 Знак Знак1"/>
    <w:link w:val="10"/>
    <w:rsid w:val="00AE66B5"/>
    <w:rPr>
      <w:rFonts w:eastAsia="SimSun" w:cs="Arial"/>
      <w:b/>
      <w:bCs/>
      <w:kern w:val="32"/>
      <w:sz w:val="24"/>
      <w:szCs w:val="32"/>
      <w:lang w:eastAsia="zh-CN"/>
    </w:rPr>
  </w:style>
  <w:style w:type="character" w:customStyle="1" w:styleId="22">
    <w:name w:val="Заголовок 2 Знак"/>
    <w:link w:val="20"/>
    <w:rsid w:val="00AE66B5"/>
    <w:rPr>
      <w:rFonts w:cs="Arial"/>
      <w:b/>
      <w:bCs/>
      <w:iCs/>
      <w:sz w:val="24"/>
      <w:szCs w:val="28"/>
    </w:rPr>
  </w:style>
  <w:style w:type="paragraph" w:styleId="2">
    <w:name w:val="List Number 2"/>
    <w:basedOn w:val="a1"/>
    <w:rsid w:val="00810381"/>
    <w:pPr>
      <w:numPr>
        <w:numId w:val="3"/>
      </w:numPr>
    </w:pPr>
    <w:rPr>
      <w:sz w:val="28"/>
    </w:rPr>
  </w:style>
  <w:style w:type="paragraph" w:styleId="ad">
    <w:name w:val="Plain Text"/>
    <w:basedOn w:val="a1"/>
    <w:link w:val="ae"/>
    <w:rsid w:val="0045306E"/>
    <w:rPr>
      <w:rFonts w:ascii="Courier New" w:hAnsi="Courier New" w:cs="Courier New"/>
      <w:sz w:val="20"/>
      <w:szCs w:val="20"/>
    </w:rPr>
  </w:style>
  <w:style w:type="numbering" w:styleId="111111">
    <w:name w:val="Outline List 2"/>
    <w:basedOn w:val="a4"/>
    <w:rsid w:val="00810381"/>
  </w:style>
  <w:style w:type="paragraph" w:customStyle="1" w:styleId="ConsNormal">
    <w:name w:val="ConsNormal"/>
    <w:rsid w:val="00455DD6"/>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55DD6"/>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55DD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55DD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55DD6"/>
    <w:pPr>
      <w:widowControl w:val="0"/>
      <w:autoSpaceDE w:val="0"/>
      <w:autoSpaceDN w:val="0"/>
      <w:adjustRightInd w:val="0"/>
      <w:ind w:right="19772"/>
    </w:pPr>
    <w:rPr>
      <w:rFonts w:ascii="Courier New" w:eastAsia="SimSun" w:hAnsi="Courier New" w:cs="Courier New"/>
      <w:lang w:eastAsia="zh-CN"/>
    </w:rPr>
  </w:style>
  <w:style w:type="paragraph" w:styleId="af">
    <w:name w:val="Normal (Web)"/>
    <w:basedOn w:val="a1"/>
    <w:rsid w:val="00455DD6"/>
    <w:pPr>
      <w:spacing w:before="75" w:after="75"/>
      <w:ind w:left="75" w:right="75" w:firstLine="225"/>
      <w:jc w:val="both"/>
    </w:pPr>
    <w:rPr>
      <w:rFonts w:ascii="Verdana" w:eastAsia="Times New Roman" w:hAnsi="Verdana" w:cs="Verdana"/>
      <w:color w:val="000000"/>
      <w:sz w:val="18"/>
      <w:szCs w:val="18"/>
      <w:lang w:eastAsia="ru-RU"/>
    </w:rPr>
  </w:style>
  <w:style w:type="paragraph" w:styleId="af0">
    <w:name w:val="Title"/>
    <w:basedOn w:val="a1"/>
    <w:link w:val="af1"/>
    <w:qFormat/>
    <w:rsid w:val="00455DD6"/>
    <w:pPr>
      <w:jc w:val="center"/>
    </w:pPr>
    <w:rPr>
      <w:rFonts w:eastAsia="Times New Roman"/>
      <w:sz w:val="28"/>
      <w:szCs w:val="28"/>
      <w:lang w:val="x-none" w:eastAsia="x-none"/>
    </w:rPr>
  </w:style>
  <w:style w:type="paragraph" w:customStyle="1" w:styleId="--">
    <w:name w:val="- СТРАНИЦА -"/>
    <w:rsid w:val="00455DD6"/>
  </w:style>
  <w:style w:type="paragraph" w:customStyle="1" w:styleId="af2">
    <w:name w:val="Îáû÷íûé"/>
    <w:rsid w:val="00455DD6"/>
    <w:rPr>
      <w:lang w:val="en-US"/>
    </w:rPr>
  </w:style>
  <w:style w:type="character" w:customStyle="1" w:styleId="ab">
    <w:name w:val="Основной текст Знак"/>
    <w:link w:val="aa"/>
    <w:uiPriority w:val="99"/>
    <w:rsid w:val="00455DD6"/>
    <w:rPr>
      <w:rFonts w:ascii="Arial" w:hAnsi="Arial" w:cs="Arial"/>
      <w:sz w:val="24"/>
      <w:szCs w:val="24"/>
      <w:lang w:val="ru-RU" w:eastAsia="ru-RU" w:bidi="ar-SA"/>
    </w:rPr>
  </w:style>
  <w:style w:type="paragraph" w:styleId="af3">
    <w:name w:val="Block Text"/>
    <w:basedOn w:val="a1"/>
    <w:rsid w:val="00455DD6"/>
    <w:pPr>
      <w:tabs>
        <w:tab w:val="left" w:pos="10440"/>
      </w:tabs>
      <w:spacing w:before="120"/>
      <w:ind w:left="360" w:right="333"/>
      <w:jc w:val="both"/>
    </w:pPr>
    <w:rPr>
      <w:rFonts w:eastAsia="Times New Roman"/>
      <w:b/>
      <w:bCs/>
      <w:lang w:eastAsia="ru-RU"/>
    </w:rPr>
  </w:style>
  <w:style w:type="paragraph" w:styleId="af4">
    <w:name w:val="Body Text Indent"/>
    <w:basedOn w:val="a1"/>
    <w:link w:val="af5"/>
    <w:rsid w:val="00455DD6"/>
    <w:pPr>
      <w:spacing w:after="120"/>
      <w:ind w:left="283"/>
    </w:pPr>
    <w:rPr>
      <w:rFonts w:eastAsia="Times New Roman"/>
      <w:lang w:eastAsia="ru-RU"/>
    </w:rPr>
  </w:style>
  <w:style w:type="paragraph" w:styleId="23">
    <w:name w:val="Body Text Indent 2"/>
    <w:basedOn w:val="a1"/>
    <w:link w:val="24"/>
    <w:rsid w:val="00455DD6"/>
    <w:pPr>
      <w:spacing w:after="120" w:line="480" w:lineRule="auto"/>
      <w:ind w:left="283"/>
    </w:pPr>
    <w:rPr>
      <w:rFonts w:eastAsia="Times New Roman"/>
      <w:lang w:eastAsia="ru-RU"/>
    </w:rPr>
  </w:style>
  <w:style w:type="paragraph" w:styleId="25">
    <w:name w:val="Body Text 2"/>
    <w:basedOn w:val="a1"/>
    <w:link w:val="26"/>
    <w:rsid w:val="00455DD6"/>
    <w:pPr>
      <w:widowControl w:val="0"/>
      <w:autoSpaceDE w:val="0"/>
      <w:autoSpaceDN w:val="0"/>
      <w:adjustRightInd w:val="0"/>
      <w:ind w:left="540" w:firstLine="720"/>
      <w:jc w:val="both"/>
    </w:pPr>
    <w:rPr>
      <w:rFonts w:eastAsia="Times New Roman"/>
      <w:color w:val="FF0000"/>
      <w:sz w:val="22"/>
      <w:szCs w:val="22"/>
      <w:lang w:eastAsia="ru-RU"/>
    </w:rPr>
  </w:style>
  <w:style w:type="paragraph" w:styleId="31">
    <w:name w:val="Body Text Indent 3"/>
    <w:basedOn w:val="a1"/>
    <w:link w:val="32"/>
    <w:rsid w:val="00455DD6"/>
    <w:pPr>
      <w:ind w:left="540" w:firstLine="720"/>
      <w:jc w:val="both"/>
    </w:pPr>
    <w:rPr>
      <w:rFonts w:eastAsia="Times New Roman"/>
      <w:sz w:val="22"/>
      <w:szCs w:val="22"/>
      <w:lang w:eastAsia="ru-RU"/>
    </w:rPr>
  </w:style>
  <w:style w:type="character" w:customStyle="1" w:styleId="12">
    <w:name w:val="Заголовок 1 Знак Знак"/>
    <w:rsid w:val="00455DD6"/>
    <w:rPr>
      <w:b/>
      <w:bCs/>
      <w:sz w:val="28"/>
      <w:szCs w:val="28"/>
      <w:lang w:val="ru-RU" w:eastAsia="ru-RU" w:bidi="ar-SA"/>
    </w:rPr>
  </w:style>
  <w:style w:type="character" w:styleId="af6">
    <w:name w:val="Emphasis"/>
    <w:qFormat/>
    <w:rsid w:val="00455DD6"/>
    <w:rPr>
      <w:i/>
      <w:iCs/>
    </w:rPr>
  </w:style>
  <w:style w:type="paragraph" w:customStyle="1" w:styleId="ConsPlusNormal">
    <w:name w:val="ConsPlusNormal"/>
    <w:rsid w:val="00455DD6"/>
    <w:pPr>
      <w:autoSpaceDE w:val="0"/>
      <w:autoSpaceDN w:val="0"/>
      <w:adjustRightInd w:val="0"/>
      <w:ind w:firstLine="720"/>
    </w:pPr>
    <w:rPr>
      <w:rFonts w:ascii="Arial" w:hAnsi="Arial" w:cs="Arial"/>
    </w:rPr>
  </w:style>
  <w:style w:type="paragraph" w:customStyle="1" w:styleId="ConsPlusNonformat">
    <w:name w:val="ConsPlusNonformat"/>
    <w:rsid w:val="00455DD6"/>
    <w:pPr>
      <w:autoSpaceDE w:val="0"/>
      <w:autoSpaceDN w:val="0"/>
      <w:adjustRightInd w:val="0"/>
    </w:pPr>
    <w:rPr>
      <w:rFonts w:ascii="Courier New" w:hAnsi="Courier New" w:cs="Courier New"/>
    </w:rPr>
  </w:style>
  <w:style w:type="paragraph" w:customStyle="1" w:styleId="ConsPlusTitle">
    <w:name w:val="ConsPlusTitle"/>
    <w:rsid w:val="00455DD6"/>
    <w:pPr>
      <w:autoSpaceDE w:val="0"/>
      <w:autoSpaceDN w:val="0"/>
      <w:adjustRightInd w:val="0"/>
    </w:pPr>
    <w:rPr>
      <w:rFonts w:ascii="Arial" w:hAnsi="Arial" w:cs="Arial"/>
      <w:b/>
      <w:bCs/>
    </w:rPr>
  </w:style>
  <w:style w:type="paragraph" w:customStyle="1" w:styleId="13">
    <w:name w:val="текст 1"/>
    <w:basedOn w:val="a1"/>
    <w:next w:val="a1"/>
    <w:rsid w:val="00455DD6"/>
    <w:pPr>
      <w:ind w:firstLine="540"/>
      <w:jc w:val="both"/>
    </w:pPr>
    <w:rPr>
      <w:rFonts w:eastAsia="Times New Roman"/>
      <w:sz w:val="20"/>
      <w:lang w:eastAsia="ru-RU"/>
    </w:rPr>
  </w:style>
  <w:style w:type="paragraph" w:customStyle="1" w:styleId="S">
    <w:name w:val="S_Титульный"/>
    <w:basedOn w:val="a1"/>
    <w:rsid w:val="00455DD6"/>
    <w:pPr>
      <w:spacing w:line="360" w:lineRule="auto"/>
      <w:ind w:left="3060"/>
      <w:jc w:val="right"/>
    </w:pPr>
    <w:rPr>
      <w:rFonts w:eastAsia="Times New Roman"/>
      <w:b/>
      <w:caps/>
      <w:lang w:eastAsia="ru-RU"/>
    </w:rPr>
  </w:style>
  <w:style w:type="paragraph" w:customStyle="1" w:styleId="af7">
    <w:name w:val="Таблица"/>
    <w:basedOn w:val="a1"/>
    <w:rsid w:val="00455DD6"/>
    <w:pPr>
      <w:jc w:val="both"/>
    </w:pPr>
    <w:rPr>
      <w:rFonts w:eastAsia="Times New Roman"/>
      <w:lang w:eastAsia="ru-RU"/>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1"/>
    <w:basedOn w:val="a1"/>
    <w:link w:val="af9"/>
    <w:rsid w:val="00455DD6"/>
    <w:rPr>
      <w:rFonts w:eastAsia="Times New Roman"/>
      <w:sz w:val="20"/>
      <w:szCs w:val="20"/>
      <w:lang w:eastAsia="ru-RU"/>
    </w:rPr>
  </w:style>
  <w:style w:type="character" w:styleId="afa">
    <w:name w:val="footnote reference"/>
    <w:semiHidden/>
    <w:rsid w:val="00455DD6"/>
    <w:rPr>
      <w:vertAlign w:val="superscript"/>
    </w:rPr>
  </w:style>
  <w:style w:type="paragraph" w:styleId="afb">
    <w:name w:val="Document Map"/>
    <w:basedOn w:val="a1"/>
    <w:link w:val="afc"/>
    <w:uiPriority w:val="99"/>
    <w:semiHidden/>
    <w:rsid w:val="00455DD6"/>
    <w:pPr>
      <w:shd w:val="clear" w:color="auto" w:fill="000080"/>
    </w:pPr>
    <w:rPr>
      <w:rFonts w:ascii="Tahoma" w:hAnsi="Tahoma" w:cs="Tahoma"/>
      <w:sz w:val="20"/>
      <w:szCs w:val="20"/>
    </w:rPr>
  </w:style>
  <w:style w:type="character" w:styleId="afd">
    <w:name w:val="annotation reference"/>
    <w:semiHidden/>
    <w:rsid w:val="00455DD6"/>
    <w:rPr>
      <w:sz w:val="16"/>
      <w:szCs w:val="16"/>
    </w:rPr>
  </w:style>
  <w:style w:type="paragraph" w:styleId="afe">
    <w:name w:val="annotation text"/>
    <w:basedOn w:val="a1"/>
    <w:link w:val="aff"/>
    <w:uiPriority w:val="99"/>
    <w:semiHidden/>
    <w:rsid w:val="00455DD6"/>
    <w:rPr>
      <w:sz w:val="20"/>
      <w:szCs w:val="20"/>
    </w:rPr>
  </w:style>
  <w:style w:type="paragraph" w:styleId="aff0">
    <w:name w:val="annotation subject"/>
    <w:basedOn w:val="afe"/>
    <w:next w:val="afe"/>
    <w:link w:val="aff1"/>
    <w:rsid w:val="00455DD6"/>
    <w:rPr>
      <w:b/>
      <w:bCs/>
    </w:rPr>
  </w:style>
  <w:style w:type="paragraph" w:styleId="aff2">
    <w:name w:val="Balloon Text"/>
    <w:basedOn w:val="a1"/>
    <w:link w:val="aff3"/>
    <w:rsid w:val="00455DD6"/>
    <w:rPr>
      <w:rFonts w:ascii="Tahoma" w:hAnsi="Tahoma" w:cs="Tahoma"/>
      <w:sz w:val="16"/>
      <w:szCs w:val="16"/>
    </w:rPr>
  </w:style>
  <w:style w:type="paragraph" w:customStyle="1" w:styleId="14">
    <w:name w:val="Текст1"/>
    <w:basedOn w:val="a1"/>
    <w:rsid w:val="00455DD6"/>
    <w:pPr>
      <w:suppressAutoHyphens/>
    </w:pPr>
    <w:rPr>
      <w:rFonts w:ascii="Courier New" w:eastAsia="Times New Roman" w:hAnsi="Courier New" w:cs="Courier New"/>
      <w:sz w:val="20"/>
      <w:szCs w:val="20"/>
      <w:lang w:eastAsia="ar-SA"/>
    </w:rPr>
  </w:style>
  <w:style w:type="paragraph" w:styleId="aff4">
    <w:name w:val="List Paragraph"/>
    <w:basedOn w:val="a1"/>
    <w:link w:val="aff5"/>
    <w:uiPriority w:val="34"/>
    <w:qFormat/>
    <w:rsid w:val="006F601F"/>
    <w:pPr>
      <w:ind w:left="720"/>
      <w:contextualSpacing/>
    </w:pPr>
    <w:rPr>
      <w:rFonts w:eastAsia="Times New Roman"/>
      <w:lang w:eastAsia="ru-RU"/>
    </w:rPr>
  </w:style>
  <w:style w:type="paragraph" w:customStyle="1" w:styleId="nienie">
    <w:name w:val="nienie"/>
    <w:basedOn w:val="a1"/>
    <w:rsid w:val="006F601F"/>
    <w:pPr>
      <w:keepLines/>
      <w:widowControl w:val="0"/>
      <w:ind w:left="709" w:hanging="284"/>
      <w:jc w:val="both"/>
    </w:pPr>
    <w:rPr>
      <w:rFonts w:ascii="Peterburg" w:eastAsia="Times New Roman" w:hAnsi="Peterburg" w:cs="Peterburg"/>
      <w:lang w:eastAsia="ru-RU"/>
    </w:rPr>
  </w:style>
  <w:style w:type="paragraph" w:customStyle="1" w:styleId="Iauiue">
    <w:name w:val="Iau?iue"/>
    <w:rsid w:val="006F601F"/>
    <w:pPr>
      <w:widowControl w:val="0"/>
    </w:pPr>
  </w:style>
  <w:style w:type="paragraph" w:customStyle="1" w:styleId="ConsPlusCell">
    <w:name w:val="ConsPlusCell"/>
    <w:rsid w:val="006F601F"/>
    <w:pPr>
      <w:widowControl w:val="0"/>
      <w:autoSpaceDE w:val="0"/>
      <w:autoSpaceDN w:val="0"/>
      <w:adjustRightInd w:val="0"/>
    </w:pPr>
    <w:rPr>
      <w:rFonts w:ascii="Arial" w:hAnsi="Arial" w:cs="Arial"/>
    </w:rPr>
  </w:style>
  <w:style w:type="paragraph" w:customStyle="1" w:styleId="aff6">
    <w:name w:val="основной"/>
    <w:basedOn w:val="a1"/>
    <w:rsid w:val="00584832"/>
    <w:pPr>
      <w:keepNext/>
    </w:pPr>
    <w:rPr>
      <w:rFonts w:eastAsia="Times New Roman"/>
      <w:lang w:eastAsia="ru-RU"/>
    </w:rPr>
  </w:style>
  <w:style w:type="paragraph" w:customStyle="1" w:styleId="15">
    <w:name w:val="Основной текст с отступом1"/>
    <w:basedOn w:val="a1"/>
    <w:rsid w:val="00B064C1"/>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27">
    <w:name w:val="Îñíîâíîé òåêñò 2"/>
    <w:basedOn w:val="af2"/>
    <w:rsid w:val="00B064C1"/>
    <w:pPr>
      <w:widowControl w:val="0"/>
      <w:suppressAutoHyphens/>
      <w:ind w:firstLine="720"/>
      <w:jc w:val="both"/>
    </w:pPr>
    <w:rPr>
      <w:rFonts w:eastAsia="Arial"/>
      <w:b/>
      <w:bCs/>
      <w:color w:val="000000"/>
      <w:sz w:val="24"/>
      <w:szCs w:val="24"/>
      <w:lang w:eastAsia="ar-SA"/>
    </w:rPr>
  </w:style>
  <w:style w:type="paragraph" w:styleId="16">
    <w:name w:val="toc 1"/>
    <w:aliases w:val="фр"/>
    <w:basedOn w:val="a1"/>
    <w:next w:val="a1"/>
    <w:autoRedefine/>
    <w:uiPriority w:val="39"/>
    <w:qFormat/>
    <w:rsid w:val="002F5DFD"/>
    <w:pPr>
      <w:shd w:val="clear" w:color="auto" w:fill="606060"/>
      <w:tabs>
        <w:tab w:val="right" w:leader="dot" w:pos="10260"/>
      </w:tabs>
      <w:spacing w:before="120" w:after="120" w:line="276" w:lineRule="auto"/>
    </w:pPr>
    <w:rPr>
      <w:b/>
      <w:noProof/>
      <w:color w:val="FFFFFF"/>
    </w:rPr>
  </w:style>
  <w:style w:type="paragraph" w:styleId="33">
    <w:name w:val="toc 3"/>
    <w:basedOn w:val="a1"/>
    <w:next w:val="a1"/>
    <w:autoRedefine/>
    <w:uiPriority w:val="39"/>
    <w:rsid w:val="00AD7A29"/>
    <w:pPr>
      <w:ind w:left="480"/>
    </w:pPr>
  </w:style>
  <w:style w:type="paragraph" w:styleId="42">
    <w:name w:val="toc 4"/>
    <w:basedOn w:val="a1"/>
    <w:next w:val="a1"/>
    <w:autoRedefine/>
    <w:uiPriority w:val="39"/>
    <w:rsid w:val="00AD7A29"/>
    <w:pPr>
      <w:ind w:left="720"/>
    </w:pPr>
  </w:style>
  <w:style w:type="paragraph" w:styleId="28">
    <w:name w:val="toc 2"/>
    <w:basedOn w:val="a1"/>
    <w:next w:val="a1"/>
    <w:autoRedefine/>
    <w:uiPriority w:val="39"/>
    <w:rsid w:val="0020477F"/>
    <w:pPr>
      <w:tabs>
        <w:tab w:val="right" w:leader="dot" w:pos="10260"/>
      </w:tabs>
      <w:ind w:left="240"/>
    </w:pPr>
  </w:style>
  <w:style w:type="paragraph" w:styleId="51">
    <w:name w:val="toc 5"/>
    <w:basedOn w:val="a1"/>
    <w:next w:val="a1"/>
    <w:autoRedefine/>
    <w:uiPriority w:val="39"/>
    <w:unhideWhenUsed/>
    <w:rsid w:val="00AD7A29"/>
    <w:pPr>
      <w:spacing w:after="100" w:line="276" w:lineRule="auto"/>
      <w:ind w:left="880"/>
    </w:pPr>
    <w:rPr>
      <w:rFonts w:ascii="Calibri" w:eastAsia="Times New Roman" w:hAnsi="Calibri"/>
      <w:sz w:val="22"/>
      <w:szCs w:val="22"/>
      <w:lang w:eastAsia="ru-RU"/>
    </w:rPr>
  </w:style>
  <w:style w:type="paragraph" w:styleId="61">
    <w:name w:val="toc 6"/>
    <w:basedOn w:val="a1"/>
    <w:next w:val="a1"/>
    <w:autoRedefine/>
    <w:uiPriority w:val="39"/>
    <w:unhideWhenUsed/>
    <w:rsid w:val="00AD7A29"/>
    <w:pPr>
      <w:spacing w:after="100" w:line="276" w:lineRule="auto"/>
      <w:ind w:left="1100"/>
    </w:pPr>
    <w:rPr>
      <w:rFonts w:ascii="Calibri" w:eastAsia="Times New Roman" w:hAnsi="Calibri"/>
      <w:sz w:val="22"/>
      <w:szCs w:val="22"/>
      <w:lang w:eastAsia="ru-RU"/>
    </w:rPr>
  </w:style>
  <w:style w:type="paragraph" w:styleId="71">
    <w:name w:val="toc 7"/>
    <w:basedOn w:val="a1"/>
    <w:next w:val="a1"/>
    <w:autoRedefine/>
    <w:uiPriority w:val="39"/>
    <w:unhideWhenUsed/>
    <w:rsid w:val="00AD7A29"/>
    <w:pPr>
      <w:spacing w:after="100" w:line="276" w:lineRule="auto"/>
      <w:ind w:left="1320"/>
    </w:pPr>
    <w:rPr>
      <w:rFonts w:ascii="Calibri" w:eastAsia="Times New Roman" w:hAnsi="Calibri"/>
      <w:sz w:val="22"/>
      <w:szCs w:val="22"/>
      <w:lang w:eastAsia="ru-RU"/>
    </w:rPr>
  </w:style>
  <w:style w:type="paragraph" w:styleId="81">
    <w:name w:val="toc 8"/>
    <w:basedOn w:val="a1"/>
    <w:next w:val="a1"/>
    <w:autoRedefine/>
    <w:uiPriority w:val="39"/>
    <w:unhideWhenUsed/>
    <w:rsid w:val="00AD7A29"/>
    <w:pPr>
      <w:spacing w:after="100" w:line="276" w:lineRule="auto"/>
      <w:ind w:left="1540"/>
    </w:pPr>
    <w:rPr>
      <w:rFonts w:ascii="Calibri" w:eastAsia="Times New Roman" w:hAnsi="Calibri"/>
      <w:sz w:val="22"/>
      <w:szCs w:val="22"/>
      <w:lang w:eastAsia="ru-RU"/>
    </w:rPr>
  </w:style>
  <w:style w:type="paragraph" w:styleId="91">
    <w:name w:val="toc 9"/>
    <w:basedOn w:val="a1"/>
    <w:next w:val="a1"/>
    <w:autoRedefine/>
    <w:uiPriority w:val="39"/>
    <w:unhideWhenUsed/>
    <w:rsid w:val="00AD7A29"/>
    <w:pPr>
      <w:spacing w:after="100" w:line="276" w:lineRule="auto"/>
      <w:ind w:left="1760"/>
    </w:pPr>
    <w:rPr>
      <w:rFonts w:ascii="Calibri" w:eastAsia="Times New Roman" w:hAnsi="Calibri"/>
      <w:sz w:val="22"/>
      <w:szCs w:val="22"/>
      <w:lang w:eastAsia="ru-RU"/>
    </w:rPr>
  </w:style>
  <w:style w:type="character" w:styleId="aff7">
    <w:name w:val="Hyperlink"/>
    <w:uiPriority w:val="99"/>
    <w:unhideWhenUsed/>
    <w:rsid w:val="00AD7A29"/>
    <w:rPr>
      <w:color w:val="0000FF"/>
      <w:u w:val="single"/>
    </w:rPr>
  </w:style>
  <w:style w:type="character" w:customStyle="1" w:styleId="30">
    <w:name w:val="Заголовок 3 Знак"/>
    <w:link w:val="3"/>
    <w:rsid w:val="00AE66B5"/>
    <w:rPr>
      <w:rFonts w:ascii="Cambria" w:eastAsia="Times New Roman" w:hAnsi="Cambria" w:cs="Times New Roman"/>
      <w:b/>
      <w:bCs/>
      <w:sz w:val="26"/>
      <w:szCs w:val="26"/>
      <w:lang w:eastAsia="zh-CN"/>
    </w:rPr>
  </w:style>
  <w:style w:type="character" w:customStyle="1" w:styleId="a9">
    <w:name w:val="Нижний колонтитул Знак"/>
    <w:aliases w:val=" Знак Знак"/>
    <w:link w:val="a8"/>
    <w:uiPriority w:val="99"/>
    <w:rsid w:val="002263B9"/>
    <w:rPr>
      <w:rFonts w:eastAsia="SimSun"/>
      <w:sz w:val="24"/>
      <w:szCs w:val="24"/>
      <w:lang w:eastAsia="zh-CN"/>
    </w:rPr>
  </w:style>
  <w:style w:type="character" w:customStyle="1" w:styleId="29">
    <w:name w:val="Основной шрифт абзаца2"/>
    <w:rsid w:val="00DC7FA7"/>
  </w:style>
  <w:style w:type="paragraph" w:customStyle="1" w:styleId="34">
    <w:name w:val="Обычный3"/>
    <w:rsid w:val="00DC7FA7"/>
    <w:pPr>
      <w:widowControl w:val="0"/>
      <w:suppressAutoHyphens/>
      <w:spacing w:line="100" w:lineRule="atLeast"/>
    </w:pPr>
    <w:rPr>
      <w:rFonts w:eastAsia="Arial Unicode MS"/>
      <w:sz w:val="24"/>
      <w:szCs w:val="24"/>
      <w:lang w:eastAsia="ar-SA"/>
    </w:rPr>
  </w:style>
  <w:style w:type="paragraph" w:customStyle="1" w:styleId="210">
    <w:name w:val="Основной текст 21"/>
    <w:basedOn w:val="34"/>
    <w:rsid w:val="00DC7FA7"/>
    <w:pPr>
      <w:spacing w:after="120" w:line="480" w:lineRule="auto"/>
    </w:pPr>
  </w:style>
  <w:style w:type="character" w:customStyle="1" w:styleId="apple-converted-space">
    <w:name w:val="apple-converted-space"/>
    <w:rsid w:val="00BF587B"/>
  </w:style>
  <w:style w:type="character" w:styleId="aff8">
    <w:name w:val="Strong"/>
    <w:uiPriority w:val="22"/>
    <w:qFormat/>
    <w:rsid w:val="00BF587B"/>
    <w:rPr>
      <w:b/>
      <w:bCs/>
    </w:rPr>
  </w:style>
  <w:style w:type="character" w:customStyle="1" w:styleId="highlight">
    <w:name w:val="highlight"/>
    <w:rsid w:val="0046220B"/>
  </w:style>
  <w:style w:type="paragraph" w:styleId="aff9">
    <w:name w:val="No Spacing"/>
    <w:link w:val="affa"/>
    <w:qFormat/>
    <w:rsid w:val="00EA0DA2"/>
    <w:rPr>
      <w:sz w:val="24"/>
      <w:lang w:eastAsia="en-US"/>
    </w:rPr>
  </w:style>
  <w:style w:type="character" w:customStyle="1" w:styleId="affa">
    <w:name w:val="Без интервала Знак"/>
    <w:link w:val="aff9"/>
    <w:locked/>
    <w:rsid w:val="00EA0DA2"/>
    <w:rPr>
      <w:sz w:val="24"/>
      <w:lang w:eastAsia="en-US" w:bidi="ar-SA"/>
    </w:rPr>
  </w:style>
  <w:style w:type="character" w:customStyle="1" w:styleId="41">
    <w:name w:val="Заголовок 4 Знак"/>
    <w:link w:val="40"/>
    <w:rsid w:val="002705A1"/>
    <w:rPr>
      <w:rFonts w:ascii="Calibri" w:eastAsia="Times New Roman" w:hAnsi="Calibri" w:cs="Times New Roman"/>
      <w:b/>
      <w:bCs/>
      <w:sz w:val="28"/>
      <w:szCs w:val="28"/>
      <w:lang w:eastAsia="zh-CN"/>
    </w:rPr>
  </w:style>
  <w:style w:type="character" w:customStyle="1" w:styleId="a6">
    <w:name w:val="Верхний колонтитул Знак"/>
    <w:aliases w:val="??????? ?????????? Знак,ВерхКолонтитул Знак Знак,ВерхКолонтитул Знак1"/>
    <w:link w:val="a5"/>
    <w:uiPriority w:val="99"/>
    <w:locked/>
    <w:rsid w:val="00033345"/>
    <w:rPr>
      <w:rFonts w:eastAsia="SimSun"/>
      <w:sz w:val="24"/>
      <w:szCs w:val="24"/>
      <w:lang w:eastAsia="zh-CN"/>
    </w:rPr>
  </w:style>
  <w:style w:type="character" w:customStyle="1" w:styleId="af1">
    <w:name w:val="Название Знак"/>
    <w:link w:val="af0"/>
    <w:rsid w:val="00EF6604"/>
    <w:rPr>
      <w:sz w:val="28"/>
      <w:szCs w:val="28"/>
    </w:rPr>
  </w:style>
  <w:style w:type="paragraph" w:styleId="affb">
    <w:name w:val="Subtitle"/>
    <w:basedOn w:val="a1"/>
    <w:next w:val="a1"/>
    <w:link w:val="affc"/>
    <w:qFormat/>
    <w:rsid w:val="00EF6604"/>
    <w:pPr>
      <w:numPr>
        <w:ilvl w:val="1"/>
      </w:numPr>
      <w:spacing w:after="200" w:line="276" w:lineRule="auto"/>
    </w:pPr>
    <w:rPr>
      <w:rFonts w:ascii="Cambria" w:eastAsia="Times New Roman" w:hAnsi="Cambria"/>
      <w:i/>
      <w:iCs/>
      <w:color w:val="4F81BD"/>
      <w:spacing w:val="15"/>
      <w:lang w:val="x-none" w:eastAsia="x-none"/>
    </w:rPr>
  </w:style>
  <w:style w:type="character" w:customStyle="1" w:styleId="affc">
    <w:name w:val="Подзаголовок Знак"/>
    <w:link w:val="affb"/>
    <w:rsid w:val="00EF6604"/>
    <w:rPr>
      <w:rFonts w:ascii="Cambria" w:hAnsi="Cambria"/>
      <w:i/>
      <w:iCs/>
      <w:color w:val="4F81BD"/>
      <w:spacing w:val="15"/>
      <w:sz w:val="24"/>
      <w:szCs w:val="24"/>
    </w:rPr>
  </w:style>
  <w:style w:type="paragraph" w:customStyle="1" w:styleId="affd">
    <w:name w:val="Новый абзац"/>
    <w:basedOn w:val="a1"/>
    <w:link w:val="2a"/>
    <w:rsid w:val="00B81D8C"/>
    <w:pPr>
      <w:spacing w:line="360" w:lineRule="auto"/>
      <w:ind w:firstLine="567"/>
      <w:jc w:val="both"/>
    </w:pPr>
    <w:rPr>
      <w:rFonts w:ascii="Arial" w:eastAsia="Times New Roman" w:hAnsi="Arial"/>
      <w:szCs w:val="20"/>
      <w:lang w:val="x-none" w:eastAsia="x-none"/>
    </w:rPr>
  </w:style>
  <w:style w:type="character" w:customStyle="1" w:styleId="2a">
    <w:name w:val="Новый абзац Знак2"/>
    <w:link w:val="affd"/>
    <w:rsid w:val="00B81D8C"/>
    <w:rPr>
      <w:rFonts w:ascii="Arial" w:hAnsi="Arial"/>
      <w:sz w:val="24"/>
    </w:rPr>
  </w:style>
  <w:style w:type="paragraph" w:customStyle="1" w:styleId="affe">
    <w:name w:val="Стандартный"/>
    <w:basedOn w:val="a1"/>
    <w:link w:val="afff"/>
    <w:qFormat/>
    <w:rsid w:val="00EB200C"/>
    <w:pPr>
      <w:spacing w:line="360" w:lineRule="auto"/>
      <w:ind w:firstLine="851"/>
      <w:jc w:val="both"/>
    </w:pPr>
    <w:rPr>
      <w:rFonts w:ascii="Arial" w:eastAsia="Times New Roman" w:hAnsi="Arial"/>
      <w:szCs w:val="20"/>
      <w:lang w:val="x-none" w:eastAsia="x-none"/>
    </w:rPr>
  </w:style>
  <w:style w:type="character" w:customStyle="1" w:styleId="afff">
    <w:name w:val="Стандартный Знак"/>
    <w:link w:val="affe"/>
    <w:rsid w:val="00EB200C"/>
    <w:rPr>
      <w:rFonts w:ascii="Arial" w:hAnsi="Arial"/>
      <w:sz w:val="24"/>
    </w:rPr>
  </w:style>
  <w:style w:type="paragraph" w:customStyle="1" w:styleId="310">
    <w:name w:val="Основной текст 31"/>
    <w:basedOn w:val="a1"/>
    <w:rsid w:val="00F13164"/>
    <w:pPr>
      <w:widowControl w:val="0"/>
      <w:suppressAutoHyphens/>
      <w:autoSpaceDE w:val="0"/>
      <w:jc w:val="center"/>
    </w:pPr>
    <w:rPr>
      <w:rFonts w:eastAsia="Times New Roman"/>
      <w:b/>
      <w:sz w:val="20"/>
      <w:lang w:eastAsia="ar-SA"/>
    </w:rPr>
  </w:style>
  <w:style w:type="paragraph" w:customStyle="1" w:styleId="western">
    <w:name w:val="western"/>
    <w:basedOn w:val="a1"/>
    <w:rsid w:val="00205DBC"/>
    <w:pPr>
      <w:spacing w:before="100" w:beforeAutospacing="1" w:after="119"/>
    </w:pPr>
    <w:rPr>
      <w:rFonts w:eastAsia="Times New Roman"/>
      <w:color w:val="000000"/>
      <w:lang w:eastAsia="ru-RU"/>
    </w:rPr>
  </w:style>
  <w:style w:type="paragraph" w:customStyle="1" w:styleId="u">
    <w:name w:val="u"/>
    <w:basedOn w:val="a1"/>
    <w:rsid w:val="00205DBC"/>
    <w:pPr>
      <w:spacing w:before="100" w:beforeAutospacing="1" w:after="100" w:afterAutospacing="1"/>
    </w:pPr>
    <w:rPr>
      <w:rFonts w:eastAsia="Times New Roman"/>
      <w:lang w:eastAsia="ru-RU"/>
    </w:rPr>
  </w:style>
  <w:style w:type="character" w:customStyle="1" w:styleId="s102">
    <w:name w:val="s_102"/>
    <w:rsid w:val="0013401E"/>
    <w:rPr>
      <w:b/>
      <w:bCs/>
      <w:color w:val="000080"/>
    </w:rPr>
  </w:style>
  <w:style w:type="paragraph" w:customStyle="1" w:styleId="afff0">
    <w:name w:val="??????? (???)"/>
    <w:basedOn w:val="a1"/>
    <w:rsid w:val="003243FB"/>
    <w:pPr>
      <w:widowControl w:val="0"/>
      <w:overflowPunct w:val="0"/>
      <w:autoSpaceDE w:val="0"/>
      <w:autoSpaceDN w:val="0"/>
      <w:adjustRightInd w:val="0"/>
      <w:spacing w:before="100" w:after="119"/>
      <w:textAlignment w:val="baseline"/>
    </w:pPr>
    <w:rPr>
      <w:rFonts w:eastAsia="Times New Roman"/>
      <w:szCs w:val="20"/>
      <w:lang w:eastAsia="ru-RU"/>
    </w:rPr>
  </w:style>
  <w:style w:type="paragraph" w:customStyle="1" w:styleId="afff1">
    <w:name w:val="?????????? ???????"/>
    <w:basedOn w:val="a1"/>
    <w:rsid w:val="003243FB"/>
    <w:pPr>
      <w:widowControl w:val="0"/>
      <w:suppressLineNumbers/>
      <w:suppressAutoHyphens/>
      <w:overflowPunct w:val="0"/>
      <w:autoSpaceDE w:val="0"/>
      <w:autoSpaceDN w:val="0"/>
      <w:adjustRightInd w:val="0"/>
      <w:textAlignment w:val="baseline"/>
    </w:pPr>
    <w:rPr>
      <w:rFonts w:eastAsia="Times New Roman"/>
      <w:szCs w:val="20"/>
      <w:lang w:eastAsia="ru-RU"/>
    </w:rPr>
  </w:style>
  <w:style w:type="paragraph" w:customStyle="1" w:styleId="afff2">
    <w:name w:val="????????? ???????"/>
    <w:basedOn w:val="afff1"/>
    <w:rsid w:val="003243FB"/>
    <w:pPr>
      <w:jc w:val="center"/>
    </w:pPr>
    <w:rPr>
      <w:b/>
      <w:i/>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1 Знак"/>
    <w:link w:val="af8"/>
    <w:rsid w:val="003243FB"/>
    <w:rPr>
      <w:lang w:val="ru-RU" w:eastAsia="ru-RU" w:bidi="ar-SA"/>
    </w:rPr>
  </w:style>
  <w:style w:type="paragraph" w:customStyle="1" w:styleId="2b">
    <w:name w:val="???????? ????? 2"/>
    <w:basedOn w:val="a1"/>
    <w:rsid w:val="003243FB"/>
    <w:pPr>
      <w:widowControl w:val="0"/>
      <w:overflowPunct w:val="0"/>
      <w:autoSpaceDE w:val="0"/>
      <w:autoSpaceDN w:val="0"/>
      <w:adjustRightInd w:val="0"/>
      <w:spacing w:after="120" w:line="480" w:lineRule="auto"/>
    </w:pPr>
    <w:rPr>
      <w:rFonts w:eastAsia="Times New Roman"/>
      <w:szCs w:val="20"/>
      <w:lang w:eastAsia="ru-RU"/>
    </w:rPr>
  </w:style>
  <w:style w:type="paragraph" w:customStyle="1" w:styleId="211">
    <w:name w:val="???????? ????? 21"/>
    <w:basedOn w:val="a1"/>
    <w:rsid w:val="003243FB"/>
    <w:pPr>
      <w:widowControl w:val="0"/>
      <w:suppressAutoHyphens/>
      <w:overflowPunct w:val="0"/>
      <w:autoSpaceDE w:val="0"/>
      <w:autoSpaceDN w:val="0"/>
      <w:adjustRightInd w:val="0"/>
      <w:spacing w:after="120" w:line="480" w:lineRule="auto"/>
    </w:pPr>
    <w:rPr>
      <w:rFonts w:eastAsia="Times New Roman"/>
      <w:szCs w:val="20"/>
      <w:lang w:eastAsia="ru-RU"/>
    </w:rPr>
  </w:style>
  <w:style w:type="paragraph" w:styleId="afff3">
    <w:name w:val="endnote text"/>
    <w:basedOn w:val="a1"/>
    <w:link w:val="afff4"/>
    <w:rsid w:val="003243FB"/>
    <w:pPr>
      <w:widowControl w:val="0"/>
      <w:suppressLineNumbers/>
      <w:suppressAutoHyphens/>
      <w:ind w:left="283" w:hanging="283"/>
    </w:pPr>
    <w:rPr>
      <w:rFonts w:eastAsia="Arial Unicode MS"/>
      <w:sz w:val="20"/>
      <w:szCs w:val="20"/>
      <w:lang w:val="x-none"/>
    </w:rPr>
  </w:style>
  <w:style w:type="paragraph" w:customStyle="1" w:styleId="Standard">
    <w:name w:val="Standard"/>
    <w:rsid w:val="003243FB"/>
    <w:pPr>
      <w:widowControl w:val="0"/>
      <w:suppressAutoHyphens/>
      <w:autoSpaceDN w:val="0"/>
      <w:textAlignment w:val="baseline"/>
    </w:pPr>
    <w:rPr>
      <w:rFonts w:eastAsia="Lucida Sans Unicode" w:cs="Tahoma"/>
      <w:kern w:val="3"/>
      <w:sz w:val="24"/>
      <w:szCs w:val="24"/>
    </w:rPr>
  </w:style>
  <w:style w:type="character" w:customStyle="1" w:styleId="afff4">
    <w:name w:val="Текст концевой сноски Знак"/>
    <w:link w:val="afff3"/>
    <w:rsid w:val="003243FB"/>
    <w:rPr>
      <w:rFonts w:eastAsia="Arial Unicode MS"/>
      <w:lang w:val="x-none" w:bidi="ar-SA"/>
    </w:rPr>
  </w:style>
  <w:style w:type="character" w:customStyle="1" w:styleId="afff5">
    <w:name w:val="??????? ???????? ??????"/>
    <w:rsid w:val="003243FB"/>
    <w:rPr>
      <w:vertAlign w:val="superscript"/>
    </w:rPr>
  </w:style>
  <w:style w:type="character" w:customStyle="1" w:styleId="EndnoteSymbol">
    <w:name w:val="Endnote Symbol"/>
    <w:rsid w:val="003243FB"/>
    <w:rPr>
      <w:position w:val="0"/>
      <w:vertAlign w:val="superscript"/>
    </w:rPr>
  </w:style>
  <w:style w:type="numbering" w:customStyle="1" w:styleId="WW8Num9">
    <w:name w:val="WW8Num9"/>
    <w:basedOn w:val="a4"/>
    <w:rsid w:val="003243FB"/>
    <w:pPr>
      <w:numPr>
        <w:numId w:val="6"/>
      </w:numPr>
    </w:pPr>
  </w:style>
  <w:style w:type="paragraph" w:customStyle="1" w:styleId="S0">
    <w:name w:val="S_Обычный в таблице"/>
    <w:basedOn w:val="a1"/>
    <w:link w:val="S1"/>
    <w:rsid w:val="00F75275"/>
    <w:pPr>
      <w:spacing w:line="360" w:lineRule="auto"/>
      <w:jc w:val="center"/>
    </w:pPr>
    <w:rPr>
      <w:rFonts w:eastAsia="Times New Roman"/>
      <w:lang w:eastAsia="ru-RU"/>
    </w:rPr>
  </w:style>
  <w:style w:type="character" w:customStyle="1" w:styleId="S1">
    <w:name w:val="S_Обычный в таблице Знак"/>
    <w:link w:val="S0"/>
    <w:rsid w:val="00F75275"/>
    <w:rPr>
      <w:sz w:val="24"/>
      <w:szCs w:val="24"/>
      <w:lang w:val="ru-RU" w:eastAsia="ru-RU" w:bidi="ar-SA"/>
    </w:rPr>
  </w:style>
  <w:style w:type="paragraph" w:customStyle="1" w:styleId="IG">
    <w:name w:val="Обычный_IG Знак Знак Знак"/>
    <w:basedOn w:val="a1"/>
    <w:rsid w:val="00F75275"/>
    <w:pPr>
      <w:spacing w:line="360" w:lineRule="auto"/>
      <w:ind w:firstLine="709"/>
      <w:jc w:val="both"/>
    </w:pPr>
    <w:rPr>
      <w:rFonts w:eastAsia="Times New Roman"/>
      <w:sz w:val="28"/>
      <w:szCs w:val="28"/>
      <w:lang w:eastAsia="ru-RU"/>
    </w:rPr>
  </w:style>
  <w:style w:type="character" w:customStyle="1" w:styleId="afff6">
    <w:name w:val="АРИАЛ Знак"/>
    <w:link w:val="afff7"/>
    <w:locked/>
    <w:rsid w:val="00F10788"/>
    <w:rPr>
      <w:rFonts w:ascii="Arial" w:hAnsi="Arial"/>
      <w:sz w:val="24"/>
      <w:szCs w:val="24"/>
      <w:lang w:bidi="ar-SA"/>
    </w:rPr>
  </w:style>
  <w:style w:type="paragraph" w:customStyle="1" w:styleId="afff7">
    <w:name w:val="АРИАЛ"/>
    <w:basedOn w:val="a1"/>
    <w:link w:val="afff6"/>
    <w:qFormat/>
    <w:rsid w:val="00F10788"/>
    <w:pPr>
      <w:jc w:val="both"/>
    </w:pPr>
    <w:rPr>
      <w:rFonts w:ascii="Arial" w:eastAsia="Times New Roman" w:hAnsi="Arial"/>
      <w:lang w:val="x-none" w:eastAsia="x-none"/>
    </w:rPr>
  </w:style>
  <w:style w:type="character" w:customStyle="1" w:styleId="270">
    <w:name w:val="Знак Знак27"/>
    <w:rsid w:val="001B4147"/>
    <w:rPr>
      <w:rFonts w:ascii="Arial" w:hAnsi="Arial"/>
      <w:b/>
      <w:sz w:val="28"/>
    </w:rPr>
  </w:style>
  <w:style w:type="character" w:customStyle="1" w:styleId="260">
    <w:name w:val="Знак Знак26"/>
    <w:rsid w:val="001B4147"/>
    <w:rPr>
      <w:rFonts w:ascii="Arial" w:hAnsi="Arial" w:cs="Arial"/>
      <w:b/>
      <w:bCs/>
      <w:i/>
      <w:iCs/>
      <w:sz w:val="28"/>
      <w:szCs w:val="28"/>
    </w:rPr>
  </w:style>
  <w:style w:type="character" w:customStyle="1" w:styleId="250">
    <w:name w:val="Знак Знак25"/>
    <w:rsid w:val="001B4147"/>
    <w:rPr>
      <w:rFonts w:ascii="Arial" w:hAnsi="Arial" w:cs="Arial"/>
      <w:b/>
      <w:bCs/>
      <w:sz w:val="26"/>
      <w:szCs w:val="26"/>
    </w:rPr>
  </w:style>
  <w:style w:type="character" w:customStyle="1" w:styleId="50">
    <w:name w:val="Заголовок 5 Знак"/>
    <w:link w:val="5"/>
    <w:rsid w:val="001B4147"/>
    <w:rPr>
      <w:b/>
      <w:bCs/>
      <w:i/>
      <w:iCs/>
      <w:sz w:val="26"/>
      <w:szCs w:val="26"/>
      <w:lang w:val="x-none" w:eastAsia="x-none" w:bidi="ar-SA"/>
    </w:rPr>
  </w:style>
  <w:style w:type="character" w:customStyle="1" w:styleId="60">
    <w:name w:val="Заголовок 6 Знак"/>
    <w:link w:val="6"/>
    <w:rsid w:val="001B4147"/>
    <w:rPr>
      <w:b/>
      <w:bCs/>
      <w:sz w:val="22"/>
      <w:szCs w:val="22"/>
      <w:lang w:val="x-none" w:eastAsia="x-none" w:bidi="ar-SA"/>
    </w:rPr>
  </w:style>
  <w:style w:type="character" w:customStyle="1" w:styleId="70">
    <w:name w:val="Заголовок 7 Знак"/>
    <w:link w:val="7"/>
    <w:rsid w:val="001B4147"/>
    <w:rPr>
      <w:b/>
      <w:sz w:val="23"/>
      <w:u w:val="single"/>
      <w:lang w:val="x-none" w:eastAsia="x-none" w:bidi="ar-SA"/>
    </w:rPr>
  </w:style>
  <w:style w:type="character" w:customStyle="1" w:styleId="80">
    <w:name w:val="Заголовок 8 Знак"/>
    <w:link w:val="8"/>
    <w:rsid w:val="001B4147"/>
    <w:rPr>
      <w:i/>
      <w:iCs/>
      <w:sz w:val="24"/>
      <w:szCs w:val="24"/>
      <w:lang w:val="x-none" w:eastAsia="x-none" w:bidi="ar-SA"/>
    </w:rPr>
  </w:style>
  <w:style w:type="character" w:customStyle="1" w:styleId="90">
    <w:name w:val="Заголовок 9 Знак"/>
    <w:link w:val="9"/>
    <w:rsid w:val="001B4147"/>
    <w:rPr>
      <w:rFonts w:ascii="Arial" w:hAnsi="Arial"/>
      <w:sz w:val="22"/>
      <w:szCs w:val="22"/>
      <w:lang w:val="x-none" w:eastAsia="x-none" w:bidi="ar-SA"/>
    </w:rPr>
  </w:style>
  <w:style w:type="character" w:customStyle="1" w:styleId="18">
    <w:name w:val="Знак Знак18"/>
    <w:basedOn w:val="a2"/>
    <w:rsid w:val="001B4147"/>
  </w:style>
  <w:style w:type="character" w:customStyle="1" w:styleId="17">
    <w:name w:val="Знак Знак17"/>
    <w:basedOn w:val="a2"/>
    <w:rsid w:val="001B4147"/>
  </w:style>
  <w:style w:type="character" w:customStyle="1" w:styleId="aff3">
    <w:name w:val="Текст выноски Знак"/>
    <w:link w:val="aff2"/>
    <w:rsid w:val="001B4147"/>
    <w:rPr>
      <w:rFonts w:ascii="Tahoma" w:eastAsia="SimSun" w:hAnsi="Tahoma" w:cs="Tahoma"/>
      <w:sz w:val="16"/>
      <w:szCs w:val="16"/>
      <w:lang w:val="ru-RU" w:eastAsia="zh-CN" w:bidi="ar-SA"/>
    </w:rPr>
  </w:style>
  <w:style w:type="paragraph" w:styleId="afff8">
    <w:name w:val="caption"/>
    <w:basedOn w:val="a1"/>
    <w:next w:val="a1"/>
    <w:qFormat/>
    <w:rsid w:val="001B4147"/>
    <w:rPr>
      <w:rFonts w:eastAsia="Times New Roman"/>
      <w:b/>
      <w:bCs/>
      <w:sz w:val="20"/>
      <w:szCs w:val="20"/>
      <w:lang w:eastAsia="ru-RU"/>
    </w:rPr>
  </w:style>
  <w:style w:type="character" w:customStyle="1" w:styleId="af5">
    <w:name w:val="Основной текст с отступом Знак"/>
    <w:link w:val="af4"/>
    <w:rsid w:val="001B4147"/>
    <w:rPr>
      <w:sz w:val="24"/>
      <w:szCs w:val="24"/>
      <w:lang w:val="ru-RU" w:eastAsia="ru-RU" w:bidi="ar-SA"/>
    </w:rPr>
  </w:style>
  <w:style w:type="character" w:customStyle="1" w:styleId="26">
    <w:name w:val="Основной текст 2 Знак"/>
    <w:link w:val="25"/>
    <w:rsid w:val="001B4147"/>
    <w:rPr>
      <w:color w:val="FF0000"/>
      <w:sz w:val="22"/>
      <w:szCs w:val="22"/>
      <w:lang w:val="ru-RU" w:eastAsia="ru-RU" w:bidi="ar-SA"/>
    </w:rPr>
  </w:style>
  <w:style w:type="character" w:customStyle="1" w:styleId="24">
    <w:name w:val="Основной текст с отступом 2 Знак"/>
    <w:link w:val="23"/>
    <w:rsid w:val="001B4147"/>
    <w:rPr>
      <w:sz w:val="24"/>
      <w:szCs w:val="24"/>
      <w:lang w:val="ru-RU" w:eastAsia="ru-RU" w:bidi="ar-SA"/>
    </w:rPr>
  </w:style>
  <w:style w:type="paragraph" w:customStyle="1" w:styleId="140">
    <w:name w:val="Стиль 14 пт По ширине"/>
    <w:basedOn w:val="a1"/>
    <w:rsid w:val="001B4147"/>
    <w:pPr>
      <w:jc w:val="both"/>
    </w:pPr>
    <w:rPr>
      <w:rFonts w:eastAsia="Times New Roman"/>
      <w:sz w:val="28"/>
      <w:szCs w:val="20"/>
      <w:lang w:eastAsia="ru-RU"/>
    </w:rPr>
  </w:style>
  <w:style w:type="character" w:customStyle="1" w:styleId="120">
    <w:name w:val="Знак Знак12"/>
    <w:basedOn w:val="a2"/>
    <w:rsid w:val="001B4147"/>
  </w:style>
  <w:style w:type="paragraph" w:styleId="HTML">
    <w:name w:val="HTML Preformatted"/>
    <w:basedOn w:val="a1"/>
    <w:link w:val="HTML0"/>
    <w:rsid w:val="001B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0">
    <w:name w:val="Стандартный HTML Знак"/>
    <w:link w:val="HTML"/>
    <w:rsid w:val="001B4147"/>
    <w:rPr>
      <w:rFonts w:ascii="Courier New" w:eastAsia="Courier New" w:hAnsi="Courier New"/>
      <w:lang w:val="x-none" w:eastAsia="x-none" w:bidi="ar-SA"/>
    </w:rPr>
  </w:style>
  <w:style w:type="character" w:customStyle="1" w:styleId="32">
    <w:name w:val="Основной текст с отступом 3 Знак"/>
    <w:link w:val="31"/>
    <w:rsid w:val="001B4147"/>
    <w:rPr>
      <w:sz w:val="22"/>
      <w:szCs w:val="22"/>
      <w:lang w:val="ru-RU" w:eastAsia="ru-RU" w:bidi="ar-SA"/>
    </w:rPr>
  </w:style>
  <w:style w:type="paragraph" w:styleId="35">
    <w:name w:val="Body Text 3"/>
    <w:basedOn w:val="a1"/>
    <w:link w:val="36"/>
    <w:rsid w:val="001B4147"/>
    <w:pPr>
      <w:spacing w:after="120"/>
    </w:pPr>
    <w:rPr>
      <w:rFonts w:eastAsia="Times New Roman"/>
      <w:sz w:val="16"/>
      <w:szCs w:val="16"/>
      <w:lang w:val="x-none" w:eastAsia="x-none"/>
    </w:rPr>
  </w:style>
  <w:style w:type="paragraph" w:customStyle="1" w:styleId="19">
    <w:name w:val="Обычный1"/>
    <w:rsid w:val="001B4147"/>
    <w:pPr>
      <w:widowControl w:val="0"/>
    </w:pPr>
    <w:rPr>
      <w:rFonts w:ascii="Arial" w:hAnsi="Arial"/>
      <w:snapToGrid w:val="0"/>
    </w:rPr>
  </w:style>
  <w:style w:type="paragraph" w:customStyle="1" w:styleId="220">
    <w:name w:val="Основной текст 22"/>
    <w:basedOn w:val="a1"/>
    <w:rsid w:val="001B4147"/>
    <w:pPr>
      <w:jc w:val="both"/>
    </w:pPr>
    <w:rPr>
      <w:rFonts w:eastAsia="Times New Roman"/>
      <w:szCs w:val="20"/>
      <w:lang w:eastAsia="ru-RU"/>
    </w:rPr>
  </w:style>
  <w:style w:type="character" w:customStyle="1" w:styleId="afc">
    <w:name w:val="Схема документа Знак"/>
    <w:link w:val="afb"/>
    <w:uiPriority w:val="99"/>
    <w:semiHidden/>
    <w:rsid w:val="001B4147"/>
    <w:rPr>
      <w:rFonts w:ascii="Tahoma" w:eastAsia="SimSun" w:hAnsi="Tahoma" w:cs="Tahoma"/>
      <w:lang w:val="ru-RU" w:eastAsia="zh-CN" w:bidi="ar-SA"/>
    </w:rPr>
  </w:style>
  <w:style w:type="paragraph" w:customStyle="1" w:styleId="1400">
    <w:name w:val="Стиль Обычный (веб) + 14 пт По ширине Слева:  0 см Первая строка..."/>
    <w:basedOn w:val="a1"/>
    <w:next w:val="ad"/>
    <w:rsid w:val="001B4147"/>
    <w:pPr>
      <w:ind w:firstLine="900"/>
      <w:jc w:val="both"/>
    </w:pPr>
    <w:rPr>
      <w:rFonts w:eastAsia="Times New Roman"/>
      <w:sz w:val="28"/>
      <w:szCs w:val="20"/>
      <w:lang w:eastAsia="ru-RU"/>
    </w:rPr>
  </w:style>
  <w:style w:type="paragraph" w:customStyle="1" w:styleId="110">
    <w:name w:val="Стиль_11"/>
    <w:basedOn w:val="a1"/>
    <w:rsid w:val="001B4147"/>
    <w:pPr>
      <w:ind w:firstLine="720"/>
    </w:pPr>
    <w:rPr>
      <w:rFonts w:ascii="Arial" w:eastAsia="Times New Roman" w:hAnsi="Arial"/>
      <w:szCs w:val="20"/>
      <w:lang w:eastAsia="ru-RU"/>
    </w:rPr>
  </w:style>
  <w:style w:type="paragraph" w:customStyle="1" w:styleId="top">
    <w:name w:val="top"/>
    <w:basedOn w:val="a1"/>
    <w:rsid w:val="001B4147"/>
    <w:pPr>
      <w:spacing w:before="100" w:beforeAutospacing="1" w:after="100" w:afterAutospacing="1"/>
      <w:jc w:val="both"/>
    </w:pPr>
    <w:rPr>
      <w:rFonts w:ascii="Arial" w:eastAsia="Times New Roman" w:hAnsi="Arial" w:cs="Arial"/>
      <w:color w:val="000000"/>
      <w:sz w:val="20"/>
      <w:szCs w:val="20"/>
      <w:lang w:eastAsia="ru-RU"/>
    </w:rPr>
  </w:style>
  <w:style w:type="paragraph" w:customStyle="1" w:styleId="top1">
    <w:name w:val="top1"/>
    <w:basedOn w:val="a1"/>
    <w:rsid w:val="001B4147"/>
    <w:pPr>
      <w:spacing w:before="100" w:beforeAutospacing="1" w:after="100" w:afterAutospacing="1"/>
      <w:jc w:val="center"/>
    </w:pPr>
    <w:rPr>
      <w:rFonts w:ascii="Arial" w:eastAsia="Times New Roman" w:hAnsi="Arial" w:cs="Arial"/>
      <w:color w:val="000000"/>
      <w:sz w:val="20"/>
      <w:szCs w:val="20"/>
      <w:lang w:eastAsia="ru-RU"/>
    </w:rPr>
  </w:style>
  <w:style w:type="paragraph" w:customStyle="1" w:styleId="FR1">
    <w:name w:val="FR1"/>
    <w:rsid w:val="001B4147"/>
    <w:pPr>
      <w:widowControl w:val="0"/>
      <w:spacing w:before="380"/>
      <w:ind w:left="2720"/>
    </w:pPr>
    <w:rPr>
      <w:rFonts w:ascii="Arial" w:hAnsi="Arial"/>
      <w:snapToGrid w:val="0"/>
      <w:sz w:val="28"/>
    </w:rPr>
  </w:style>
  <w:style w:type="paragraph" w:customStyle="1" w:styleId="text1">
    <w:name w:val="text_1"/>
    <w:basedOn w:val="a1"/>
    <w:rsid w:val="001B4147"/>
    <w:pPr>
      <w:spacing w:before="100" w:beforeAutospacing="1" w:after="100" w:afterAutospacing="1"/>
    </w:pPr>
    <w:rPr>
      <w:rFonts w:ascii="Verdana" w:eastAsia="Times New Roman" w:hAnsi="Verdana"/>
      <w:sz w:val="18"/>
      <w:szCs w:val="18"/>
      <w:lang w:eastAsia="ru-RU"/>
    </w:rPr>
  </w:style>
  <w:style w:type="paragraph" w:customStyle="1" w:styleId="xl36">
    <w:name w:val="xl36"/>
    <w:basedOn w:val="a1"/>
    <w:rsid w:val="001B4147"/>
    <w:pPr>
      <w:pBdr>
        <w:top w:val="single" w:sz="8" w:space="0" w:color="auto"/>
        <w:left w:val="single" w:sz="8" w:space="0" w:color="auto"/>
        <w:right w:val="single" w:sz="8" w:space="0" w:color="auto"/>
      </w:pBdr>
      <w:spacing w:before="100" w:beforeAutospacing="1" w:after="100" w:afterAutospacing="1"/>
      <w:jc w:val="center"/>
    </w:pPr>
    <w:rPr>
      <w:rFonts w:eastAsia="Times New Roman"/>
      <w:sz w:val="28"/>
      <w:szCs w:val="28"/>
      <w:lang w:eastAsia="ru-RU"/>
    </w:rPr>
  </w:style>
  <w:style w:type="paragraph" w:customStyle="1" w:styleId="1a">
    <w:name w:val="Стиль1"/>
    <w:basedOn w:val="a1"/>
    <w:rsid w:val="001B4147"/>
    <w:pPr>
      <w:ind w:firstLine="709"/>
      <w:jc w:val="both"/>
    </w:pPr>
    <w:rPr>
      <w:rFonts w:eastAsia="Times New Roman"/>
      <w:sz w:val="28"/>
      <w:szCs w:val="28"/>
      <w:lang w:eastAsia="ru-RU"/>
    </w:rPr>
  </w:style>
  <w:style w:type="paragraph" w:styleId="afff9">
    <w:name w:val="Body Text First Indent"/>
    <w:basedOn w:val="aa"/>
    <w:link w:val="afffa"/>
    <w:rsid w:val="001B4147"/>
    <w:pPr>
      <w:spacing w:after="120"/>
      <w:ind w:firstLine="210"/>
      <w:jc w:val="left"/>
    </w:pPr>
    <w:rPr>
      <w:rFonts w:ascii="Times New Roman" w:hAnsi="Times New Roman" w:cs="Times New Roman"/>
      <w:sz w:val="20"/>
      <w:szCs w:val="20"/>
    </w:rPr>
  </w:style>
  <w:style w:type="paragraph" w:styleId="2c">
    <w:name w:val="List 2"/>
    <w:basedOn w:val="a1"/>
    <w:rsid w:val="001B4147"/>
    <w:pPr>
      <w:ind w:left="566" w:hanging="283"/>
    </w:pPr>
    <w:rPr>
      <w:rFonts w:eastAsia="Times New Roman"/>
      <w:sz w:val="20"/>
      <w:szCs w:val="20"/>
      <w:lang w:eastAsia="ru-RU"/>
    </w:rPr>
  </w:style>
  <w:style w:type="paragraph" w:styleId="a0">
    <w:name w:val="List"/>
    <w:basedOn w:val="a1"/>
    <w:rsid w:val="001B4147"/>
    <w:pPr>
      <w:numPr>
        <w:numId w:val="10"/>
      </w:numPr>
      <w:tabs>
        <w:tab w:val="clear" w:pos="1361"/>
      </w:tabs>
      <w:ind w:left="283" w:hanging="283"/>
    </w:pPr>
    <w:rPr>
      <w:rFonts w:eastAsia="Times New Roman"/>
      <w:sz w:val="20"/>
      <w:szCs w:val="20"/>
      <w:lang w:eastAsia="ru-RU"/>
    </w:rPr>
  </w:style>
  <w:style w:type="paragraph" w:customStyle="1" w:styleId="1b">
    <w:name w:val="Красная строка1"/>
    <w:basedOn w:val="aa"/>
    <w:rsid w:val="001B4147"/>
    <w:pPr>
      <w:suppressAutoHyphens/>
      <w:spacing w:after="120"/>
      <w:ind w:firstLine="210"/>
      <w:jc w:val="left"/>
    </w:pPr>
    <w:rPr>
      <w:rFonts w:ascii="Times New Roman" w:hAnsi="Times New Roman" w:cs="Times New Roman"/>
      <w:sz w:val="20"/>
      <w:szCs w:val="20"/>
      <w:lang w:eastAsia="ar-SA"/>
    </w:rPr>
  </w:style>
  <w:style w:type="paragraph" w:customStyle="1" w:styleId="212">
    <w:name w:val="Список 21"/>
    <w:basedOn w:val="a1"/>
    <w:rsid w:val="001B4147"/>
    <w:pPr>
      <w:suppressAutoHyphens/>
      <w:ind w:left="566" w:hanging="283"/>
    </w:pPr>
    <w:rPr>
      <w:rFonts w:eastAsia="Times New Roman"/>
      <w:sz w:val="20"/>
      <w:szCs w:val="20"/>
      <w:lang w:eastAsia="ar-SA"/>
    </w:rPr>
  </w:style>
  <w:style w:type="paragraph" w:customStyle="1" w:styleId="213">
    <w:name w:val="Основной текст с отступом 21"/>
    <w:basedOn w:val="a1"/>
    <w:rsid w:val="001B4147"/>
    <w:pPr>
      <w:suppressAutoHyphens/>
      <w:ind w:firstLine="720"/>
      <w:jc w:val="center"/>
    </w:pPr>
    <w:rPr>
      <w:rFonts w:eastAsia="Times New Roman"/>
      <w:sz w:val="36"/>
      <w:szCs w:val="20"/>
      <w:lang w:eastAsia="ar-SA"/>
    </w:rPr>
  </w:style>
  <w:style w:type="paragraph" w:customStyle="1" w:styleId="311">
    <w:name w:val="Основной текст с отступом 31"/>
    <w:basedOn w:val="a1"/>
    <w:rsid w:val="001B4147"/>
    <w:pPr>
      <w:suppressAutoHyphens/>
      <w:spacing w:after="120"/>
      <w:ind w:left="283"/>
    </w:pPr>
    <w:rPr>
      <w:rFonts w:eastAsia="Times New Roman"/>
      <w:sz w:val="16"/>
      <w:szCs w:val="16"/>
      <w:lang w:eastAsia="ar-SA"/>
    </w:rPr>
  </w:style>
  <w:style w:type="paragraph" w:customStyle="1" w:styleId="1c">
    <w:name w:val="Цитата1"/>
    <w:basedOn w:val="a1"/>
    <w:rsid w:val="001B4147"/>
    <w:pPr>
      <w:shd w:val="clear" w:color="auto" w:fill="FFFFFF"/>
      <w:suppressAutoHyphens/>
      <w:spacing w:before="5" w:line="480" w:lineRule="auto"/>
      <w:ind w:left="426" w:right="14"/>
      <w:jc w:val="both"/>
    </w:pPr>
    <w:rPr>
      <w:rFonts w:ascii="CG Times" w:eastAsia="Times New Roman" w:hAnsi="CG Times"/>
      <w:color w:val="000000"/>
      <w:szCs w:val="18"/>
      <w:lang w:eastAsia="ar-SA"/>
    </w:rPr>
  </w:style>
  <w:style w:type="paragraph" w:customStyle="1" w:styleId="2d">
    <w:name w:val="Красная строка2"/>
    <w:basedOn w:val="aa"/>
    <w:rsid w:val="001B4147"/>
    <w:pPr>
      <w:suppressAutoHyphens/>
      <w:spacing w:after="120"/>
      <w:ind w:firstLine="210"/>
      <w:jc w:val="left"/>
    </w:pPr>
    <w:rPr>
      <w:rFonts w:ascii="Times New Roman" w:hAnsi="Times New Roman" w:cs="Times New Roman"/>
      <w:sz w:val="20"/>
      <w:szCs w:val="20"/>
      <w:lang w:eastAsia="ar-SA"/>
    </w:rPr>
  </w:style>
  <w:style w:type="paragraph" w:customStyle="1" w:styleId="214">
    <w:name w:val="Красная строка 21"/>
    <w:basedOn w:val="af4"/>
    <w:rsid w:val="001B4147"/>
    <w:pPr>
      <w:suppressAutoHyphens/>
      <w:spacing w:line="100" w:lineRule="atLeast"/>
      <w:ind w:firstLine="210"/>
    </w:pPr>
    <w:rPr>
      <w:sz w:val="20"/>
      <w:szCs w:val="20"/>
      <w:lang w:val="x-none" w:eastAsia="ar-SA"/>
    </w:rPr>
  </w:style>
  <w:style w:type="paragraph" w:customStyle="1" w:styleId="S31">
    <w:name w:val="S_Нумерованный_3.1"/>
    <w:basedOn w:val="a1"/>
    <w:link w:val="S310"/>
    <w:autoRedefine/>
    <w:rsid w:val="001B4147"/>
    <w:pPr>
      <w:ind w:right="170" w:firstLine="709"/>
      <w:jc w:val="both"/>
    </w:pPr>
    <w:rPr>
      <w:rFonts w:eastAsia="Times New Roman"/>
      <w:sz w:val="28"/>
      <w:szCs w:val="28"/>
      <w:lang w:val="x-none" w:eastAsia="x-none"/>
    </w:rPr>
  </w:style>
  <w:style w:type="character" w:customStyle="1" w:styleId="S310">
    <w:name w:val="S_Нумерованный_3.1 Знак Знак"/>
    <w:link w:val="S31"/>
    <w:rsid w:val="001B4147"/>
    <w:rPr>
      <w:sz w:val="28"/>
      <w:szCs w:val="28"/>
      <w:lang w:val="x-none" w:eastAsia="x-none" w:bidi="ar-SA"/>
    </w:rPr>
  </w:style>
  <w:style w:type="paragraph" w:customStyle="1" w:styleId="S2">
    <w:name w:val="S_Маркированный"/>
    <w:basedOn w:val="a"/>
    <w:link w:val="S3"/>
    <w:autoRedefine/>
    <w:rsid w:val="001B4147"/>
    <w:pPr>
      <w:numPr>
        <w:numId w:val="0"/>
      </w:numPr>
      <w:tabs>
        <w:tab w:val="num" w:pos="720"/>
        <w:tab w:val="left" w:pos="1260"/>
      </w:tabs>
      <w:spacing w:line="360" w:lineRule="auto"/>
      <w:ind w:left="360" w:hanging="360"/>
      <w:jc w:val="both"/>
    </w:pPr>
    <w:rPr>
      <w:rFonts w:eastAsia="Times New Roman"/>
      <w:lang w:val="x-none" w:eastAsia="x-none"/>
    </w:rPr>
  </w:style>
  <w:style w:type="character" w:customStyle="1" w:styleId="S3">
    <w:name w:val="S_Маркированный Знак Знак"/>
    <w:link w:val="S2"/>
    <w:rsid w:val="001B4147"/>
    <w:rPr>
      <w:sz w:val="24"/>
      <w:szCs w:val="24"/>
      <w:lang w:val="x-none" w:eastAsia="x-none"/>
    </w:rPr>
  </w:style>
  <w:style w:type="character" w:customStyle="1" w:styleId="WW-Absatz-Standardschriftart1111111111111111111">
    <w:name w:val="WW-Absatz-Standardschriftart1111111111111111111"/>
    <w:rsid w:val="001B4147"/>
  </w:style>
  <w:style w:type="paragraph" w:customStyle="1" w:styleId="111">
    <w:name w:val="Обычный11"/>
    <w:rsid w:val="001B4147"/>
    <w:pPr>
      <w:widowControl w:val="0"/>
    </w:pPr>
    <w:rPr>
      <w:rFonts w:ascii="Arial" w:hAnsi="Arial"/>
      <w:snapToGrid w:val="0"/>
    </w:rPr>
  </w:style>
  <w:style w:type="character" w:customStyle="1" w:styleId="afffb">
    <w:name w:val="Гипертекстовая ссылка"/>
    <w:uiPriority w:val="99"/>
    <w:rsid w:val="001B4147"/>
    <w:rPr>
      <w:b/>
      <w:bCs/>
      <w:color w:val="008000"/>
    </w:rPr>
  </w:style>
  <w:style w:type="paragraph" w:customStyle="1" w:styleId="WW-3">
    <w:name w:val="WW-Основной текст 3"/>
    <w:basedOn w:val="a1"/>
    <w:rsid w:val="001B4147"/>
    <w:pPr>
      <w:widowControl w:val="0"/>
      <w:suppressAutoHyphens/>
      <w:spacing w:after="120"/>
    </w:pPr>
    <w:rPr>
      <w:rFonts w:eastAsia="Arial Unicode MS"/>
      <w:sz w:val="16"/>
      <w:szCs w:val="16"/>
    </w:rPr>
  </w:style>
  <w:style w:type="character" w:customStyle="1" w:styleId="240">
    <w:name w:val="Знак Знак24"/>
    <w:rsid w:val="001B4147"/>
    <w:rPr>
      <w:sz w:val="24"/>
    </w:rPr>
  </w:style>
  <w:style w:type="character" w:customStyle="1" w:styleId="afffc">
    <w:name w:val="?????? ?????????"/>
    <w:rsid w:val="001B4147"/>
    <w:rPr>
      <w:b w:val="0"/>
      <w:sz w:val="28"/>
    </w:rPr>
  </w:style>
  <w:style w:type="character" w:customStyle="1" w:styleId="afffd">
    <w:name w:val="??????? ??????"/>
    <w:rsid w:val="001B4147"/>
    <w:rPr>
      <w:rFonts w:ascii="StarSymbol" w:hAnsi="StarSymbol"/>
      <w:sz w:val="18"/>
    </w:rPr>
  </w:style>
  <w:style w:type="character" w:customStyle="1" w:styleId="WW8Num1z0">
    <w:name w:val="WW8Num1z0"/>
    <w:rsid w:val="001B4147"/>
    <w:rPr>
      <w:rFonts w:ascii="Times New Roman" w:hAnsi="Times New Roman"/>
    </w:rPr>
  </w:style>
  <w:style w:type="character" w:customStyle="1" w:styleId="WW8Num2z0">
    <w:name w:val="WW8Num2z0"/>
    <w:rsid w:val="001B4147"/>
    <w:rPr>
      <w:rFonts w:ascii="Times New Roman" w:hAnsi="Times New Roman"/>
      <w:sz w:val="28"/>
    </w:rPr>
  </w:style>
  <w:style w:type="character" w:customStyle="1" w:styleId="WW8Num3z0">
    <w:name w:val="WW8Num3z0"/>
    <w:rsid w:val="001B4147"/>
    <w:rPr>
      <w:rFonts w:ascii="Symbol" w:hAnsi="Symbol"/>
    </w:rPr>
  </w:style>
  <w:style w:type="character" w:customStyle="1" w:styleId="WW8Num4z0">
    <w:name w:val="WW8Num4z0"/>
    <w:rsid w:val="001B4147"/>
    <w:rPr>
      <w:rFonts w:ascii="Times New Roman" w:hAnsi="Times New Roman"/>
    </w:rPr>
  </w:style>
  <w:style w:type="character" w:customStyle="1" w:styleId="WW8Num5z0">
    <w:name w:val="WW8Num5z0"/>
    <w:rsid w:val="001B4147"/>
    <w:rPr>
      <w:rFonts w:ascii="Times New Roman" w:hAnsi="Times New Roman"/>
    </w:rPr>
  </w:style>
  <w:style w:type="character" w:customStyle="1" w:styleId="WW8Num6z0">
    <w:name w:val="WW8Num6z0"/>
    <w:rsid w:val="001B4147"/>
    <w:rPr>
      <w:rFonts w:ascii="Symbol" w:hAnsi="Symbol"/>
      <w:sz w:val="18"/>
    </w:rPr>
  </w:style>
  <w:style w:type="character" w:customStyle="1" w:styleId="WW8Num7z0">
    <w:name w:val="WW8Num7z0"/>
    <w:rsid w:val="001B4147"/>
    <w:rPr>
      <w:b w:val="0"/>
      <w:sz w:val="28"/>
    </w:rPr>
  </w:style>
  <w:style w:type="character" w:customStyle="1" w:styleId="WW8Num8z0">
    <w:name w:val="WW8Num8z0"/>
    <w:rsid w:val="001B4147"/>
    <w:rPr>
      <w:rFonts w:ascii="Symbol" w:hAnsi="Symbol"/>
    </w:rPr>
  </w:style>
  <w:style w:type="character" w:customStyle="1" w:styleId="WW8Num9z0">
    <w:name w:val="WW8Num9z0"/>
    <w:rsid w:val="001B4147"/>
    <w:rPr>
      <w:b w:val="0"/>
    </w:rPr>
  </w:style>
  <w:style w:type="character" w:customStyle="1" w:styleId="WW8Num10z0">
    <w:name w:val="WW8Num10z0"/>
    <w:rsid w:val="001B4147"/>
    <w:rPr>
      <w:b w:val="0"/>
      <w:sz w:val="28"/>
    </w:rPr>
  </w:style>
  <w:style w:type="character" w:customStyle="1" w:styleId="WW8Num11z0">
    <w:name w:val="WW8Num11z0"/>
    <w:rsid w:val="001B4147"/>
    <w:rPr>
      <w:rFonts w:ascii="Times New Roman" w:hAnsi="Times New Roman"/>
    </w:rPr>
  </w:style>
  <w:style w:type="character" w:customStyle="1" w:styleId="Absatz-Standardschriftart">
    <w:name w:val="Absatz-Standardschriftart"/>
    <w:rsid w:val="001B4147"/>
  </w:style>
  <w:style w:type="character" w:customStyle="1" w:styleId="WW8Num10z1">
    <w:name w:val="WW8Num10z1"/>
    <w:rsid w:val="001B4147"/>
    <w:rPr>
      <w:rFonts w:ascii="Courier New" w:hAnsi="Courier New"/>
      <w:sz w:val="20"/>
    </w:rPr>
  </w:style>
  <w:style w:type="character" w:customStyle="1" w:styleId="WW8Num12z1">
    <w:name w:val="WW8Num12z1"/>
    <w:rsid w:val="001B4147"/>
    <w:rPr>
      <w:rFonts w:ascii="Courier New" w:hAnsi="Courier New"/>
      <w:sz w:val="20"/>
    </w:rPr>
  </w:style>
  <w:style w:type="character" w:customStyle="1" w:styleId="WW8Num15z1">
    <w:name w:val="WW8Num15z1"/>
    <w:rsid w:val="001B4147"/>
    <w:rPr>
      <w:rFonts w:ascii="Courier New" w:hAnsi="Courier New"/>
      <w:sz w:val="20"/>
    </w:rPr>
  </w:style>
  <w:style w:type="character" w:customStyle="1" w:styleId="WW8Num16z1">
    <w:name w:val="WW8Num16z1"/>
    <w:rsid w:val="001B4147"/>
    <w:rPr>
      <w:rFonts w:ascii="Courier New" w:hAnsi="Courier New"/>
      <w:sz w:val="20"/>
    </w:rPr>
  </w:style>
  <w:style w:type="character" w:customStyle="1" w:styleId="WW8Num18z0">
    <w:name w:val="WW8Num18z0"/>
    <w:rsid w:val="001B4147"/>
    <w:rPr>
      <w:rFonts w:ascii="Symbol" w:hAnsi="Symbol"/>
    </w:rPr>
  </w:style>
  <w:style w:type="character" w:customStyle="1" w:styleId="WW8Num18z1">
    <w:name w:val="WW8Num18z1"/>
    <w:rsid w:val="001B4147"/>
    <w:rPr>
      <w:rFonts w:ascii="Courier New" w:hAnsi="Courier New"/>
      <w:sz w:val="20"/>
    </w:rPr>
  </w:style>
  <w:style w:type="character" w:customStyle="1" w:styleId="WW8Num18z2">
    <w:name w:val="WW8Num18z2"/>
    <w:rsid w:val="001B4147"/>
    <w:rPr>
      <w:rFonts w:ascii="Wingdings" w:hAnsi="Wingdings"/>
      <w:sz w:val="20"/>
    </w:rPr>
  </w:style>
  <w:style w:type="character" w:customStyle="1" w:styleId="WW8Num20z1">
    <w:name w:val="WW8Num20z1"/>
    <w:rsid w:val="001B4147"/>
    <w:rPr>
      <w:rFonts w:ascii="Courier New" w:hAnsi="Courier New"/>
      <w:sz w:val="20"/>
    </w:rPr>
  </w:style>
  <w:style w:type="character" w:customStyle="1" w:styleId="WW8Num22z1">
    <w:name w:val="WW8Num22z1"/>
    <w:rsid w:val="001B4147"/>
    <w:rPr>
      <w:rFonts w:ascii="Courier New" w:hAnsi="Courier New"/>
      <w:sz w:val="20"/>
    </w:rPr>
  </w:style>
  <w:style w:type="character" w:customStyle="1" w:styleId="WW8Num23z1">
    <w:name w:val="WW8Num23z1"/>
    <w:rsid w:val="001B4147"/>
    <w:rPr>
      <w:rFonts w:ascii="Courier New" w:hAnsi="Courier New"/>
      <w:sz w:val="20"/>
    </w:rPr>
  </w:style>
  <w:style w:type="character" w:customStyle="1" w:styleId="WW8Num24z1">
    <w:name w:val="WW8Num24z1"/>
    <w:rsid w:val="001B4147"/>
    <w:rPr>
      <w:rFonts w:ascii="Courier New" w:hAnsi="Courier New"/>
      <w:sz w:val="20"/>
    </w:rPr>
  </w:style>
  <w:style w:type="character" w:customStyle="1" w:styleId="WW8Num26z0">
    <w:name w:val="WW8Num26z0"/>
    <w:rsid w:val="001B4147"/>
    <w:rPr>
      <w:rFonts w:ascii="Symbol" w:hAnsi="Symbol"/>
      <w:sz w:val="20"/>
    </w:rPr>
  </w:style>
  <w:style w:type="character" w:customStyle="1" w:styleId="WW8Num26z1">
    <w:name w:val="WW8Num26z1"/>
    <w:rsid w:val="001B4147"/>
    <w:rPr>
      <w:rFonts w:ascii="Courier New" w:hAnsi="Courier New"/>
      <w:sz w:val="20"/>
    </w:rPr>
  </w:style>
  <w:style w:type="character" w:customStyle="1" w:styleId="WW8Num26z2">
    <w:name w:val="WW8Num26z2"/>
    <w:rsid w:val="001B4147"/>
    <w:rPr>
      <w:rFonts w:ascii="Wingdings" w:hAnsi="Wingdings"/>
      <w:sz w:val="20"/>
    </w:rPr>
  </w:style>
  <w:style w:type="character" w:customStyle="1" w:styleId="WW8Num27z1">
    <w:name w:val="WW8Num27z1"/>
    <w:rsid w:val="001B4147"/>
    <w:rPr>
      <w:rFonts w:ascii="Courier New" w:hAnsi="Courier New"/>
      <w:sz w:val="20"/>
    </w:rPr>
  </w:style>
  <w:style w:type="character" w:customStyle="1" w:styleId="WW8Num28z1">
    <w:name w:val="WW8Num28z1"/>
    <w:rsid w:val="001B4147"/>
    <w:rPr>
      <w:rFonts w:ascii="Courier New" w:hAnsi="Courier New"/>
    </w:rPr>
  </w:style>
  <w:style w:type="character" w:customStyle="1" w:styleId="WW8Num30z0">
    <w:name w:val="WW8Num30z0"/>
    <w:rsid w:val="001B4147"/>
    <w:rPr>
      <w:rFonts w:ascii="Symbol" w:hAnsi="Symbol"/>
      <w:sz w:val="20"/>
    </w:rPr>
  </w:style>
  <w:style w:type="character" w:customStyle="1" w:styleId="WW8Num30z1">
    <w:name w:val="WW8Num30z1"/>
    <w:rsid w:val="001B4147"/>
    <w:rPr>
      <w:rFonts w:ascii="Courier New" w:hAnsi="Courier New"/>
      <w:sz w:val="20"/>
    </w:rPr>
  </w:style>
  <w:style w:type="character" w:customStyle="1" w:styleId="WW8Num30z2">
    <w:name w:val="WW8Num30z2"/>
    <w:rsid w:val="001B4147"/>
    <w:rPr>
      <w:rFonts w:ascii="Wingdings" w:hAnsi="Wingdings"/>
      <w:sz w:val="20"/>
    </w:rPr>
  </w:style>
  <w:style w:type="character" w:customStyle="1" w:styleId="WW8Num31z1">
    <w:name w:val="WW8Num31z1"/>
    <w:rsid w:val="001B4147"/>
    <w:rPr>
      <w:rFonts w:ascii="Courier New" w:hAnsi="Courier New"/>
      <w:sz w:val="20"/>
    </w:rPr>
  </w:style>
  <w:style w:type="character" w:customStyle="1" w:styleId="WW8Num34z1">
    <w:name w:val="WW8Num34z1"/>
    <w:rsid w:val="001B4147"/>
    <w:rPr>
      <w:rFonts w:ascii="Courier New" w:hAnsi="Courier New"/>
    </w:rPr>
  </w:style>
  <w:style w:type="character" w:customStyle="1" w:styleId="WW8Num38z1">
    <w:name w:val="WW8Num38z1"/>
    <w:rsid w:val="001B4147"/>
    <w:rPr>
      <w:rFonts w:ascii="Courier New" w:hAnsi="Courier New"/>
      <w:sz w:val="20"/>
    </w:rPr>
  </w:style>
  <w:style w:type="character" w:customStyle="1" w:styleId="WW8Num39z1">
    <w:name w:val="WW8Num39z1"/>
    <w:rsid w:val="001B4147"/>
    <w:rPr>
      <w:rFonts w:ascii="Courier New" w:hAnsi="Courier New"/>
      <w:sz w:val="20"/>
    </w:rPr>
  </w:style>
  <w:style w:type="character" w:customStyle="1" w:styleId="WW8Num41z1">
    <w:name w:val="WW8Num41z1"/>
    <w:rsid w:val="001B4147"/>
    <w:rPr>
      <w:rFonts w:ascii="Courier New" w:hAnsi="Courier New"/>
      <w:sz w:val="20"/>
    </w:rPr>
  </w:style>
  <w:style w:type="character" w:customStyle="1" w:styleId="WW8Num44z1">
    <w:name w:val="WW8Num44z1"/>
    <w:rsid w:val="001B4147"/>
    <w:rPr>
      <w:rFonts w:ascii="Courier New" w:hAnsi="Courier New"/>
      <w:sz w:val="20"/>
    </w:rPr>
  </w:style>
  <w:style w:type="character" w:customStyle="1" w:styleId="WW8Num46z1">
    <w:name w:val="WW8Num46z1"/>
    <w:rsid w:val="001B4147"/>
    <w:rPr>
      <w:rFonts w:ascii="Courier New" w:hAnsi="Courier New"/>
      <w:sz w:val="20"/>
    </w:rPr>
  </w:style>
  <w:style w:type="character" w:customStyle="1" w:styleId="WW8Num48z1">
    <w:name w:val="WW8Num48z1"/>
    <w:rsid w:val="001B4147"/>
    <w:rPr>
      <w:rFonts w:ascii="Courier New" w:hAnsi="Courier New"/>
      <w:sz w:val="20"/>
    </w:rPr>
  </w:style>
  <w:style w:type="character" w:customStyle="1" w:styleId="afffe">
    <w:name w:val="???????? ????? ??????"/>
    <w:rsid w:val="001B4147"/>
  </w:style>
  <w:style w:type="character" w:customStyle="1" w:styleId="WW8Num1z2">
    <w:name w:val="WW8Num1z2"/>
    <w:rsid w:val="001B4147"/>
    <w:rPr>
      <w:rFonts w:ascii="Wingdings" w:hAnsi="Wingdings"/>
    </w:rPr>
  </w:style>
  <w:style w:type="character" w:customStyle="1" w:styleId="WW8Num1z3">
    <w:name w:val="WW8Num1z3"/>
    <w:rsid w:val="001B4147"/>
    <w:rPr>
      <w:rFonts w:ascii="Symbol" w:hAnsi="Symbol"/>
    </w:rPr>
  </w:style>
  <w:style w:type="character" w:customStyle="1" w:styleId="WW8Num1z4">
    <w:name w:val="WW8Num1z4"/>
    <w:rsid w:val="001B4147"/>
    <w:rPr>
      <w:rFonts w:ascii="Courier New" w:hAnsi="Courier New"/>
    </w:rPr>
  </w:style>
  <w:style w:type="character" w:customStyle="1" w:styleId="WW-Absatz-Standardschriftart">
    <w:name w:val="WW-Absatz-Standardschriftart"/>
    <w:rsid w:val="001B4147"/>
  </w:style>
  <w:style w:type="character" w:customStyle="1" w:styleId="WW-Absatz-Standardschriftart1">
    <w:name w:val="WW-Absatz-Standardschriftart1"/>
    <w:rsid w:val="001B4147"/>
  </w:style>
  <w:style w:type="character" w:customStyle="1" w:styleId="WW8Num4z1">
    <w:name w:val="WW8Num4z1"/>
    <w:rsid w:val="001B4147"/>
    <w:rPr>
      <w:rFonts w:ascii="Courier New" w:hAnsi="Courier New"/>
    </w:rPr>
  </w:style>
  <w:style w:type="character" w:customStyle="1" w:styleId="WW8Num4z2">
    <w:name w:val="WW8Num4z2"/>
    <w:rsid w:val="001B4147"/>
    <w:rPr>
      <w:rFonts w:ascii="Wingdings" w:hAnsi="Wingdings"/>
    </w:rPr>
  </w:style>
  <w:style w:type="character" w:customStyle="1" w:styleId="WW8Num4z3">
    <w:name w:val="WW8Num4z3"/>
    <w:rsid w:val="001B4147"/>
    <w:rPr>
      <w:rFonts w:ascii="Symbol" w:hAnsi="Symbol"/>
    </w:rPr>
  </w:style>
  <w:style w:type="character" w:customStyle="1" w:styleId="WW8Num5z1">
    <w:name w:val="WW8Num5z1"/>
    <w:rsid w:val="001B4147"/>
    <w:rPr>
      <w:rFonts w:ascii="Courier New" w:hAnsi="Courier New"/>
    </w:rPr>
  </w:style>
  <w:style w:type="character" w:customStyle="1" w:styleId="WW8Num5z2">
    <w:name w:val="WW8Num5z2"/>
    <w:rsid w:val="001B4147"/>
    <w:rPr>
      <w:rFonts w:ascii="Wingdings" w:hAnsi="Wingdings"/>
    </w:rPr>
  </w:style>
  <w:style w:type="character" w:customStyle="1" w:styleId="WW8Num5z3">
    <w:name w:val="WW8Num5z3"/>
    <w:rsid w:val="001B4147"/>
    <w:rPr>
      <w:rFonts w:ascii="Symbol" w:hAnsi="Symbol"/>
    </w:rPr>
  </w:style>
  <w:style w:type="character" w:customStyle="1" w:styleId="WW8Num11z1">
    <w:name w:val="WW8Num11z1"/>
    <w:rsid w:val="001B4147"/>
    <w:rPr>
      <w:rFonts w:ascii="Courier New" w:hAnsi="Courier New"/>
    </w:rPr>
  </w:style>
  <w:style w:type="character" w:customStyle="1" w:styleId="WW8Num11z2">
    <w:name w:val="WW8Num11z2"/>
    <w:rsid w:val="001B4147"/>
    <w:rPr>
      <w:rFonts w:ascii="Wingdings" w:hAnsi="Wingdings"/>
    </w:rPr>
  </w:style>
  <w:style w:type="character" w:customStyle="1" w:styleId="WW8Num11z3">
    <w:name w:val="WW8Num11z3"/>
    <w:rsid w:val="001B4147"/>
    <w:rPr>
      <w:rFonts w:ascii="Symbol" w:hAnsi="Symbol"/>
    </w:rPr>
  </w:style>
  <w:style w:type="character" w:customStyle="1" w:styleId="WW8Num17z0">
    <w:name w:val="WW8Num17z0"/>
    <w:rsid w:val="001B4147"/>
    <w:rPr>
      <w:rFonts w:ascii="Symbol" w:hAnsi="Symbol"/>
    </w:rPr>
  </w:style>
  <w:style w:type="character" w:customStyle="1" w:styleId="WW8Num19z0">
    <w:name w:val="WW8Num19z0"/>
    <w:rsid w:val="001B4147"/>
    <w:rPr>
      <w:rFonts w:ascii="Symbol" w:hAnsi="Symbol"/>
    </w:rPr>
  </w:style>
  <w:style w:type="character" w:customStyle="1" w:styleId="WW8Num21z0">
    <w:name w:val="WW8Num21z0"/>
    <w:rsid w:val="001B4147"/>
    <w:rPr>
      <w:rFonts w:ascii="Symbol" w:hAnsi="Symbol"/>
    </w:rPr>
  </w:style>
  <w:style w:type="character" w:customStyle="1" w:styleId="WW8Num24z0">
    <w:name w:val="WW8Num24z0"/>
    <w:rsid w:val="001B4147"/>
    <w:rPr>
      <w:rFonts w:ascii="Symbol" w:hAnsi="Symbol"/>
    </w:rPr>
  </w:style>
  <w:style w:type="character" w:customStyle="1" w:styleId="WW8Num25z0">
    <w:name w:val="WW8Num25z0"/>
    <w:rsid w:val="001B4147"/>
    <w:rPr>
      <w:b w:val="0"/>
    </w:rPr>
  </w:style>
  <w:style w:type="character" w:customStyle="1" w:styleId="WW8Num27z0">
    <w:name w:val="WW8Num27z0"/>
    <w:rsid w:val="001B4147"/>
    <w:rPr>
      <w:rFonts w:ascii="Symbol" w:hAnsi="Symbol"/>
    </w:rPr>
  </w:style>
  <w:style w:type="character" w:customStyle="1" w:styleId="WW8Num28z0">
    <w:name w:val="WW8Num28z0"/>
    <w:rsid w:val="001B4147"/>
    <w:rPr>
      <w:rFonts w:ascii="Times New Roman" w:hAnsi="Times New Roman"/>
    </w:rPr>
  </w:style>
  <w:style w:type="character" w:customStyle="1" w:styleId="WW8Num28z2">
    <w:name w:val="WW8Num28z2"/>
    <w:rsid w:val="001B4147"/>
    <w:rPr>
      <w:rFonts w:ascii="Wingdings" w:hAnsi="Wingdings"/>
    </w:rPr>
  </w:style>
  <w:style w:type="character" w:customStyle="1" w:styleId="WW8Num28z3">
    <w:name w:val="WW8Num28z3"/>
    <w:rsid w:val="001B4147"/>
    <w:rPr>
      <w:rFonts w:ascii="Symbol" w:hAnsi="Symbol"/>
    </w:rPr>
  </w:style>
  <w:style w:type="character" w:customStyle="1" w:styleId="WW8Num34z0">
    <w:name w:val="WW8Num34z0"/>
    <w:rsid w:val="001B4147"/>
    <w:rPr>
      <w:rFonts w:ascii="Symbol" w:hAnsi="Symbol"/>
    </w:rPr>
  </w:style>
  <w:style w:type="character" w:customStyle="1" w:styleId="WW8Num34z2">
    <w:name w:val="WW8Num34z2"/>
    <w:rsid w:val="001B4147"/>
    <w:rPr>
      <w:rFonts w:ascii="Wingdings" w:hAnsi="Wingdings"/>
    </w:rPr>
  </w:style>
  <w:style w:type="character" w:customStyle="1" w:styleId="WW8Num35z1">
    <w:name w:val="WW8Num35z1"/>
    <w:rsid w:val="001B4147"/>
    <w:rPr>
      <w:rFonts w:ascii="Symbol" w:hAnsi="Symbol"/>
    </w:rPr>
  </w:style>
  <w:style w:type="character" w:customStyle="1" w:styleId="1d">
    <w:name w:val="???????? ????? ??????1"/>
    <w:rsid w:val="001B4147"/>
  </w:style>
  <w:style w:type="paragraph" w:customStyle="1" w:styleId="affff">
    <w:name w:val="?????????"/>
    <w:basedOn w:val="a1"/>
    <w:next w:val="aa"/>
    <w:rsid w:val="001B4147"/>
    <w:pPr>
      <w:keepNext/>
      <w:suppressAutoHyphens/>
      <w:overflowPunct w:val="0"/>
      <w:autoSpaceDE w:val="0"/>
      <w:autoSpaceDN w:val="0"/>
      <w:adjustRightInd w:val="0"/>
      <w:spacing w:before="240" w:after="120"/>
      <w:textAlignment w:val="baseline"/>
    </w:pPr>
    <w:rPr>
      <w:rFonts w:ascii="Arial" w:eastAsia="Times New Roman" w:hAnsi="Arial"/>
      <w:sz w:val="28"/>
      <w:szCs w:val="20"/>
      <w:lang w:eastAsia="ru-RU"/>
    </w:rPr>
  </w:style>
  <w:style w:type="paragraph" w:customStyle="1" w:styleId="affff0">
    <w:name w:val="????????"/>
    <w:basedOn w:val="a1"/>
    <w:rsid w:val="001B4147"/>
    <w:pPr>
      <w:suppressLineNumbers/>
      <w:suppressAutoHyphens/>
      <w:overflowPunct w:val="0"/>
      <w:autoSpaceDE w:val="0"/>
      <w:autoSpaceDN w:val="0"/>
      <w:adjustRightInd w:val="0"/>
      <w:spacing w:before="120" w:after="120"/>
      <w:textAlignment w:val="baseline"/>
    </w:pPr>
    <w:rPr>
      <w:rFonts w:eastAsia="Times New Roman"/>
      <w:i/>
      <w:sz w:val="20"/>
      <w:szCs w:val="20"/>
      <w:lang w:eastAsia="ru-RU"/>
    </w:rPr>
  </w:style>
  <w:style w:type="paragraph" w:customStyle="1" w:styleId="1e">
    <w:name w:val="????????1"/>
    <w:basedOn w:val="a1"/>
    <w:rsid w:val="001B4147"/>
    <w:pPr>
      <w:suppressLineNumbers/>
      <w:suppressAutoHyphens/>
      <w:overflowPunct w:val="0"/>
      <w:autoSpaceDE w:val="0"/>
      <w:autoSpaceDN w:val="0"/>
      <w:adjustRightInd w:val="0"/>
      <w:spacing w:before="120" w:after="120"/>
      <w:textAlignment w:val="baseline"/>
    </w:pPr>
    <w:rPr>
      <w:rFonts w:eastAsia="Times New Roman"/>
      <w:i/>
      <w:sz w:val="20"/>
      <w:szCs w:val="20"/>
      <w:lang w:eastAsia="ru-RU"/>
    </w:rPr>
  </w:style>
  <w:style w:type="paragraph" w:customStyle="1" w:styleId="1f">
    <w:name w:val="?????????1"/>
    <w:basedOn w:val="a1"/>
    <w:rsid w:val="001B4147"/>
    <w:pPr>
      <w:suppressLineNumbers/>
      <w:suppressAutoHyphens/>
      <w:overflowPunct w:val="0"/>
      <w:autoSpaceDE w:val="0"/>
      <w:autoSpaceDN w:val="0"/>
      <w:adjustRightInd w:val="0"/>
      <w:textAlignment w:val="baseline"/>
    </w:pPr>
    <w:rPr>
      <w:rFonts w:eastAsia="Times New Roman"/>
      <w:sz w:val="20"/>
      <w:szCs w:val="20"/>
      <w:lang w:eastAsia="ru-RU"/>
    </w:rPr>
  </w:style>
  <w:style w:type="paragraph" w:customStyle="1" w:styleId="221">
    <w:name w:val="???????? ????? 22"/>
    <w:basedOn w:val="a1"/>
    <w:rsid w:val="001B4147"/>
    <w:pPr>
      <w:suppressAutoHyphens/>
      <w:overflowPunct w:val="0"/>
      <w:autoSpaceDE w:val="0"/>
      <w:autoSpaceDN w:val="0"/>
      <w:adjustRightInd w:val="0"/>
      <w:spacing w:after="120" w:line="480" w:lineRule="auto"/>
      <w:textAlignment w:val="baseline"/>
    </w:pPr>
    <w:rPr>
      <w:rFonts w:eastAsia="Times New Roman"/>
      <w:sz w:val="20"/>
      <w:szCs w:val="20"/>
      <w:lang w:eastAsia="ru-RU"/>
    </w:rPr>
  </w:style>
  <w:style w:type="paragraph" w:customStyle="1" w:styleId="222">
    <w:name w:val="???????? ????? ? ???????? 22"/>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312">
    <w:name w:val="???????? ????? 31"/>
    <w:basedOn w:val="a1"/>
    <w:rsid w:val="001B4147"/>
    <w:pPr>
      <w:suppressAutoHyphens/>
      <w:overflowPunct w:val="0"/>
      <w:autoSpaceDE w:val="0"/>
      <w:autoSpaceDN w:val="0"/>
      <w:adjustRightInd w:val="0"/>
      <w:spacing w:after="120"/>
      <w:textAlignment w:val="baseline"/>
    </w:pPr>
    <w:rPr>
      <w:rFonts w:eastAsia="Times New Roman"/>
      <w:sz w:val="16"/>
      <w:szCs w:val="20"/>
      <w:lang w:eastAsia="ru-RU"/>
    </w:rPr>
  </w:style>
  <w:style w:type="paragraph" w:customStyle="1" w:styleId="320">
    <w:name w:val="???????? ????? ? ???????? 32"/>
    <w:basedOn w:val="a1"/>
    <w:rsid w:val="001B4147"/>
    <w:pPr>
      <w:suppressAutoHyphens/>
      <w:overflowPunct w:val="0"/>
      <w:autoSpaceDE w:val="0"/>
      <w:autoSpaceDN w:val="0"/>
      <w:adjustRightInd w:val="0"/>
      <w:ind w:left="1276" w:hanging="142"/>
      <w:jc w:val="both"/>
      <w:textAlignment w:val="baseline"/>
    </w:pPr>
    <w:rPr>
      <w:rFonts w:eastAsia="Times New Roman"/>
      <w:sz w:val="28"/>
      <w:szCs w:val="20"/>
      <w:lang w:eastAsia="ru-RU"/>
    </w:rPr>
  </w:style>
  <w:style w:type="paragraph" w:customStyle="1" w:styleId="313">
    <w:name w:val="???????? ????? ? ???????? 31"/>
    <w:basedOn w:val="a1"/>
    <w:rsid w:val="001B4147"/>
    <w:pPr>
      <w:suppressAutoHyphens/>
      <w:overflowPunct w:val="0"/>
      <w:autoSpaceDE w:val="0"/>
      <w:autoSpaceDN w:val="0"/>
      <w:adjustRightInd w:val="0"/>
      <w:ind w:left="1276" w:hanging="142"/>
      <w:jc w:val="both"/>
      <w:textAlignment w:val="baseline"/>
    </w:pPr>
    <w:rPr>
      <w:rFonts w:eastAsia="Times New Roman"/>
      <w:sz w:val="28"/>
      <w:szCs w:val="20"/>
      <w:lang w:eastAsia="ru-RU"/>
    </w:rPr>
  </w:style>
  <w:style w:type="paragraph" w:customStyle="1" w:styleId="WW-2">
    <w:name w:val="WW-???????? ????? 2"/>
    <w:basedOn w:val="a1"/>
    <w:rsid w:val="001B4147"/>
    <w:pPr>
      <w:suppressAutoHyphens/>
      <w:overflowPunct w:val="0"/>
      <w:autoSpaceDE w:val="0"/>
      <w:autoSpaceDN w:val="0"/>
      <w:adjustRightInd w:val="0"/>
      <w:spacing w:after="120" w:line="480" w:lineRule="auto"/>
      <w:textAlignment w:val="baseline"/>
    </w:pPr>
    <w:rPr>
      <w:rFonts w:eastAsia="Times New Roman"/>
      <w:sz w:val="20"/>
      <w:szCs w:val="20"/>
      <w:lang w:eastAsia="ru-RU"/>
    </w:rPr>
  </w:style>
  <w:style w:type="paragraph" w:customStyle="1" w:styleId="215">
    <w:name w:val="???????? ????? ? ???????? 21"/>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WW-30">
    <w:name w:val="WW-???????? ????? 3"/>
    <w:basedOn w:val="a1"/>
    <w:rsid w:val="001B4147"/>
    <w:pPr>
      <w:suppressAutoHyphens/>
      <w:overflowPunct w:val="0"/>
      <w:autoSpaceDE w:val="0"/>
      <w:autoSpaceDN w:val="0"/>
      <w:adjustRightInd w:val="0"/>
      <w:spacing w:after="120"/>
      <w:textAlignment w:val="baseline"/>
    </w:pPr>
    <w:rPr>
      <w:rFonts w:eastAsia="Times New Roman"/>
      <w:sz w:val="16"/>
      <w:szCs w:val="20"/>
      <w:lang w:eastAsia="ru-RU"/>
    </w:rPr>
  </w:style>
  <w:style w:type="paragraph" w:customStyle="1" w:styleId="WW-20">
    <w:name w:val="WW-???????? ????? ? ???????? 2"/>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character" w:customStyle="1" w:styleId="FontStyle197">
    <w:name w:val="Font Style197"/>
    <w:rsid w:val="001B4147"/>
    <w:rPr>
      <w:rFonts w:ascii="Times New Roman" w:hAnsi="Times New Roman" w:cs="Times New Roman"/>
      <w:sz w:val="22"/>
      <w:szCs w:val="22"/>
    </w:rPr>
  </w:style>
  <w:style w:type="paragraph" w:customStyle="1" w:styleId="affff1">
    <w:name w:val="Название таблицы"/>
    <w:basedOn w:val="afff8"/>
    <w:rsid w:val="003B18AC"/>
    <w:pPr>
      <w:spacing w:before="120" w:after="120"/>
      <w:ind w:firstLine="720"/>
    </w:pPr>
    <w:rPr>
      <w:rFonts w:ascii="Arial" w:hAnsi="Arial"/>
      <w:b w:val="0"/>
      <w:bCs w:val="0"/>
      <w:sz w:val="24"/>
    </w:rPr>
  </w:style>
  <w:style w:type="paragraph" w:customStyle="1" w:styleId="-">
    <w:name w:val="Маркер [-]"/>
    <w:basedOn w:val="a1"/>
    <w:rsid w:val="002C1F5C"/>
    <w:pPr>
      <w:numPr>
        <w:numId w:val="11"/>
      </w:numPr>
      <w:spacing w:after="120"/>
      <w:jc w:val="both"/>
    </w:pPr>
    <w:rPr>
      <w:rFonts w:ascii="Arial" w:eastAsia="Times New Roman" w:hAnsi="Arial"/>
      <w:szCs w:val="20"/>
      <w:lang w:eastAsia="ru-RU"/>
    </w:rPr>
  </w:style>
  <w:style w:type="paragraph" w:customStyle="1" w:styleId="Default">
    <w:name w:val="Default"/>
    <w:rsid w:val="00D30B5C"/>
    <w:pPr>
      <w:autoSpaceDE w:val="0"/>
      <w:autoSpaceDN w:val="0"/>
      <w:adjustRightInd w:val="0"/>
    </w:pPr>
    <w:rPr>
      <w:color w:val="000000"/>
      <w:sz w:val="24"/>
      <w:szCs w:val="24"/>
    </w:rPr>
  </w:style>
  <w:style w:type="paragraph" w:customStyle="1" w:styleId="affff2">
    <w:name w:val="Нормальный (таблица)"/>
    <w:basedOn w:val="a1"/>
    <w:next w:val="a1"/>
    <w:uiPriority w:val="99"/>
    <w:rsid w:val="009238DD"/>
    <w:pPr>
      <w:widowControl w:val="0"/>
      <w:autoSpaceDE w:val="0"/>
      <w:autoSpaceDN w:val="0"/>
      <w:adjustRightInd w:val="0"/>
      <w:jc w:val="both"/>
    </w:pPr>
    <w:rPr>
      <w:rFonts w:ascii="Arial" w:eastAsia="Times New Roman" w:hAnsi="Arial" w:cs="Arial"/>
      <w:lang w:eastAsia="ru-RU"/>
    </w:rPr>
  </w:style>
  <w:style w:type="numbering" w:customStyle="1" w:styleId="1f0">
    <w:name w:val="Нет списка1"/>
    <w:next w:val="a4"/>
    <w:uiPriority w:val="99"/>
    <w:semiHidden/>
    <w:unhideWhenUsed/>
    <w:rsid w:val="005B44B2"/>
  </w:style>
  <w:style w:type="paragraph" w:customStyle="1" w:styleId="affff3">
    <w:name w:val="Центрированный (таблица)"/>
    <w:basedOn w:val="affff2"/>
    <w:next w:val="a1"/>
    <w:uiPriority w:val="99"/>
    <w:rsid w:val="005B44B2"/>
    <w:pPr>
      <w:jc w:val="center"/>
    </w:pPr>
    <w:rPr>
      <w:rFonts w:ascii="Times New Roman" w:hAnsi="Times New Roman" w:cs="Times New Roman"/>
    </w:rPr>
  </w:style>
  <w:style w:type="character" w:customStyle="1" w:styleId="aff5">
    <w:name w:val="Абзац списка Знак"/>
    <w:link w:val="aff4"/>
    <w:uiPriority w:val="34"/>
    <w:rsid w:val="005B44B2"/>
    <w:rPr>
      <w:sz w:val="24"/>
      <w:szCs w:val="24"/>
    </w:rPr>
  </w:style>
  <w:style w:type="character" w:customStyle="1" w:styleId="text31">
    <w:name w:val="text31"/>
    <w:rsid w:val="005B44B2"/>
    <w:rPr>
      <w:rFonts w:ascii="Arial" w:hAnsi="Arial" w:cs="Arial" w:hint="default"/>
      <w:strike w:val="0"/>
      <w:dstrike w:val="0"/>
      <w:color w:val="000000"/>
      <w:sz w:val="17"/>
      <w:szCs w:val="17"/>
      <w:u w:val="none"/>
      <w:effect w:val="none"/>
    </w:rPr>
  </w:style>
  <w:style w:type="paragraph" w:customStyle="1" w:styleId="affff4">
    <w:name w:val="Отступ перед"/>
    <w:basedOn w:val="a1"/>
    <w:rsid w:val="005B44B2"/>
    <w:pPr>
      <w:widowControl w:val="0"/>
      <w:shd w:val="clear" w:color="auto" w:fill="FFFFFF"/>
      <w:autoSpaceDE w:val="0"/>
      <w:autoSpaceDN w:val="0"/>
      <w:adjustRightInd w:val="0"/>
      <w:spacing w:before="120"/>
      <w:ind w:firstLine="284"/>
      <w:jc w:val="both"/>
    </w:pPr>
    <w:rPr>
      <w:rFonts w:eastAsia="Times New Roman"/>
      <w:szCs w:val="22"/>
      <w:lang w:eastAsia="ru-RU"/>
    </w:rPr>
  </w:style>
  <w:style w:type="character" w:styleId="affff5">
    <w:name w:val="endnote reference"/>
    <w:uiPriority w:val="99"/>
    <w:unhideWhenUsed/>
    <w:rsid w:val="005B44B2"/>
    <w:rPr>
      <w:vertAlign w:val="superscript"/>
    </w:rPr>
  </w:style>
  <w:style w:type="paragraph" w:customStyle="1" w:styleId="affff6">
    <w:name w:val="Знак Знак Знак Знак"/>
    <w:basedOn w:val="a1"/>
    <w:rsid w:val="005B44B2"/>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1"/>
    <w:rsid w:val="005B44B2"/>
    <w:pPr>
      <w:widowControl w:val="0"/>
      <w:autoSpaceDE w:val="0"/>
      <w:autoSpaceDN w:val="0"/>
      <w:adjustRightInd w:val="0"/>
      <w:spacing w:line="322" w:lineRule="exact"/>
      <w:ind w:firstLine="734"/>
      <w:jc w:val="both"/>
    </w:pPr>
    <w:rPr>
      <w:rFonts w:eastAsia="Times New Roman"/>
      <w:lang w:eastAsia="ru-RU"/>
    </w:rPr>
  </w:style>
  <w:style w:type="character" w:customStyle="1" w:styleId="FontStyle11">
    <w:name w:val="Font Style11"/>
    <w:rsid w:val="005B44B2"/>
    <w:rPr>
      <w:rFonts w:ascii="Times New Roman" w:hAnsi="Times New Roman" w:cs="Times New Roman"/>
      <w:sz w:val="26"/>
      <w:szCs w:val="26"/>
    </w:rPr>
  </w:style>
  <w:style w:type="character" w:customStyle="1" w:styleId="FontStyle12">
    <w:name w:val="Font Style12"/>
    <w:rsid w:val="005B44B2"/>
    <w:rPr>
      <w:rFonts w:ascii="Times New Roman" w:hAnsi="Times New Roman" w:cs="Times New Roman"/>
      <w:sz w:val="24"/>
      <w:szCs w:val="24"/>
    </w:rPr>
  </w:style>
  <w:style w:type="numbering" w:customStyle="1" w:styleId="112">
    <w:name w:val="Нет списка11"/>
    <w:next w:val="a4"/>
    <w:uiPriority w:val="99"/>
    <w:semiHidden/>
    <w:unhideWhenUsed/>
    <w:rsid w:val="005B44B2"/>
  </w:style>
  <w:style w:type="character" w:customStyle="1" w:styleId="2e">
    <w:name w:val="Основной текст (2)"/>
    <w:rsid w:val="005B44B2"/>
    <w:rPr>
      <w:rFonts w:ascii="Gungsuh" w:eastAsia="Gungsuh" w:hAnsi="Gungsuh" w:cs="Gungsuh"/>
      <w:b w:val="0"/>
      <w:bCs w:val="0"/>
      <w:i w:val="0"/>
      <w:iCs w:val="0"/>
      <w:smallCaps w:val="0"/>
      <w:strike w:val="0"/>
      <w:spacing w:val="-20"/>
      <w:sz w:val="25"/>
      <w:szCs w:val="25"/>
      <w:u w:val="single"/>
    </w:rPr>
  </w:style>
  <w:style w:type="paragraph" w:customStyle="1" w:styleId="321">
    <w:name w:val="Основной текст с отступом 32"/>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paragraph" w:customStyle="1" w:styleId="3210">
    <w:name w:val="Основной текст с отступом 321"/>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character" w:styleId="affff7">
    <w:name w:val="FollowedHyperlink"/>
    <w:rsid w:val="005B44B2"/>
    <w:rPr>
      <w:color w:val="800080"/>
      <w:u w:val="single"/>
    </w:rPr>
  </w:style>
  <w:style w:type="paragraph" w:styleId="4">
    <w:name w:val="List Bullet 4"/>
    <w:basedOn w:val="a1"/>
    <w:autoRedefine/>
    <w:rsid w:val="005B44B2"/>
    <w:pPr>
      <w:numPr>
        <w:numId w:val="15"/>
      </w:numPr>
    </w:pPr>
    <w:rPr>
      <w:rFonts w:eastAsia="Times New Roman"/>
      <w:sz w:val="20"/>
      <w:szCs w:val="20"/>
      <w:lang w:val="en-GB" w:eastAsia="ru-RU"/>
    </w:rPr>
  </w:style>
  <w:style w:type="character" w:customStyle="1" w:styleId="36">
    <w:name w:val="Основной текст 3 Знак"/>
    <w:link w:val="35"/>
    <w:rsid w:val="005B44B2"/>
    <w:rPr>
      <w:sz w:val="16"/>
      <w:szCs w:val="16"/>
      <w:lang w:val="x-none" w:eastAsia="x-none"/>
    </w:rPr>
  </w:style>
  <w:style w:type="character" w:customStyle="1" w:styleId="ae">
    <w:name w:val="Текст Знак"/>
    <w:link w:val="ad"/>
    <w:rsid w:val="005B44B2"/>
    <w:rPr>
      <w:rFonts w:ascii="Courier New" w:eastAsia="SimSun" w:hAnsi="Courier New" w:cs="Courier New"/>
      <w:lang w:eastAsia="zh-CN"/>
    </w:rPr>
  </w:style>
  <w:style w:type="paragraph" w:customStyle="1" w:styleId="HeadDoc">
    <w:name w:val="HeadDoc"/>
    <w:rsid w:val="005B44B2"/>
    <w:pPr>
      <w:keepLines/>
      <w:overflowPunct w:val="0"/>
      <w:autoSpaceDE w:val="0"/>
      <w:autoSpaceDN w:val="0"/>
      <w:adjustRightInd w:val="0"/>
      <w:jc w:val="both"/>
    </w:pPr>
    <w:rPr>
      <w:sz w:val="28"/>
      <w:szCs w:val="28"/>
    </w:rPr>
  </w:style>
  <w:style w:type="paragraph" w:customStyle="1" w:styleId="Iauiue2">
    <w:name w:val="Iau?iue2"/>
    <w:rsid w:val="005B44B2"/>
    <w:pPr>
      <w:widowControl w:val="0"/>
    </w:pPr>
    <w:rPr>
      <w:sz w:val="28"/>
      <w:szCs w:val="28"/>
    </w:rPr>
  </w:style>
  <w:style w:type="paragraph" w:customStyle="1" w:styleId="37">
    <w:name w:val="Îñíîâíîé òåêñò ñ îòñòóïîì 3"/>
    <w:basedOn w:val="af2"/>
    <w:rsid w:val="005B44B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5B44B2"/>
    <w:pPr>
      <w:widowControl/>
      <w:jc w:val="both"/>
    </w:pPr>
    <w:rPr>
      <w:rFonts w:ascii="Peterburg" w:hAnsi="Peterburg" w:cs="Peterburg"/>
    </w:rPr>
  </w:style>
  <w:style w:type="paragraph" w:customStyle="1" w:styleId="Iniiaiieoaeno2">
    <w:name w:val="Iniiaiie oaeno 2"/>
    <w:basedOn w:val="a1"/>
    <w:rsid w:val="005B44B2"/>
    <w:pPr>
      <w:widowControl w:val="0"/>
      <w:ind w:firstLine="567"/>
      <w:jc w:val="both"/>
    </w:pPr>
    <w:rPr>
      <w:rFonts w:eastAsia="Times New Roman"/>
      <w:b/>
      <w:bCs/>
      <w:color w:val="000000"/>
      <w:lang w:eastAsia="ru-RU"/>
    </w:rPr>
  </w:style>
  <w:style w:type="paragraph" w:customStyle="1" w:styleId="caaieiaie2">
    <w:name w:val="caaieiaie 2"/>
    <w:basedOn w:val="Iauiue"/>
    <w:next w:val="Iauiue"/>
    <w:rsid w:val="005B44B2"/>
    <w:pPr>
      <w:keepNext/>
      <w:keepLines/>
      <w:spacing w:before="240" w:after="60"/>
      <w:jc w:val="center"/>
    </w:pPr>
    <w:rPr>
      <w:rFonts w:ascii="Peterburg" w:hAnsi="Peterburg" w:cs="Peterburg"/>
      <w:b/>
      <w:bCs/>
      <w:sz w:val="24"/>
      <w:szCs w:val="24"/>
    </w:rPr>
  </w:style>
  <w:style w:type="paragraph" w:customStyle="1" w:styleId="1f1">
    <w:name w:val="çàãîëîâîê 1"/>
    <w:basedOn w:val="af2"/>
    <w:next w:val="af2"/>
    <w:rsid w:val="005B44B2"/>
    <w:pPr>
      <w:keepNext/>
      <w:widowControl w:val="0"/>
    </w:pPr>
    <w:rPr>
      <w:sz w:val="28"/>
      <w:szCs w:val="28"/>
      <w:lang w:val="ru-RU"/>
    </w:rPr>
  </w:style>
  <w:style w:type="paragraph" w:customStyle="1" w:styleId="affff8">
    <w:name w:val="Îñíîâíîé òåêñò"/>
    <w:basedOn w:val="af2"/>
    <w:rsid w:val="005B44B2"/>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5B44B2"/>
    <w:pPr>
      <w:widowControl/>
      <w:ind w:firstLine="284"/>
      <w:jc w:val="both"/>
    </w:pPr>
    <w:rPr>
      <w:rFonts w:ascii="Peterburg" w:hAnsi="Peterburg" w:cs="Peterburg"/>
    </w:rPr>
  </w:style>
  <w:style w:type="paragraph" w:customStyle="1" w:styleId="1f2">
    <w:name w:val="З1"/>
    <w:basedOn w:val="a1"/>
    <w:next w:val="a1"/>
    <w:rsid w:val="005B44B2"/>
    <w:pPr>
      <w:snapToGrid w:val="0"/>
      <w:spacing w:line="360" w:lineRule="auto"/>
      <w:ind w:firstLine="748"/>
      <w:jc w:val="both"/>
    </w:pPr>
    <w:rPr>
      <w:rFonts w:eastAsia="Times New Roman"/>
      <w:b/>
      <w:lang w:eastAsia="ru-RU"/>
    </w:rPr>
  </w:style>
  <w:style w:type="character" w:styleId="affff9">
    <w:name w:val="line number"/>
    <w:rsid w:val="005B44B2"/>
  </w:style>
  <w:style w:type="character" w:customStyle="1" w:styleId="WW8Num4z4">
    <w:name w:val="WW8Num4z4"/>
    <w:rsid w:val="005B44B2"/>
    <w:rPr>
      <w:rFonts w:ascii="Courier New" w:hAnsi="Courier New" w:cs="Courier New"/>
    </w:rPr>
  </w:style>
  <w:style w:type="character" w:customStyle="1" w:styleId="WW8Num11z4">
    <w:name w:val="WW8Num11z4"/>
    <w:rsid w:val="005B44B2"/>
    <w:rPr>
      <w:rFonts w:ascii="Courier New" w:hAnsi="Courier New" w:cs="Courier New"/>
    </w:rPr>
  </w:style>
  <w:style w:type="character" w:customStyle="1" w:styleId="WW8Num12z0">
    <w:name w:val="WW8Num12z0"/>
    <w:rsid w:val="005B44B2"/>
    <w:rPr>
      <w:rFonts w:ascii="Symbol" w:hAnsi="Symbol" w:cs="Symbol"/>
    </w:rPr>
  </w:style>
  <w:style w:type="character" w:customStyle="1" w:styleId="WW8Num12z2">
    <w:name w:val="WW8Num12z2"/>
    <w:rsid w:val="005B44B2"/>
    <w:rPr>
      <w:rFonts w:ascii="Wingdings" w:hAnsi="Wingdings" w:cs="Wingdings"/>
    </w:rPr>
  </w:style>
  <w:style w:type="character" w:customStyle="1" w:styleId="WW8Num14z0">
    <w:name w:val="WW8Num14z0"/>
    <w:rsid w:val="005B44B2"/>
    <w:rPr>
      <w:rFonts w:ascii="Times New Roman" w:eastAsia="Times New Roman" w:hAnsi="Times New Roman"/>
    </w:rPr>
  </w:style>
  <w:style w:type="character" w:customStyle="1" w:styleId="WW8Num14z1">
    <w:name w:val="WW8Num14z1"/>
    <w:rsid w:val="005B44B2"/>
    <w:rPr>
      <w:rFonts w:ascii="Symbol" w:hAnsi="Symbol" w:cs="Symbol"/>
    </w:rPr>
  </w:style>
  <w:style w:type="character" w:customStyle="1" w:styleId="WW8Num14z2">
    <w:name w:val="WW8Num14z2"/>
    <w:rsid w:val="005B44B2"/>
    <w:rPr>
      <w:rFonts w:ascii="Wingdings" w:hAnsi="Wingdings" w:cs="Wingdings"/>
    </w:rPr>
  </w:style>
  <w:style w:type="character" w:customStyle="1" w:styleId="WW8Num14z4">
    <w:name w:val="WW8Num14z4"/>
    <w:rsid w:val="005B44B2"/>
    <w:rPr>
      <w:rFonts w:ascii="Courier New" w:hAnsi="Courier New" w:cs="Courier New"/>
    </w:rPr>
  </w:style>
  <w:style w:type="character" w:customStyle="1" w:styleId="WW8Num15z0">
    <w:name w:val="WW8Num15z0"/>
    <w:rsid w:val="005B44B2"/>
    <w:rPr>
      <w:rFonts w:ascii="Symbol" w:hAnsi="Symbol" w:cs="Symbol"/>
    </w:rPr>
  </w:style>
  <w:style w:type="character" w:customStyle="1" w:styleId="WW8Num15z2">
    <w:name w:val="WW8Num15z2"/>
    <w:rsid w:val="005B44B2"/>
    <w:rPr>
      <w:rFonts w:ascii="Wingdings" w:hAnsi="Wingdings" w:cs="Wingdings"/>
    </w:rPr>
  </w:style>
  <w:style w:type="character" w:customStyle="1" w:styleId="WW8Num16z0">
    <w:name w:val="WW8Num16z0"/>
    <w:rsid w:val="005B44B2"/>
    <w:rPr>
      <w:rFonts w:ascii="Symbol" w:hAnsi="Symbol" w:cs="Symbol"/>
    </w:rPr>
  </w:style>
  <w:style w:type="character" w:customStyle="1" w:styleId="WW8Num16z2">
    <w:name w:val="WW8Num16z2"/>
    <w:rsid w:val="005B44B2"/>
    <w:rPr>
      <w:rFonts w:ascii="Wingdings" w:hAnsi="Wingdings" w:cs="Wingdings"/>
    </w:rPr>
  </w:style>
  <w:style w:type="character" w:customStyle="1" w:styleId="WW8Num17z2">
    <w:name w:val="WW8Num17z2"/>
    <w:rsid w:val="005B44B2"/>
    <w:rPr>
      <w:rFonts w:ascii="Wingdings" w:hAnsi="Wingdings" w:cs="Wingdings"/>
    </w:rPr>
  </w:style>
  <w:style w:type="character" w:customStyle="1" w:styleId="WW8Num17z4">
    <w:name w:val="WW8Num17z4"/>
    <w:rsid w:val="005B44B2"/>
    <w:rPr>
      <w:rFonts w:ascii="Courier New" w:hAnsi="Courier New" w:cs="Courier New"/>
    </w:rPr>
  </w:style>
  <w:style w:type="character" w:customStyle="1" w:styleId="WW8Num19z2">
    <w:name w:val="WW8Num19z2"/>
    <w:rsid w:val="005B44B2"/>
    <w:rPr>
      <w:rFonts w:ascii="Wingdings" w:hAnsi="Wingdings" w:cs="Wingdings"/>
    </w:rPr>
  </w:style>
  <w:style w:type="character" w:customStyle="1" w:styleId="WW8Num19z4">
    <w:name w:val="WW8Num19z4"/>
    <w:rsid w:val="005B44B2"/>
    <w:rPr>
      <w:rFonts w:ascii="Courier New" w:hAnsi="Courier New" w:cs="Courier New"/>
    </w:rPr>
  </w:style>
  <w:style w:type="character" w:customStyle="1" w:styleId="WW8Num20z0">
    <w:name w:val="WW8Num20z0"/>
    <w:rsid w:val="005B44B2"/>
    <w:rPr>
      <w:rFonts w:ascii="Symbol" w:hAnsi="Symbol" w:cs="Symbol"/>
    </w:rPr>
  </w:style>
  <w:style w:type="character" w:customStyle="1" w:styleId="WW8Num20z2">
    <w:name w:val="WW8Num20z2"/>
    <w:rsid w:val="005B44B2"/>
    <w:rPr>
      <w:rFonts w:ascii="Wingdings" w:hAnsi="Wingdings" w:cs="Wingdings"/>
    </w:rPr>
  </w:style>
  <w:style w:type="character" w:customStyle="1" w:styleId="WW8Num21z1">
    <w:name w:val="WW8Num21z1"/>
    <w:rsid w:val="005B44B2"/>
    <w:rPr>
      <w:rFonts w:ascii="Courier New" w:hAnsi="Courier New" w:cs="Courier New"/>
    </w:rPr>
  </w:style>
  <w:style w:type="character" w:customStyle="1" w:styleId="WW8Num21z2">
    <w:name w:val="WW8Num21z2"/>
    <w:rsid w:val="005B44B2"/>
    <w:rPr>
      <w:rFonts w:ascii="Wingdings" w:hAnsi="Wingdings" w:cs="Wingdings"/>
    </w:rPr>
  </w:style>
  <w:style w:type="character" w:customStyle="1" w:styleId="WW8Num22z0">
    <w:name w:val="WW8Num22z0"/>
    <w:rsid w:val="005B44B2"/>
    <w:rPr>
      <w:rFonts w:ascii="Symbol" w:hAnsi="Symbol" w:cs="Symbol"/>
    </w:rPr>
  </w:style>
  <w:style w:type="character" w:customStyle="1" w:styleId="WW8Num22z2">
    <w:name w:val="WW8Num22z2"/>
    <w:rsid w:val="005B44B2"/>
    <w:rPr>
      <w:rFonts w:ascii="Wingdings" w:hAnsi="Wingdings" w:cs="Wingdings"/>
    </w:rPr>
  </w:style>
  <w:style w:type="character" w:customStyle="1" w:styleId="WW8Num22z4">
    <w:name w:val="WW8Num22z4"/>
    <w:rsid w:val="005B44B2"/>
    <w:rPr>
      <w:rFonts w:ascii="Courier New" w:hAnsi="Courier New" w:cs="Courier New"/>
    </w:rPr>
  </w:style>
  <w:style w:type="character" w:customStyle="1" w:styleId="WW8Num23z0">
    <w:name w:val="WW8Num23z0"/>
    <w:rsid w:val="005B44B2"/>
    <w:rPr>
      <w:rFonts w:ascii="Symbol" w:hAnsi="Symbol" w:cs="Symbol"/>
    </w:rPr>
  </w:style>
  <w:style w:type="character" w:customStyle="1" w:styleId="WW8Num23z2">
    <w:name w:val="WW8Num23z2"/>
    <w:rsid w:val="005B44B2"/>
    <w:rPr>
      <w:rFonts w:ascii="Wingdings" w:hAnsi="Wingdings" w:cs="Wingdings"/>
    </w:rPr>
  </w:style>
  <w:style w:type="character" w:customStyle="1" w:styleId="WW8Num24z2">
    <w:name w:val="WW8Num24z2"/>
    <w:rsid w:val="005B44B2"/>
    <w:rPr>
      <w:rFonts w:ascii="Wingdings" w:hAnsi="Wingdings" w:cs="Wingdings"/>
    </w:rPr>
  </w:style>
  <w:style w:type="character" w:customStyle="1" w:styleId="WW8Num25z1">
    <w:name w:val="WW8Num25z1"/>
    <w:rsid w:val="005B44B2"/>
    <w:rPr>
      <w:rFonts w:ascii="Courier New" w:hAnsi="Courier New" w:cs="Courier New"/>
    </w:rPr>
  </w:style>
  <w:style w:type="character" w:customStyle="1" w:styleId="WW8Num25z2">
    <w:name w:val="WW8Num25z2"/>
    <w:rsid w:val="005B44B2"/>
    <w:rPr>
      <w:rFonts w:ascii="Wingdings" w:hAnsi="Wingdings" w:cs="Wingdings"/>
    </w:rPr>
  </w:style>
  <w:style w:type="character" w:customStyle="1" w:styleId="WW8Num27z2">
    <w:name w:val="WW8Num27z2"/>
    <w:rsid w:val="005B44B2"/>
    <w:rPr>
      <w:rFonts w:ascii="Wingdings" w:hAnsi="Wingdings" w:cs="Wingdings"/>
    </w:rPr>
  </w:style>
  <w:style w:type="character" w:customStyle="1" w:styleId="WW8Num28z4">
    <w:name w:val="WW8Num28z4"/>
    <w:rsid w:val="005B44B2"/>
    <w:rPr>
      <w:rFonts w:ascii="Courier New" w:hAnsi="Courier New" w:cs="Courier New"/>
    </w:rPr>
  </w:style>
  <w:style w:type="character" w:customStyle="1" w:styleId="WW8Num29z0">
    <w:name w:val="WW8Num29z0"/>
    <w:rsid w:val="005B44B2"/>
    <w:rPr>
      <w:rFonts w:ascii="Symbol" w:hAnsi="Symbol" w:cs="Symbol"/>
    </w:rPr>
  </w:style>
  <w:style w:type="character" w:customStyle="1" w:styleId="WW8Num29z1">
    <w:name w:val="WW8Num29z1"/>
    <w:rsid w:val="005B44B2"/>
    <w:rPr>
      <w:rFonts w:ascii="Courier New" w:hAnsi="Courier New" w:cs="Courier New"/>
    </w:rPr>
  </w:style>
  <w:style w:type="character" w:customStyle="1" w:styleId="WW8Num29z2">
    <w:name w:val="WW8Num29z2"/>
    <w:rsid w:val="005B44B2"/>
    <w:rPr>
      <w:rFonts w:ascii="Wingdings" w:hAnsi="Wingdings" w:cs="Wingdings"/>
    </w:rPr>
  </w:style>
  <w:style w:type="character" w:customStyle="1" w:styleId="1f3">
    <w:name w:val="Основной шрифт абзаца1"/>
    <w:rsid w:val="005B44B2"/>
  </w:style>
  <w:style w:type="paragraph" w:customStyle="1" w:styleId="1f4">
    <w:name w:val="Название1"/>
    <w:basedOn w:val="a1"/>
    <w:rsid w:val="005B44B2"/>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lang w:eastAsia="ar-SA"/>
    </w:rPr>
  </w:style>
  <w:style w:type="paragraph" w:customStyle="1" w:styleId="1f5">
    <w:name w:val="Указатель1"/>
    <w:basedOn w:val="a1"/>
    <w:rsid w:val="005B44B2"/>
    <w:pPr>
      <w:keepLines/>
      <w:suppressLineNumbers/>
      <w:suppressAutoHyphens/>
      <w:overflowPunct w:val="0"/>
      <w:autoSpaceDE w:val="0"/>
      <w:spacing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5B44B2"/>
    <w:pPr>
      <w:suppressAutoHyphens/>
    </w:pPr>
    <w:rPr>
      <w:rFonts w:eastAsia="Times New Roman"/>
      <w:sz w:val="20"/>
      <w:szCs w:val="20"/>
      <w:lang w:val="en-GB" w:eastAsia="ar-SA"/>
    </w:rPr>
  </w:style>
  <w:style w:type="paragraph" w:customStyle="1" w:styleId="affffa">
    <w:name w:val="Содержимое таблицы"/>
    <w:basedOn w:val="a1"/>
    <w:rsid w:val="005B44B2"/>
    <w:pPr>
      <w:keepLines/>
      <w:suppressLineNumbers/>
      <w:suppressAutoHyphens/>
      <w:overflowPunct w:val="0"/>
      <w:autoSpaceDE w:val="0"/>
      <w:spacing w:line="320" w:lineRule="exact"/>
      <w:ind w:firstLine="567"/>
      <w:jc w:val="both"/>
      <w:textAlignment w:val="baseline"/>
    </w:pPr>
    <w:rPr>
      <w:rFonts w:eastAsia="Times New Roman"/>
      <w:sz w:val="28"/>
      <w:szCs w:val="28"/>
      <w:lang w:eastAsia="ar-SA"/>
    </w:rPr>
  </w:style>
  <w:style w:type="paragraph" w:customStyle="1" w:styleId="affffb">
    <w:name w:val="Заголовок таблицы"/>
    <w:basedOn w:val="affffa"/>
    <w:rsid w:val="005B44B2"/>
    <w:pPr>
      <w:jc w:val="center"/>
    </w:pPr>
    <w:rPr>
      <w:b/>
      <w:bCs/>
      <w:i/>
      <w:iCs/>
    </w:rPr>
  </w:style>
  <w:style w:type="table" w:customStyle="1" w:styleId="1f6">
    <w:name w:val="Сетка таблицы1"/>
    <w:basedOn w:val="a3"/>
    <w:next w:val="ac"/>
    <w:uiPriority w:val="59"/>
    <w:rsid w:val="005B44B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кст примечания Знак"/>
    <w:link w:val="afe"/>
    <w:uiPriority w:val="99"/>
    <w:semiHidden/>
    <w:rsid w:val="005B44B2"/>
    <w:rPr>
      <w:rFonts w:eastAsia="SimSun"/>
      <w:lang w:eastAsia="zh-CN"/>
    </w:rPr>
  </w:style>
  <w:style w:type="character" w:customStyle="1" w:styleId="1f7">
    <w:name w:val="Текст примечания Знак1"/>
    <w:uiPriority w:val="99"/>
    <w:semiHidden/>
    <w:rsid w:val="005B44B2"/>
    <w:rPr>
      <w:rFonts w:ascii="Times New Roman" w:eastAsia="Times New Roman" w:hAnsi="Times New Roman"/>
    </w:rPr>
  </w:style>
  <w:style w:type="paragraph" w:customStyle="1" w:styleId="38">
    <w:name w:val="Название3"/>
    <w:basedOn w:val="a1"/>
    <w:rsid w:val="005B44B2"/>
    <w:pPr>
      <w:suppressLineNumbers/>
      <w:suppressAutoHyphens/>
      <w:spacing w:before="120" w:after="120"/>
    </w:pPr>
    <w:rPr>
      <w:rFonts w:cs="Mangal"/>
      <w:i/>
      <w:iCs/>
      <w:lang w:eastAsia="ar-SA"/>
    </w:rPr>
  </w:style>
  <w:style w:type="paragraph" w:customStyle="1" w:styleId="39">
    <w:name w:val="Указатель3"/>
    <w:basedOn w:val="a1"/>
    <w:rsid w:val="005B44B2"/>
    <w:pPr>
      <w:suppressLineNumbers/>
      <w:suppressAutoHyphens/>
    </w:pPr>
    <w:rPr>
      <w:rFonts w:cs="Mangal"/>
      <w:lang w:eastAsia="ar-SA"/>
    </w:rPr>
  </w:style>
  <w:style w:type="paragraph" w:customStyle="1" w:styleId="1">
    <w:name w:val="Маркированный список1"/>
    <w:basedOn w:val="a1"/>
    <w:rsid w:val="005B44B2"/>
    <w:pPr>
      <w:numPr>
        <w:numId w:val="14"/>
      </w:numPr>
      <w:suppressAutoHyphens/>
    </w:pPr>
    <w:rPr>
      <w:lang w:eastAsia="ar-SA"/>
    </w:rPr>
  </w:style>
  <w:style w:type="paragraph" w:customStyle="1" w:styleId="21">
    <w:name w:val="Нумерованный список 21"/>
    <w:basedOn w:val="a1"/>
    <w:rsid w:val="005B44B2"/>
    <w:pPr>
      <w:numPr>
        <w:numId w:val="16"/>
      </w:numPr>
      <w:tabs>
        <w:tab w:val="left" w:pos="720"/>
      </w:tabs>
      <w:suppressAutoHyphens/>
      <w:ind w:left="360" w:firstLine="0"/>
    </w:pPr>
    <w:rPr>
      <w:sz w:val="28"/>
      <w:lang w:eastAsia="ar-SA"/>
    </w:rPr>
  </w:style>
  <w:style w:type="paragraph" w:customStyle="1" w:styleId="2f">
    <w:name w:val="Текст2"/>
    <w:basedOn w:val="a1"/>
    <w:rsid w:val="005B44B2"/>
    <w:pPr>
      <w:suppressAutoHyphens/>
    </w:pPr>
    <w:rPr>
      <w:rFonts w:ascii="Courier New" w:hAnsi="Courier New" w:cs="Courier New"/>
      <w:sz w:val="20"/>
      <w:szCs w:val="20"/>
      <w:lang w:eastAsia="ar-SA"/>
    </w:rPr>
  </w:style>
  <w:style w:type="paragraph" w:customStyle="1" w:styleId="2f0">
    <w:name w:val="Цитата2"/>
    <w:basedOn w:val="a1"/>
    <w:rsid w:val="005B44B2"/>
    <w:pPr>
      <w:tabs>
        <w:tab w:val="left" w:pos="10440"/>
      </w:tabs>
      <w:suppressAutoHyphens/>
      <w:spacing w:before="120"/>
      <w:ind w:left="360" w:right="333"/>
      <w:jc w:val="both"/>
    </w:pPr>
    <w:rPr>
      <w:rFonts w:eastAsia="Times New Roman"/>
      <w:b/>
      <w:bCs/>
      <w:lang w:eastAsia="ar-SA"/>
    </w:rPr>
  </w:style>
  <w:style w:type="paragraph" w:customStyle="1" w:styleId="223">
    <w:name w:val="Основной текст с отступом 22"/>
    <w:basedOn w:val="a1"/>
    <w:rsid w:val="005B44B2"/>
    <w:pPr>
      <w:suppressAutoHyphens/>
      <w:spacing w:after="120" w:line="480" w:lineRule="auto"/>
      <w:ind w:left="283"/>
    </w:pPr>
    <w:rPr>
      <w:rFonts w:eastAsia="Times New Roman"/>
      <w:lang w:eastAsia="ar-SA"/>
    </w:rPr>
  </w:style>
  <w:style w:type="paragraph" w:customStyle="1" w:styleId="330">
    <w:name w:val="Основной текст с отступом 33"/>
    <w:basedOn w:val="a1"/>
    <w:rsid w:val="005B44B2"/>
    <w:pPr>
      <w:suppressAutoHyphens/>
      <w:ind w:left="540" w:firstLine="720"/>
      <w:jc w:val="both"/>
    </w:pPr>
    <w:rPr>
      <w:rFonts w:eastAsia="Times New Roman"/>
      <w:sz w:val="22"/>
      <w:szCs w:val="22"/>
      <w:lang w:eastAsia="ar-SA"/>
    </w:rPr>
  </w:style>
  <w:style w:type="paragraph" w:customStyle="1" w:styleId="1f8">
    <w:name w:val="Схема документа1"/>
    <w:basedOn w:val="a1"/>
    <w:rsid w:val="005B44B2"/>
    <w:pPr>
      <w:shd w:val="clear" w:color="auto" w:fill="000080"/>
      <w:suppressAutoHyphens/>
    </w:pPr>
    <w:rPr>
      <w:rFonts w:ascii="Tahoma" w:hAnsi="Tahoma" w:cs="Tahoma"/>
      <w:sz w:val="20"/>
      <w:szCs w:val="20"/>
      <w:lang w:eastAsia="ar-SA"/>
    </w:rPr>
  </w:style>
  <w:style w:type="paragraph" w:customStyle="1" w:styleId="1f9">
    <w:name w:val="Текст примечания1"/>
    <w:basedOn w:val="a1"/>
    <w:rsid w:val="005B44B2"/>
    <w:pPr>
      <w:suppressAutoHyphens/>
    </w:pPr>
    <w:rPr>
      <w:sz w:val="20"/>
      <w:szCs w:val="20"/>
      <w:lang w:eastAsia="ar-SA"/>
    </w:rPr>
  </w:style>
  <w:style w:type="paragraph" w:customStyle="1" w:styleId="2f1">
    <w:name w:val="Название2"/>
    <w:basedOn w:val="a1"/>
    <w:rsid w:val="005B44B2"/>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lang w:eastAsia="ar-SA"/>
    </w:rPr>
  </w:style>
  <w:style w:type="paragraph" w:customStyle="1" w:styleId="2f2">
    <w:name w:val="Указатель2"/>
    <w:basedOn w:val="a1"/>
    <w:rsid w:val="005B44B2"/>
    <w:pPr>
      <w:keepLines/>
      <w:suppressLineNumbers/>
      <w:suppressAutoHyphens/>
      <w:overflowPunct w:val="0"/>
      <w:autoSpaceDE w:val="0"/>
      <w:spacing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1"/>
    <w:rsid w:val="005B44B2"/>
    <w:pPr>
      <w:suppressAutoHyphens/>
    </w:pPr>
    <w:rPr>
      <w:rFonts w:eastAsia="Times New Roman"/>
      <w:sz w:val="20"/>
      <w:szCs w:val="20"/>
      <w:lang w:val="en-GB" w:eastAsia="ar-SA"/>
    </w:rPr>
  </w:style>
  <w:style w:type="paragraph" w:customStyle="1" w:styleId="affffc">
    <w:name w:val="Содержимое врезки"/>
    <w:basedOn w:val="aa"/>
    <w:rsid w:val="005B44B2"/>
    <w:pPr>
      <w:keepLines/>
      <w:widowControl w:val="0"/>
      <w:suppressAutoHyphens/>
      <w:overflowPunct w:val="0"/>
      <w:autoSpaceDE w:val="0"/>
      <w:spacing w:after="120" w:line="320" w:lineRule="exact"/>
      <w:ind w:firstLine="567"/>
      <w:jc w:val="left"/>
    </w:pPr>
    <w:rPr>
      <w:rFonts w:ascii="Times New Roman" w:hAnsi="Times New Roman" w:cs="Times New Roman"/>
      <w:sz w:val="20"/>
      <w:szCs w:val="20"/>
      <w:lang w:val="x-none" w:eastAsia="ar-SA"/>
    </w:rPr>
  </w:style>
  <w:style w:type="paragraph" w:customStyle="1" w:styleId="1fa">
    <w:name w:val="Название объекта1"/>
    <w:basedOn w:val="a1"/>
    <w:next w:val="a1"/>
    <w:rsid w:val="005B44B2"/>
    <w:pPr>
      <w:keepLines/>
      <w:suppressAutoHyphens/>
      <w:overflowPunct w:val="0"/>
      <w:autoSpaceDE w:val="0"/>
      <w:spacing w:line="320" w:lineRule="exact"/>
      <w:ind w:firstLine="567"/>
      <w:jc w:val="both"/>
    </w:pPr>
    <w:rPr>
      <w:rFonts w:eastAsia="Times New Roman"/>
      <w:b/>
      <w:bCs/>
      <w:sz w:val="28"/>
      <w:szCs w:val="28"/>
      <w:lang w:eastAsia="ar-SA"/>
    </w:rPr>
  </w:style>
  <w:style w:type="paragraph" w:customStyle="1" w:styleId="affffd">
    <w:name w:val="Знак Знак Знак Знак Знак Знак Знак"/>
    <w:basedOn w:val="a1"/>
    <w:rsid w:val="005B44B2"/>
    <w:pPr>
      <w:suppressAutoHyphens/>
      <w:spacing w:after="160" w:line="240" w:lineRule="exact"/>
    </w:pPr>
    <w:rPr>
      <w:rFonts w:eastAsia="Times New Roman"/>
      <w:sz w:val="20"/>
      <w:szCs w:val="20"/>
      <w:lang w:eastAsia="ar-SA"/>
    </w:rPr>
  </w:style>
  <w:style w:type="paragraph" w:customStyle="1" w:styleId="2f3">
    <w:name w:val="Основной текст с отступом2"/>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3a">
    <w:name w:val="Основной текст с отступом3"/>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affffe">
    <w:name w:val="таблица"/>
    <w:basedOn w:val="a1"/>
    <w:rsid w:val="005B44B2"/>
    <w:pPr>
      <w:widowControl w:val="0"/>
      <w:shd w:val="clear" w:color="auto" w:fill="FFFFFF"/>
      <w:autoSpaceDE w:val="0"/>
      <w:autoSpaceDN w:val="0"/>
      <w:adjustRightInd w:val="0"/>
      <w:spacing w:before="120" w:after="120"/>
      <w:ind w:firstLine="284"/>
      <w:jc w:val="both"/>
    </w:pPr>
    <w:rPr>
      <w:rFonts w:eastAsia="Times New Roman"/>
      <w:lang w:eastAsia="ru-RU"/>
    </w:rPr>
  </w:style>
  <w:style w:type="paragraph" w:customStyle="1" w:styleId="afffff">
    <w:name w:val="Примечание"/>
    <w:basedOn w:val="a1"/>
    <w:rsid w:val="005B44B2"/>
    <w:pPr>
      <w:widowControl w:val="0"/>
      <w:shd w:val="clear" w:color="auto" w:fill="FFFFFF"/>
      <w:autoSpaceDE w:val="0"/>
      <w:autoSpaceDN w:val="0"/>
      <w:adjustRightInd w:val="0"/>
      <w:spacing w:before="120" w:after="120"/>
      <w:ind w:firstLine="284"/>
      <w:jc w:val="both"/>
    </w:pPr>
    <w:rPr>
      <w:rFonts w:eastAsia="Times New Roman"/>
      <w:sz w:val="20"/>
      <w:szCs w:val="20"/>
      <w:lang w:eastAsia="ru-RU"/>
    </w:rPr>
  </w:style>
  <w:style w:type="character" w:customStyle="1" w:styleId="WW8Num7z1">
    <w:name w:val="WW8Num7z1"/>
    <w:rsid w:val="005B44B2"/>
    <w:rPr>
      <w:rFonts w:ascii="Symbol" w:hAnsi="Symbol" w:cs="Symbol" w:hint="default"/>
    </w:rPr>
  </w:style>
  <w:style w:type="character" w:customStyle="1" w:styleId="WW8Num7z2">
    <w:name w:val="WW8Num7z2"/>
    <w:rsid w:val="005B44B2"/>
    <w:rPr>
      <w:rFonts w:ascii="Wingdings" w:hAnsi="Wingdings" w:cs="Wingdings" w:hint="default"/>
    </w:rPr>
  </w:style>
  <w:style w:type="character" w:customStyle="1" w:styleId="WW8Num7z4">
    <w:name w:val="WW8Num7z4"/>
    <w:rsid w:val="005B44B2"/>
    <w:rPr>
      <w:rFonts w:ascii="Courier New" w:hAnsi="Courier New" w:cs="Courier New" w:hint="default"/>
    </w:rPr>
  </w:style>
  <w:style w:type="character" w:customStyle="1" w:styleId="WW8Num8z2">
    <w:name w:val="WW8Num8z2"/>
    <w:rsid w:val="005B44B2"/>
    <w:rPr>
      <w:rFonts w:ascii="Wingdings" w:hAnsi="Wingdings" w:cs="Wingdings" w:hint="default"/>
    </w:rPr>
  </w:style>
  <w:style w:type="character" w:customStyle="1" w:styleId="WW8Num8z4">
    <w:name w:val="WW8Num8z4"/>
    <w:rsid w:val="005B44B2"/>
    <w:rPr>
      <w:rFonts w:ascii="Courier New" w:hAnsi="Courier New" w:cs="Courier New" w:hint="default"/>
    </w:rPr>
  </w:style>
  <w:style w:type="character" w:customStyle="1" w:styleId="WW8Num9z2">
    <w:name w:val="WW8Num9z2"/>
    <w:rsid w:val="005B44B2"/>
    <w:rPr>
      <w:rFonts w:ascii="Wingdings" w:hAnsi="Wingdings" w:cs="Wingdings" w:hint="default"/>
    </w:rPr>
  </w:style>
  <w:style w:type="character" w:customStyle="1" w:styleId="WW8Num9z4">
    <w:name w:val="WW8Num9z4"/>
    <w:rsid w:val="005B44B2"/>
    <w:rPr>
      <w:rFonts w:ascii="Courier New" w:hAnsi="Courier New" w:cs="Courier New" w:hint="default"/>
    </w:rPr>
  </w:style>
  <w:style w:type="character" w:customStyle="1" w:styleId="WW8Num10z2">
    <w:name w:val="WW8Num10z2"/>
    <w:rsid w:val="005B44B2"/>
    <w:rPr>
      <w:rFonts w:ascii="Wingdings" w:hAnsi="Wingdings" w:cs="Wingdings" w:hint="default"/>
    </w:rPr>
  </w:style>
  <w:style w:type="character" w:customStyle="1" w:styleId="WW8Num10z4">
    <w:name w:val="WW8Num10z4"/>
    <w:rsid w:val="005B44B2"/>
    <w:rPr>
      <w:rFonts w:ascii="Courier New" w:hAnsi="Courier New" w:cs="Courier New" w:hint="default"/>
    </w:rPr>
  </w:style>
  <w:style w:type="character" w:customStyle="1" w:styleId="WW8Num12z4">
    <w:name w:val="WW8Num12z4"/>
    <w:rsid w:val="005B44B2"/>
    <w:rPr>
      <w:rFonts w:ascii="Courier New" w:hAnsi="Courier New" w:cs="Courier New" w:hint="default"/>
    </w:rPr>
  </w:style>
  <w:style w:type="character" w:customStyle="1" w:styleId="WW8Num13z0">
    <w:name w:val="WW8Num13z0"/>
    <w:rsid w:val="005B44B2"/>
    <w:rPr>
      <w:rFonts w:ascii="Times New Roman" w:hAnsi="Times New Roman" w:cs="Times New Roman" w:hint="default"/>
    </w:rPr>
  </w:style>
  <w:style w:type="character" w:customStyle="1" w:styleId="WW8Num13z1">
    <w:name w:val="WW8Num13z1"/>
    <w:rsid w:val="005B44B2"/>
    <w:rPr>
      <w:rFonts w:ascii="Symbol" w:hAnsi="Symbol" w:cs="Symbol" w:hint="default"/>
    </w:rPr>
  </w:style>
  <w:style w:type="character" w:customStyle="1" w:styleId="WW8Num13z2">
    <w:name w:val="WW8Num13z2"/>
    <w:rsid w:val="005B44B2"/>
    <w:rPr>
      <w:rFonts w:ascii="Wingdings" w:hAnsi="Wingdings" w:cs="Wingdings" w:hint="default"/>
    </w:rPr>
  </w:style>
  <w:style w:type="character" w:customStyle="1" w:styleId="WW8Num13z4">
    <w:name w:val="WW8Num13z4"/>
    <w:rsid w:val="005B44B2"/>
    <w:rPr>
      <w:rFonts w:ascii="Courier New" w:hAnsi="Courier New" w:cs="Courier New" w:hint="default"/>
    </w:rPr>
  </w:style>
  <w:style w:type="character" w:customStyle="1" w:styleId="WW8Num3z1">
    <w:name w:val="WW8Num3z1"/>
    <w:rsid w:val="005B44B2"/>
    <w:rPr>
      <w:rFonts w:ascii="Symbol" w:hAnsi="Symbol" w:cs="Symbol" w:hint="default"/>
    </w:rPr>
  </w:style>
  <w:style w:type="character" w:customStyle="1" w:styleId="WW8Num3z2">
    <w:name w:val="WW8Num3z2"/>
    <w:rsid w:val="005B44B2"/>
    <w:rPr>
      <w:rFonts w:ascii="Wingdings" w:hAnsi="Wingdings" w:cs="Wingdings" w:hint="default"/>
    </w:rPr>
  </w:style>
  <w:style w:type="character" w:customStyle="1" w:styleId="WW8Num3z4">
    <w:name w:val="WW8Num3z4"/>
    <w:rsid w:val="005B44B2"/>
    <w:rPr>
      <w:rFonts w:ascii="Courier New" w:hAnsi="Courier New" w:cs="Courier New" w:hint="default"/>
    </w:rPr>
  </w:style>
  <w:style w:type="character" w:customStyle="1" w:styleId="WW8Num6z1">
    <w:name w:val="WW8Num6z1"/>
    <w:rsid w:val="005B44B2"/>
    <w:rPr>
      <w:rFonts w:ascii="Symbol" w:hAnsi="Symbol" w:cs="Symbol" w:hint="default"/>
    </w:rPr>
  </w:style>
  <w:style w:type="character" w:customStyle="1" w:styleId="WW8Num6z2">
    <w:name w:val="WW8Num6z2"/>
    <w:rsid w:val="005B44B2"/>
    <w:rPr>
      <w:rFonts w:ascii="Wingdings" w:hAnsi="Wingdings" w:cs="Wingdings" w:hint="default"/>
    </w:rPr>
  </w:style>
  <w:style w:type="character" w:customStyle="1" w:styleId="WW8Num6z4">
    <w:name w:val="WW8Num6z4"/>
    <w:rsid w:val="005B44B2"/>
    <w:rPr>
      <w:rFonts w:ascii="Courier New" w:hAnsi="Courier New" w:cs="Courier New" w:hint="default"/>
    </w:rPr>
  </w:style>
  <w:style w:type="character" w:customStyle="1" w:styleId="WW8Num9z1">
    <w:name w:val="WW8Num9z1"/>
    <w:rsid w:val="005B44B2"/>
    <w:rPr>
      <w:rFonts w:ascii="Symbol" w:hAnsi="Symbol" w:cs="Symbol" w:hint="default"/>
    </w:rPr>
  </w:style>
  <w:style w:type="character" w:customStyle="1" w:styleId="WW8Num32z0">
    <w:name w:val="WW8Num32z0"/>
    <w:rsid w:val="005B44B2"/>
    <w:rPr>
      <w:rFonts w:ascii="Symbol" w:hAnsi="Symbol" w:hint="default"/>
    </w:rPr>
  </w:style>
  <w:style w:type="character" w:customStyle="1" w:styleId="WW8Num32z1">
    <w:name w:val="WW8Num32z1"/>
    <w:rsid w:val="005B44B2"/>
    <w:rPr>
      <w:rFonts w:ascii="Courier New" w:hAnsi="Courier New" w:cs="Courier New" w:hint="default"/>
    </w:rPr>
  </w:style>
  <w:style w:type="character" w:customStyle="1" w:styleId="WW8Num32z2">
    <w:name w:val="WW8Num32z2"/>
    <w:rsid w:val="005B44B2"/>
    <w:rPr>
      <w:rFonts w:ascii="Wingdings" w:hAnsi="Wingdings" w:hint="default"/>
    </w:rPr>
  </w:style>
  <w:style w:type="character" w:customStyle="1" w:styleId="3b">
    <w:name w:val="Основной шрифт абзаца3"/>
    <w:rsid w:val="005B44B2"/>
  </w:style>
  <w:style w:type="character" w:customStyle="1" w:styleId="afffff0">
    <w:name w:val="Символ сноски"/>
    <w:rsid w:val="005B44B2"/>
    <w:rPr>
      <w:vertAlign w:val="superscript"/>
    </w:rPr>
  </w:style>
  <w:style w:type="character" w:customStyle="1" w:styleId="1fb">
    <w:name w:val="Знак примечания1"/>
    <w:rsid w:val="005B44B2"/>
    <w:rPr>
      <w:sz w:val="16"/>
      <w:szCs w:val="16"/>
    </w:rPr>
  </w:style>
  <w:style w:type="character" w:customStyle="1" w:styleId="WW8Num15z4">
    <w:name w:val="WW8Num15z4"/>
    <w:rsid w:val="005B44B2"/>
    <w:rPr>
      <w:rFonts w:ascii="Courier New" w:hAnsi="Courier New" w:cs="Courier New" w:hint="default"/>
    </w:rPr>
  </w:style>
  <w:style w:type="character" w:customStyle="1" w:styleId="WW8Num16z4">
    <w:name w:val="WW8Num16z4"/>
    <w:rsid w:val="005B44B2"/>
    <w:rPr>
      <w:rFonts w:ascii="Courier New" w:hAnsi="Courier New" w:cs="Courier New" w:hint="default"/>
    </w:rPr>
  </w:style>
  <w:style w:type="character" w:customStyle="1" w:styleId="WW8Num17z1">
    <w:name w:val="WW8Num17z1"/>
    <w:rsid w:val="005B44B2"/>
    <w:rPr>
      <w:rFonts w:ascii="Symbol" w:hAnsi="Symbol" w:cs="Symbol" w:hint="default"/>
    </w:rPr>
  </w:style>
  <w:style w:type="character" w:customStyle="1" w:styleId="WW8Num18z4">
    <w:name w:val="WW8Num18z4"/>
    <w:rsid w:val="005B44B2"/>
    <w:rPr>
      <w:rFonts w:ascii="Courier New" w:hAnsi="Courier New" w:cs="Courier New" w:hint="default"/>
    </w:rPr>
  </w:style>
  <w:style w:type="character" w:customStyle="1" w:styleId="WW8Num19z1">
    <w:name w:val="WW8Num19z1"/>
    <w:rsid w:val="005B44B2"/>
    <w:rPr>
      <w:rFonts w:ascii="Symbol" w:hAnsi="Symbol" w:cs="Courier New" w:hint="default"/>
    </w:rPr>
  </w:style>
  <w:style w:type="character" w:customStyle="1" w:styleId="WW8Num20z4">
    <w:name w:val="WW8Num20z4"/>
    <w:rsid w:val="005B44B2"/>
    <w:rPr>
      <w:rFonts w:ascii="Courier New" w:hAnsi="Courier New" w:cs="Courier New" w:hint="default"/>
    </w:rPr>
  </w:style>
  <w:style w:type="character" w:customStyle="1" w:styleId="WW8Num23z4">
    <w:name w:val="WW8Num23z4"/>
    <w:rsid w:val="005B44B2"/>
    <w:rPr>
      <w:rFonts w:ascii="Courier New" w:hAnsi="Courier New" w:cs="Courier New" w:hint="default"/>
    </w:rPr>
  </w:style>
  <w:style w:type="character" w:customStyle="1" w:styleId="WW8Num25z4">
    <w:name w:val="WW8Num25z4"/>
    <w:rsid w:val="005B44B2"/>
    <w:rPr>
      <w:rFonts w:ascii="Courier New" w:hAnsi="Courier New" w:cs="Courier New" w:hint="default"/>
    </w:rPr>
  </w:style>
  <w:style w:type="character" w:customStyle="1" w:styleId="WW8Num31z0">
    <w:name w:val="WW8Num31z0"/>
    <w:rsid w:val="005B44B2"/>
    <w:rPr>
      <w:rFonts w:ascii="Symbol" w:hAnsi="Symbol" w:hint="default"/>
    </w:rPr>
  </w:style>
  <w:style w:type="character" w:customStyle="1" w:styleId="WW8Num33z0">
    <w:name w:val="WW8Num33z0"/>
    <w:rsid w:val="005B44B2"/>
    <w:rPr>
      <w:rFonts w:ascii="Symbol" w:hAnsi="Symbol" w:cs="Symbol" w:hint="default"/>
    </w:rPr>
  </w:style>
  <w:style w:type="character" w:customStyle="1" w:styleId="WW8Num35z0">
    <w:name w:val="WW8Num35z0"/>
    <w:rsid w:val="005B44B2"/>
    <w:rPr>
      <w:rFonts w:ascii="Symbol" w:hAnsi="Symbol" w:hint="default"/>
    </w:rPr>
  </w:style>
  <w:style w:type="character" w:customStyle="1" w:styleId="WW8Num37z0">
    <w:name w:val="WW8Num37z0"/>
    <w:rsid w:val="005B44B2"/>
    <w:rPr>
      <w:rFonts w:ascii="Symbol" w:hAnsi="Symbol" w:cs="Symbol" w:hint="default"/>
    </w:rPr>
  </w:style>
  <w:style w:type="character" w:customStyle="1" w:styleId="WW8Num37z1">
    <w:name w:val="WW8Num37z1"/>
    <w:rsid w:val="005B44B2"/>
    <w:rPr>
      <w:rFonts w:ascii="Courier New" w:hAnsi="Courier New" w:cs="Courier New" w:hint="default"/>
    </w:rPr>
  </w:style>
  <w:style w:type="character" w:customStyle="1" w:styleId="WW8Num37z2">
    <w:name w:val="WW8Num37z2"/>
    <w:rsid w:val="005B44B2"/>
    <w:rPr>
      <w:rFonts w:ascii="Wingdings" w:hAnsi="Wingdings" w:cs="Wingdings" w:hint="default"/>
    </w:rPr>
  </w:style>
  <w:style w:type="character" w:customStyle="1" w:styleId="WW8Num38z0">
    <w:name w:val="WW8Num38z0"/>
    <w:rsid w:val="005B44B2"/>
    <w:rPr>
      <w:rFonts w:ascii="Symbol" w:hAnsi="Symbol" w:cs="Symbol" w:hint="default"/>
    </w:rPr>
  </w:style>
  <w:style w:type="character" w:customStyle="1" w:styleId="WW8Num38z2">
    <w:name w:val="WW8Num38z2"/>
    <w:rsid w:val="005B44B2"/>
    <w:rPr>
      <w:rFonts w:ascii="Wingdings" w:hAnsi="Wingdings" w:cs="Wingdings" w:hint="default"/>
    </w:rPr>
  </w:style>
  <w:style w:type="character" w:customStyle="1" w:styleId="WW8Num39z0">
    <w:name w:val="WW8Num39z0"/>
    <w:rsid w:val="005B44B2"/>
    <w:rPr>
      <w:rFonts w:ascii="Symbol" w:hAnsi="Symbol" w:cs="Symbol" w:hint="default"/>
    </w:rPr>
  </w:style>
  <w:style w:type="character" w:customStyle="1" w:styleId="WW8Num39z2">
    <w:name w:val="WW8Num39z2"/>
    <w:rsid w:val="005B44B2"/>
    <w:rPr>
      <w:rFonts w:ascii="Wingdings" w:hAnsi="Wingdings" w:cs="Wingdings" w:hint="default"/>
    </w:rPr>
  </w:style>
  <w:style w:type="character" w:customStyle="1" w:styleId="WW8Num39z4">
    <w:name w:val="WW8Num39z4"/>
    <w:rsid w:val="005B44B2"/>
    <w:rPr>
      <w:rFonts w:ascii="Courier New" w:hAnsi="Courier New" w:cs="Courier New" w:hint="default"/>
    </w:rPr>
  </w:style>
  <w:style w:type="character" w:customStyle="1" w:styleId="WW8Num41z0">
    <w:name w:val="WW8Num41z0"/>
    <w:rsid w:val="005B44B2"/>
    <w:rPr>
      <w:rFonts w:ascii="Symbol" w:hAnsi="Symbol" w:cs="Symbol" w:hint="default"/>
    </w:rPr>
  </w:style>
  <w:style w:type="character" w:customStyle="1" w:styleId="WW8Num41z2">
    <w:name w:val="WW8Num41z2"/>
    <w:rsid w:val="005B44B2"/>
    <w:rPr>
      <w:rFonts w:ascii="Wingdings" w:hAnsi="Wingdings" w:cs="Wingdings" w:hint="default"/>
    </w:rPr>
  </w:style>
  <w:style w:type="character" w:customStyle="1" w:styleId="WW8NumSt37z0">
    <w:name w:val="WW8NumSt37z0"/>
    <w:rsid w:val="005B44B2"/>
    <w:rPr>
      <w:rFonts w:ascii="Helvetica" w:hAnsi="Helvetica" w:hint="default"/>
    </w:rPr>
  </w:style>
  <w:style w:type="character" w:customStyle="1" w:styleId="WW8Num8z1">
    <w:name w:val="WW8Num8z1"/>
    <w:rsid w:val="005B44B2"/>
    <w:rPr>
      <w:rFonts w:ascii="Symbol" w:hAnsi="Symbol" w:cs="Symbol" w:hint="default"/>
    </w:rPr>
  </w:style>
  <w:style w:type="character" w:customStyle="1" w:styleId="WW8Num21z4">
    <w:name w:val="WW8Num21z4"/>
    <w:rsid w:val="005B44B2"/>
    <w:rPr>
      <w:rFonts w:ascii="Courier New" w:hAnsi="Courier New" w:cs="Courier New" w:hint="default"/>
    </w:rPr>
  </w:style>
  <w:style w:type="character" w:customStyle="1" w:styleId="WW8Num33z1">
    <w:name w:val="WW8Num33z1"/>
    <w:rsid w:val="005B44B2"/>
    <w:rPr>
      <w:rFonts w:ascii="Courier New" w:hAnsi="Courier New" w:cs="Courier New" w:hint="default"/>
    </w:rPr>
  </w:style>
  <w:style w:type="character" w:customStyle="1" w:styleId="WW8Num33z2">
    <w:name w:val="WW8Num33z2"/>
    <w:rsid w:val="005B44B2"/>
    <w:rPr>
      <w:rFonts w:ascii="Wingdings" w:hAnsi="Wingdings" w:cs="Wingdings" w:hint="default"/>
    </w:rPr>
  </w:style>
  <w:style w:type="character" w:customStyle="1" w:styleId="WW8Num35z2">
    <w:name w:val="WW8Num35z2"/>
    <w:rsid w:val="005B44B2"/>
    <w:rPr>
      <w:rFonts w:ascii="Wingdings" w:hAnsi="Wingdings" w:cs="Wingdings" w:hint="default"/>
    </w:rPr>
  </w:style>
  <w:style w:type="character" w:customStyle="1" w:styleId="WW8Num36z0">
    <w:name w:val="WW8Num36z0"/>
    <w:rsid w:val="005B44B2"/>
    <w:rPr>
      <w:rFonts w:ascii="Symbol" w:hAnsi="Symbol" w:cs="Symbol" w:hint="default"/>
    </w:rPr>
  </w:style>
  <w:style w:type="character" w:customStyle="1" w:styleId="WW8Num36z2">
    <w:name w:val="WW8Num36z2"/>
    <w:rsid w:val="005B44B2"/>
    <w:rPr>
      <w:rFonts w:ascii="Wingdings" w:hAnsi="Wingdings" w:cs="Wingdings" w:hint="default"/>
    </w:rPr>
  </w:style>
  <w:style w:type="character" w:customStyle="1" w:styleId="WW8Num36z4">
    <w:name w:val="WW8Num36z4"/>
    <w:rsid w:val="005B44B2"/>
    <w:rPr>
      <w:rFonts w:ascii="Courier New" w:hAnsi="Courier New" w:cs="Courier New" w:hint="default"/>
    </w:rPr>
  </w:style>
  <w:style w:type="character" w:customStyle="1" w:styleId="WW8NumSt13z0">
    <w:name w:val="WW8NumSt13z0"/>
    <w:rsid w:val="005B44B2"/>
    <w:rPr>
      <w:rFonts w:ascii="Helvetica" w:hAnsi="Helvetica" w:hint="default"/>
    </w:rPr>
  </w:style>
  <w:style w:type="character" w:customStyle="1" w:styleId="1fc">
    <w:name w:val="Верхний колонтитул Знак1"/>
    <w:rsid w:val="005B44B2"/>
    <w:rPr>
      <w:rFonts w:ascii="SimSun" w:eastAsia="SimSun" w:hAnsi="SimSun" w:hint="eastAsia"/>
      <w:sz w:val="24"/>
      <w:szCs w:val="24"/>
    </w:rPr>
  </w:style>
  <w:style w:type="character" w:customStyle="1" w:styleId="1fd">
    <w:name w:val="Нижний колонтитул Знак1"/>
    <w:rsid w:val="005B44B2"/>
    <w:rPr>
      <w:rFonts w:ascii="SimSun" w:eastAsia="SimSun" w:hAnsi="SimSun" w:hint="eastAsia"/>
      <w:sz w:val="24"/>
      <w:szCs w:val="24"/>
    </w:rPr>
  </w:style>
  <w:style w:type="character" w:customStyle="1" w:styleId="1fe">
    <w:name w:val="Основной текст с отступом Знак1"/>
    <w:rsid w:val="005B44B2"/>
    <w:rPr>
      <w:sz w:val="24"/>
      <w:szCs w:val="24"/>
    </w:rPr>
  </w:style>
  <w:style w:type="character" w:customStyle="1" w:styleId="1ff">
    <w:name w:val="Текст выноски Знак1"/>
    <w:rsid w:val="005B44B2"/>
    <w:rPr>
      <w:rFonts w:ascii="Tahoma" w:eastAsia="SimSun" w:hAnsi="Tahoma" w:cs="Tahoma" w:hint="default"/>
      <w:sz w:val="16"/>
      <w:szCs w:val="16"/>
    </w:rPr>
  </w:style>
  <w:style w:type="character" w:customStyle="1" w:styleId="afffff1">
    <w:name w:val="Символ нумерации"/>
    <w:rsid w:val="005B44B2"/>
  </w:style>
  <w:style w:type="character" w:customStyle="1" w:styleId="afffff2">
    <w:name w:val="Маркеры списка"/>
    <w:rsid w:val="005B44B2"/>
    <w:rPr>
      <w:rFonts w:ascii="OpenSymbol" w:eastAsia="OpenSymbol" w:hAnsi="OpenSymbol" w:cs="OpenSymbol" w:hint="eastAsia"/>
    </w:rPr>
  </w:style>
  <w:style w:type="character" w:customStyle="1" w:styleId="1ff0">
    <w:name w:val="Название Знак1"/>
    <w:locked/>
    <w:rsid w:val="005B44B2"/>
    <w:rPr>
      <w:sz w:val="28"/>
      <w:szCs w:val="28"/>
      <w:lang w:eastAsia="ar-SA"/>
    </w:rPr>
  </w:style>
  <w:style w:type="character" w:customStyle="1" w:styleId="1ff1">
    <w:name w:val="Подзаголовок Знак1"/>
    <w:locked/>
    <w:rsid w:val="005B44B2"/>
    <w:rPr>
      <w:rFonts w:ascii="Arial" w:eastAsia="Lucida Sans Unicode" w:hAnsi="Arial" w:cs="Tahoma"/>
      <w:i/>
      <w:iCs/>
      <w:sz w:val="28"/>
      <w:szCs w:val="28"/>
      <w:lang w:eastAsia="ar-SA"/>
    </w:rPr>
  </w:style>
  <w:style w:type="character" w:customStyle="1" w:styleId="aff1">
    <w:name w:val="Тема примечания Знак"/>
    <w:link w:val="aff0"/>
    <w:semiHidden/>
    <w:rsid w:val="005B44B2"/>
    <w:rPr>
      <w:rFonts w:eastAsia="SimSun"/>
      <w:b/>
      <w:bCs/>
      <w:lang w:eastAsia="zh-CN"/>
    </w:rPr>
  </w:style>
  <w:style w:type="character" w:customStyle="1" w:styleId="1ff2">
    <w:name w:val="Тема примечания Знак1"/>
    <w:uiPriority w:val="99"/>
    <w:semiHidden/>
    <w:rsid w:val="005B44B2"/>
    <w:rPr>
      <w:rFonts w:ascii="Times New Roman" w:eastAsia="Times New Roman" w:hAnsi="Times New Roman"/>
      <w:b/>
      <w:bCs/>
    </w:rPr>
  </w:style>
  <w:style w:type="paragraph" w:customStyle="1" w:styleId="43">
    <w:name w:val="Основной текст с отступом4"/>
    <w:basedOn w:val="a1"/>
    <w:rsid w:val="005B44B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30">
    <w:name w:val="Основной текст 23"/>
    <w:basedOn w:val="a1"/>
    <w:rsid w:val="005B44B2"/>
    <w:pPr>
      <w:widowControl w:val="0"/>
      <w:spacing w:before="120"/>
      <w:jc w:val="both"/>
    </w:pPr>
    <w:rPr>
      <w:rFonts w:eastAsia="Times New Roman"/>
      <w:szCs w:val="20"/>
      <w:lang w:eastAsia="ru-RU"/>
    </w:rPr>
  </w:style>
  <w:style w:type="paragraph" w:customStyle="1" w:styleId="52">
    <w:name w:val="Основной текст с отступом5"/>
    <w:basedOn w:val="a1"/>
    <w:rsid w:val="005B44B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41">
    <w:name w:val="Основной текст 24"/>
    <w:basedOn w:val="a1"/>
    <w:rsid w:val="005B44B2"/>
    <w:pPr>
      <w:widowControl w:val="0"/>
      <w:spacing w:before="120"/>
      <w:jc w:val="both"/>
    </w:pPr>
    <w:rPr>
      <w:rFonts w:eastAsia="Times New Roman"/>
      <w:szCs w:val="20"/>
      <w:lang w:eastAsia="ru-RU"/>
    </w:rPr>
  </w:style>
  <w:style w:type="numbering" w:customStyle="1" w:styleId="2f4">
    <w:name w:val="Нет списка2"/>
    <w:next w:val="a4"/>
    <w:uiPriority w:val="99"/>
    <w:semiHidden/>
    <w:unhideWhenUsed/>
    <w:rsid w:val="005B44B2"/>
  </w:style>
  <w:style w:type="numbering" w:customStyle="1" w:styleId="3c">
    <w:name w:val="Нет списка3"/>
    <w:next w:val="a4"/>
    <w:uiPriority w:val="99"/>
    <w:semiHidden/>
    <w:unhideWhenUsed/>
    <w:rsid w:val="005B44B2"/>
  </w:style>
  <w:style w:type="paragraph" w:customStyle="1" w:styleId="3120">
    <w:name w:val="Стиль Заголовок 3 + 12 пт"/>
    <w:basedOn w:val="3"/>
    <w:rsid w:val="005B44B2"/>
    <w:pPr>
      <w:numPr>
        <w:ilvl w:val="2"/>
      </w:numPr>
      <w:tabs>
        <w:tab w:val="num" w:pos="0"/>
        <w:tab w:val="left" w:pos="2340"/>
      </w:tabs>
      <w:spacing w:after="120"/>
    </w:pPr>
    <w:rPr>
      <w:rFonts w:ascii="Times New Roman" w:hAnsi="Times New Roman"/>
      <w:sz w:val="24"/>
      <w:lang w:eastAsia="ar-SA"/>
    </w:rPr>
  </w:style>
  <w:style w:type="character" w:customStyle="1" w:styleId="afffff3">
    <w:name w:val="Основной текст_"/>
    <w:link w:val="1ff3"/>
    <w:rsid w:val="005B44B2"/>
    <w:rPr>
      <w:rFonts w:ascii="Gungsuh" w:eastAsia="Gungsuh" w:hAnsi="Gungsuh" w:cs="Gungsuh"/>
      <w:spacing w:val="-20"/>
      <w:sz w:val="26"/>
      <w:szCs w:val="26"/>
      <w:shd w:val="clear" w:color="auto" w:fill="FFFFFF"/>
    </w:rPr>
  </w:style>
  <w:style w:type="character" w:customStyle="1" w:styleId="3d">
    <w:name w:val="Основной текст (3)"/>
    <w:rsid w:val="005B44B2"/>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5B44B2"/>
    <w:rPr>
      <w:rFonts w:ascii="Gungsuh" w:eastAsia="Gungsuh" w:hAnsi="Gungsuh" w:cs="Gungsuh"/>
      <w:spacing w:val="0"/>
      <w:sz w:val="26"/>
      <w:szCs w:val="26"/>
      <w:shd w:val="clear" w:color="auto" w:fill="FFFFFF"/>
    </w:rPr>
  </w:style>
  <w:style w:type="paragraph" w:customStyle="1" w:styleId="1ff3">
    <w:name w:val="Основной текст1"/>
    <w:basedOn w:val="a1"/>
    <w:link w:val="afffff3"/>
    <w:rsid w:val="005B44B2"/>
    <w:pPr>
      <w:shd w:val="clear" w:color="auto" w:fill="FFFFFF"/>
      <w:spacing w:before="480" w:after="180" w:line="360" w:lineRule="exact"/>
    </w:pPr>
    <w:rPr>
      <w:rFonts w:ascii="Gungsuh" w:eastAsia="Gungsuh" w:hAnsi="Gungsuh" w:cs="Gungsuh"/>
      <w:spacing w:val="-20"/>
      <w:sz w:val="26"/>
      <w:szCs w:val="26"/>
      <w:lang w:eastAsia="ru-RU"/>
    </w:rPr>
  </w:style>
  <w:style w:type="numbering" w:customStyle="1" w:styleId="1110">
    <w:name w:val="Нет списка111"/>
    <w:next w:val="a4"/>
    <w:uiPriority w:val="99"/>
    <w:semiHidden/>
    <w:unhideWhenUsed/>
    <w:rsid w:val="005B44B2"/>
  </w:style>
  <w:style w:type="paragraph" w:customStyle="1" w:styleId="113">
    <w:name w:val="Основной текст с отступом11"/>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2110">
    <w:name w:val="Основной текст 211"/>
    <w:basedOn w:val="a1"/>
    <w:rsid w:val="005B44B2"/>
    <w:pPr>
      <w:widowControl w:val="0"/>
      <w:suppressAutoHyphens/>
      <w:spacing w:before="120"/>
      <w:jc w:val="both"/>
    </w:pPr>
    <w:rPr>
      <w:rFonts w:eastAsia="Times New Roman"/>
      <w:szCs w:val="20"/>
      <w:lang w:eastAsia="ar-SA"/>
    </w:rPr>
  </w:style>
  <w:style w:type="paragraph" w:customStyle="1" w:styleId="340">
    <w:name w:val="Основной текст с отступом 34"/>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paragraph" w:customStyle="1" w:styleId="afffff4">
    <w:name w:val="ОСНОВНОЙ !!!"/>
    <w:basedOn w:val="aa"/>
    <w:link w:val="2f5"/>
    <w:rsid w:val="005B44B2"/>
    <w:pPr>
      <w:spacing w:before="120"/>
      <w:ind w:firstLine="900"/>
      <w:jc w:val="both"/>
    </w:pPr>
    <w:rPr>
      <w:rFonts w:cs="Times New Roman"/>
      <w:color w:val="660066"/>
      <w:sz w:val="26"/>
      <w:lang w:val="x-none" w:eastAsia="ar-SA"/>
    </w:rPr>
  </w:style>
  <w:style w:type="character" w:customStyle="1" w:styleId="2f5">
    <w:name w:val="ОСНОВНОЙ !!! Знак2"/>
    <w:link w:val="afffff4"/>
    <w:rsid w:val="005B44B2"/>
    <w:rPr>
      <w:rFonts w:ascii="Arial" w:hAnsi="Arial"/>
      <w:color w:val="660066"/>
      <w:sz w:val="26"/>
      <w:szCs w:val="24"/>
      <w:lang w:val="x-none" w:eastAsia="ar-SA"/>
    </w:rPr>
  </w:style>
  <w:style w:type="paragraph" w:customStyle="1" w:styleId="uni">
    <w:name w:val="uni"/>
    <w:basedOn w:val="a1"/>
    <w:rsid w:val="005B44B2"/>
    <w:pPr>
      <w:spacing w:before="100" w:beforeAutospacing="1" w:after="100" w:afterAutospacing="1"/>
    </w:pPr>
    <w:rPr>
      <w:rFonts w:eastAsia="Times New Roman"/>
      <w:lang w:eastAsia="ru-RU"/>
    </w:rPr>
  </w:style>
  <w:style w:type="paragraph" w:customStyle="1" w:styleId="afffff5">
    <w:name w:val="Прижатый влево"/>
    <w:basedOn w:val="a1"/>
    <w:next w:val="a1"/>
    <w:uiPriority w:val="99"/>
    <w:rsid w:val="005B44B2"/>
    <w:pPr>
      <w:widowControl w:val="0"/>
      <w:autoSpaceDE w:val="0"/>
      <w:autoSpaceDN w:val="0"/>
      <w:adjustRightInd w:val="0"/>
    </w:pPr>
    <w:rPr>
      <w:rFonts w:ascii="Arial" w:eastAsia="Times New Roman" w:hAnsi="Arial" w:cs="Arial"/>
      <w:lang w:eastAsia="ru-RU"/>
    </w:rPr>
  </w:style>
  <w:style w:type="character" w:customStyle="1" w:styleId="afffff6">
    <w:name w:val="Абзац списка Знак Знак"/>
    <w:uiPriority w:val="34"/>
    <w:rsid w:val="005B44B2"/>
    <w:rPr>
      <w:rFonts w:ascii="Times New Roman" w:eastAsia="Times New Roman" w:hAnsi="Times New Roman" w:cs="Times New Roman"/>
      <w:sz w:val="24"/>
      <w:szCs w:val="24"/>
      <w:lang w:val="en-US" w:bidi="en-US"/>
    </w:rPr>
  </w:style>
  <w:style w:type="character" w:customStyle="1" w:styleId="afffff7">
    <w:name w:val="Без интервала Знак Знак"/>
    <w:locked/>
    <w:rsid w:val="005B44B2"/>
    <w:rPr>
      <w:rFonts w:ascii="Times New Roman" w:eastAsia="Times New Roman" w:hAnsi="Times New Roman"/>
      <w:lang w:val="ru-RU" w:eastAsia="ru-RU" w:bidi="ar-SA"/>
    </w:rPr>
  </w:style>
  <w:style w:type="character" w:customStyle="1" w:styleId="afffff8">
    <w:name w:val="Основной текст_ Знак"/>
    <w:rsid w:val="005B44B2"/>
    <w:rPr>
      <w:rFonts w:ascii="Gungsuh" w:eastAsia="Gungsuh" w:hAnsi="Gungsuh" w:cs="Gungsuh"/>
      <w:spacing w:val="-20"/>
      <w:sz w:val="26"/>
      <w:szCs w:val="26"/>
      <w:shd w:val="clear" w:color="auto" w:fill="FFFFFF"/>
    </w:rPr>
  </w:style>
  <w:style w:type="character" w:customStyle="1" w:styleId="afffff9">
    <w:name w:val="ОСНОВНОЙ !!! Знак"/>
    <w:rsid w:val="005B44B2"/>
    <w:rPr>
      <w:rFonts w:ascii="Arial" w:eastAsia="Times New Roman" w:hAnsi="Arial"/>
      <w:color w:val="660066"/>
      <w:sz w:val="26"/>
      <w:szCs w:val="24"/>
      <w:lang w:val="x-none" w:eastAsia="ar-SA"/>
    </w:rPr>
  </w:style>
  <w:style w:type="paragraph" w:customStyle="1" w:styleId="formattext">
    <w:name w:val="formattext"/>
    <w:basedOn w:val="a1"/>
    <w:rsid w:val="005B44B2"/>
    <w:pPr>
      <w:spacing w:before="100" w:beforeAutospacing="1" w:after="100" w:afterAutospacing="1"/>
    </w:pPr>
    <w:rPr>
      <w:rFonts w:eastAsia="Times New Roman"/>
      <w:lang w:eastAsia="ru-RU"/>
    </w:rPr>
  </w:style>
  <w:style w:type="paragraph" w:customStyle="1" w:styleId="headertext">
    <w:name w:val="headertext"/>
    <w:basedOn w:val="a1"/>
    <w:rsid w:val="005B44B2"/>
    <w:pPr>
      <w:spacing w:before="100" w:beforeAutospacing="1" w:after="100" w:afterAutospacing="1"/>
    </w:pPr>
    <w:rPr>
      <w:rFonts w:eastAsia="Times New Roman"/>
      <w:lang w:eastAsia="ru-RU"/>
    </w:rPr>
  </w:style>
  <w:style w:type="numbering" w:customStyle="1" w:styleId="44">
    <w:name w:val="Нет списка4"/>
    <w:next w:val="a4"/>
    <w:uiPriority w:val="99"/>
    <w:semiHidden/>
    <w:unhideWhenUsed/>
    <w:rsid w:val="005B44B2"/>
  </w:style>
  <w:style w:type="table" w:customStyle="1" w:styleId="2f6">
    <w:name w:val="Сетка таблицы2"/>
    <w:basedOn w:val="a3"/>
    <w:next w:val="ac"/>
    <w:rsid w:val="005B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4"/>
    <w:next w:val="111111"/>
    <w:rsid w:val="005B44B2"/>
    <w:pPr>
      <w:numPr>
        <w:numId w:val="5"/>
      </w:numPr>
    </w:pPr>
  </w:style>
  <w:style w:type="paragraph" w:customStyle="1" w:styleId="62">
    <w:name w:val="Основной текст с отступом6"/>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numbering" w:customStyle="1" w:styleId="53">
    <w:name w:val="Нет списка5"/>
    <w:next w:val="a4"/>
    <w:uiPriority w:val="99"/>
    <w:semiHidden/>
    <w:unhideWhenUsed/>
    <w:rsid w:val="005B44B2"/>
  </w:style>
  <w:style w:type="table" w:customStyle="1" w:styleId="3e">
    <w:name w:val="Сетка таблицы3"/>
    <w:basedOn w:val="a3"/>
    <w:next w:val="ac"/>
    <w:rsid w:val="005B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4"/>
    <w:next w:val="111111"/>
    <w:rsid w:val="005B44B2"/>
  </w:style>
  <w:style w:type="numbering" w:customStyle="1" w:styleId="WW8Num91">
    <w:name w:val="WW8Num91"/>
    <w:basedOn w:val="a4"/>
    <w:rsid w:val="005B44B2"/>
    <w:pPr>
      <w:numPr>
        <w:numId w:val="9"/>
      </w:numPr>
    </w:pPr>
  </w:style>
  <w:style w:type="character" w:customStyle="1" w:styleId="afffa">
    <w:name w:val="Красная строка Знак"/>
    <w:link w:val="afff9"/>
    <w:rsid w:val="005B44B2"/>
  </w:style>
  <w:style w:type="table" w:customStyle="1" w:styleId="45">
    <w:name w:val="Сетка таблицы4"/>
    <w:basedOn w:val="a3"/>
    <w:next w:val="ac"/>
    <w:uiPriority w:val="59"/>
    <w:rsid w:val="00906D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244691"/>
  </w:style>
  <w:style w:type="character" w:customStyle="1" w:styleId="WW8Num1z1">
    <w:name w:val="WW8Num1z1"/>
    <w:rsid w:val="00244691"/>
  </w:style>
  <w:style w:type="character" w:customStyle="1" w:styleId="WW8Num1z5">
    <w:name w:val="WW8Num1z5"/>
    <w:rsid w:val="00244691"/>
  </w:style>
  <w:style w:type="character" w:customStyle="1" w:styleId="WW8Num1z6">
    <w:name w:val="WW8Num1z6"/>
    <w:rsid w:val="00244691"/>
  </w:style>
  <w:style w:type="character" w:customStyle="1" w:styleId="WW8Num1z7">
    <w:name w:val="WW8Num1z7"/>
    <w:rsid w:val="00244691"/>
  </w:style>
  <w:style w:type="character" w:customStyle="1" w:styleId="WW8Num1z8">
    <w:name w:val="WW8Num1z8"/>
    <w:rsid w:val="00244691"/>
  </w:style>
  <w:style w:type="character" w:customStyle="1" w:styleId="WW8Num2z1">
    <w:name w:val="WW8Num2z1"/>
    <w:rsid w:val="00244691"/>
  </w:style>
  <w:style w:type="character" w:customStyle="1" w:styleId="WW8Num2z2">
    <w:name w:val="WW8Num2z2"/>
    <w:rsid w:val="00244691"/>
  </w:style>
  <w:style w:type="character" w:customStyle="1" w:styleId="WW8Num2z3">
    <w:name w:val="WW8Num2z3"/>
    <w:rsid w:val="00244691"/>
  </w:style>
  <w:style w:type="character" w:customStyle="1" w:styleId="WW8Num2z4">
    <w:name w:val="WW8Num2z4"/>
    <w:rsid w:val="00244691"/>
  </w:style>
  <w:style w:type="character" w:customStyle="1" w:styleId="WW8Num2z5">
    <w:name w:val="WW8Num2z5"/>
    <w:rsid w:val="00244691"/>
  </w:style>
  <w:style w:type="character" w:customStyle="1" w:styleId="WW8Num2z6">
    <w:name w:val="WW8Num2z6"/>
    <w:rsid w:val="00244691"/>
  </w:style>
  <w:style w:type="character" w:customStyle="1" w:styleId="WW8Num2z7">
    <w:name w:val="WW8Num2z7"/>
    <w:rsid w:val="00244691"/>
  </w:style>
  <w:style w:type="character" w:customStyle="1" w:styleId="WW8Num2z8">
    <w:name w:val="WW8Num2z8"/>
    <w:rsid w:val="00244691"/>
  </w:style>
  <w:style w:type="character" w:customStyle="1" w:styleId="WW8Num20z3">
    <w:name w:val="WW8Num20z3"/>
    <w:rsid w:val="00244691"/>
  </w:style>
  <w:style w:type="character" w:customStyle="1" w:styleId="WW8Num20z5">
    <w:name w:val="WW8Num20z5"/>
    <w:rsid w:val="00244691"/>
  </w:style>
  <w:style w:type="character" w:customStyle="1" w:styleId="WW8Num20z6">
    <w:name w:val="WW8Num20z6"/>
    <w:rsid w:val="00244691"/>
  </w:style>
  <w:style w:type="character" w:customStyle="1" w:styleId="WW8Num20z7">
    <w:name w:val="WW8Num20z7"/>
    <w:rsid w:val="00244691"/>
  </w:style>
  <w:style w:type="character" w:customStyle="1" w:styleId="WW8Num20z8">
    <w:name w:val="WW8Num20z8"/>
    <w:rsid w:val="00244691"/>
  </w:style>
  <w:style w:type="character" w:customStyle="1" w:styleId="WW8Num21z3">
    <w:name w:val="WW8Num21z3"/>
    <w:rsid w:val="00244691"/>
  </w:style>
  <w:style w:type="character" w:customStyle="1" w:styleId="WW8Num21z5">
    <w:name w:val="WW8Num21z5"/>
    <w:rsid w:val="00244691"/>
  </w:style>
  <w:style w:type="character" w:customStyle="1" w:styleId="WW8Num21z6">
    <w:name w:val="WW8Num21z6"/>
    <w:rsid w:val="00244691"/>
  </w:style>
  <w:style w:type="character" w:customStyle="1" w:styleId="WW8Num21z7">
    <w:name w:val="WW8Num21z7"/>
    <w:rsid w:val="00244691"/>
  </w:style>
  <w:style w:type="character" w:customStyle="1" w:styleId="WW8Num21z8">
    <w:name w:val="WW8Num21z8"/>
    <w:rsid w:val="00244691"/>
  </w:style>
  <w:style w:type="character" w:customStyle="1" w:styleId="WW8Num19z3">
    <w:name w:val="WW8Num19z3"/>
    <w:rsid w:val="00244691"/>
  </w:style>
  <w:style w:type="character" w:customStyle="1" w:styleId="WW8Num19z5">
    <w:name w:val="WW8Num19z5"/>
    <w:rsid w:val="00244691"/>
  </w:style>
  <w:style w:type="character" w:customStyle="1" w:styleId="WW8Num19z6">
    <w:name w:val="WW8Num19z6"/>
    <w:rsid w:val="00244691"/>
  </w:style>
  <w:style w:type="character" w:customStyle="1" w:styleId="WW8Num19z7">
    <w:name w:val="WW8Num19z7"/>
    <w:rsid w:val="00244691"/>
  </w:style>
  <w:style w:type="character" w:customStyle="1" w:styleId="WW8Num19z8">
    <w:name w:val="WW8Num19z8"/>
    <w:rsid w:val="00244691"/>
  </w:style>
  <w:style w:type="character" w:customStyle="1" w:styleId="WW8Num6z3">
    <w:name w:val="WW8Num6z3"/>
    <w:rsid w:val="00244691"/>
  </w:style>
  <w:style w:type="character" w:customStyle="1" w:styleId="WW8Num6z5">
    <w:name w:val="WW8Num6z5"/>
    <w:rsid w:val="00244691"/>
  </w:style>
  <w:style w:type="character" w:customStyle="1" w:styleId="WW8Num6z6">
    <w:name w:val="WW8Num6z6"/>
    <w:rsid w:val="00244691"/>
  </w:style>
  <w:style w:type="character" w:customStyle="1" w:styleId="WW8Num6z7">
    <w:name w:val="WW8Num6z7"/>
    <w:rsid w:val="00244691"/>
  </w:style>
  <w:style w:type="character" w:customStyle="1" w:styleId="WW8Num6z8">
    <w:name w:val="WW8Num6z8"/>
    <w:rsid w:val="00244691"/>
  </w:style>
  <w:style w:type="character" w:customStyle="1" w:styleId="WW8Num12z3">
    <w:name w:val="WW8Num12z3"/>
    <w:rsid w:val="00244691"/>
    <w:rPr>
      <w:rFonts w:ascii="Symbol" w:hAnsi="Symbol" w:cs="Symbol"/>
    </w:rPr>
  </w:style>
  <w:style w:type="character" w:customStyle="1" w:styleId="WW8Num13z3">
    <w:name w:val="WW8Num13z3"/>
    <w:rsid w:val="00244691"/>
  </w:style>
  <w:style w:type="character" w:customStyle="1" w:styleId="WW8Num13z5">
    <w:name w:val="WW8Num13z5"/>
    <w:rsid w:val="00244691"/>
  </w:style>
  <w:style w:type="character" w:customStyle="1" w:styleId="WW8Num13z6">
    <w:name w:val="WW8Num13z6"/>
    <w:rsid w:val="00244691"/>
  </w:style>
  <w:style w:type="character" w:customStyle="1" w:styleId="WW8Num13z7">
    <w:name w:val="WW8Num13z7"/>
    <w:rsid w:val="00244691"/>
  </w:style>
  <w:style w:type="character" w:customStyle="1" w:styleId="WW8Num13z8">
    <w:name w:val="WW8Num13z8"/>
    <w:rsid w:val="00244691"/>
  </w:style>
  <w:style w:type="character" w:customStyle="1" w:styleId="WW8Num15z3">
    <w:name w:val="WW8Num15z3"/>
    <w:rsid w:val="00244691"/>
  </w:style>
  <w:style w:type="character" w:customStyle="1" w:styleId="WW8Num15z5">
    <w:name w:val="WW8Num15z5"/>
    <w:rsid w:val="00244691"/>
  </w:style>
  <w:style w:type="character" w:customStyle="1" w:styleId="WW8Num15z6">
    <w:name w:val="WW8Num15z6"/>
    <w:rsid w:val="00244691"/>
  </w:style>
  <w:style w:type="character" w:customStyle="1" w:styleId="WW8Num15z7">
    <w:name w:val="WW8Num15z7"/>
    <w:rsid w:val="00244691"/>
  </w:style>
  <w:style w:type="character" w:customStyle="1" w:styleId="WW8Num15z8">
    <w:name w:val="WW8Num15z8"/>
    <w:rsid w:val="00244691"/>
  </w:style>
  <w:style w:type="character" w:customStyle="1" w:styleId="WW8Num16z3">
    <w:name w:val="WW8Num16z3"/>
    <w:rsid w:val="00244691"/>
    <w:rPr>
      <w:rFonts w:ascii="Symbol" w:hAnsi="Symbol" w:cs="Symbol"/>
    </w:rPr>
  </w:style>
  <w:style w:type="character" w:customStyle="1" w:styleId="WW8Num17z3">
    <w:name w:val="WW8Num17z3"/>
    <w:rsid w:val="00244691"/>
  </w:style>
  <w:style w:type="character" w:customStyle="1" w:styleId="WW8Num17z5">
    <w:name w:val="WW8Num17z5"/>
    <w:rsid w:val="00244691"/>
  </w:style>
  <w:style w:type="character" w:customStyle="1" w:styleId="WW8Num17z6">
    <w:name w:val="WW8Num17z6"/>
    <w:rsid w:val="00244691"/>
  </w:style>
  <w:style w:type="character" w:customStyle="1" w:styleId="WW8Num17z7">
    <w:name w:val="WW8Num17z7"/>
    <w:rsid w:val="00244691"/>
  </w:style>
  <w:style w:type="character" w:customStyle="1" w:styleId="WW8Num17z8">
    <w:name w:val="WW8Num17z8"/>
    <w:rsid w:val="00244691"/>
  </w:style>
  <w:style w:type="character" w:customStyle="1" w:styleId="WW8Num18z3">
    <w:name w:val="WW8Num18z3"/>
    <w:rsid w:val="00244691"/>
  </w:style>
  <w:style w:type="character" w:customStyle="1" w:styleId="WW8Num18z5">
    <w:name w:val="WW8Num18z5"/>
    <w:rsid w:val="00244691"/>
  </w:style>
  <w:style w:type="character" w:customStyle="1" w:styleId="WW8Num18z6">
    <w:name w:val="WW8Num18z6"/>
    <w:rsid w:val="00244691"/>
  </w:style>
  <w:style w:type="character" w:customStyle="1" w:styleId="WW8Num18z7">
    <w:name w:val="WW8Num18z7"/>
    <w:rsid w:val="00244691"/>
  </w:style>
  <w:style w:type="character" w:customStyle="1" w:styleId="WW8Num18z8">
    <w:name w:val="WW8Num18z8"/>
    <w:rsid w:val="00244691"/>
  </w:style>
  <w:style w:type="character" w:customStyle="1" w:styleId="WW8Num22z3">
    <w:name w:val="WW8Num22z3"/>
    <w:rsid w:val="00244691"/>
    <w:rPr>
      <w:rFonts w:ascii="Symbol" w:hAnsi="Symbol" w:cs="Symbol"/>
    </w:rPr>
  </w:style>
  <w:style w:type="character" w:customStyle="1" w:styleId="WW8Num23z3">
    <w:name w:val="WW8Num23z3"/>
    <w:rsid w:val="00244691"/>
  </w:style>
  <w:style w:type="character" w:customStyle="1" w:styleId="WW8Num23z5">
    <w:name w:val="WW8Num23z5"/>
    <w:rsid w:val="00244691"/>
  </w:style>
  <w:style w:type="character" w:customStyle="1" w:styleId="WW8Num23z6">
    <w:name w:val="WW8Num23z6"/>
    <w:rsid w:val="00244691"/>
  </w:style>
  <w:style w:type="character" w:customStyle="1" w:styleId="WW8Num23z7">
    <w:name w:val="WW8Num23z7"/>
    <w:rsid w:val="00244691"/>
  </w:style>
  <w:style w:type="character" w:customStyle="1" w:styleId="WW8Num23z8">
    <w:name w:val="WW8Num23z8"/>
    <w:rsid w:val="00244691"/>
  </w:style>
  <w:style w:type="character" w:customStyle="1" w:styleId="WW8Num24z3">
    <w:name w:val="WW8Num24z3"/>
    <w:rsid w:val="00244691"/>
    <w:rPr>
      <w:rFonts w:ascii="Symbol" w:hAnsi="Symbol" w:cs="Symbol"/>
    </w:rPr>
  </w:style>
  <w:style w:type="character" w:customStyle="1" w:styleId="WW8Num25z3">
    <w:name w:val="WW8Num25z3"/>
    <w:rsid w:val="00244691"/>
  </w:style>
  <w:style w:type="character" w:customStyle="1" w:styleId="WW8Num25z5">
    <w:name w:val="WW8Num25z5"/>
    <w:rsid w:val="00244691"/>
  </w:style>
  <w:style w:type="character" w:customStyle="1" w:styleId="WW8Num25z6">
    <w:name w:val="WW8Num25z6"/>
    <w:rsid w:val="00244691"/>
  </w:style>
  <w:style w:type="character" w:customStyle="1" w:styleId="WW8Num25z7">
    <w:name w:val="WW8Num25z7"/>
    <w:rsid w:val="00244691"/>
  </w:style>
  <w:style w:type="character" w:customStyle="1" w:styleId="WW8Num25z8">
    <w:name w:val="WW8Num25z8"/>
    <w:rsid w:val="00244691"/>
  </w:style>
  <w:style w:type="character" w:customStyle="1" w:styleId="WW8Num26z3">
    <w:name w:val="WW8Num26z3"/>
    <w:rsid w:val="00244691"/>
  </w:style>
  <w:style w:type="character" w:customStyle="1" w:styleId="WW8Num26z4">
    <w:name w:val="WW8Num26z4"/>
    <w:rsid w:val="00244691"/>
  </w:style>
  <w:style w:type="character" w:customStyle="1" w:styleId="WW8Num26z5">
    <w:name w:val="WW8Num26z5"/>
    <w:rsid w:val="00244691"/>
  </w:style>
  <w:style w:type="character" w:customStyle="1" w:styleId="WW8Num26z6">
    <w:name w:val="WW8Num26z6"/>
    <w:rsid w:val="00244691"/>
  </w:style>
  <w:style w:type="character" w:customStyle="1" w:styleId="WW8Num26z7">
    <w:name w:val="WW8Num26z7"/>
    <w:rsid w:val="00244691"/>
  </w:style>
  <w:style w:type="character" w:customStyle="1" w:styleId="WW8Num26z8">
    <w:name w:val="WW8Num26z8"/>
    <w:rsid w:val="00244691"/>
  </w:style>
  <w:style w:type="character" w:customStyle="1" w:styleId="WW8Num27z3">
    <w:name w:val="WW8Num27z3"/>
    <w:rsid w:val="00244691"/>
    <w:rPr>
      <w:rFonts w:ascii="Symbol" w:hAnsi="Symbol" w:cs="Symbol"/>
    </w:rPr>
  </w:style>
  <w:style w:type="character" w:customStyle="1" w:styleId="WW8Num28z5">
    <w:name w:val="WW8Num28z5"/>
    <w:rsid w:val="00244691"/>
  </w:style>
  <w:style w:type="character" w:customStyle="1" w:styleId="WW8Num28z6">
    <w:name w:val="WW8Num28z6"/>
    <w:rsid w:val="00244691"/>
  </w:style>
  <w:style w:type="character" w:customStyle="1" w:styleId="WW8Num28z7">
    <w:name w:val="WW8Num28z7"/>
    <w:rsid w:val="00244691"/>
  </w:style>
  <w:style w:type="character" w:customStyle="1" w:styleId="WW8Num28z8">
    <w:name w:val="WW8Num28z8"/>
    <w:rsid w:val="00244691"/>
  </w:style>
  <w:style w:type="character" w:customStyle="1" w:styleId="WW8Num30z3">
    <w:name w:val="WW8Num30z3"/>
    <w:rsid w:val="00244691"/>
  </w:style>
  <w:style w:type="character" w:customStyle="1" w:styleId="WW8Num30z4">
    <w:name w:val="WW8Num30z4"/>
    <w:rsid w:val="00244691"/>
  </w:style>
  <w:style w:type="character" w:customStyle="1" w:styleId="WW8Num30z5">
    <w:name w:val="WW8Num30z5"/>
    <w:rsid w:val="00244691"/>
  </w:style>
  <w:style w:type="character" w:customStyle="1" w:styleId="WW8Num30z6">
    <w:name w:val="WW8Num30z6"/>
    <w:rsid w:val="00244691"/>
  </w:style>
  <w:style w:type="character" w:customStyle="1" w:styleId="WW8Num30z7">
    <w:name w:val="WW8Num30z7"/>
    <w:rsid w:val="00244691"/>
  </w:style>
  <w:style w:type="character" w:customStyle="1" w:styleId="WW8Num30z8">
    <w:name w:val="WW8Num30z8"/>
    <w:rsid w:val="00244691"/>
  </w:style>
  <w:style w:type="character" w:customStyle="1" w:styleId="WW8Num31z2">
    <w:name w:val="WW8Num31z2"/>
    <w:rsid w:val="00244691"/>
  </w:style>
  <w:style w:type="character" w:customStyle="1" w:styleId="WW8Num31z3">
    <w:name w:val="WW8Num31z3"/>
    <w:rsid w:val="00244691"/>
  </w:style>
  <w:style w:type="character" w:customStyle="1" w:styleId="WW8Num31z4">
    <w:name w:val="WW8Num31z4"/>
    <w:rsid w:val="00244691"/>
  </w:style>
  <w:style w:type="character" w:customStyle="1" w:styleId="WW8Num31z5">
    <w:name w:val="WW8Num31z5"/>
    <w:rsid w:val="00244691"/>
  </w:style>
  <w:style w:type="character" w:customStyle="1" w:styleId="WW8Num31z6">
    <w:name w:val="WW8Num31z6"/>
    <w:rsid w:val="00244691"/>
  </w:style>
  <w:style w:type="character" w:customStyle="1" w:styleId="WW8Num31z7">
    <w:name w:val="WW8Num31z7"/>
    <w:rsid w:val="00244691"/>
  </w:style>
  <w:style w:type="character" w:customStyle="1" w:styleId="WW8Num31z8">
    <w:name w:val="WW8Num31z8"/>
    <w:rsid w:val="00244691"/>
  </w:style>
  <w:style w:type="character" w:customStyle="1" w:styleId="WW8Num32z3">
    <w:name w:val="WW8Num32z3"/>
    <w:rsid w:val="00244691"/>
  </w:style>
  <w:style w:type="character" w:customStyle="1" w:styleId="WW8Num32z4">
    <w:name w:val="WW8Num32z4"/>
    <w:rsid w:val="00244691"/>
  </w:style>
  <w:style w:type="character" w:customStyle="1" w:styleId="WW8Num32z5">
    <w:name w:val="WW8Num32z5"/>
    <w:rsid w:val="00244691"/>
  </w:style>
  <w:style w:type="character" w:customStyle="1" w:styleId="WW8Num32z6">
    <w:name w:val="WW8Num32z6"/>
    <w:rsid w:val="00244691"/>
  </w:style>
  <w:style w:type="character" w:customStyle="1" w:styleId="WW8Num32z7">
    <w:name w:val="WW8Num32z7"/>
    <w:rsid w:val="00244691"/>
  </w:style>
  <w:style w:type="character" w:customStyle="1" w:styleId="WW8Num32z8">
    <w:name w:val="WW8Num32z8"/>
    <w:rsid w:val="00244691"/>
  </w:style>
  <w:style w:type="character" w:customStyle="1" w:styleId="WW8Num33z3">
    <w:name w:val="WW8Num33z3"/>
    <w:rsid w:val="00244691"/>
  </w:style>
  <w:style w:type="character" w:customStyle="1" w:styleId="WW8Num33z4">
    <w:name w:val="WW8Num33z4"/>
    <w:rsid w:val="00244691"/>
  </w:style>
  <w:style w:type="character" w:customStyle="1" w:styleId="WW8Num33z5">
    <w:name w:val="WW8Num33z5"/>
    <w:rsid w:val="00244691"/>
  </w:style>
  <w:style w:type="character" w:customStyle="1" w:styleId="WW8Num33z6">
    <w:name w:val="WW8Num33z6"/>
    <w:rsid w:val="00244691"/>
  </w:style>
  <w:style w:type="character" w:customStyle="1" w:styleId="WW8Num33z7">
    <w:name w:val="WW8Num33z7"/>
    <w:rsid w:val="00244691"/>
  </w:style>
  <w:style w:type="character" w:customStyle="1" w:styleId="WW8Num33z8">
    <w:name w:val="WW8Num33z8"/>
    <w:rsid w:val="00244691"/>
  </w:style>
  <w:style w:type="character" w:customStyle="1" w:styleId="WW8Num34z3">
    <w:name w:val="WW8Num34z3"/>
    <w:rsid w:val="00244691"/>
    <w:rPr>
      <w:rFonts w:ascii="Symbol" w:hAnsi="Symbol" w:cs="Symbol"/>
    </w:rPr>
  </w:style>
  <w:style w:type="character" w:customStyle="1" w:styleId="1ff4">
    <w:name w:val="Заголовок 1 Знак Знак Знак"/>
    <w:rsid w:val="00244691"/>
    <w:rPr>
      <w:rFonts w:eastAsia="SimSun" w:cs="Arial"/>
      <w:b/>
      <w:bCs/>
      <w:kern w:val="1"/>
      <w:sz w:val="24"/>
      <w:szCs w:val="32"/>
      <w:lang w:eastAsia="zh-CN"/>
    </w:rPr>
  </w:style>
  <w:style w:type="character" w:customStyle="1" w:styleId="72">
    <w:name w:val="Знак Знак7"/>
    <w:rsid w:val="00244691"/>
    <w:rPr>
      <w:rFonts w:cs="Arial"/>
      <w:b/>
      <w:bCs/>
      <w:iCs/>
      <w:sz w:val="24"/>
      <w:szCs w:val="28"/>
    </w:rPr>
  </w:style>
  <w:style w:type="character" w:customStyle="1" w:styleId="2f7">
    <w:name w:val="Знак Знак2"/>
    <w:rsid w:val="00244691"/>
    <w:rPr>
      <w:rFonts w:ascii="Arial" w:hAnsi="Arial" w:cs="Arial"/>
      <w:sz w:val="24"/>
      <w:szCs w:val="24"/>
      <w:lang w:val="ru-RU" w:bidi="ar-SA"/>
    </w:rPr>
  </w:style>
  <w:style w:type="character" w:customStyle="1" w:styleId="64">
    <w:name w:val="Знак Знак6"/>
    <w:rsid w:val="00244691"/>
    <w:rPr>
      <w:rFonts w:ascii="Cambria" w:eastAsia="Times New Roman" w:hAnsi="Cambria" w:cs="Times New Roman"/>
      <w:b/>
      <w:bCs/>
      <w:sz w:val="26"/>
      <w:szCs w:val="26"/>
      <w:lang w:eastAsia="zh-CN"/>
    </w:rPr>
  </w:style>
  <w:style w:type="character" w:customStyle="1" w:styleId="3f">
    <w:name w:val="Знак Знак3"/>
    <w:rsid w:val="00244691"/>
    <w:rPr>
      <w:rFonts w:eastAsia="SimSun"/>
      <w:sz w:val="24"/>
      <w:szCs w:val="24"/>
      <w:lang w:eastAsia="zh-CN"/>
    </w:rPr>
  </w:style>
  <w:style w:type="character" w:customStyle="1" w:styleId="54">
    <w:name w:val="Знак Знак5"/>
    <w:rsid w:val="00244691"/>
    <w:rPr>
      <w:rFonts w:ascii="Calibri" w:eastAsia="Times New Roman" w:hAnsi="Calibri" w:cs="Times New Roman"/>
      <w:b/>
      <w:bCs/>
      <w:sz w:val="28"/>
      <w:szCs w:val="28"/>
      <w:lang w:eastAsia="zh-CN"/>
    </w:rPr>
  </w:style>
  <w:style w:type="character" w:customStyle="1" w:styleId="46">
    <w:name w:val="Знак Знак4"/>
    <w:rsid w:val="00244691"/>
    <w:rPr>
      <w:rFonts w:eastAsia="SimSun"/>
      <w:sz w:val="24"/>
      <w:szCs w:val="24"/>
      <w:lang w:eastAsia="zh-CN"/>
    </w:rPr>
  </w:style>
  <w:style w:type="character" w:customStyle="1" w:styleId="1ff5">
    <w:name w:val="Знак Знак1"/>
    <w:rsid w:val="00244691"/>
    <w:rPr>
      <w:sz w:val="28"/>
      <w:szCs w:val="28"/>
    </w:rPr>
  </w:style>
  <w:style w:type="character" w:customStyle="1" w:styleId="afffffa">
    <w:name w:val="Знак Знак"/>
    <w:rsid w:val="00244691"/>
    <w:rPr>
      <w:rFonts w:ascii="Cambria" w:hAnsi="Cambria" w:cs="Cambria"/>
      <w:i/>
      <w:iCs/>
      <w:color w:val="4F81BD"/>
      <w:spacing w:val="15"/>
      <w:sz w:val="24"/>
      <w:szCs w:val="24"/>
    </w:rPr>
  </w:style>
  <w:style w:type="character" w:customStyle="1" w:styleId="92">
    <w:name w:val="Знак Знак9"/>
    <w:rsid w:val="00244691"/>
    <w:rPr>
      <w:rFonts w:eastAsia="Arial Unicode MS"/>
      <w:lang w:val="x-none" w:bidi="ar-SA"/>
    </w:rPr>
  </w:style>
  <w:style w:type="character" w:customStyle="1" w:styleId="231">
    <w:name w:val="Знак Знак23"/>
    <w:rsid w:val="00244691"/>
    <w:rPr>
      <w:b/>
      <w:bCs/>
      <w:i/>
      <w:iCs/>
      <w:sz w:val="26"/>
      <w:szCs w:val="26"/>
      <w:lang w:val="x-none" w:bidi="ar-SA"/>
    </w:rPr>
  </w:style>
  <w:style w:type="character" w:customStyle="1" w:styleId="224">
    <w:name w:val="Знак Знак22"/>
    <w:rsid w:val="00244691"/>
    <w:rPr>
      <w:b/>
      <w:bCs/>
      <w:sz w:val="22"/>
      <w:szCs w:val="22"/>
      <w:lang w:val="x-none" w:bidi="ar-SA"/>
    </w:rPr>
  </w:style>
  <w:style w:type="character" w:customStyle="1" w:styleId="216">
    <w:name w:val="Знак Знак21"/>
    <w:rsid w:val="00244691"/>
    <w:rPr>
      <w:b/>
      <w:sz w:val="23"/>
      <w:u w:val="single"/>
      <w:lang w:val="x-none" w:bidi="ar-SA"/>
    </w:rPr>
  </w:style>
  <w:style w:type="character" w:customStyle="1" w:styleId="200">
    <w:name w:val="Знак Знак20"/>
    <w:rsid w:val="00244691"/>
    <w:rPr>
      <w:i/>
      <w:iCs/>
      <w:sz w:val="24"/>
      <w:szCs w:val="24"/>
      <w:lang w:val="x-none" w:bidi="ar-SA"/>
    </w:rPr>
  </w:style>
  <w:style w:type="character" w:customStyle="1" w:styleId="190">
    <w:name w:val="Знак Знак19"/>
    <w:rsid w:val="00244691"/>
    <w:rPr>
      <w:rFonts w:ascii="Arial" w:hAnsi="Arial" w:cs="Arial"/>
      <w:sz w:val="22"/>
      <w:szCs w:val="22"/>
      <w:lang w:val="x-none" w:bidi="ar-SA"/>
    </w:rPr>
  </w:style>
  <w:style w:type="character" w:customStyle="1" w:styleId="160">
    <w:name w:val="Знак Знак16"/>
    <w:rsid w:val="00244691"/>
    <w:rPr>
      <w:rFonts w:ascii="Tahoma" w:eastAsia="SimSun" w:hAnsi="Tahoma" w:cs="Tahoma"/>
      <w:sz w:val="16"/>
      <w:szCs w:val="16"/>
      <w:lang w:val="ru-RU" w:eastAsia="zh-CN" w:bidi="ar-SA"/>
    </w:rPr>
  </w:style>
  <w:style w:type="character" w:customStyle="1" w:styleId="150">
    <w:name w:val="Знак Знак15"/>
    <w:rsid w:val="00244691"/>
    <w:rPr>
      <w:sz w:val="24"/>
      <w:szCs w:val="24"/>
      <w:lang w:val="ru-RU" w:bidi="ar-SA"/>
    </w:rPr>
  </w:style>
  <w:style w:type="character" w:customStyle="1" w:styleId="141">
    <w:name w:val="Знак Знак14"/>
    <w:rsid w:val="00244691"/>
    <w:rPr>
      <w:color w:val="FF0000"/>
      <w:sz w:val="22"/>
      <w:szCs w:val="22"/>
      <w:lang w:val="ru-RU" w:bidi="ar-SA"/>
    </w:rPr>
  </w:style>
  <w:style w:type="character" w:customStyle="1" w:styleId="130">
    <w:name w:val="Знак Знак13"/>
    <w:rsid w:val="00244691"/>
    <w:rPr>
      <w:sz w:val="24"/>
      <w:szCs w:val="24"/>
      <w:lang w:val="ru-RU" w:bidi="ar-SA"/>
    </w:rPr>
  </w:style>
  <w:style w:type="character" w:customStyle="1" w:styleId="114">
    <w:name w:val="Знак Знак11"/>
    <w:rsid w:val="00244691"/>
    <w:rPr>
      <w:rFonts w:ascii="Courier New" w:eastAsia="Courier New" w:hAnsi="Courier New" w:cs="Courier New"/>
      <w:lang w:val="x-none" w:bidi="ar-SA"/>
    </w:rPr>
  </w:style>
  <w:style w:type="character" w:customStyle="1" w:styleId="100">
    <w:name w:val="Знак Знак10"/>
    <w:rsid w:val="00244691"/>
    <w:rPr>
      <w:sz w:val="22"/>
      <w:szCs w:val="22"/>
      <w:lang w:val="ru-RU" w:bidi="ar-SA"/>
    </w:rPr>
  </w:style>
  <w:style w:type="character" w:customStyle="1" w:styleId="82">
    <w:name w:val="Знак Знак8"/>
    <w:rsid w:val="00244691"/>
    <w:rPr>
      <w:rFonts w:ascii="Tahoma" w:eastAsia="SimSun" w:hAnsi="Tahoma" w:cs="Tahoma"/>
      <w:lang w:val="ru-RU" w:eastAsia="zh-CN" w:bidi="ar-SA"/>
    </w:rPr>
  </w:style>
  <w:style w:type="paragraph" w:customStyle="1" w:styleId="1ff6">
    <w:name w:val="Заголовок1"/>
    <w:basedOn w:val="a1"/>
    <w:next w:val="aa"/>
    <w:rsid w:val="00244691"/>
    <w:pPr>
      <w:suppressAutoHyphens/>
      <w:jc w:val="center"/>
    </w:pPr>
    <w:rPr>
      <w:rFonts w:eastAsia="Times New Roman"/>
      <w:sz w:val="28"/>
      <w:szCs w:val="28"/>
      <w:lang w:val="x-none"/>
    </w:rPr>
  </w:style>
  <w:style w:type="paragraph" w:customStyle="1" w:styleId="322">
    <w:name w:val="Основной текст 32"/>
    <w:basedOn w:val="a1"/>
    <w:rsid w:val="00244691"/>
    <w:pPr>
      <w:suppressAutoHyphens/>
      <w:spacing w:after="120"/>
    </w:pPr>
    <w:rPr>
      <w:rFonts w:eastAsia="Times New Roman"/>
      <w:sz w:val="16"/>
      <w:szCs w:val="16"/>
      <w:lang w:val="x-none"/>
    </w:rPr>
  </w:style>
  <w:style w:type="paragraph" w:customStyle="1" w:styleId="LO-Normal">
    <w:name w:val="LO-Normal"/>
    <w:rsid w:val="00244691"/>
    <w:pPr>
      <w:widowControl w:val="0"/>
      <w:suppressAutoHyphens/>
    </w:pPr>
    <w:rPr>
      <w:rFonts w:ascii="Arial" w:hAnsi="Arial" w:cs="Arial"/>
      <w:lang w:eastAsia="zh-CN"/>
    </w:rPr>
  </w:style>
  <w:style w:type="paragraph" w:customStyle="1" w:styleId="3f0">
    <w:name w:val="Красная строка3"/>
    <w:basedOn w:val="aa"/>
    <w:rsid w:val="00244691"/>
    <w:pPr>
      <w:suppressAutoHyphens/>
      <w:spacing w:after="120"/>
      <w:ind w:firstLine="210"/>
      <w:jc w:val="left"/>
    </w:pPr>
    <w:rPr>
      <w:rFonts w:ascii="Times New Roman" w:hAnsi="Times New Roman" w:cs="Times New Roman"/>
      <w:sz w:val="20"/>
      <w:szCs w:val="20"/>
      <w:lang w:eastAsia="zh-CN"/>
    </w:rPr>
  </w:style>
  <w:style w:type="paragraph" w:customStyle="1" w:styleId="225">
    <w:name w:val="Список 22"/>
    <w:basedOn w:val="a1"/>
    <w:rsid w:val="00244691"/>
    <w:pPr>
      <w:suppressAutoHyphens/>
      <w:ind w:left="566" w:hanging="283"/>
    </w:pPr>
    <w:rPr>
      <w:rFonts w:eastAsia="Times New Roman"/>
      <w:sz w:val="20"/>
      <w:szCs w:val="20"/>
    </w:rPr>
  </w:style>
  <w:style w:type="paragraph" w:customStyle="1" w:styleId="101">
    <w:name w:val="Оглавление 10"/>
    <w:basedOn w:val="1f5"/>
    <w:rsid w:val="00244691"/>
    <w:pPr>
      <w:keepLines w:val="0"/>
      <w:tabs>
        <w:tab w:val="right" w:leader="dot" w:pos="7091"/>
      </w:tabs>
      <w:overflowPunct/>
      <w:autoSpaceDE/>
      <w:spacing w:line="240" w:lineRule="auto"/>
      <w:ind w:left="2547" w:firstLine="0"/>
      <w:jc w:val="left"/>
      <w:textAlignment w:val="auto"/>
    </w:pPr>
    <w:rPr>
      <w:rFonts w:ascii="Times New Roman" w:eastAsia="SimSun" w:hAnsi="Times New Roman" w:cs="Mangal"/>
      <w:sz w:val="24"/>
      <w:szCs w:val="24"/>
      <w:lang w:eastAsia="zh-CN"/>
    </w:rPr>
  </w:style>
  <w:style w:type="table" w:customStyle="1" w:styleId="55">
    <w:name w:val="Сетка таблицы5"/>
    <w:basedOn w:val="a3"/>
    <w:next w:val="ac"/>
    <w:uiPriority w:val="59"/>
    <w:rsid w:val="002446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1"/>
    <w:rsid w:val="000D0242"/>
    <w:pPr>
      <w:spacing w:before="100" w:beforeAutospacing="1" w:after="100" w:afterAutospacing="1"/>
    </w:pPr>
    <w:rPr>
      <w:rFonts w:eastAsia="Times New Roman"/>
      <w:lang w:eastAsia="ru-RU"/>
    </w:rPr>
  </w:style>
  <w:style w:type="paragraph" w:customStyle="1" w:styleId="s15">
    <w:name w:val="s_15"/>
    <w:basedOn w:val="a1"/>
    <w:rsid w:val="000D0242"/>
    <w:pPr>
      <w:spacing w:before="100" w:beforeAutospacing="1" w:after="100" w:afterAutospacing="1"/>
    </w:pPr>
    <w:rPr>
      <w:rFonts w:eastAsia="Times New Roman"/>
      <w:lang w:eastAsia="ru-RU"/>
    </w:rPr>
  </w:style>
  <w:style w:type="character" w:customStyle="1" w:styleId="blk">
    <w:name w:val="blk"/>
    <w:rsid w:val="000D0242"/>
  </w:style>
  <w:style w:type="character" w:customStyle="1" w:styleId="s104">
    <w:name w:val="s_104"/>
    <w:rsid w:val="000D0242"/>
  </w:style>
  <w:style w:type="paragraph" w:customStyle="1" w:styleId="s22">
    <w:name w:val="s_22"/>
    <w:basedOn w:val="a1"/>
    <w:rsid w:val="000D0242"/>
    <w:pPr>
      <w:spacing w:before="100" w:beforeAutospacing="1" w:after="100" w:afterAutospacing="1"/>
    </w:pPr>
    <w:rPr>
      <w:rFonts w:eastAsia="Times New Roman"/>
      <w:lang w:eastAsia="ru-RU"/>
    </w:rPr>
  </w:style>
  <w:style w:type="numbering" w:customStyle="1" w:styleId="73">
    <w:name w:val="Нет списка7"/>
    <w:next w:val="a4"/>
    <w:uiPriority w:val="99"/>
    <w:semiHidden/>
    <w:unhideWhenUsed/>
    <w:rsid w:val="004D673C"/>
  </w:style>
  <w:style w:type="character" w:customStyle="1" w:styleId="afffffb">
    <w:name w:val="Стиль полужирный"/>
    <w:rsid w:val="004D673C"/>
    <w:rPr>
      <w:rFonts w:cs="Times New Roman"/>
      <w:b/>
      <w:bCs/>
    </w:rPr>
  </w:style>
  <w:style w:type="paragraph" w:customStyle="1" w:styleId="3f1">
    <w:name w:val="Стиль Заголовок 3 + Черный"/>
    <w:basedOn w:val="3"/>
    <w:link w:val="3f2"/>
    <w:autoRedefine/>
    <w:rsid w:val="004D673C"/>
    <w:pPr>
      <w:spacing w:before="120" w:after="0"/>
      <w:ind w:firstLine="567"/>
      <w:jc w:val="center"/>
    </w:pPr>
    <w:rPr>
      <w:rFonts w:ascii="Times New Roman" w:eastAsia="SimSun" w:hAnsi="Times New Roman"/>
      <w:caps/>
      <w:color w:val="000000"/>
      <w:sz w:val="28"/>
      <w:szCs w:val="28"/>
      <w:u w:val="single"/>
    </w:rPr>
  </w:style>
  <w:style w:type="character" w:customStyle="1" w:styleId="3f2">
    <w:name w:val="Стиль Заголовок 3 + Черный Знак"/>
    <w:link w:val="3f1"/>
    <w:locked/>
    <w:rsid w:val="004D673C"/>
    <w:rPr>
      <w:rFonts w:eastAsia="SimSun"/>
      <w:b/>
      <w:bCs/>
      <w:caps/>
      <w:color w:val="000000"/>
      <w:sz w:val="28"/>
      <w:szCs w:val="28"/>
      <w:u w:val="single"/>
      <w:lang w:val="x-none" w:eastAsia="zh-CN"/>
    </w:rPr>
  </w:style>
  <w:style w:type="paragraph" w:customStyle="1" w:styleId="3f3">
    <w:name w:val="Стиль Заголовок 3 + подчеркивание"/>
    <w:basedOn w:val="3"/>
    <w:rsid w:val="004D673C"/>
    <w:pPr>
      <w:spacing w:before="120" w:after="0"/>
      <w:ind w:firstLine="567"/>
      <w:jc w:val="center"/>
    </w:pPr>
    <w:rPr>
      <w:rFonts w:ascii="Times New Roman" w:eastAsia="SimSun" w:hAnsi="Times New Roman"/>
      <w:sz w:val="28"/>
      <w:szCs w:val="28"/>
      <w:u w:val="single"/>
    </w:rPr>
  </w:style>
  <w:style w:type="character" w:customStyle="1" w:styleId="afffffc">
    <w:name w:val="Цветовое выделение"/>
    <w:rsid w:val="004D673C"/>
    <w:rPr>
      <w:b/>
      <w:color w:val="000080"/>
    </w:rPr>
  </w:style>
  <w:style w:type="paragraph" w:customStyle="1" w:styleId="afffffd">
    <w:name w:val="Заголовок статьи"/>
    <w:basedOn w:val="a1"/>
    <w:next w:val="a1"/>
    <w:rsid w:val="004D673C"/>
    <w:pPr>
      <w:autoSpaceDE w:val="0"/>
      <w:autoSpaceDN w:val="0"/>
      <w:adjustRightInd w:val="0"/>
      <w:ind w:left="1612" w:hanging="892"/>
      <w:jc w:val="both"/>
    </w:pPr>
    <w:rPr>
      <w:rFonts w:ascii="Arial" w:eastAsia="Times New Roman" w:hAnsi="Arial" w:cs="Arial"/>
      <w:lang w:eastAsia="ru-RU"/>
    </w:rPr>
  </w:style>
  <w:style w:type="numbering" w:customStyle="1" w:styleId="121">
    <w:name w:val="Нет списка12"/>
    <w:next w:val="a4"/>
    <w:uiPriority w:val="99"/>
    <w:semiHidden/>
    <w:unhideWhenUsed/>
    <w:rsid w:val="004D673C"/>
  </w:style>
  <w:style w:type="numbering" w:customStyle="1" w:styleId="1120">
    <w:name w:val="Нет списка112"/>
    <w:next w:val="a4"/>
    <w:uiPriority w:val="99"/>
    <w:semiHidden/>
    <w:unhideWhenUsed/>
    <w:rsid w:val="004D673C"/>
  </w:style>
  <w:style w:type="table" w:customStyle="1" w:styleId="65">
    <w:name w:val="Сетка таблицы6"/>
    <w:basedOn w:val="a3"/>
    <w:next w:val="ac"/>
    <w:uiPriority w:val="59"/>
    <w:rsid w:val="004D67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4"/>
    <w:uiPriority w:val="99"/>
    <w:semiHidden/>
    <w:unhideWhenUsed/>
    <w:rsid w:val="004D673C"/>
  </w:style>
  <w:style w:type="numbering" w:customStyle="1" w:styleId="314">
    <w:name w:val="Нет списка31"/>
    <w:next w:val="a4"/>
    <w:uiPriority w:val="99"/>
    <w:semiHidden/>
    <w:unhideWhenUsed/>
    <w:rsid w:val="004D673C"/>
  </w:style>
  <w:style w:type="numbering" w:customStyle="1" w:styleId="1111">
    <w:name w:val="Нет списка1111"/>
    <w:next w:val="a4"/>
    <w:uiPriority w:val="99"/>
    <w:semiHidden/>
    <w:unhideWhenUsed/>
    <w:rsid w:val="004D673C"/>
  </w:style>
  <w:style w:type="numbering" w:customStyle="1" w:styleId="411">
    <w:name w:val="Нет списка41"/>
    <w:next w:val="a4"/>
    <w:uiPriority w:val="99"/>
    <w:semiHidden/>
    <w:unhideWhenUsed/>
    <w:rsid w:val="004D673C"/>
  </w:style>
  <w:style w:type="numbering" w:customStyle="1" w:styleId="1111112">
    <w:name w:val="1 / 1.1 / 1.1.12"/>
    <w:basedOn w:val="a4"/>
    <w:next w:val="111111"/>
    <w:rsid w:val="004D673C"/>
    <w:pPr>
      <w:numPr>
        <w:numId w:val="7"/>
      </w:numPr>
    </w:pPr>
  </w:style>
  <w:style w:type="numbering" w:customStyle="1" w:styleId="510">
    <w:name w:val="Нет списка51"/>
    <w:next w:val="a4"/>
    <w:uiPriority w:val="99"/>
    <w:semiHidden/>
    <w:unhideWhenUsed/>
    <w:rsid w:val="004D673C"/>
  </w:style>
  <w:style w:type="numbering" w:customStyle="1" w:styleId="610">
    <w:name w:val="Нет списка61"/>
    <w:next w:val="a4"/>
    <w:uiPriority w:val="99"/>
    <w:semiHidden/>
    <w:unhideWhenUsed/>
    <w:rsid w:val="004D673C"/>
  </w:style>
  <w:style w:type="numbering" w:customStyle="1" w:styleId="1210">
    <w:name w:val="Нет списка121"/>
    <w:next w:val="a4"/>
    <w:uiPriority w:val="99"/>
    <w:semiHidden/>
    <w:unhideWhenUsed/>
    <w:rsid w:val="004D673C"/>
  </w:style>
  <w:style w:type="numbering" w:customStyle="1" w:styleId="2111">
    <w:name w:val="Нет списка211"/>
    <w:next w:val="a4"/>
    <w:uiPriority w:val="99"/>
    <w:semiHidden/>
    <w:unhideWhenUsed/>
    <w:rsid w:val="004D673C"/>
  </w:style>
  <w:style w:type="numbering" w:customStyle="1" w:styleId="3110">
    <w:name w:val="Нет списка311"/>
    <w:next w:val="a4"/>
    <w:uiPriority w:val="99"/>
    <w:semiHidden/>
    <w:unhideWhenUsed/>
    <w:rsid w:val="004D673C"/>
  </w:style>
  <w:style w:type="numbering" w:customStyle="1" w:styleId="1121">
    <w:name w:val="Нет списка1121"/>
    <w:next w:val="a4"/>
    <w:uiPriority w:val="99"/>
    <w:semiHidden/>
    <w:unhideWhenUsed/>
    <w:rsid w:val="004D673C"/>
  </w:style>
  <w:style w:type="paragraph" w:customStyle="1" w:styleId="afffffe">
    <w:name w:val="Подвал для информации об изменениях"/>
    <w:basedOn w:val="10"/>
    <w:next w:val="a1"/>
    <w:rsid w:val="004D673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lang w:val="ru-RU" w:eastAsia="ru-RU"/>
    </w:rPr>
  </w:style>
  <w:style w:type="numbering" w:customStyle="1" w:styleId="710">
    <w:name w:val="Нет списка71"/>
    <w:next w:val="a4"/>
    <w:semiHidden/>
    <w:unhideWhenUsed/>
    <w:rsid w:val="004D673C"/>
  </w:style>
  <w:style w:type="character" w:customStyle="1" w:styleId="affffff">
    <w:name w:val="Активная гипертекстовая ссылка"/>
    <w:rsid w:val="004D673C"/>
    <w:rPr>
      <w:rFonts w:cs="Times New Roman"/>
      <w:b/>
      <w:color w:val="106BBE"/>
      <w:u w:val="single"/>
    </w:rPr>
  </w:style>
  <w:style w:type="paragraph" w:customStyle="1" w:styleId="affffff0">
    <w:name w:val="Внимание"/>
    <w:basedOn w:val="a1"/>
    <w:next w:val="a1"/>
    <w:rsid w:val="004D673C"/>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eastAsia="ru-RU"/>
    </w:rPr>
  </w:style>
  <w:style w:type="paragraph" w:customStyle="1" w:styleId="affffff1">
    <w:name w:val="Внимание: криминал!!"/>
    <w:basedOn w:val="affffff0"/>
    <w:next w:val="a1"/>
    <w:rsid w:val="004D673C"/>
  </w:style>
  <w:style w:type="paragraph" w:customStyle="1" w:styleId="affffff2">
    <w:name w:val="Внимание: недобросовестность!"/>
    <w:basedOn w:val="affffff0"/>
    <w:next w:val="a1"/>
    <w:rsid w:val="004D673C"/>
  </w:style>
  <w:style w:type="character" w:customStyle="1" w:styleId="affffff3">
    <w:name w:val="Выделение для Базового Поиска"/>
    <w:rsid w:val="004D673C"/>
    <w:rPr>
      <w:rFonts w:cs="Times New Roman"/>
      <w:b/>
      <w:bCs/>
      <w:color w:val="0058A9"/>
    </w:rPr>
  </w:style>
  <w:style w:type="character" w:customStyle="1" w:styleId="affffff4">
    <w:name w:val="Выделение для Базового Поиска (курсив)"/>
    <w:rsid w:val="004D673C"/>
    <w:rPr>
      <w:rFonts w:cs="Times New Roman"/>
      <w:b/>
      <w:bCs/>
      <w:i/>
      <w:iCs/>
      <w:color w:val="0058A9"/>
    </w:rPr>
  </w:style>
  <w:style w:type="paragraph" w:customStyle="1" w:styleId="affffff5">
    <w:name w:val="Дочерний элемент списка"/>
    <w:basedOn w:val="a1"/>
    <w:next w:val="a1"/>
    <w:rsid w:val="004D673C"/>
    <w:pPr>
      <w:widowControl w:val="0"/>
      <w:autoSpaceDE w:val="0"/>
      <w:autoSpaceDN w:val="0"/>
      <w:adjustRightInd w:val="0"/>
      <w:ind w:left="240" w:right="300"/>
      <w:jc w:val="both"/>
    </w:pPr>
    <w:rPr>
      <w:rFonts w:ascii="Arial" w:eastAsia="Times New Roman" w:hAnsi="Arial" w:cs="Arial"/>
      <w:color w:val="868381"/>
      <w:sz w:val="20"/>
      <w:szCs w:val="20"/>
      <w:lang w:eastAsia="ru-RU"/>
    </w:rPr>
  </w:style>
  <w:style w:type="paragraph" w:customStyle="1" w:styleId="affffff6">
    <w:name w:val="Основное меню (преемственное)"/>
    <w:basedOn w:val="a1"/>
    <w:next w:val="a1"/>
    <w:rsid w:val="004D673C"/>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ffff7">
    <w:name w:val="Заголовок группы контролов"/>
    <w:basedOn w:val="a1"/>
    <w:next w:val="a1"/>
    <w:rsid w:val="004D673C"/>
    <w:pPr>
      <w:widowControl w:val="0"/>
      <w:autoSpaceDE w:val="0"/>
      <w:autoSpaceDN w:val="0"/>
      <w:adjustRightInd w:val="0"/>
      <w:ind w:firstLine="720"/>
      <w:jc w:val="both"/>
    </w:pPr>
    <w:rPr>
      <w:rFonts w:ascii="Arial" w:eastAsia="Times New Roman" w:hAnsi="Arial" w:cs="Arial"/>
      <w:b/>
      <w:bCs/>
      <w:color w:val="000000"/>
      <w:lang w:eastAsia="ru-RU"/>
    </w:rPr>
  </w:style>
  <w:style w:type="paragraph" w:customStyle="1" w:styleId="affffff8">
    <w:name w:val="Заголовок для информации об изменениях"/>
    <w:basedOn w:val="10"/>
    <w:next w:val="a1"/>
    <w:rsid w:val="004D673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lang w:val="ru-RU" w:eastAsia="ru-RU"/>
    </w:rPr>
  </w:style>
  <w:style w:type="paragraph" w:customStyle="1" w:styleId="affffff9">
    <w:name w:val="Заголовок распахивающейся части диалога"/>
    <w:basedOn w:val="a1"/>
    <w:next w:val="a1"/>
    <w:rsid w:val="004D673C"/>
    <w:pPr>
      <w:widowControl w:val="0"/>
      <w:autoSpaceDE w:val="0"/>
      <w:autoSpaceDN w:val="0"/>
      <w:adjustRightInd w:val="0"/>
      <w:ind w:firstLine="720"/>
      <w:jc w:val="both"/>
    </w:pPr>
    <w:rPr>
      <w:rFonts w:ascii="Arial" w:eastAsia="Times New Roman" w:hAnsi="Arial" w:cs="Arial"/>
      <w:i/>
      <w:iCs/>
      <w:color w:val="000080"/>
      <w:sz w:val="22"/>
      <w:szCs w:val="22"/>
      <w:lang w:eastAsia="ru-RU"/>
    </w:rPr>
  </w:style>
  <w:style w:type="character" w:customStyle="1" w:styleId="affffffa">
    <w:name w:val="Заголовок своего сообщения"/>
    <w:rsid w:val="004D673C"/>
    <w:rPr>
      <w:rFonts w:cs="Times New Roman"/>
      <w:b/>
      <w:bCs/>
      <w:color w:val="26282F"/>
    </w:rPr>
  </w:style>
  <w:style w:type="character" w:customStyle="1" w:styleId="affffffb">
    <w:name w:val="Заголовок чужого сообщения"/>
    <w:rsid w:val="004D673C"/>
    <w:rPr>
      <w:rFonts w:cs="Times New Roman"/>
      <w:b/>
      <w:bCs/>
      <w:color w:val="FF0000"/>
    </w:rPr>
  </w:style>
  <w:style w:type="paragraph" w:customStyle="1" w:styleId="affffffc">
    <w:name w:val="Заголовок ЭР (левое окно)"/>
    <w:basedOn w:val="a1"/>
    <w:next w:val="a1"/>
    <w:rsid w:val="004D673C"/>
    <w:pPr>
      <w:widowControl w:val="0"/>
      <w:autoSpaceDE w:val="0"/>
      <w:autoSpaceDN w:val="0"/>
      <w:adjustRightInd w:val="0"/>
      <w:spacing w:before="300" w:after="250"/>
      <w:jc w:val="center"/>
    </w:pPr>
    <w:rPr>
      <w:rFonts w:ascii="Arial" w:eastAsia="Times New Roman" w:hAnsi="Arial" w:cs="Arial"/>
      <w:b/>
      <w:bCs/>
      <w:color w:val="26282F"/>
      <w:sz w:val="26"/>
      <w:szCs w:val="26"/>
      <w:lang w:eastAsia="ru-RU"/>
    </w:rPr>
  </w:style>
  <w:style w:type="paragraph" w:customStyle="1" w:styleId="affffffd">
    <w:name w:val="Заголовок ЭР (правое окно)"/>
    <w:basedOn w:val="affffffc"/>
    <w:next w:val="a1"/>
    <w:rsid w:val="004D673C"/>
    <w:pPr>
      <w:spacing w:after="0"/>
      <w:jc w:val="left"/>
    </w:pPr>
  </w:style>
  <w:style w:type="paragraph" w:customStyle="1" w:styleId="affffffe">
    <w:name w:val="Интерактивный заголовок"/>
    <w:basedOn w:val="1ff6"/>
    <w:next w:val="a1"/>
    <w:rsid w:val="004D673C"/>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F0F0F0"/>
      <w:lang w:val="ru-RU" w:eastAsia="ru-RU"/>
    </w:rPr>
  </w:style>
  <w:style w:type="paragraph" w:customStyle="1" w:styleId="afffffff">
    <w:name w:val="Текст информации об изменениях"/>
    <w:basedOn w:val="a1"/>
    <w:next w:val="a1"/>
    <w:rsid w:val="004D673C"/>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fffff0">
    <w:name w:val="Информация об изменениях"/>
    <w:basedOn w:val="afffffff"/>
    <w:next w:val="a1"/>
    <w:rsid w:val="004D673C"/>
    <w:pPr>
      <w:spacing w:before="180"/>
      <w:ind w:left="360" w:right="360" w:firstLine="0"/>
    </w:pPr>
    <w:rPr>
      <w:shd w:val="clear" w:color="auto" w:fill="EAEFED"/>
    </w:rPr>
  </w:style>
  <w:style w:type="paragraph" w:customStyle="1" w:styleId="afffffff1">
    <w:name w:val="Текст (справка)"/>
    <w:basedOn w:val="a1"/>
    <w:next w:val="a1"/>
    <w:rsid w:val="004D673C"/>
    <w:pPr>
      <w:widowControl w:val="0"/>
      <w:autoSpaceDE w:val="0"/>
      <w:autoSpaceDN w:val="0"/>
      <w:adjustRightInd w:val="0"/>
      <w:ind w:left="170" w:right="170"/>
    </w:pPr>
    <w:rPr>
      <w:rFonts w:ascii="Arial" w:eastAsia="Times New Roman" w:hAnsi="Arial" w:cs="Arial"/>
      <w:lang w:eastAsia="ru-RU"/>
    </w:rPr>
  </w:style>
  <w:style w:type="paragraph" w:customStyle="1" w:styleId="afffffff2">
    <w:name w:val="Комментарий"/>
    <w:basedOn w:val="afffffff1"/>
    <w:next w:val="a1"/>
    <w:rsid w:val="004D673C"/>
    <w:pPr>
      <w:spacing w:before="75"/>
      <w:ind w:right="0"/>
      <w:jc w:val="both"/>
    </w:pPr>
    <w:rPr>
      <w:color w:val="353842"/>
      <w:shd w:val="clear" w:color="auto" w:fill="F0F0F0"/>
    </w:rPr>
  </w:style>
  <w:style w:type="paragraph" w:customStyle="1" w:styleId="afffffff3">
    <w:name w:val="Информация об изменениях документа"/>
    <w:basedOn w:val="afffffff2"/>
    <w:next w:val="a1"/>
    <w:rsid w:val="004D673C"/>
    <w:rPr>
      <w:i/>
      <w:iCs/>
    </w:rPr>
  </w:style>
  <w:style w:type="paragraph" w:customStyle="1" w:styleId="afffffff4">
    <w:name w:val="Текст (лев. подпись)"/>
    <w:basedOn w:val="a1"/>
    <w:next w:val="a1"/>
    <w:rsid w:val="004D673C"/>
    <w:pPr>
      <w:widowControl w:val="0"/>
      <w:autoSpaceDE w:val="0"/>
      <w:autoSpaceDN w:val="0"/>
      <w:adjustRightInd w:val="0"/>
    </w:pPr>
    <w:rPr>
      <w:rFonts w:ascii="Arial" w:eastAsia="Times New Roman" w:hAnsi="Arial" w:cs="Arial"/>
      <w:lang w:eastAsia="ru-RU"/>
    </w:rPr>
  </w:style>
  <w:style w:type="paragraph" w:customStyle="1" w:styleId="afffffff5">
    <w:name w:val="Колонтитул (левый)"/>
    <w:basedOn w:val="afffffff4"/>
    <w:next w:val="a1"/>
    <w:rsid w:val="004D673C"/>
    <w:rPr>
      <w:sz w:val="14"/>
      <w:szCs w:val="14"/>
    </w:rPr>
  </w:style>
  <w:style w:type="paragraph" w:customStyle="1" w:styleId="afffffff6">
    <w:name w:val="Текст (прав. подпись)"/>
    <w:basedOn w:val="a1"/>
    <w:next w:val="a1"/>
    <w:rsid w:val="004D673C"/>
    <w:pPr>
      <w:widowControl w:val="0"/>
      <w:autoSpaceDE w:val="0"/>
      <w:autoSpaceDN w:val="0"/>
      <w:adjustRightInd w:val="0"/>
      <w:jc w:val="right"/>
    </w:pPr>
    <w:rPr>
      <w:rFonts w:ascii="Arial" w:eastAsia="Times New Roman" w:hAnsi="Arial" w:cs="Arial"/>
      <w:lang w:eastAsia="ru-RU"/>
    </w:rPr>
  </w:style>
  <w:style w:type="paragraph" w:customStyle="1" w:styleId="afffffff7">
    <w:name w:val="Колонтитул (правый)"/>
    <w:basedOn w:val="afffffff6"/>
    <w:next w:val="a1"/>
    <w:rsid w:val="004D673C"/>
    <w:rPr>
      <w:sz w:val="14"/>
      <w:szCs w:val="14"/>
    </w:rPr>
  </w:style>
  <w:style w:type="paragraph" w:customStyle="1" w:styleId="afffffff8">
    <w:name w:val="Комментарий пользователя"/>
    <w:basedOn w:val="afffffff2"/>
    <w:next w:val="a1"/>
    <w:rsid w:val="004D673C"/>
    <w:pPr>
      <w:jc w:val="left"/>
    </w:pPr>
    <w:rPr>
      <w:shd w:val="clear" w:color="auto" w:fill="FFDFE0"/>
    </w:rPr>
  </w:style>
  <w:style w:type="paragraph" w:customStyle="1" w:styleId="afffffff9">
    <w:name w:val="Куда обратиться?"/>
    <w:basedOn w:val="affffff0"/>
    <w:next w:val="a1"/>
    <w:rsid w:val="004D673C"/>
  </w:style>
  <w:style w:type="paragraph" w:customStyle="1" w:styleId="afffffffa">
    <w:name w:val="Моноширинный"/>
    <w:basedOn w:val="a1"/>
    <w:next w:val="a1"/>
    <w:rsid w:val="004D673C"/>
    <w:pPr>
      <w:widowControl w:val="0"/>
      <w:autoSpaceDE w:val="0"/>
      <w:autoSpaceDN w:val="0"/>
      <w:adjustRightInd w:val="0"/>
    </w:pPr>
    <w:rPr>
      <w:rFonts w:ascii="Courier New" w:eastAsia="Times New Roman" w:hAnsi="Courier New" w:cs="Courier New"/>
      <w:lang w:eastAsia="ru-RU"/>
    </w:rPr>
  </w:style>
  <w:style w:type="character" w:customStyle="1" w:styleId="afffffffb">
    <w:name w:val="Найденные слова"/>
    <w:rsid w:val="004D673C"/>
    <w:rPr>
      <w:rFonts w:cs="Times New Roman"/>
      <w:b/>
      <w:color w:val="26282F"/>
      <w:shd w:val="clear" w:color="auto" w:fill="FFF580"/>
    </w:rPr>
  </w:style>
  <w:style w:type="paragraph" w:customStyle="1" w:styleId="afffffffc">
    <w:name w:val="Напишите нам"/>
    <w:basedOn w:val="a1"/>
    <w:next w:val="a1"/>
    <w:rsid w:val="004D673C"/>
    <w:pPr>
      <w:widowControl w:val="0"/>
      <w:autoSpaceDE w:val="0"/>
      <w:autoSpaceDN w:val="0"/>
      <w:adjustRightInd w:val="0"/>
      <w:spacing w:before="90" w:after="90"/>
      <w:ind w:left="180" w:right="180"/>
      <w:jc w:val="both"/>
    </w:pPr>
    <w:rPr>
      <w:rFonts w:ascii="Arial" w:eastAsia="Times New Roman" w:hAnsi="Arial" w:cs="Arial"/>
      <w:sz w:val="20"/>
      <w:szCs w:val="20"/>
      <w:shd w:val="clear" w:color="auto" w:fill="EFFFAD"/>
      <w:lang w:eastAsia="ru-RU"/>
    </w:rPr>
  </w:style>
  <w:style w:type="character" w:customStyle="1" w:styleId="afffffffd">
    <w:name w:val="Не вступил в силу"/>
    <w:rsid w:val="004D673C"/>
    <w:rPr>
      <w:rFonts w:cs="Times New Roman"/>
      <w:b/>
      <w:color w:val="000000"/>
      <w:shd w:val="clear" w:color="auto" w:fill="D8EDE8"/>
    </w:rPr>
  </w:style>
  <w:style w:type="paragraph" w:customStyle="1" w:styleId="afffffffe">
    <w:name w:val="Необходимые документы"/>
    <w:basedOn w:val="affffff0"/>
    <w:next w:val="a1"/>
    <w:rsid w:val="004D673C"/>
    <w:pPr>
      <w:ind w:firstLine="118"/>
    </w:pPr>
  </w:style>
  <w:style w:type="paragraph" w:customStyle="1" w:styleId="affffffff">
    <w:name w:val="Таблицы (моноширинный)"/>
    <w:basedOn w:val="a1"/>
    <w:next w:val="a1"/>
    <w:rsid w:val="004D673C"/>
    <w:pPr>
      <w:widowControl w:val="0"/>
      <w:autoSpaceDE w:val="0"/>
      <w:autoSpaceDN w:val="0"/>
      <w:adjustRightInd w:val="0"/>
    </w:pPr>
    <w:rPr>
      <w:rFonts w:ascii="Courier New" w:eastAsia="Times New Roman" w:hAnsi="Courier New" w:cs="Courier New"/>
      <w:lang w:eastAsia="ru-RU"/>
    </w:rPr>
  </w:style>
  <w:style w:type="paragraph" w:customStyle="1" w:styleId="affffffff0">
    <w:name w:val="Оглавление"/>
    <w:basedOn w:val="affffffff"/>
    <w:next w:val="a1"/>
    <w:rsid w:val="004D673C"/>
    <w:pPr>
      <w:ind w:left="140"/>
    </w:pPr>
  </w:style>
  <w:style w:type="character" w:customStyle="1" w:styleId="affffffff1">
    <w:name w:val="Опечатки"/>
    <w:rsid w:val="004D673C"/>
    <w:rPr>
      <w:color w:val="FF0000"/>
    </w:rPr>
  </w:style>
  <w:style w:type="paragraph" w:customStyle="1" w:styleId="affffffff2">
    <w:name w:val="Переменная часть"/>
    <w:basedOn w:val="affffff6"/>
    <w:next w:val="a1"/>
    <w:rsid w:val="004D673C"/>
    <w:rPr>
      <w:sz w:val="18"/>
      <w:szCs w:val="18"/>
    </w:rPr>
  </w:style>
  <w:style w:type="paragraph" w:customStyle="1" w:styleId="affffffff3">
    <w:name w:val="Подзаголовок для информации об изменениях"/>
    <w:basedOn w:val="afffffff"/>
    <w:next w:val="a1"/>
    <w:rsid w:val="004D673C"/>
    <w:rPr>
      <w:b/>
      <w:bCs/>
    </w:rPr>
  </w:style>
  <w:style w:type="paragraph" w:customStyle="1" w:styleId="affffffff4">
    <w:name w:val="Подчёркнутый текст"/>
    <w:basedOn w:val="a1"/>
    <w:next w:val="a1"/>
    <w:rsid w:val="004D673C"/>
    <w:pPr>
      <w:widowControl w:val="0"/>
      <w:pBdr>
        <w:bottom w:val="single" w:sz="4" w:space="0" w:color="auto"/>
      </w:pBdr>
      <w:autoSpaceDE w:val="0"/>
      <w:autoSpaceDN w:val="0"/>
      <w:adjustRightInd w:val="0"/>
      <w:ind w:firstLine="720"/>
      <w:jc w:val="both"/>
    </w:pPr>
    <w:rPr>
      <w:rFonts w:ascii="Arial" w:eastAsia="Times New Roman" w:hAnsi="Arial" w:cs="Arial"/>
      <w:lang w:eastAsia="ru-RU"/>
    </w:rPr>
  </w:style>
  <w:style w:type="paragraph" w:customStyle="1" w:styleId="affffffff5">
    <w:name w:val="Постоянная часть"/>
    <w:basedOn w:val="affffff6"/>
    <w:next w:val="a1"/>
    <w:rsid w:val="004D673C"/>
    <w:rPr>
      <w:sz w:val="20"/>
      <w:szCs w:val="20"/>
    </w:rPr>
  </w:style>
  <w:style w:type="paragraph" w:customStyle="1" w:styleId="affffffff6">
    <w:name w:val="Пример."/>
    <w:basedOn w:val="affffff0"/>
    <w:next w:val="a1"/>
    <w:rsid w:val="004D673C"/>
  </w:style>
  <w:style w:type="paragraph" w:customStyle="1" w:styleId="affffffff7">
    <w:name w:val="Примечание."/>
    <w:basedOn w:val="affffff0"/>
    <w:next w:val="a1"/>
    <w:rsid w:val="004D673C"/>
  </w:style>
  <w:style w:type="character" w:customStyle="1" w:styleId="affffffff8">
    <w:name w:val="Продолжение ссылки"/>
    <w:rsid w:val="004D673C"/>
  </w:style>
  <w:style w:type="paragraph" w:customStyle="1" w:styleId="affffffff9">
    <w:name w:val="Словарная статья"/>
    <w:basedOn w:val="a1"/>
    <w:next w:val="a1"/>
    <w:rsid w:val="004D673C"/>
    <w:pPr>
      <w:widowControl w:val="0"/>
      <w:autoSpaceDE w:val="0"/>
      <w:autoSpaceDN w:val="0"/>
      <w:adjustRightInd w:val="0"/>
      <w:ind w:right="118"/>
      <w:jc w:val="both"/>
    </w:pPr>
    <w:rPr>
      <w:rFonts w:ascii="Arial" w:eastAsia="Times New Roman" w:hAnsi="Arial" w:cs="Arial"/>
      <w:lang w:eastAsia="ru-RU"/>
    </w:rPr>
  </w:style>
  <w:style w:type="character" w:customStyle="1" w:styleId="affffffffa">
    <w:name w:val="Сравнение редакций"/>
    <w:rsid w:val="004D673C"/>
    <w:rPr>
      <w:rFonts w:cs="Times New Roman"/>
      <w:b/>
      <w:color w:val="26282F"/>
    </w:rPr>
  </w:style>
  <w:style w:type="character" w:customStyle="1" w:styleId="affffffffb">
    <w:name w:val="Сравнение редакций. Добавленный фрагмент"/>
    <w:rsid w:val="004D673C"/>
    <w:rPr>
      <w:color w:val="000000"/>
      <w:shd w:val="clear" w:color="auto" w:fill="C1D7FF"/>
    </w:rPr>
  </w:style>
  <w:style w:type="character" w:customStyle="1" w:styleId="affffffffc">
    <w:name w:val="Сравнение редакций. Удаленный фрагмент"/>
    <w:rsid w:val="004D673C"/>
    <w:rPr>
      <w:color w:val="000000"/>
      <w:shd w:val="clear" w:color="auto" w:fill="C4C413"/>
    </w:rPr>
  </w:style>
  <w:style w:type="paragraph" w:customStyle="1" w:styleId="affffffffd">
    <w:name w:val="Ссылка на официальную публикацию"/>
    <w:basedOn w:val="a1"/>
    <w:next w:val="a1"/>
    <w:rsid w:val="004D673C"/>
    <w:pPr>
      <w:widowControl w:val="0"/>
      <w:autoSpaceDE w:val="0"/>
      <w:autoSpaceDN w:val="0"/>
      <w:adjustRightInd w:val="0"/>
      <w:ind w:firstLine="720"/>
      <w:jc w:val="both"/>
    </w:pPr>
    <w:rPr>
      <w:rFonts w:ascii="Arial" w:eastAsia="Times New Roman" w:hAnsi="Arial" w:cs="Arial"/>
      <w:lang w:eastAsia="ru-RU"/>
    </w:rPr>
  </w:style>
  <w:style w:type="character" w:customStyle="1" w:styleId="affffffffe">
    <w:name w:val="Ссылка на утративший силу документ"/>
    <w:rsid w:val="004D673C"/>
    <w:rPr>
      <w:rFonts w:cs="Times New Roman"/>
      <w:b/>
      <w:color w:val="749232"/>
    </w:rPr>
  </w:style>
  <w:style w:type="paragraph" w:customStyle="1" w:styleId="afffffffff">
    <w:name w:val="Текст в таблице"/>
    <w:basedOn w:val="affff2"/>
    <w:next w:val="a1"/>
    <w:rsid w:val="004D673C"/>
    <w:pPr>
      <w:ind w:firstLine="500"/>
    </w:pPr>
  </w:style>
  <w:style w:type="paragraph" w:customStyle="1" w:styleId="afffffffff0">
    <w:name w:val="Текст ЭР (см. также)"/>
    <w:basedOn w:val="a1"/>
    <w:next w:val="a1"/>
    <w:rsid w:val="004D673C"/>
    <w:pPr>
      <w:widowControl w:val="0"/>
      <w:autoSpaceDE w:val="0"/>
      <w:autoSpaceDN w:val="0"/>
      <w:adjustRightInd w:val="0"/>
      <w:spacing w:before="200"/>
    </w:pPr>
    <w:rPr>
      <w:rFonts w:ascii="Arial" w:eastAsia="Times New Roman" w:hAnsi="Arial" w:cs="Arial"/>
      <w:sz w:val="20"/>
      <w:szCs w:val="20"/>
      <w:lang w:eastAsia="ru-RU"/>
    </w:rPr>
  </w:style>
  <w:style w:type="paragraph" w:customStyle="1" w:styleId="afffffffff1">
    <w:name w:val="Технический комментарий"/>
    <w:basedOn w:val="a1"/>
    <w:next w:val="a1"/>
    <w:rsid w:val="004D673C"/>
    <w:pPr>
      <w:widowControl w:val="0"/>
      <w:autoSpaceDE w:val="0"/>
      <w:autoSpaceDN w:val="0"/>
      <w:adjustRightInd w:val="0"/>
    </w:pPr>
    <w:rPr>
      <w:rFonts w:ascii="Arial" w:eastAsia="Times New Roman" w:hAnsi="Arial" w:cs="Arial"/>
      <w:color w:val="463F31"/>
      <w:shd w:val="clear" w:color="auto" w:fill="FFFFA6"/>
      <w:lang w:eastAsia="ru-RU"/>
    </w:rPr>
  </w:style>
  <w:style w:type="character" w:customStyle="1" w:styleId="afffffffff2">
    <w:name w:val="Утратил силу"/>
    <w:rsid w:val="004D673C"/>
    <w:rPr>
      <w:rFonts w:cs="Times New Roman"/>
      <w:b/>
      <w:strike/>
      <w:color w:val="666600"/>
    </w:rPr>
  </w:style>
  <w:style w:type="paragraph" w:customStyle="1" w:styleId="afffffffff3">
    <w:name w:val="Формула"/>
    <w:basedOn w:val="a1"/>
    <w:next w:val="a1"/>
    <w:rsid w:val="004D673C"/>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eastAsia="ru-RU"/>
    </w:rPr>
  </w:style>
  <w:style w:type="paragraph" w:customStyle="1" w:styleId="-0">
    <w:name w:val="ЭР-содержание (правое окно)"/>
    <w:basedOn w:val="a1"/>
    <w:next w:val="a1"/>
    <w:rsid w:val="004D673C"/>
    <w:pPr>
      <w:widowControl w:val="0"/>
      <w:autoSpaceDE w:val="0"/>
      <w:autoSpaceDN w:val="0"/>
      <w:adjustRightInd w:val="0"/>
      <w:spacing w:before="300"/>
    </w:pPr>
    <w:rPr>
      <w:rFonts w:ascii="Arial" w:eastAsia="Times New Roman" w:hAnsi="Arial" w:cs="Arial"/>
      <w:lang w:eastAsia="ru-RU"/>
    </w:rPr>
  </w:style>
  <w:style w:type="numbering" w:customStyle="1" w:styleId="11111112">
    <w:name w:val="1 / 1.1 / 1.1.112"/>
    <w:basedOn w:val="a4"/>
    <w:next w:val="111111"/>
    <w:rsid w:val="004D673C"/>
  </w:style>
  <w:style w:type="numbering" w:customStyle="1" w:styleId="WW8Num92">
    <w:name w:val="WW8Num92"/>
    <w:basedOn w:val="a4"/>
    <w:rsid w:val="004D673C"/>
    <w:pPr>
      <w:numPr>
        <w:numId w:val="11"/>
      </w:numPr>
    </w:pPr>
  </w:style>
  <w:style w:type="character" w:customStyle="1" w:styleId="271">
    <w:name w:val="Знак Знак271"/>
    <w:rsid w:val="004D673C"/>
    <w:rPr>
      <w:rFonts w:ascii="Arial" w:hAnsi="Arial"/>
      <w:b/>
      <w:sz w:val="28"/>
    </w:rPr>
  </w:style>
  <w:style w:type="character" w:customStyle="1" w:styleId="261">
    <w:name w:val="Знак Знак261"/>
    <w:rsid w:val="004D673C"/>
    <w:rPr>
      <w:rFonts w:ascii="Arial" w:hAnsi="Arial" w:cs="Arial"/>
      <w:b/>
      <w:bCs/>
      <w:i/>
      <w:iCs/>
      <w:sz w:val="28"/>
      <w:szCs w:val="28"/>
    </w:rPr>
  </w:style>
  <w:style w:type="character" w:customStyle="1" w:styleId="251">
    <w:name w:val="Знак Знак251"/>
    <w:rsid w:val="004D673C"/>
    <w:rPr>
      <w:rFonts w:ascii="Arial" w:hAnsi="Arial" w:cs="Arial"/>
      <w:b/>
      <w:bCs/>
      <w:sz w:val="26"/>
      <w:szCs w:val="26"/>
    </w:rPr>
  </w:style>
  <w:style w:type="character" w:customStyle="1" w:styleId="181">
    <w:name w:val="Знак Знак181"/>
    <w:rsid w:val="004D673C"/>
  </w:style>
  <w:style w:type="character" w:customStyle="1" w:styleId="171">
    <w:name w:val="Знак Знак171"/>
    <w:rsid w:val="004D673C"/>
  </w:style>
  <w:style w:type="character" w:customStyle="1" w:styleId="1211">
    <w:name w:val="Знак Знак121"/>
    <w:rsid w:val="004D673C"/>
  </w:style>
  <w:style w:type="paragraph" w:customStyle="1" w:styleId="2f8">
    <w:name w:val="Обычный2"/>
    <w:rsid w:val="004D673C"/>
    <w:pPr>
      <w:widowControl w:val="0"/>
    </w:pPr>
    <w:rPr>
      <w:rFonts w:ascii="Arial" w:hAnsi="Arial"/>
      <w:snapToGrid w:val="0"/>
    </w:rPr>
  </w:style>
  <w:style w:type="paragraph" w:customStyle="1" w:styleId="252">
    <w:name w:val="Основной текст 25"/>
    <w:basedOn w:val="a1"/>
    <w:rsid w:val="004D673C"/>
    <w:pPr>
      <w:jc w:val="both"/>
    </w:pPr>
    <w:rPr>
      <w:rFonts w:eastAsia="Times New Roman"/>
      <w:szCs w:val="20"/>
      <w:lang w:eastAsia="ru-RU"/>
    </w:rPr>
  </w:style>
  <w:style w:type="character" w:customStyle="1" w:styleId="2410">
    <w:name w:val="Знак Знак241"/>
    <w:rsid w:val="004D673C"/>
    <w:rPr>
      <w:sz w:val="24"/>
    </w:rPr>
  </w:style>
  <w:style w:type="numbering" w:customStyle="1" w:styleId="131">
    <w:name w:val="Нет списка13"/>
    <w:next w:val="a4"/>
    <w:uiPriority w:val="99"/>
    <w:semiHidden/>
    <w:unhideWhenUsed/>
    <w:rsid w:val="004D673C"/>
  </w:style>
  <w:style w:type="numbering" w:customStyle="1" w:styleId="1130">
    <w:name w:val="Нет списка113"/>
    <w:next w:val="a4"/>
    <w:uiPriority w:val="99"/>
    <w:semiHidden/>
    <w:unhideWhenUsed/>
    <w:rsid w:val="004D673C"/>
  </w:style>
  <w:style w:type="numbering" w:customStyle="1" w:styleId="226">
    <w:name w:val="Нет списка22"/>
    <w:next w:val="a4"/>
    <w:uiPriority w:val="99"/>
    <w:semiHidden/>
    <w:unhideWhenUsed/>
    <w:rsid w:val="004D673C"/>
  </w:style>
  <w:style w:type="numbering" w:customStyle="1" w:styleId="323">
    <w:name w:val="Нет списка32"/>
    <w:next w:val="a4"/>
    <w:uiPriority w:val="99"/>
    <w:semiHidden/>
    <w:unhideWhenUsed/>
    <w:rsid w:val="004D673C"/>
  </w:style>
  <w:style w:type="numbering" w:customStyle="1" w:styleId="11111">
    <w:name w:val="Нет списка11111"/>
    <w:next w:val="a4"/>
    <w:uiPriority w:val="99"/>
    <w:semiHidden/>
    <w:unhideWhenUsed/>
    <w:rsid w:val="004D673C"/>
  </w:style>
  <w:style w:type="numbering" w:customStyle="1" w:styleId="83">
    <w:name w:val="Нет списка8"/>
    <w:next w:val="a4"/>
    <w:semiHidden/>
    <w:unhideWhenUsed/>
    <w:rsid w:val="004D673C"/>
  </w:style>
  <w:style w:type="numbering" w:customStyle="1" w:styleId="11111121">
    <w:name w:val="1 / 1.1 / 1.1.121"/>
    <w:basedOn w:val="a4"/>
    <w:next w:val="111111"/>
    <w:rsid w:val="004D673C"/>
    <w:pPr>
      <w:numPr>
        <w:numId w:val="2"/>
      </w:numPr>
    </w:pPr>
  </w:style>
  <w:style w:type="numbering" w:customStyle="1" w:styleId="WW8Num911">
    <w:name w:val="WW8Num911"/>
    <w:basedOn w:val="a4"/>
    <w:rsid w:val="004D673C"/>
  </w:style>
  <w:style w:type="numbering" w:customStyle="1" w:styleId="142">
    <w:name w:val="Нет списка14"/>
    <w:next w:val="a4"/>
    <w:uiPriority w:val="99"/>
    <w:semiHidden/>
    <w:unhideWhenUsed/>
    <w:rsid w:val="004D673C"/>
  </w:style>
  <w:style w:type="numbering" w:customStyle="1" w:styleId="1140">
    <w:name w:val="Нет списка114"/>
    <w:next w:val="a4"/>
    <w:uiPriority w:val="99"/>
    <w:semiHidden/>
    <w:unhideWhenUsed/>
    <w:rsid w:val="004D673C"/>
  </w:style>
  <w:style w:type="numbering" w:customStyle="1" w:styleId="232">
    <w:name w:val="Нет списка23"/>
    <w:next w:val="a4"/>
    <w:uiPriority w:val="99"/>
    <w:semiHidden/>
    <w:unhideWhenUsed/>
    <w:rsid w:val="004D673C"/>
  </w:style>
  <w:style w:type="numbering" w:customStyle="1" w:styleId="331">
    <w:name w:val="Нет списка33"/>
    <w:next w:val="a4"/>
    <w:uiPriority w:val="99"/>
    <w:semiHidden/>
    <w:unhideWhenUsed/>
    <w:rsid w:val="004D673C"/>
  </w:style>
  <w:style w:type="numbering" w:customStyle="1" w:styleId="1112">
    <w:name w:val="Нет списка1112"/>
    <w:next w:val="a4"/>
    <w:uiPriority w:val="99"/>
    <w:semiHidden/>
    <w:unhideWhenUsed/>
    <w:rsid w:val="004D673C"/>
  </w:style>
  <w:style w:type="numbering" w:customStyle="1" w:styleId="93">
    <w:name w:val="Нет списка9"/>
    <w:next w:val="a4"/>
    <w:semiHidden/>
    <w:unhideWhenUsed/>
    <w:rsid w:val="004D673C"/>
  </w:style>
  <w:style w:type="table" w:customStyle="1" w:styleId="315">
    <w:name w:val="Сетка таблицы31"/>
    <w:basedOn w:val="a3"/>
    <w:next w:val="ac"/>
    <w:uiPriority w:val="59"/>
    <w:rsid w:val="004D67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4"/>
    <w:next w:val="111111"/>
    <w:rsid w:val="004D673C"/>
    <w:pPr>
      <w:numPr>
        <w:numId w:val="17"/>
      </w:numPr>
    </w:pPr>
  </w:style>
  <w:style w:type="numbering" w:customStyle="1" w:styleId="WW8Num921">
    <w:name w:val="WW8Num921"/>
    <w:basedOn w:val="a4"/>
    <w:rsid w:val="004D673C"/>
    <w:pPr>
      <w:numPr>
        <w:numId w:val="4"/>
      </w:numPr>
    </w:pPr>
  </w:style>
  <w:style w:type="numbering" w:customStyle="1" w:styleId="151">
    <w:name w:val="Нет списка15"/>
    <w:next w:val="a4"/>
    <w:uiPriority w:val="99"/>
    <w:semiHidden/>
    <w:unhideWhenUsed/>
    <w:rsid w:val="004D673C"/>
  </w:style>
  <w:style w:type="numbering" w:customStyle="1" w:styleId="115">
    <w:name w:val="Нет списка115"/>
    <w:next w:val="a4"/>
    <w:uiPriority w:val="99"/>
    <w:semiHidden/>
    <w:unhideWhenUsed/>
    <w:rsid w:val="004D673C"/>
  </w:style>
  <w:style w:type="table" w:customStyle="1" w:styleId="116">
    <w:name w:val="Сетка таблицы11"/>
    <w:basedOn w:val="a3"/>
    <w:next w:val="ac"/>
    <w:uiPriority w:val="59"/>
    <w:rsid w:val="004D67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4D673C"/>
  </w:style>
  <w:style w:type="numbering" w:customStyle="1" w:styleId="341">
    <w:name w:val="Нет списка34"/>
    <w:next w:val="a4"/>
    <w:uiPriority w:val="99"/>
    <w:semiHidden/>
    <w:unhideWhenUsed/>
    <w:rsid w:val="004D673C"/>
  </w:style>
  <w:style w:type="numbering" w:customStyle="1" w:styleId="1113">
    <w:name w:val="Нет списка1113"/>
    <w:next w:val="a4"/>
    <w:uiPriority w:val="99"/>
    <w:semiHidden/>
    <w:unhideWhenUsed/>
    <w:rsid w:val="004D673C"/>
  </w:style>
  <w:style w:type="paragraph" w:styleId="afffffffff4">
    <w:name w:val="TOC Heading"/>
    <w:basedOn w:val="10"/>
    <w:next w:val="a1"/>
    <w:uiPriority w:val="39"/>
    <w:semiHidden/>
    <w:unhideWhenUsed/>
    <w:qFormat/>
    <w:rsid w:val="00BF72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543">
      <w:bodyDiv w:val="1"/>
      <w:marLeft w:val="0"/>
      <w:marRight w:val="0"/>
      <w:marTop w:val="0"/>
      <w:marBottom w:val="0"/>
      <w:divBdr>
        <w:top w:val="none" w:sz="0" w:space="0" w:color="auto"/>
        <w:left w:val="none" w:sz="0" w:space="0" w:color="auto"/>
        <w:bottom w:val="none" w:sz="0" w:space="0" w:color="auto"/>
        <w:right w:val="none" w:sz="0" w:space="0" w:color="auto"/>
      </w:divBdr>
    </w:div>
    <w:div w:id="32849142">
      <w:bodyDiv w:val="1"/>
      <w:marLeft w:val="0"/>
      <w:marRight w:val="0"/>
      <w:marTop w:val="0"/>
      <w:marBottom w:val="0"/>
      <w:divBdr>
        <w:top w:val="none" w:sz="0" w:space="0" w:color="auto"/>
        <w:left w:val="none" w:sz="0" w:space="0" w:color="auto"/>
        <w:bottom w:val="none" w:sz="0" w:space="0" w:color="auto"/>
        <w:right w:val="none" w:sz="0" w:space="0" w:color="auto"/>
      </w:divBdr>
    </w:div>
    <w:div w:id="43605288">
      <w:bodyDiv w:val="1"/>
      <w:marLeft w:val="0"/>
      <w:marRight w:val="0"/>
      <w:marTop w:val="0"/>
      <w:marBottom w:val="0"/>
      <w:divBdr>
        <w:top w:val="none" w:sz="0" w:space="0" w:color="auto"/>
        <w:left w:val="none" w:sz="0" w:space="0" w:color="auto"/>
        <w:bottom w:val="none" w:sz="0" w:space="0" w:color="auto"/>
        <w:right w:val="none" w:sz="0" w:space="0" w:color="auto"/>
      </w:divBdr>
    </w:div>
    <w:div w:id="294801667">
      <w:bodyDiv w:val="1"/>
      <w:marLeft w:val="0"/>
      <w:marRight w:val="0"/>
      <w:marTop w:val="0"/>
      <w:marBottom w:val="0"/>
      <w:divBdr>
        <w:top w:val="none" w:sz="0" w:space="0" w:color="auto"/>
        <w:left w:val="none" w:sz="0" w:space="0" w:color="auto"/>
        <w:bottom w:val="none" w:sz="0" w:space="0" w:color="auto"/>
        <w:right w:val="none" w:sz="0" w:space="0" w:color="auto"/>
      </w:divBdr>
    </w:div>
    <w:div w:id="391194162">
      <w:bodyDiv w:val="1"/>
      <w:marLeft w:val="0"/>
      <w:marRight w:val="0"/>
      <w:marTop w:val="0"/>
      <w:marBottom w:val="0"/>
      <w:divBdr>
        <w:top w:val="none" w:sz="0" w:space="0" w:color="auto"/>
        <w:left w:val="none" w:sz="0" w:space="0" w:color="auto"/>
        <w:bottom w:val="none" w:sz="0" w:space="0" w:color="auto"/>
        <w:right w:val="none" w:sz="0" w:space="0" w:color="auto"/>
      </w:divBdr>
    </w:div>
    <w:div w:id="509180266">
      <w:bodyDiv w:val="1"/>
      <w:marLeft w:val="0"/>
      <w:marRight w:val="0"/>
      <w:marTop w:val="0"/>
      <w:marBottom w:val="0"/>
      <w:divBdr>
        <w:top w:val="none" w:sz="0" w:space="0" w:color="auto"/>
        <w:left w:val="none" w:sz="0" w:space="0" w:color="auto"/>
        <w:bottom w:val="none" w:sz="0" w:space="0" w:color="auto"/>
        <w:right w:val="none" w:sz="0" w:space="0" w:color="auto"/>
      </w:divBdr>
    </w:div>
    <w:div w:id="554858328">
      <w:bodyDiv w:val="1"/>
      <w:marLeft w:val="0"/>
      <w:marRight w:val="0"/>
      <w:marTop w:val="0"/>
      <w:marBottom w:val="0"/>
      <w:divBdr>
        <w:top w:val="none" w:sz="0" w:space="0" w:color="auto"/>
        <w:left w:val="none" w:sz="0" w:space="0" w:color="auto"/>
        <w:bottom w:val="none" w:sz="0" w:space="0" w:color="auto"/>
        <w:right w:val="none" w:sz="0" w:space="0" w:color="auto"/>
      </w:divBdr>
    </w:div>
    <w:div w:id="640574557">
      <w:bodyDiv w:val="1"/>
      <w:marLeft w:val="0"/>
      <w:marRight w:val="0"/>
      <w:marTop w:val="0"/>
      <w:marBottom w:val="0"/>
      <w:divBdr>
        <w:top w:val="none" w:sz="0" w:space="0" w:color="auto"/>
        <w:left w:val="none" w:sz="0" w:space="0" w:color="auto"/>
        <w:bottom w:val="none" w:sz="0" w:space="0" w:color="auto"/>
        <w:right w:val="none" w:sz="0" w:space="0" w:color="auto"/>
      </w:divBdr>
    </w:div>
    <w:div w:id="648898537">
      <w:bodyDiv w:val="1"/>
      <w:marLeft w:val="0"/>
      <w:marRight w:val="0"/>
      <w:marTop w:val="0"/>
      <w:marBottom w:val="0"/>
      <w:divBdr>
        <w:top w:val="none" w:sz="0" w:space="0" w:color="auto"/>
        <w:left w:val="none" w:sz="0" w:space="0" w:color="auto"/>
        <w:bottom w:val="none" w:sz="0" w:space="0" w:color="auto"/>
        <w:right w:val="none" w:sz="0" w:space="0" w:color="auto"/>
      </w:divBdr>
    </w:div>
    <w:div w:id="877400092">
      <w:bodyDiv w:val="1"/>
      <w:marLeft w:val="0"/>
      <w:marRight w:val="0"/>
      <w:marTop w:val="0"/>
      <w:marBottom w:val="0"/>
      <w:divBdr>
        <w:top w:val="none" w:sz="0" w:space="0" w:color="auto"/>
        <w:left w:val="none" w:sz="0" w:space="0" w:color="auto"/>
        <w:bottom w:val="none" w:sz="0" w:space="0" w:color="auto"/>
        <w:right w:val="none" w:sz="0" w:space="0" w:color="auto"/>
      </w:divBdr>
    </w:div>
    <w:div w:id="891042212">
      <w:bodyDiv w:val="1"/>
      <w:marLeft w:val="0"/>
      <w:marRight w:val="0"/>
      <w:marTop w:val="0"/>
      <w:marBottom w:val="0"/>
      <w:divBdr>
        <w:top w:val="none" w:sz="0" w:space="0" w:color="auto"/>
        <w:left w:val="none" w:sz="0" w:space="0" w:color="auto"/>
        <w:bottom w:val="none" w:sz="0" w:space="0" w:color="auto"/>
        <w:right w:val="none" w:sz="0" w:space="0" w:color="auto"/>
      </w:divBdr>
    </w:div>
    <w:div w:id="910391477">
      <w:bodyDiv w:val="1"/>
      <w:marLeft w:val="0"/>
      <w:marRight w:val="0"/>
      <w:marTop w:val="0"/>
      <w:marBottom w:val="0"/>
      <w:divBdr>
        <w:top w:val="none" w:sz="0" w:space="0" w:color="auto"/>
        <w:left w:val="none" w:sz="0" w:space="0" w:color="auto"/>
        <w:bottom w:val="none" w:sz="0" w:space="0" w:color="auto"/>
        <w:right w:val="none" w:sz="0" w:space="0" w:color="auto"/>
      </w:divBdr>
    </w:div>
    <w:div w:id="1064059881">
      <w:bodyDiv w:val="1"/>
      <w:marLeft w:val="0"/>
      <w:marRight w:val="0"/>
      <w:marTop w:val="0"/>
      <w:marBottom w:val="0"/>
      <w:divBdr>
        <w:top w:val="none" w:sz="0" w:space="0" w:color="auto"/>
        <w:left w:val="none" w:sz="0" w:space="0" w:color="auto"/>
        <w:bottom w:val="none" w:sz="0" w:space="0" w:color="auto"/>
        <w:right w:val="none" w:sz="0" w:space="0" w:color="auto"/>
      </w:divBdr>
    </w:div>
    <w:div w:id="1156190868">
      <w:bodyDiv w:val="1"/>
      <w:marLeft w:val="0"/>
      <w:marRight w:val="0"/>
      <w:marTop w:val="0"/>
      <w:marBottom w:val="0"/>
      <w:divBdr>
        <w:top w:val="none" w:sz="0" w:space="0" w:color="auto"/>
        <w:left w:val="none" w:sz="0" w:space="0" w:color="auto"/>
        <w:bottom w:val="none" w:sz="0" w:space="0" w:color="auto"/>
        <w:right w:val="none" w:sz="0" w:space="0" w:color="auto"/>
      </w:divBdr>
    </w:div>
    <w:div w:id="1157652294">
      <w:bodyDiv w:val="1"/>
      <w:marLeft w:val="0"/>
      <w:marRight w:val="0"/>
      <w:marTop w:val="0"/>
      <w:marBottom w:val="0"/>
      <w:divBdr>
        <w:top w:val="none" w:sz="0" w:space="0" w:color="auto"/>
        <w:left w:val="none" w:sz="0" w:space="0" w:color="auto"/>
        <w:bottom w:val="none" w:sz="0" w:space="0" w:color="auto"/>
        <w:right w:val="none" w:sz="0" w:space="0" w:color="auto"/>
      </w:divBdr>
    </w:div>
    <w:div w:id="1221358580">
      <w:bodyDiv w:val="1"/>
      <w:marLeft w:val="0"/>
      <w:marRight w:val="0"/>
      <w:marTop w:val="0"/>
      <w:marBottom w:val="0"/>
      <w:divBdr>
        <w:top w:val="none" w:sz="0" w:space="0" w:color="auto"/>
        <w:left w:val="none" w:sz="0" w:space="0" w:color="auto"/>
        <w:bottom w:val="none" w:sz="0" w:space="0" w:color="auto"/>
        <w:right w:val="none" w:sz="0" w:space="0" w:color="auto"/>
      </w:divBdr>
    </w:div>
    <w:div w:id="1270314049">
      <w:bodyDiv w:val="1"/>
      <w:marLeft w:val="0"/>
      <w:marRight w:val="0"/>
      <w:marTop w:val="0"/>
      <w:marBottom w:val="0"/>
      <w:divBdr>
        <w:top w:val="none" w:sz="0" w:space="0" w:color="auto"/>
        <w:left w:val="none" w:sz="0" w:space="0" w:color="auto"/>
        <w:bottom w:val="none" w:sz="0" w:space="0" w:color="auto"/>
        <w:right w:val="none" w:sz="0" w:space="0" w:color="auto"/>
      </w:divBdr>
    </w:div>
    <w:div w:id="1368291941">
      <w:bodyDiv w:val="1"/>
      <w:marLeft w:val="0"/>
      <w:marRight w:val="0"/>
      <w:marTop w:val="0"/>
      <w:marBottom w:val="0"/>
      <w:divBdr>
        <w:top w:val="none" w:sz="0" w:space="0" w:color="auto"/>
        <w:left w:val="none" w:sz="0" w:space="0" w:color="auto"/>
        <w:bottom w:val="none" w:sz="0" w:space="0" w:color="auto"/>
        <w:right w:val="none" w:sz="0" w:space="0" w:color="auto"/>
      </w:divBdr>
    </w:div>
    <w:div w:id="1430388754">
      <w:bodyDiv w:val="1"/>
      <w:marLeft w:val="0"/>
      <w:marRight w:val="0"/>
      <w:marTop w:val="0"/>
      <w:marBottom w:val="0"/>
      <w:divBdr>
        <w:top w:val="none" w:sz="0" w:space="0" w:color="auto"/>
        <w:left w:val="none" w:sz="0" w:space="0" w:color="auto"/>
        <w:bottom w:val="none" w:sz="0" w:space="0" w:color="auto"/>
        <w:right w:val="none" w:sz="0" w:space="0" w:color="auto"/>
      </w:divBdr>
    </w:div>
    <w:div w:id="1530607232">
      <w:bodyDiv w:val="1"/>
      <w:marLeft w:val="0"/>
      <w:marRight w:val="0"/>
      <w:marTop w:val="0"/>
      <w:marBottom w:val="0"/>
      <w:divBdr>
        <w:top w:val="none" w:sz="0" w:space="0" w:color="auto"/>
        <w:left w:val="none" w:sz="0" w:space="0" w:color="auto"/>
        <w:bottom w:val="none" w:sz="0" w:space="0" w:color="auto"/>
        <w:right w:val="none" w:sz="0" w:space="0" w:color="auto"/>
      </w:divBdr>
    </w:div>
    <w:div w:id="1564027955">
      <w:bodyDiv w:val="1"/>
      <w:marLeft w:val="0"/>
      <w:marRight w:val="0"/>
      <w:marTop w:val="0"/>
      <w:marBottom w:val="0"/>
      <w:divBdr>
        <w:top w:val="none" w:sz="0" w:space="0" w:color="auto"/>
        <w:left w:val="none" w:sz="0" w:space="0" w:color="auto"/>
        <w:bottom w:val="none" w:sz="0" w:space="0" w:color="auto"/>
        <w:right w:val="none" w:sz="0" w:space="0" w:color="auto"/>
      </w:divBdr>
    </w:div>
    <w:div w:id="1681662310">
      <w:bodyDiv w:val="1"/>
      <w:marLeft w:val="0"/>
      <w:marRight w:val="0"/>
      <w:marTop w:val="0"/>
      <w:marBottom w:val="0"/>
      <w:divBdr>
        <w:top w:val="none" w:sz="0" w:space="0" w:color="auto"/>
        <w:left w:val="none" w:sz="0" w:space="0" w:color="auto"/>
        <w:bottom w:val="none" w:sz="0" w:space="0" w:color="auto"/>
        <w:right w:val="none" w:sz="0" w:space="0" w:color="auto"/>
      </w:divBdr>
    </w:div>
    <w:div w:id="1703092406">
      <w:bodyDiv w:val="1"/>
      <w:marLeft w:val="0"/>
      <w:marRight w:val="0"/>
      <w:marTop w:val="0"/>
      <w:marBottom w:val="0"/>
      <w:divBdr>
        <w:top w:val="none" w:sz="0" w:space="0" w:color="auto"/>
        <w:left w:val="none" w:sz="0" w:space="0" w:color="auto"/>
        <w:bottom w:val="none" w:sz="0" w:space="0" w:color="auto"/>
        <w:right w:val="none" w:sz="0" w:space="0" w:color="auto"/>
      </w:divBdr>
    </w:div>
    <w:div w:id="1714770293">
      <w:bodyDiv w:val="1"/>
      <w:marLeft w:val="0"/>
      <w:marRight w:val="0"/>
      <w:marTop w:val="0"/>
      <w:marBottom w:val="0"/>
      <w:divBdr>
        <w:top w:val="none" w:sz="0" w:space="0" w:color="auto"/>
        <w:left w:val="none" w:sz="0" w:space="0" w:color="auto"/>
        <w:bottom w:val="none" w:sz="0" w:space="0" w:color="auto"/>
        <w:right w:val="none" w:sz="0" w:space="0" w:color="auto"/>
      </w:divBdr>
    </w:div>
    <w:div w:id="1740594313">
      <w:bodyDiv w:val="1"/>
      <w:marLeft w:val="0"/>
      <w:marRight w:val="0"/>
      <w:marTop w:val="0"/>
      <w:marBottom w:val="0"/>
      <w:divBdr>
        <w:top w:val="none" w:sz="0" w:space="0" w:color="auto"/>
        <w:left w:val="none" w:sz="0" w:space="0" w:color="auto"/>
        <w:bottom w:val="none" w:sz="0" w:space="0" w:color="auto"/>
        <w:right w:val="none" w:sz="0" w:space="0" w:color="auto"/>
      </w:divBdr>
    </w:div>
    <w:div w:id="1748305298">
      <w:bodyDiv w:val="1"/>
      <w:marLeft w:val="0"/>
      <w:marRight w:val="0"/>
      <w:marTop w:val="0"/>
      <w:marBottom w:val="0"/>
      <w:divBdr>
        <w:top w:val="none" w:sz="0" w:space="0" w:color="auto"/>
        <w:left w:val="none" w:sz="0" w:space="0" w:color="auto"/>
        <w:bottom w:val="none" w:sz="0" w:space="0" w:color="auto"/>
        <w:right w:val="none" w:sz="0" w:space="0" w:color="auto"/>
      </w:divBdr>
    </w:div>
    <w:div w:id="1813909494">
      <w:bodyDiv w:val="1"/>
      <w:marLeft w:val="0"/>
      <w:marRight w:val="0"/>
      <w:marTop w:val="0"/>
      <w:marBottom w:val="0"/>
      <w:divBdr>
        <w:top w:val="none" w:sz="0" w:space="0" w:color="auto"/>
        <w:left w:val="none" w:sz="0" w:space="0" w:color="auto"/>
        <w:bottom w:val="none" w:sz="0" w:space="0" w:color="auto"/>
        <w:right w:val="none" w:sz="0" w:space="0" w:color="auto"/>
      </w:divBdr>
    </w:div>
    <w:div w:id="1819028934">
      <w:bodyDiv w:val="1"/>
      <w:marLeft w:val="0"/>
      <w:marRight w:val="0"/>
      <w:marTop w:val="0"/>
      <w:marBottom w:val="0"/>
      <w:divBdr>
        <w:top w:val="none" w:sz="0" w:space="0" w:color="auto"/>
        <w:left w:val="none" w:sz="0" w:space="0" w:color="auto"/>
        <w:bottom w:val="none" w:sz="0" w:space="0" w:color="auto"/>
        <w:right w:val="none" w:sz="0" w:space="0" w:color="auto"/>
      </w:divBdr>
    </w:div>
    <w:div w:id="1820269459">
      <w:bodyDiv w:val="1"/>
      <w:marLeft w:val="0"/>
      <w:marRight w:val="0"/>
      <w:marTop w:val="0"/>
      <w:marBottom w:val="0"/>
      <w:divBdr>
        <w:top w:val="none" w:sz="0" w:space="0" w:color="auto"/>
        <w:left w:val="none" w:sz="0" w:space="0" w:color="auto"/>
        <w:bottom w:val="none" w:sz="0" w:space="0" w:color="auto"/>
        <w:right w:val="none" w:sz="0" w:space="0" w:color="auto"/>
      </w:divBdr>
    </w:div>
    <w:div w:id="1907718001">
      <w:bodyDiv w:val="1"/>
      <w:marLeft w:val="0"/>
      <w:marRight w:val="0"/>
      <w:marTop w:val="0"/>
      <w:marBottom w:val="0"/>
      <w:divBdr>
        <w:top w:val="none" w:sz="0" w:space="0" w:color="auto"/>
        <w:left w:val="none" w:sz="0" w:space="0" w:color="auto"/>
        <w:bottom w:val="none" w:sz="0" w:space="0" w:color="auto"/>
        <w:right w:val="none" w:sz="0" w:space="0" w:color="auto"/>
      </w:divBdr>
    </w:div>
    <w:div w:id="21204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02FD48FC4A549E4FAE0A6EDEF7D5B55BCA3868D56F362B363DC3AE1E1C3F94EEA3B26F6281F1A92AE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7ED1D0848DBD8F446D7B0CA6481A7BC2666EE779C370FC3C5D6A39A4CFCB7A0AC4C52D3708EF53CE4CE38710bDlAK" TargetMode="External"/><Relationship Id="rId2" Type="http://schemas.openxmlformats.org/officeDocument/2006/relationships/numbering" Target="numbering.xml"/><Relationship Id="rId16" Type="http://schemas.openxmlformats.org/officeDocument/2006/relationships/hyperlink" Target="consultantplus://offline/ref=7ED1D0848DBD8F446D7B0CA6481A7BC2666EE779C370FC3C5D6A39A4CFCB7A0AC4C52D3708EF53CE4CE38711bDl9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07387"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ocs.cntd.ru/document/42021945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42021945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4FD8-D78B-4841-98D6-DF45728C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283</Pages>
  <Words>96035</Words>
  <Characters>547402</Characters>
  <Application>Microsoft Office Word</Application>
  <DocSecurity>0</DocSecurity>
  <Lines>4561</Lines>
  <Paragraphs>1284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SPecialiST RePack</Company>
  <LinksUpToDate>false</LinksUpToDate>
  <CharactersWithSpaces>642153</CharactersWithSpaces>
  <SharedDoc>false</SharedDoc>
  <HLinks>
    <vt:vector size="258" baseType="variant">
      <vt:variant>
        <vt:i4>2949138</vt:i4>
      </vt:variant>
      <vt:variant>
        <vt:i4>126</vt:i4>
      </vt:variant>
      <vt:variant>
        <vt:i4>0</vt:i4>
      </vt:variant>
      <vt:variant>
        <vt:i4>5</vt:i4>
      </vt:variant>
      <vt:variant>
        <vt:lpwstr/>
      </vt:variant>
      <vt:variant>
        <vt:lpwstr>sub_10271</vt:lpwstr>
      </vt:variant>
      <vt:variant>
        <vt:i4>2228241</vt:i4>
      </vt:variant>
      <vt:variant>
        <vt:i4>123</vt:i4>
      </vt:variant>
      <vt:variant>
        <vt:i4>0</vt:i4>
      </vt:variant>
      <vt:variant>
        <vt:i4>5</vt:i4>
      </vt:variant>
      <vt:variant>
        <vt:lpwstr/>
      </vt:variant>
      <vt:variant>
        <vt:lpwstr>sub_1018</vt:lpwstr>
      </vt:variant>
      <vt:variant>
        <vt:i4>2818067</vt:i4>
      </vt:variant>
      <vt:variant>
        <vt:i4>120</vt:i4>
      </vt:variant>
      <vt:variant>
        <vt:i4>0</vt:i4>
      </vt:variant>
      <vt:variant>
        <vt:i4>5</vt:i4>
      </vt:variant>
      <vt:variant>
        <vt:lpwstr/>
      </vt:variant>
      <vt:variant>
        <vt:lpwstr>sub_1031</vt:lpwstr>
      </vt:variant>
      <vt:variant>
        <vt:i4>2818067</vt:i4>
      </vt:variant>
      <vt:variant>
        <vt:i4>117</vt:i4>
      </vt:variant>
      <vt:variant>
        <vt:i4>0</vt:i4>
      </vt:variant>
      <vt:variant>
        <vt:i4>5</vt:i4>
      </vt:variant>
      <vt:variant>
        <vt:lpwstr/>
      </vt:variant>
      <vt:variant>
        <vt:lpwstr>sub_1031</vt:lpwstr>
      </vt:variant>
      <vt:variant>
        <vt:i4>2949138</vt:i4>
      </vt:variant>
      <vt:variant>
        <vt:i4>114</vt:i4>
      </vt:variant>
      <vt:variant>
        <vt:i4>0</vt:i4>
      </vt:variant>
      <vt:variant>
        <vt:i4>5</vt:i4>
      </vt:variant>
      <vt:variant>
        <vt:lpwstr/>
      </vt:variant>
      <vt:variant>
        <vt:lpwstr>sub_10271</vt:lpwstr>
      </vt:variant>
      <vt:variant>
        <vt:i4>2818067</vt:i4>
      </vt:variant>
      <vt:variant>
        <vt:i4>111</vt:i4>
      </vt:variant>
      <vt:variant>
        <vt:i4>0</vt:i4>
      </vt:variant>
      <vt:variant>
        <vt:i4>5</vt:i4>
      </vt:variant>
      <vt:variant>
        <vt:lpwstr/>
      </vt:variant>
      <vt:variant>
        <vt:lpwstr>sub_1031</vt:lpwstr>
      </vt:variant>
      <vt:variant>
        <vt:i4>2818067</vt:i4>
      </vt:variant>
      <vt:variant>
        <vt:i4>108</vt:i4>
      </vt:variant>
      <vt:variant>
        <vt:i4>0</vt:i4>
      </vt:variant>
      <vt:variant>
        <vt:i4>5</vt:i4>
      </vt:variant>
      <vt:variant>
        <vt:lpwstr/>
      </vt:variant>
      <vt:variant>
        <vt:lpwstr>sub_1031</vt:lpwstr>
      </vt:variant>
      <vt:variant>
        <vt:i4>2949138</vt:i4>
      </vt:variant>
      <vt:variant>
        <vt:i4>105</vt:i4>
      </vt:variant>
      <vt:variant>
        <vt:i4>0</vt:i4>
      </vt:variant>
      <vt:variant>
        <vt:i4>5</vt:i4>
      </vt:variant>
      <vt:variant>
        <vt:lpwstr/>
      </vt:variant>
      <vt:variant>
        <vt:lpwstr>sub_10271</vt:lpwstr>
      </vt:variant>
      <vt:variant>
        <vt:i4>2818067</vt:i4>
      </vt:variant>
      <vt:variant>
        <vt:i4>102</vt:i4>
      </vt:variant>
      <vt:variant>
        <vt:i4>0</vt:i4>
      </vt:variant>
      <vt:variant>
        <vt:i4>5</vt:i4>
      </vt:variant>
      <vt:variant>
        <vt:lpwstr/>
      </vt:variant>
      <vt:variant>
        <vt:lpwstr>sub_1031</vt:lpwstr>
      </vt:variant>
      <vt:variant>
        <vt:i4>2818067</vt:i4>
      </vt:variant>
      <vt:variant>
        <vt:i4>99</vt:i4>
      </vt:variant>
      <vt:variant>
        <vt:i4>0</vt:i4>
      </vt:variant>
      <vt:variant>
        <vt:i4>5</vt:i4>
      </vt:variant>
      <vt:variant>
        <vt:lpwstr/>
      </vt:variant>
      <vt:variant>
        <vt:lpwstr>sub_1031</vt:lpwstr>
      </vt:variant>
      <vt:variant>
        <vt:i4>2949138</vt:i4>
      </vt:variant>
      <vt:variant>
        <vt:i4>96</vt:i4>
      </vt:variant>
      <vt:variant>
        <vt:i4>0</vt:i4>
      </vt:variant>
      <vt:variant>
        <vt:i4>5</vt:i4>
      </vt:variant>
      <vt:variant>
        <vt:lpwstr/>
      </vt:variant>
      <vt:variant>
        <vt:lpwstr>sub_10271</vt:lpwstr>
      </vt:variant>
      <vt:variant>
        <vt:i4>2818067</vt:i4>
      </vt:variant>
      <vt:variant>
        <vt:i4>93</vt:i4>
      </vt:variant>
      <vt:variant>
        <vt:i4>0</vt:i4>
      </vt:variant>
      <vt:variant>
        <vt:i4>5</vt:i4>
      </vt:variant>
      <vt:variant>
        <vt:lpwstr/>
      </vt:variant>
      <vt:variant>
        <vt:lpwstr>sub_1031</vt:lpwstr>
      </vt:variant>
      <vt:variant>
        <vt:i4>2818067</vt:i4>
      </vt:variant>
      <vt:variant>
        <vt:i4>90</vt:i4>
      </vt:variant>
      <vt:variant>
        <vt:i4>0</vt:i4>
      </vt:variant>
      <vt:variant>
        <vt:i4>5</vt:i4>
      </vt:variant>
      <vt:variant>
        <vt:lpwstr/>
      </vt:variant>
      <vt:variant>
        <vt:lpwstr>sub_1031</vt:lpwstr>
      </vt:variant>
      <vt:variant>
        <vt:i4>3080211</vt:i4>
      </vt:variant>
      <vt:variant>
        <vt:i4>87</vt:i4>
      </vt:variant>
      <vt:variant>
        <vt:i4>0</vt:i4>
      </vt:variant>
      <vt:variant>
        <vt:i4>5</vt:i4>
      </vt:variant>
      <vt:variant>
        <vt:lpwstr/>
      </vt:variant>
      <vt:variant>
        <vt:lpwstr>sub_10351</vt:lpwstr>
      </vt:variant>
      <vt:variant>
        <vt:i4>2949138</vt:i4>
      </vt:variant>
      <vt:variant>
        <vt:i4>84</vt:i4>
      </vt:variant>
      <vt:variant>
        <vt:i4>0</vt:i4>
      </vt:variant>
      <vt:variant>
        <vt:i4>5</vt:i4>
      </vt:variant>
      <vt:variant>
        <vt:lpwstr/>
      </vt:variant>
      <vt:variant>
        <vt:lpwstr>sub_10271</vt:lpwstr>
      </vt:variant>
      <vt:variant>
        <vt:i4>3014675</vt:i4>
      </vt:variant>
      <vt:variant>
        <vt:i4>81</vt:i4>
      </vt:variant>
      <vt:variant>
        <vt:i4>0</vt:i4>
      </vt:variant>
      <vt:variant>
        <vt:i4>5</vt:i4>
      </vt:variant>
      <vt:variant>
        <vt:lpwstr/>
      </vt:variant>
      <vt:variant>
        <vt:lpwstr>sub_10341</vt:lpwstr>
      </vt:variant>
      <vt:variant>
        <vt:i4>2818066</vt:i4>
      </vt:variant>
      <vt:variant>
        <vt:i4>78</vt:i4>
      </vt:variant>
      <vt:variant>
        <vt:i4>0</vt:i4>
      </vt:variant>
      <vt:variant>
        <vt:i4>5</vt:i4>
      </vt:variant>
      <vt:variant>
        <vt:lpwstr/>
      </vt:variant>
      <vt:variant>
        <vt:lpwstr>sub_1021</vt:lpwstr>
      </vt:variant>
      <vt:variant>
        <vt:i4>2949138</vt:i4>
      </vt:variant>
      <vt:variant>
        <vt:i4>75</vt:i4>
      </vt:variant>
      <vt:variant>
        <vt:i4>0</vt:i4>
      </vt:variant>
      <vt:variant>
        <vt:i4>5</vt:i4>
      </vt:variant>
      <vt:variant>
        <vt:lpwstr/>
      </vt:variant>
      <vt:variant>
        <vt:lpwstr>sub_10271</vt:lpwstr>
      </vt:variant>
      <vt:variant>
        <vt:i4>2949138</vt:i4>
      </vt:variant>
      <vt:variant>
        <vt:i4>72</vt:i4>
      </vt:variant>
      <vt:variant>
        <vt:i4>0</vt:i4>
      </vt:variant>
      <vt:variant>
        <vt:i4>5</vt:i4>
      </vt:variant>
      <vt:variant>
        <vt:lpwstr/>
      </vt:variant>
      <vt:variant>
        <vt:lpwstr>sub_10271</vt:lpwstr>
      </vt:variant>
      <vt:variant>
        <vt:i4>7209084</vt:i4>
      </vt:variant>
      <vt:variant>
        <vt:i4>69</vt:i4>
      </vt:variant>
      <vt:variant>
        <vt:i4>0</vt:i4>
      </vt:variant>
      <vt:variant>
        <vt:i4>5</vt:i4>
      </vt:variant>
      <vt:variant>
        <vt:lpwstr>http://docs.cntd.ru/document/420307387</vt:lpwstr>
      </vt:variant>
      <vt:variant>
        <vt:lpwstr/>
      </vt:variant>
      <vt:variant>
        <vt:i4>6881406</vt:i4>
      </vt:variant>
      <vt:variant>
        <vt:i4>66</vt:i4>
      </vt:variant>
      <vt:variant>
        <vt:i4>0</vt:i4>
      </vt:variant>
      <vt:variant>
        <vt:i4>5</vt:i4>
      </vt:variant>
      <vt:variant>
        <vt:lpwstr>http://docs.cntd.ru/document/420219456</vt:lpwstr>
      </vt:variant>
      <vt:variant>
        <vt:lpwstr/>
      </vt:variant>
      <vt:variant>
        <vt:i4>6881406</vt:i4>
      </vt:variant>
      <vt:variant>
        <vt:i4>63</vt:i4>
      </vt:variant>
      <vt:variant>
        <vt:i4>0</vt:i4>
      </vt:variant>
      <vt:variant>
        <vt:i4>5</vt:i4>
      </vt:variant>
      <vt:variant>
        <vt:lpwstr>http://docs.cntd.ru/document/420219456</vt:lpwstr>
      </vt:variant>
      <vt:variant>
        <vt:lpwstr/>
      </vt:variant>
      <vt:variant>
        <vt:i4>6422591</vt:i4>
      </vt:variant>
      <vt:variant>
        <vt:i4>60</vt:i4>
      </vt:variant>
      <vt:variant>
        <vt:i4>0</vt:i4>
      </vt:variant>
      <vt:variant>
        <vt:i4>5</vt:i4>
      </vt:variant>
      <vt:variant>
        <vt:lpwstr>http://internet.garant.ru/</vt:lpwstr>
      </vt:variant>
      <vt:variant>
        <vt:lpwstr>/document/12124624/entry/3962</vt:lpwstr>
      </vt:variant>
      <vt:variant>
        <vt:i4>6815803</vt:i4>
      </vt:variant>
      <vt:variant>
        <vt:i4>57</vt:i4>
      </vt:variant>
      <vt:variant>
        <vt:i4>0</vt:i4>
      </vt:variant>
      <vt:variant>
        <vt:i4>5</vt:i4>
      </vt:variant>
      <vt:variant>
        <vt:lpwstr>http://internet.garant.ru/</vt:lpwstr>
      </vt:variant>
      <vt:variant>
        <vt:lpwstr>/document/12138258/entry/462</vt:lpwstr>
      </vt:variant>
      <vt:variant>
        <vt:i4>6225931</vt:i4>
      </vt:variant>
      <vt:variant>
        <vt:i4>54</vt:i4>
      </vt:variant>
      <vt:variant>
        <vt:i4>0</vt:i4>
      </vt:variant>
      <vt:variant>
        <vt:i4>5</vt:i4>
      </vt:variant>
      <vt:variant>
        <vt:lpwstr>http://internet.garant.ru/</vt:lpwstr>
      </vt:variant>
      <vt:variant>
        <vt:lpwstr>/document/12138258/entry/46104</vt:lpwstr>
      </vt:variant>
      <vt:variant>
        <vt:i4>5767179</vt:i4>
      </vt:variant>
      <vt:variant>
        <vt:i4>51</vt:i4>
      </vt:variant>
      <vt:variant>
        <vt:i4>0</vt:i4>
      </vt:variant>
      <vt:variant>
        <vt:i4>5</vt:i4>
      </vt:variant>
      <vt:variant>
        <vt:lpwstr>http://internet.garant.ru/</vt:lpwstr>
      </vt:variant>
      <vt:variant>
        <vt:lpwstr>/document/12138258/entry/46103</vt:lpwstr>
      </vt:variant>
      <vt:variant>
        <vt:i4>5767179</vt:i4>
      </vt:variant>
      <vt:variant>
        <vt:i4>48</vt:i4>
      </vt:variant>
      <vt:variant>
        <vt:i4>0</vt:i4>
      </vt:variant>
      <vt:variant>
        <vt:i4>5</vt:i4>
      </vt:variant>
      <vt:variant>
        <vt:lpwstr>http://internet.garant.ru/</vt:lpwstr>
      </vt:variant>
      <vt:variant>
        <vt:lpwstr>/document/12138258/entry/461032</vt:lpwstr>
      </vt:variant>
      <vt:variant>
        <vt:i4>5767179</vt:i4>
      </vt:variant>
      <vt:variant>
        <vt:i4>45</vt:i4>
      </vt:variant>
      <vt:variant>
        <vt:i4>0</vt:i4>
      </vt:variant>
      <vt:variant>
        <vt:i4>5</vt:i4>
      </vt:variant>
      <vt:variant>
        <vt:lpwstr>http://internet.garant.ru/</vt:lpwstr>
      </vt:variant>
      <vt:variant>
        <vt:lpwstr>/document/12138258/entry/461031</vt:lpwstr>
      </vt:variant>
      <vt:variant>
        <vt:i4>6553661</vt:i4>
      </vt:variant>
      <vt:variant>
        <vt:i4>42</vt:i4>
      </vt:variant>
      <vt:variant>
        <vt:i4>0</vt:i4>
      </vt:variant>
      <vt:variant>
        <vt:i4>5</vt:i4>
      </vt:variant>
      <vt:variant>
        <vt:lpwstr>http://internet.garant.ru/</vt:lpwstr>
      </vt:variant>
      <vt:variant>
        <vt:lpwstr>/document/12144695/entry/400</vt:lpwstr>
      </vt:variant>
      <vt:variant>
        <vt:i4>2359316</vt:i4>
      </vt:variant>
      <vt:variant>
        <vt:i4>39</vt:i4>
      </vt:variant>
      <vt:variant>
        <vt:i4>0</vt:i4>
      </vt:variant>
      <vt:variant>
        <vt:i4>5</vt:i4>
      </vt:variant>
      <vt:variant>
        <vt:lpwstr>http://www.consultant.ru/document/cons_doc_LAW_33773/63b86ca8593bd3017ab78c816bd637c4e4d47b58/</vt:lpwstr>
      </vt:variant>
      <vt:variant>
        <vt:lpwstr/>
      </vt:variant>
      <vt:variant>
        <vt:i4>3801193</vt:i4>
      </vt:variant>
      <vt:variant>
        <vt:i4>36</vt:i4>
      </vt:variant>
      <vt:variant>
        <vt:i4>0</vt:i4>
      </vt:variant>
      <vt:variant>
        <vt:i4>5</vt:i4>
      </vt:variant>
      <vt:variant>
        <vt:lpwstr>consultantplus://offline/ref=278B545CF2EB341E909C78B3069B850E762D392F0649EEAA7DE2A48B5698845FDD691B8B8E26C7CFpEa7O</vt:lpwstr>
      </vt:variant>
      <vt:variant>
        <vt:lpwstr/>
      </vt:variant>
      <vt:variant>
        <vt:i4>3801193</vt:i4>
      </vt:variant>
      <vt:variant>
        <vt:i4>33</vt:i4>
      </vt:variant>
      <vt:variant>
        <vt:i4>0</vt:i4>
      </vt:variant>
      <vt:variant>
        <vt:i4>5</vt:i4>
      </vt:variant>
      <vt:variant>
        <vt:lpwstr>consultantplus://offline/ref=278B545CF2EB341E909C78B3069B850E762D392F0649EEAA7DE2A48B5698845FDD691B8B8E26C7CFpEa7O</vt:lpwstr>
      </vt:variant>
      <vt:variant>
        <vt:lpwstr/>
      </vt:variant>
      <vt:variant>
        <vt:i4>7536751</vt:i4>
      </vt:variant>
      <vt:variant>
        <vt:i4>30</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27</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24</vt:i4>
      </vt:variant>
      <vt:variant>
        <vt:i4>0</vt:i4>
      </vt:variant>
      <vt:variant>
        <vt:i4>5</vt:i4>
      </vt:variant>
      <vt:variant>
        <vt:lpwstr>consultantplus://offline/ref=0B05C17F5A45C2CDEADE01151FA2C9697161997B1DC02EAB6FC614C18B8AD5987EE48A470661930Df9l2H</vt:lpwstr>
      </vt:variant>
      <vt:variant>
        <vt:lpwstr/>
      </vt:variant>
      <vt:variant>
        <vt:i4>2031679</vt:i4>
      </vt:variant>
      <vt:variant>
        <vt:i4>21</vt:i4>
      </vt:variant>
      <vt:variant>
        <vt:i4>0</vt:i4>
      </vt:variant>
      <vt:variant>
        <vt:i4>5</vt:i4>
      </vt:variant>
      <vt:variant>
        <vt:lpwstr/>
      </vt:variant>
      <vt:variant>
        <vt:lpwstr>_Toc342861854</vt:lpwstr>
      </vt:variant>
      <vt:variant>
        <vt:i4>1769535</vt:i4>
      </vt:variant>
      <vt:variant>
        <vt:i4>18</vt:i4>
      </vt:variant>
      <vt:variant>
        <vt:i4>0</vt:i4>
      </vt:variant>
      <vt:variant>
        <vt:i4>5</vt:i4>
      </vt:variant>
      <vt:variant>
        <vt:lpwstr/>
      </vt:variant>
      <vt:variant>
        <vt:lpwstr>_Toc342861818</vt:lpwstr>
      </vt:variant>
      <vt:variant>
        <vt:i4>1703999</vt:i4>
      </vt:variant>
      <vt:variant>
        <vt:i4>15</vt:i4>
      </vt:variant>
      <vt:variant>
        <vt:i4>0</vt:i4>
      </vt:variant>
      <vt:variant>
        <vt:i4>5</vt:i4>
      </vt:variant>
      <vt:variant>
        <vt:lpwstr/>
      </vt:variant>
      <vt:variant>
        <vt:lpwstr>_Toc342861809</vt:lpwstr>
      </vt:variant>
      <vt:variant>
        <vt:i4>1703999</vt:i4>
      </vt:variant>
      <vt:variant>
        <vt:i4>12</vt:i4>
      </vt:variant>
      <vt:variant>
        <vt:i4>0</vt:i4>
      </vt:variant>
      <vt:variant>
        <vt:i4>5</vt:i4>
      </vt:variant>
      <vt:variant>
        <vt:lpwstr/>
      </vt:variant>
      <vt:variant>
        <vt:lpwstr>_Toc342861804</vt:lpwstr>
      </vt:variant>
      <vt:variant>
        <vt:i4>1179696</vt:i4>
      </vt:variant>
      <vt:variant>
        <vt:i4>9</vt:i4>
      </vt:variant>
      <vt:variant>
        <vt:i4>0</vt:i4>
      </vt:variant>
      <vt:variant>
        <vt:i4>5</vt:i4>
      </vt:variant>
      <vt:variant>
        <vt:lpwstr/>
      </vt:variant>
      <vt:variant>
        <vt:lpwstr>_Toc342861782</vt:lpwstr>
      </vt:variant>
      <vt:variant>
        <vt:i4>1835056</vt:i4>
      </vt:variant>
      <vt:variant>
        <vt:i4>6</vt:i4>
      </vt:variant>
      <vt:variant>
        <vt:i4>0</vt:i4>
      </vt:variant>
      <vt:variant>
        <vt:i4>5</vt:i4>
      </vt:variant>
      <vt:variant>
        <vt:lpwstr/>
      </vt:variant>
      <vt:variant>
        <vt:lpwstr>_Toc342861765</vt:lpwstr>
      </vt:variant>
      <vt:variant>
        <vt:i4>2031664</vt:i4>
      </vt:variant>
      <vt:variant>
        <vt:i4>3</vt:i4>
      </vt:variant>
      <vt:variant>
        <vt:i4>0</vt:i4>
      </vt:variant>
      <vt:variant>
        <vt:i4>5</vt:i4>
      </vt:variant>
      <vt:variant>
        <vt:lpwstr/>
      </vt:variant>
      <vt:variant>
        <vt:lpwstr>_Toc342861751</vt:lpwstr>
      </vt:variant>
      <vt:variant>
        <vt:i4>2031664</vt:i4>
      </vt:variant>
      <vt:variant>
        <vt:i4>0</vt:i4>
      </vt:variant>
      <vt:variant>
        <vt:i4>0</vt:i4>
      </vt:variant>
      <vt:variant>
        <vt:i4>5</vt:i4>
      </vt:variant>
      <vt:variant>
        <vt:lpwstr/>
      </vt:variant>
      <vt:variant>
        <vt:lpwstr>_Toc342861750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Десятериченко</dc:creator>
  <cp:lastModifiedBy>m1</cp:lastModifiedBy>
  <cp:revision>40</cp:revision>
  <cp:lastPrinted>2020-07-26T09:32:00Z</cp:lastPrinted>
  <dcterms:created xsi:type="dcterms:W3CDTF">2019-06-07T09:44:00Z</dcterms:created>
  <dcterms:modified xsi:type="dcterms:W3CDTF">2020-07-26T09:32:00Z</dcterms:modified>
</cp:coreProperties>
</file>