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rsidR="00DF35E5">
        <w:t>, от 14.03.2022 № 305</w:t>
      </w:r>
      <w:r w:rsidR="00290F75">
        <w:t>, от 21.03.2022 № 337</w:t>
      </w:r>
      <w:r w:rsidR="00DC1793">
        <w:t>, от 25.04.2022 № 584</w:t>
      </w:r>
      <w:r w:rsidR="00156B0F">
        <w:t>, от 21.06.2022 № 928</w:t>
      </w:r>
      <w:r w:rsidR="002D0444">
        <w:t>, от 25.07.2022 № 1226</w:t>
      </w:r>
      <w:r w:rsidR="0051125C">
        <w:t>, от 27.09.2022 № 1758</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1E57F3" w:rsidRPr="001E57F3" w:rsidRDefault="001E57F3" w:rsidP="001E57F3">
      <w:pPr>
        <w:tabs>
          <w:tab w:val="left" w:pos="142"/>
        </w:tabs>
        <w:suppressAutoHyphens w:val="0"/>
        <w:ind w:firstLine="709"/>
        <w:jc w:val="both"/>
        <w:rPr>
          <w:rFonts w:eastAsia="Calibri"/>
          <w:sz w:val="28"/>
          <w:szCs w:val="22"/>
          <w:lang w:eastAsia="en-US"/>
        </w:rPr>
      </w:pPr>
      <w:r w:rsidRPr="001E57F3">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увеличением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1E57F3" w:rsidRPr="001E57F3" w:rsidRDefault="001E57F3" w:rsidP="001E57F3">
      <w:pPr>
        <w:numPr>
          <w:ilvl w:val="0"/>
          <w:numId w:val="5"/>
        </w:numPr>
        <w:tabs>
          <w:tab w:val="left" w:pos="142"/>
          <w:tab w:val="left" w:pos="993"/>
        </w:tabs>
        <w:suppressAutoHyphens w:val="0"/>
        <w:ind w:left="0" w:firstLine="709"/>
        <w:contextualSpacing/>
        <w:jc w:val="both"/>
        <w:rPr>
          <w:rFonts w:eastAsia="Calibri"/>
          <w:sz w:val="28"/>
          <w:szCs w:val="28"/>
          <w:lang w:eastAsia="en-US"/>
        </w:rPr>
      </w:pPr>
      <w:r w:rsidRPr="001E57F3">
        <w:rPr>
          <w:rFonts w:eastAsia="Calibri"/>
          <w:sz w:val="28"/>
          <w:szCs w:val="28"/>
          <w:lang w:eastAsia="en-US"/>
        </w:rPr>
        <w:t xml:space="preserve">Утвердить изменения в постановление администрации муниципального образования Темрюкский район от 1 ноября 2021 г.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1E57F3">
        <w:rPr>
          <w:rFonts w:eastAsia="Calibri"/>
          <w:sz w:val="28"/>
          <w:szCs w:val="28"/>
          <w:lang w:eastAsia="en-US"/>
        </w:rPr>
        <w:t>приложению</w:t>
      </w:r>
      <w:proofErr w:type="gramEnd"/>
      <w:r w:rsidRPr="001E57F3">
        <w:rPr>
          <w:rFonts w:eastAsia="Calibri"/>
          <w:sz w:val="28"/>
          <w:szCs w:val="28"/>
          <w:lang w:eastAsia="en-US"/>
        </w:rPr>
        <w:t xml:space="preserve"> к настоящему постановлению.</w:t>
      </w:r>
    </w:p>
    <w:p w:rsidR="001E57F3" w:rsidRPr="001E57F3" w:rsidRDefault="001E57F3" w:rsidP="001E57F3">
      <w:pPr>
        <w:numPr>
          <w:ilvl w:val="0"/>
          <w:numId w:val="5"/>
        </w:numPr>
        <w:tabs>
          <w:tab w:val="left" w:pos="142"/>
          <w:tab w:val="left" w:pos="993"/>
        </w:tabs>
        <w:suppressAutoHyphens w:val="0"/>
        <w:ind w:left="0" w:firstLine="709"/>
        <w:contextualSpacing/>
        <w:jc w:val="both"/>
        <w:rPr>
          <w:rFonts w:eastAsia="Calibri"/>
          <w:sz w:val="28"/>
          <w:szCs w:val="28"/>
          <w:lang w:eastAsia="en-US"/>
        </w:rPr>
      </w:pPr>
      <w:r w:rsidRPr="001E57F3">
        <w:rPr>
          <w:rFonts w:eastAsia="Calibri"/>
          <w:sz w:val="28"/>
          <w:szCs w:val="28"/>
          <w:lang w:eastAsia="en-US"/>
        </w:rPr>
        <w:t xml:space="preserve">Признать утратившим силу постановление администрации муниципального образования Темрюкский район от 25 июля 2022 г. № 1226            </w:t>
      </w:r>
      <w:proofErr w:type="gramStart"/>
      <w:r w:rsidRPr="001E57F3">
        <w:rPr>
          <w:rFonts w:eastAsia="Calibri"/>
          <w:sz w:val="28"/>
          <w:szCs w:val="28"/>
          <w:lang w:eastAsia="en-US"/>
        </w:rPr>
        <w:t xml:space="preserve">   «</w:t>
      </w:r>
      <w:proofErr w:type="gramEnd"/>
      <w:r w:rsidRPr="001E57F3">
        <w:rPr>
          <w:rFonts w:eastAsia="Calibri"/>
          <w:sz w:val="28"/>
          <w:szCs w:val="28"/>
          <w:lang w:eastAsia="en-US"/>
        </w:rPr>
        <w:t>О внесении изменений в постановление администрации муниципального образования Темрюкский район от 1 ноября 2021 г.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1E57F3" w:rsidRPr="001E57F3" w:rsidRDefault="001E57F3" w:rsidP="001E57F3">
      <w:pPr>
        <w:numPr>
          <w:ilvl w:val="0"/>
          <w:numId w:val="5"/>
        </w:numPr>
        <w:tabs>
          <w:tab w:val="left" w:pos="142"/>
          <w:tab w:val="left" w:pos="993"/>
        </w:tabs>
        <w:suppressAutoHyphens w:val="0"/>
        <w:ind w:left="0" w:firstLine="709"/>
        <w:contextualSpacing/>
        <w:jc w:val="both"/>
        <w:rPr>
          <w:rFonts w:eastAsia="Calibri"/>
          <w:sz w:val="28"/>
          <w:szCs w:val="28"/>
          <w:lang w:eastAsia="en-US"/>
        </w:rPr>
      </w:pPr>
      <w:r w:rsidRPr="001E57F3">
        <w:rPr>
          <w:rFonts w:eastAsia="Calibri"/>
          <w:sz w:val="28"/>
          <w:szCs w:val="28"/>
          <w:lang w:eastAsia="en-US"/>
        </w:rPr>
        <w:t>Отделу информатизации и взаимодействия со СМИ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1E57F3" w:rsidRPr="001E57F3" w:rsidRDefault="001E57F3" w:rsidP="001E57F3">
      <w:pPr>
        <w:suppressAutoHyphens w:val="0"/>
        <w:ind w:firstLine="709"/>
        <w:jc w:val="both"/>
        <w:rPr>
          <w:rFonts w:eastAsia="Calibri"/>
          <w:sz w:val="28"/>
          <w:szCs w:val="28"/>
          <w:lang w:eastAsia="en-US"/>
        </w:rPr>
      </w:pPr>
      <w:r w:rsidRPr="001E57F3">
        <w:rPr>
          <w:rFonts w:eastAsia="Calibri"/>
          <w:sz w:val="28"/>
          <w:szCs w:val="28"/>
          <w:lang w:eastAsia="en-US"/>
        </w:rPr>
        <w:t xml:space="preserve">4. Постановление «О внесении изменений в постановление администрации муниципального образования Темрюкский район от 1 ноября 2021 г. № 1625                     </w:t>
      </w:r>
      <w:proofErr w:type="gramStart"/>
      <w:r w:rsidRPr="001E57F3">
        <w:rPr>
          <w:rFonts w:eastAsia="Calibri"/>
          <w:sz w:val="28"/>
          <w:szCs w:val="28"/>
          <w:lang w:eastAsia="en-US"/>
        </w:rPr>
        <w:t xml:space="preserve">   «</w:t>
      </w:r>
      <w:proofErr w:type="gramEnd"/>
      <w:r w:rsidRPr="001E57F3">
        <w:rPr>
          <w:rFonts w:eastAsia="Calibri"/>
          <w:sz w:val="28"/>
          <w:szCs w:val="28"/>
          <w:lang w:eastAsia="en-US"/>
        </w:rPr>
        <w:t xml:space="preserve">Об утверждении муниципальной программы муниципального образования Темрюкский район «Обеспечение и развитие физической культуры и спорта» вступает в силу после </w:t>
      </w:r>
      <w:r w:rsidRPr="001E57F3">
        <w:rPr>
          <w:rFonts w:eastAsia="Calibri"/>
          <w:sz w:val="28"/>
          <w:szCs w:val="22"/>
          <w:lang w:eastAsia="en-US"/>
        </w:rPr>
        <w:t>его официального опубликования</w:t>
      </w:r>
      <w:r w:rsidRPr="001E57F3">
        <w:rPr>
          <w:rFonts w:eastAsia="Calibri"/>
          <w:sz w:val="28"/>
          <w:szCs w:val="28"/>
          <w:lang w:eastAsia="en-US"/>
        </w:rPr>
        <w:t>.</w:t>
      </w:r>
    </w:p>
    <w:p w:rsidR="001E57F3" w:rsidRPr="001E57F3" w:rsidRDefault="001E57F3" w:rsidP="001E57F3">
      <w:pPr>
        <w:suppressAutoHyphens w:val="0"/>
        <w:rPr>
          <w:rFonts w:eastAsia="Calibri"/>
          <w:sz w:val="28"/>
          <w:szCs w:val="28"/>
          <w:lang w:eastAsia="en-US"/>
        </w:rPr>
      </w:pPr>
    </w:p>
    <w:p w:rsidR="001E57F3" w:rsidRPr="001E57F3" w:rsidRDefault="001E57F3" w:rsidP="001E57F3">
      <w:pPr>
        <w:suppressAutoHyphens w:val="0"/>
        <w:rPr>
          <w:rFonts w:eastAsia="Calibri"/>
          <w:sz w:val="28"/>
          <w:szCs w:val="28"/>
          <w:lang w:eastAsia="en-US"/>
        </w:rPr>
      </w:pPr>
    </w:p>
    <w:p w:rsidR="001E57F3" w:rsidRPr="001E57F3" w:rsidRDefault="001E57F3" w:rsidP="001E57F3">
      <w:pPr>
        <w:suppressAutoHyphens w:val="0"/>
        <w:rPr>
          <w:rFonts w:eastAsia="Calibri"/>
          <w:sz w:val="28"/>
          <w:szCs w:val="28"/>
          <w:lang w:eastAsia="en-US"/>
        </w:rPr>
      </w:pPr>
      <w:r w:rsidRPr="001E57F3">
        <w:rPr>
          <w:rFonts w:eastAsia="Calibri"/>
          <w:sz w:val="28"/>
          <w:szCs w:val="28"/>
          <w:lang w:eastAsia="en-US"/>
        </w:rPr>
        <w:t xml:space="preserve">Глава муниципального образования </w:t>
      </w:r>
    </w:p>
    <w:p w:rsidR="001E57F3" w:rsidRPr="001E57F3" w:rsidRDefault="001E57F3" w:rsidP="001E57F3">
      <w:pPr>
        <w:suppressAutoHyphens w:val="0"/>
        <w:rPr>
          <w:rFonts w:eastAsia="Calibri"/>
          <w:b/>
          <w:sz w:val="28"/>
          <w:szCs w:val="28"/>
          <w:lang w:eastAsia="en-US"/>
        </w:rPr>
      </w:pPr>
      <w:r w:rsidRPr="001E57F3">
        <w:rPr>
          <w:rFonts w:eastAsia="Calibri"/>
          <w:sz w:val="28"/>
          <w:szCs w:val="28"/>
          <w:lang w:eastAsia="en-US"/>
        </w:rPr>
        <w:t xml:space="preserve">Темрюкский район                                                                                Ф.В. </w:t>
      </w:r>
      <w:proofErr w:type="spellStart"/>
      <w:r w:rsidRPr="001E57F3">
        <w:rPr>
          <w:rFonts w:eastAsia="Calibri"/>
          <w:sz w:val="28"/>
          <w:szCs w:val="28"/>
          <w:lang w:eastAsia="en-US"/>
        </w:rPr>
        <w:t>Бабенков</w:t>
      </w:r>
      <w:proofErr w:type="spellEnd"/>
    </w:p>
    <w:p w:rsidR="00AF6171" w:rsidRDefault="00AF6171" w:rsidP="00E10F0D">
      <w:pPr>
        <w:rPr>
          <w:rFonts w:eastAsia="Calibri"/>
          <w:sz w:val="28"/>
          <w:szCs w:val="28"/>
          <w:lang w:eastAsia="en-US"/>
        </w:rPr>
        <w:sectPr w:rsidR="00AF6171" w:rsidSect="00DC1793">
          <w:headerReference w:type="default" r:id="rId8"/>
          <w:pgSz w:w="11906" w:h="16838"/>
          <w:pgMar w:top="1134"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rsidR="00290F75">
        <w:t>, от 21.03.2022 № 337</w:t>
      </w:r>
      <w:r w:rsidR="00DC1793">
        <w:t>, от 25.04.2022 № 584</w:t>
      </w:r>
      <w:r w:rsidR="00156B0F">
        <w:t>, от 21.06.2022 № 928</w:t>
      </w:r>
      <w:r w:rsidR="0035069C">
        <w:t>, от 25.07.2022 № 1226</w:t>
      </w:r>
      <w:r w:rsidR="001E57F3">
        <w:t>, от 27.09.2022 № 1758</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rsidR="00290F75">
        <w:t>, от 21.03.2022 № 337</w:t>
      </w:r>
      <w:r w:rsidR="00DC1793">
        <w:t>, от 25.04.2022 № 584</w:t>
      </w:r>
      <w:r w:rsidR="00156B0F">
        <w:t>, от 21.06.2022 № 928</w:t>
      </w:r>
      <w:r w:rsidR="0035069C">
        <w:t>, от 25.07.2022 № 1226</w:t>
      </w:r>
      <w:r w:rsidR="001E57F3">
        <w:t>, от 27.09.2022 № 1758</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156B0F" w:rsidRPr="00C1525A" w:rsidRDefault="00156B0F" w:rsidP="00156B0F">
            <w:pPr>
              <w:pStyle w:val="a8"/>
              <w:tabs>
                <w:tab w:val="left" w:pos="322"/>
              </w:tabs>
              <w:suppressAutoHyphens w:val="0"/>
              <w:ind w:left="39"/>
              <w:jc w:val="both"/>
              <w:rPr>
                <w:b/>
              </w:rPr>
            </w:pPr>
            <w:r>
              <w:t xml:space="preserve">1. </w:t>
            </w:r>
            <w:r w:rsidRPr="00C1525A">
              <w:t>Обеспечение и выполнение муниципальных функций в сфере физической культуры и спорта в Темрюкском районе.</w:t>
            </w:r>
          </w:p>
          <w:p w:rsidR="00156B0F" w:rsidRPr="00C1525A" w:rsidRDefault="00156B0F" w:rsidP="00156B0F">
            <w:pPr>
              <w:pStyle w:val="a8"/>
              <w:tabs>
                <w:tab w:val="left" w:pos="322"/>
              </w:tabs>
              <w:suppressAutoHyphens w:val="0"/>
              <w:ind w:left="39"/>
              <w:jc w:val="both"/>
              <w:rPr>
                <w:b/>
              </w:rPr>
            </w:pPr>
            <w:r>
              <w:rPr>
                <w:lang w:eastAsia="ru-RU"/>
              </w:rPr>
              <w:t xml:space="preserve">2. </w:t>
            </w:r>
            <w:r w:rsidRPr="00C1525A">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p w:rsidR="00AF6171" w:rsidRPr="00261EC1" w:rsidRDefault="00156B0F" w:rsidP="00156B0F">
            <w:pPr>
              <w:numPr>
                <w:ilvl w:val="3"/>
                <w:numId w:val="1"/>
              </w:numPr>
              <w:tabs>
                <w:tab w:val="left" w:pos="307"/>
              </w:tabs>
              <w:ind w:left="24"/>
              <w:contextualSpacing/>
              <w:jc w:val="both"/>
              <w:rPr>
                <w:color w:val="000000"/>
                <w:lang w:eastAsia="ru-RU"/>
              </w:rPr>
            </w:pPr>
            <w:r>
              <w:t xml:space="preserve">3. </w:t>
            </w:r>
            <w:r w:rsidRPr="00C1525A">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261EC1" w:rsidRPr="00AF6171" w:rsidRDefault="00261EC1" w:rsidP="00156B0F">
            <w:pPr>
              <w:numPr>
                <w:ilvl w:val="3"/>
                <w:numId w:val="1"/>
              </w:numPr>
              <w:tabs>
                <w:tab w:val="left" w:pos="307"/>
              </w:tabs>
              <w:ind w:left="24"/>
              <w:contextualSpacing/>
              <w:jc w:val="both"/>
              <w:rPr>
                <w:color w:val="000000"/>
                <w:lang w:eastAsia="ru-RU"/>
              </w:rPr>
            </w:pPr>
            <w:r>
              <w:t xml:space="preserve">4. </w:t>
            </w:r>
            <w:r w:rsidRPr="00261EC1">
              <w:t>Развитие приоритетных для района видов спорта</w:t>
            </w:r>
            <w:r w:rsidR="0035069C">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156B0F" w:rsidRPr="00AF6171" w:rsidTr="0035069C">
        <w:tc>
          <w:tcPr>
            <w:tcW w:w="6707" w:type="dxa"/>
          </w:tcPr>
          <w:p w:rsidR="00156B0F" w:rsidRPr="00AF6171" w:rsidRDefault="00156B0F" w:rsidP="00156B0F">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tcPr>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 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2. 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3. Численность инвалидов, систематически занимающихся физической культурой и спортом.</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lastRenderedPageBreak/>
              <w:t>4. 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5. 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6. 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8. 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9. Численность населения, принявшая участие в районных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10. 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11. Численность населения, принявшая участие по культивируемым видам спорта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12. Количество сборных команд сельских поселений Темрюкского района, участвующих в районных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15. Количество присвоенных спортивных разрядов.</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lastRenderedPageBreak/>
              <w:t>16. Количество призовых мест, занятых в краевых, всероссийских и международных соревнованиях.</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17.</w:t>
            </w:r>
            <w:r w:rsidRPr="00C85D91">
              <w:t xml:space="preserve"> Доля спортсменов, занимающихся </w:t>
            </w:r>
            <w:proofErr w:type="gramStart"/>
            <w:r w:rsidRPr="00C85D91">
              <w:t>водно-спортивными</w:t>
            </w:r>
            <w:proofErr w:type="gramEnd"/>
            <w:r w:rsidRPr="00C85D91">
              <w:t xml:space="preserve"> видами спорта.</w:t>
            </w:r>
          </w:p>
          <w:p w:rsidR="00156B0F" w:rsidRPr="00C85D91" w:rsidRDefault="00156B0F" w:rsidP="00156B0F">
            <w:pPr>
              <w:shd w:val="clear" w:color="auto" w:fill="FFFFFF"/>
              <w:tabs>
                <w:tab w:val="left" w:pos="10260"/>
              </w:tabs>
              <w:jc w:val="both"/>
              <w:rPr>
                <w:rFonts w:eastAsia="Calibri" w:cs="Calibri"/>
              </w:rPr>
            </w:pPr>
            <w:r w:rsidRPr="00C85D91">
              <w:rPr>
                <w:rFonts w:eastAsia="Calibri" w:cs="Calibri"/>
              </w:rPr>
              <w:t xml:space="preserve">18. </w:t>
            </w:r>
            <w:r w:rsidRPr="00C85D91">
              <w:rPr>
                <w:lang w:eastAsia="ru-RU"/>
              </w:rPr>
              <w:t>Количество единиц приобретенного спортивного инвентаря</w:t>
            </w:r>
            <w:r w:rsidRPr="00C85D91">
              <w:rPr>
                <w:rFonts w:eastAsia="Calibri" w:cs="Calibri"/>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DC1793" w:rsidP="00AF6171">
            <w:pPr>
              <w:rPr>
                <w:rFonts w:eastAsia="Calibri"/>
                <w:color w:val="000000"/>
                <w:lang w:eastAsia="ru-RU"/>
              </w:rPr>
            </w:pPr>
            <w:r>
              <w:rPr>
                <w:rFonts w:eastAsia="Calibri"/>
                <w:color w:val="000000"/>
                <w:lang w:eastAsia="ru-RU"/>
              </w:rPr>
              <w:t>М</w:t>
            </w:r>
            <w:r w:rsidR="00290F75">
              <w:rPr>
                <w:rFonts w:eastAsia="Calibri"/>
                <w:color w:val="000000"/>
                <w:lang w:eastAsia="ru-RU"/>
              </w:rPr>
              <w:t>униципальный проект</w:t>
            </w:r>
            <w:r w:rsidR="00AF6171" w:rsidRPr="00AF6171">
              <w:rPr>
                <w:rFonts w:eastAsia="Calibri"/>
                <w:color w:val="000000"/>
                <w:lang w:eastAsia="ru-RU"/>
              </w:rPr>
              <w:t xml:space="preserve">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1E57F3" w:rsidRPr="00AF6171" w:rsidTr="00AF6171">
        <w:tc>
          <w:tcPr>
            <w:tcW w:w="6707" w:type="dxa"/>
          </w:tcPr>
          <w:p w:rsidR="001E57F3" w:rsidRPr="00AF6171" w:rsidRDefault="001E57F3" w:rsidP="001E57F3">
            <w:pPr>
              <w:widowControl w:val="0"/>
              <w:rPr>
                <w:color w:val="000000"/>
                <w:lang w:eastAsia="ru-RU"/>
              </w:rPr>
            </w:pPr>
            <w:r w:rsidRPr="00AF6171">
              <w:rPr>
                <w:color w:val="000000"/>
                <w:lang w:eastAsia="ru-RU"/>
              </w:rPr>
              <w:t xml:space="preserve">2022 </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98815,5</w:t>
            </w:r>
          </w:p>
        </w:tc>
        <w:tc>
          <w:tcPr>
            <w:tcW w:w="1809"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5054,6</w:t>
            </w:r>
          </w:p>
        </w:tc>
        <w:tc>
          <w:tcPr>
            <w:tcW w:w="1333"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93760,9</w:t>
            </w:r>
          </w:p>
        </w:tc>
        <w:tc>
          <w:tcPr>
            <w:tcW w:w="2155" w:type="dxa"/>
          </w:tcPr>
          <w:p w:rsidR="001E57F3" w:rsidRDefault="001E57F3" w:rsidP="001E57F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1E57F3" w:rsidRPr="00AF6171" w:rsidTr="00AF6171">
        <w:tc>
          <w:tcPr>
            <w:tcW w:w="6707" w:type="dxa"/>
          </w:tcPr>
          <w:p w:rsidR="001E57F3" w:rsidRPr="00AF6171" w:rsidRDefault="001E57F3" w:rsidP="001E57F3">
            <w:pPr>
              <w:widowControl w:val="0"/>
              <w:rPr>
                <w:color w:val="000000"/>
                <w:lang w:eastAsia="ru-RU"/>
              </w:rPr>
            </w:pPr>
            <w:r w:rsidRPr="00AF6171">
              <w:rPr>
                <w:color w:val="000000"/>
                <w:lang w:eastAsia="ru-RU"/>
              </w:rPr>
              <w:t xml:space="preserve">2023 </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97373,0</w:t>
            </w:r>
          </w:p>
        </w:tc>
        <w:tc>
          <w:tcPr>
            <w:tcW w:w="1809"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E57F3" w:rsidRPr="00B23246" w:rsidRDefault="001E57F3" w:rsidP="001E57F3">
            <w:pPr>
              <w:pStyle w:val="a9"/>
              <w:jc w:val="center"/>
              <w:rPr>
                <w:rFonts w:ascii="Times New Roman" w:hAnsi="Times New Roman" w:cs="Times New Roman"/>
                <w:lang w:val="en-US"/>
              </w:rPr>
            </w:pPr>
            <w:r>
              <w:rPr>
                <w:rFonts w:ascii="Times New Roman" w:hAnsi="Times New Roman" w:cs="Times New Roman"/>
              </w:rPr>
              <w:t>6221,7</w:t>
            </w:r>
          </w:p>
        </w:tc>
        <w:tc>
          <w:tcPr>
            <w:tcW w:w="1333"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91151,3</w:t>
            </w:r>
          </w:p>
        </w:tc>
        <w:tc>
          <w:tcPr>
            <w:tcW w:w="2155" w:type="dxa"/>
          </w:tcPr>
          <w:p w:rsidR="001E57F3" w:rsidRDefault="001E57F3" w:rsidP="001E57F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1E57F3" w:rsidRPr="00AF6171" w:rsidTr="00AF6171">
        <w:tc>
          <w:tcPr>
            <w:tcW w:w="6707" w:type="dxa"/>
          </w:tcPr>
          <w:p w:rsidR="001E57F3" w:rsidRPr="00AF6171" w:rsidRDefault="001E57F3" w:rsidP="001E57F3">
            <w:pPr>
              <w:widowControl w:val="0"/>
              <w:rPr>
                <w:color w:val="000000"/>
                <w:lang w:eastAsia="ru-RU"/>
              </w:rPr>
            </w:pPr>
            <w:r w:rsidRPr="00AF6171">
              <w:rPr>
                <w:color w:val="000000"/>
                <w:lang w:eastAsia="ru-RU"/>
              </w:rPr>
              <w:t>2024</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86685,2</w:t>
            </w:r>
          </w:p>
        </w:tc>
        <w:tc>
          <w:tcPr>
            <w:tcW w:w="1809"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1460,1</w:t>
            </w:r>
          </w:p>
        </w:tc>
        <w:tc>
          <w:tcPr>
            <w:tcW w:w="1333"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85225,1</w:t>
            </w:r>
          </w:p>
        </w:tc>
        <w:tc>
          <w:tcPr>
            <w:tcW w:w="2155" w:type="dxa"/>
          </w:tcPr>
          <w:p w:rsidR="001E57F3" w:rsidRDefault="001E57F3" w:rsidP="001E57F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1E57F3" w:rsidRPr="00AF6171" w:rsidTr="00AF6171">
        <w:tc>
          <w:tcPr>
            <w:tcW w:w="6707" w:type="dxa"/>
          </w:tcPr>
          <w:p w:rsidR="001E57F3" w:rsidRPr="00AF6171" w:rsidRDefault="001E57F3" w:rsidP="001E57F3">
            <w:pPr>
              <w:widowControl w:val="0"/>
              <w:rPr>
                <w:color w:val="000000"/>
                <w:lang w:eastAsia="ru-RU"/>
              </w:rPr>
            </w:pPr>
            <w:r w:rsidRPr="00AF6171">
              <w:rPr>
                <w:color w:val="000000"/>
                <w:lang w:eastAsia="ru-RU"/>
              </w:rPr>
              <w:t>Всего</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282873,7</w:t>
            </w:r>
          </w:p>
        </w:tc>
        <w:tc>
          <w:tcPr>
            <w:tcW w:w="1809"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266"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12736,4</w:t>
            </w:r>
          </w:p>
        </w:tc>
        <w:tc>
          <w:tcPr>
            <w:tcW w:w="1333"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270137,3</w:t>
            </w:r>
          </w:p>
        </w:tc>
        <w:tc>
          <w:tcPr>
            <w:tcW w:w="2155" w:type="dxa"/>
          </w:tcPr>
          <w:p w:rsidR="001E57F3" w:rsidRDefault="001E57F3" w:rsidP="001E57F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DC1793" w:rsidRDefault="00DC1793" w:rsidP="00DC1793">
      <w:pPr>
        <w:shd w:val="clear" w:color="auto" w:fill="FFFFFF"/>
        <w:jc w:val="center"/>
      </w:pPr>
      <w:r>
        <w:t>Список изменяющих документов</w:t>
      </w:r>
    </w:p>
    <w:p w:rsidR="00DC1793" w:rsidRDefault="00DC1793" w:rsidP="00DC1793">
      <w:pPr>
        <w:shd w:val="clear" w:color="auto" w:fill="FFFFFF"/>
        <w:jc w:val="center"/>
      </w:pPr>
      <w:r>
        <w:t xml:space="preserve">(в ред. Постановления администрации МО Темрюкский район </w:t>
      </w:r>
    </w:p>
    <w:p w:rsidR="00DC1793" w:rsidRDefault="00DC1793" w:rsidP="00DC1793">
      <w:pPr>
        <w:shd w:val="clear" w:color="auto" w:fill="FFFFFF"/>
        <w:jc w:val="center"/>
      </w:pPr>
      <w:r>
        <w:t>от 20.12.2021 № 1971, от 21.02.2022 № 214, от 21.03.2022 № 337, от 25.04.2022 № 584</w:t>
      </w:r>
      <w:r w:rsidR="00156B0F">
        <w:t>, от 21.06.2022 № 928</w:t>
      </w:r>
      <w:r w:rsidR="0035069C">
        <w:t>, от 25.07.2022 № 1226</w:t>
      </w:r>
      <w:r>
        <w:t>)</w:t>
      </w:r>
    </w:p>
    <w:p w:rsidR="00DC1793" w:rsidRDefault="00DC1793" w:rsidP="00AF6171">
      <w:pPr>
        <w:jc w:val="center"/>
        <w:rPr>
          <w:rFonts w:eastAsia="Calibri"/>
          <w:b/>
          <w:color w:val="000000"/>
          <w:sz w:val="28"/>
          <w:szCs w:val="28"/>
          <w:lang w:eastAsia="en-US"/>
        </w:rPr>
      </w:pP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156B0F">
        <w:trPr>
          <w:trHeight w:val="1237"/>
        </w:trPr>
        <w:tc>
          <w:tcPr>
            <w:tcW w:w="738" w:type="dxa"/>
          </w:tcPr>
          <w:p w:rsidR="00521C77" w:rsidRPr="00C77F88" w:rsidRDefault="00521C77" w:rsidP="00521C77">
            <w:pPr>
              <w:jc w:val="center"/>
              <w:rPr>
                <w:color w:val="000000" w:themeColor="text1"/>
              </w:rPr>
            </w:pPr>
            <w:r w:rsidRPr="00C77F88">
              <w:rPr>
                <w:rFonts w:eastAsia="Calibri"/>
                <w:color w:val="000000" w:themeColor="text1"/>
              </w:rPr>
              <w:lastRenderedPageBreak/>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lastRenderedPageBreak/>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290F75">
        <w:t>, от 21.03.2022 № 337</w:t>
      </w:r>
      <w:r w:rsidR="00FC4AEA">
        <w:t>, от 25.04.2022 № 584</w:t>
      </w:r>
      <w:r w:rsidR="00156B0F">
        <w:t>, от 21.06.2022 № 928</w:t>
      </w:r>
      <w:r w:rsidR="0035069C">
        <w:t>, от 25.07.2022 № 1226</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Тенденция развития 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Источник исходных данных для расчета 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Ответственный за сбор данных 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Временные характеристики 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5"/>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156B0F" w:rsidRPr="00156B0F" w:rsidTr="0035069C">
        <w:trPr>
          <w:tblHeader/>
        </w:trPr>
        <w:tc>
          <w:tcPr>
            <w:tcW w:w="964" w:type="dxa"/>
          </w:tcPr>
          <w:p w:rsidR="00156B0F" w:rsidRPr="00156B0F" w:rsidRDefault="00156B0F" w:rsidP="00156B0F">
            <w:pPr>
              <w:jc w:val="center"/>
              <w:rPr>
                <w:rFonts w:eastAsia="Calibri"/>
                <w:lang w:eastAsia="en-US"/>
              </w:rPr>
            </w:pPr>
            <w:r w:rsidRPr="00156B0F">
              <w:rPr>
                <w:rFonts w:eastAsia="Calibri"/>
                <w:lang w:eastAsia="en-US"/>
              </w:rPr>
              <w:t>1</w:t>
            </w:r>
          </w:p>
        </w:tc>
        <w:tc>
          <w:tcPr>
            <w:tcW w:w="2580" w:type="dxa"/>
          </w:tcPr>
          <w:p w:rsidR="00156B0F" w:rsidRPr="00156B0F" w:rsidRDefault="00156B0F" w:rsidP="00156B0F">
            <w:pPr>
              <w:jc w:val="center"/>
              <w:rPr>
                <w:rFonts w:eastAsia="Calibri"/>
                <w:lang w:eastAsia="en-US"/>
              </w:rPr>
            </w:pPr>
            <w:r w:rsidRPr="00156B0F">
              <w:rPr>
                <w:rFonts w:eastAsia="Calibri"/>
                <w:lang w:eastAsia="en-US"/>
              </w:rPr>
              <w:t>2</w:t>
            </w:r>
          </w:p>
        </w:tc>
        <w:tc>
          <w:tcPr>
            <w:tcW w:w="851" w:type="dxa"/>
          </w:tcPr>
          <w:p w:rsidR="00156B0F" w:rsidRPr="00156B0F" w:rsidRDefault="00156B0F" w:rsidP="00156B0F">
            <w:pPr>
              <w:jc w:val="center"/>
              <w:rPr>
                <w:rFonts w:eastAsia="Calibri"/>
                <w:lang w:eastAsia="en-US"/>
              </w:rPr>
            </w:pPr>
            <w:r w:rsidRPr="00156B0F">
              <w:rPr>
                <w:rFonts w:eastAsia="Calibri"/>
                <w:lang w:eastAsia="en-US"/>
              </w:rPr>
              <w:t>3</w:t>
            </w:r>
          </w:p>
        </w:tc>
        <w:tc>
          <w:tcPr>
            <w:tcW w:w="1559" w:type="dxa"/>
          </w:tcPr>
          <w:p w:rsidR="00156B0F" w:rsidRPr="00156B0F" w:rsidRDefault="00156B0F" w:rsidP="00156B0F">
            <w:pPr>
              <w:jc w:val="center"/>
              <w:rPr>
                <w:rFonts w:eastAsia="Calibri"/>
                <w:lang w:eastAsia="en-US"/>
              </w:rPr>
            </w:pPr>
            <w:r w:rsidRPr="00156B0F">
              <w:rPr>
                <w:rFonts w:eastAsia="Calibri"/>
                <w:lang w:eastAsia="en-US"/>
              </w:rPr>
              <w:t>4</w:t>
            </w:r>
          </w:p>
        </w:tc>
        <w:tc>
          <w:tcPr>
            <w:tcW w:w="2551" w:type="dxa"/>
          </w:tcPr>
          <w:p w:rsidR="00156B0F" w:rsidRPr="00156B0F" w:rsidRDefault="00156B0F" w:rsidP="00156B0F">
            <w:pPr>
              <w:jc w:val="center"/>
              <w:rPr>
                <w:rFonts w:eastAsia="Calibri"/>
                <w:lang w:eastAsia="en-US"/>
              </w:rPr>
            </w:pPr>
            <w:r w:rsidRPr="00156B0F">
              <w:rPr>
                <w:rFonts w:eastAsia="Calibri"/>
                <w:lang w:eastAsia="en-US"/>
              </w:rPr>
              <w:t>5</w:t>
            </w:r>
          </w:p>
        </w:tc>
        <w:tc>
          <w:tcPr>
            <w:tcW w:w="2410" w:type="dxa"/>
          </w:tcPr>
          <w:p w:rsidR="00156B0F" w:rsidRPr="00156B0F" w:rsidRDefault="00156B0F" w:rsidP="00156B0F">
            <w:pPr>
              <w:jc w:val="center"/>
              <w:rPr>
                <w:rFonts w:eastAsia="Calibri"/>
                <w:lang w:eastAsia="en-US"/>
              </w:rPr>
            </w:pPr>
            <w:r w:rsidRPr="00156B0F">
              <w:rPr>
                <w:rFonts w:eastAsia="Calibri"/>
                <w:lang w:eastAsia="en-US"/>
              </w:rPr>
              <w:t>6</w:t>
            </w:r>
          </w:p>
        </w:tc>
        <w:tc>
          <w:tcPr>
            <w:tcW w:w="1818" w:type="dxa"/>
          </w:tcPr>
          <w:p w:rsidR="00156B0F" w:rsidRPr="00156B0F" w:rsidRDefault="00156B0F" w:rsidP="00156B0F">
            <w:pPr>
              <w:jc w:val="center"/>
              <w:rPr>
                <w:rFonts w:eastAsia="Calibri"/>
                <w:lang w:eastAsia="en-US"/>
              </w:rPr>
            </w:pPr>
            <w:r w:rsidRPr="00156B0F">
              <w:rPr>
                <w:rFonts w:eastAsia="Calibri"/>
                <w:lang w:eastAsia="en-US"/>
              </w:rPr>
              <w:t>7</w:t>
            </w:r>
          </w:p>
        </w:tc>
        <w:tc>
          <w:tcPr>
            <w:tcW w:w="1981" w:type="dxa"/>
          </w:tcPr>
          <w:p w:rsidR="00156B0F" w:rsidRPr="00156B0F" w:rsidRDefault="00156B0F" w:rsidP="00156B0F">
            <w:pPr>
              <w:jc w:val="center"/>
              <w:rPr>
                <w:rFonts w:eastAsia="Calibri"/>
                <w:lang w:eastAsia="en-US"/>
              </w:rPr>
            </w:pPr>
            <w:r w:rsidRPr="00156B0F">
              <w:rPr>
                <w:rFonts w:eastAsia="Calibri"/>
                <w:lang w:eastAsia="en-US"/>
              </w:rPr>
              <w:t>8</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w:t>
            </w:r>
          </w:p>
        </w:tc>
        <w:tc>
          <w:tcPr>
            <w:tcW w:w="13750" w:type="dxa"/>
            <w:gridSpan w:val="7"/>
          </w:tcPr>
          <w:p w:rsidR="00156B0F" w:rsidRPr="00156B0F" w:rsidRDefault="00156B0F" w:rsidP="00156B0F">
            <w:pPr>
              <w:rPr>
                <w:rFonts w:eastAsia="Calibri"/>
                <w:lang w:eastAsia="en-US"/>
              </w:rPr>
            </w:pPr>
            <w:r w:rsidRPr="00156B0F">
              <w:rPr>
                <w:rFonts w:eastAsia="Calibri"/>
                <w:lang w:eastAsia="en-US"/>
              </w:rPr>
              <w:t>Целевые показатели муниципальной программы</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1.1</w:t>
            </w:r>
          </w:p>
        </w:tc>
        <w:tc>
          <w:tcPr>
            <w:tcW w:w="2580" w:type="dxa"/>
          </w:tcPr>
          <w:p w:rsidR="00156B0F" w:rsidRPr="00156B0F" w:rsidRDefault="00156B0F" w:rsidP="00156B0F">
            <w:pPr>
              <w:rPr>
                <w:spacing w:val="-1"/>
              </w:rPr>
            </w:pPr>
            <w:r w:rsidRPr="00156B0F">
              <w:rPr>
                <w:rFonts w:eastAsia="Calibri"/>
                <w:lang w:eastAsia="en-US"/>
              </w:rPr>
              <w:t xml:space="preserve">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w:t>
            </w:r>
            <w:r w:rsidRPr="00156B0F">
              <w:rPr>
                <w:rFonts w:eastAsia="Calibri"/>
                <w:lang w:eastAsia="en-US"/>
              </w:rPr>
              <w:lastRenderedPageBreak/>
              <w:t>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Дзфкс</w:t>
            </w:r>
            <w:proofErr w:type="spellEnd"/>
            <w:r w:rsidRPr="00156B0F">
              <w:rPr>
                <w:lang w:eastAsia="ru-RU"/>
              </w:rPr>
              <w:t xml:space="preserve"> = </w:t>
            </w:r>
            <w:proofErr w:type="spellStart"/>
            <w:r w:rsidRPr="00156B0F">
              <w:rPr>
                <w:lang w:eastAsia="ru-RU"/>
              </w:rPr>
              <w:t>Чзфкс</w:t>
            </w:r>
            <w:proofErr w:type="spellEnd"/>
            <w:r w:rsidRPr="00156B0F">
              <w:rPr>
                <w:lang w:eastAsia="ru-RU"/>
              </w:rPr>
              <w:t xml:space="preserve"> / Чн3-79 x 100, где:</w:t>
            </w:r>
          </w:p>
          <w:p w:rsidR="00156B0F" w:rsidRPr="00156B0F" w:rsidRDefault="00156B0F" w:rsidP="00156B0F">
            <w:pPr>
              <w:widowControl w:val="0"/>
              <w:jc w:val="center"/>
              <w:rPr>
                <w:lang w:eastAsia="ru-RU"/>
              </w:rPr>
            </w:pPr>
            <w:proofErr w:type="spellStart"/>
            <w:r w:rsidRPr="00156B0F">
              <w:rPr>
                <w:lang w:eastAsia="ru-RU"/>
              </w:rPr>
              <w:t>Дзфкс</w:t>
            </w:r>
            <w:proofErr w:type="spellEnd"/>
            <w:r w:rsidRPr="00156B0F">
              <w:rPr>
                <w:lang w:eastAsia="ru-RU"/>
              </w:rPr>
              <w:t xml:space="preserve"> - </w:t>
            </w:r>
            <w:r w:rsidRPr="00156B0F">
              <w:rPr>
                <w:rFonts w:eastAsia="Calibri"/>
                <w:lang w:eastAsia="en-US"/>
              </w:rPr>
              <w:t>доля населения, систематически занимающегося физической культурой и спортом, от общей численности населения;</w:t>
            </w:r>
          </w:p>
          <w:p w:rsidR="00156B0F" w:rsidRPr="00156B0F" w:rsidRDefault="00156B0F" w:rsidP="00156B0F">
            <w:pPr>
              <w:widowControl w:val="0"/>
              <w:jc w:val="center"/>
              <w:rPr>
                <w:lang w:eastAsia="ru-RU"/>
              </w:rPr>
            </w:pPr>
            <w:proofErr w:type="spellStart"/>
            <w:r w:rsidRPr="00156B0F">
              <w:rPr>
                <w:lang w:eastAsia="ru-RU"/>
              </w:rPr>
              <w:t>Чзфкс</w:t>
            </w:r>
            <w:proofErr w:type="spellEnd"/>
            <w:r w:rsidRPr="00156B0F">
              <w:rPr>
                <w:lang w:eastAsia="ru-RU"/>
              </w:rPr>
              <w:t xml:space="preserve"> - численность </w:t>
            </w:r>
            <w:r w:rsidRPr="00156B0F">
              <w:rPr>
                <w:lang w:eastAsia="ru-RU"/>
              </w:rPr>
              <w:lastRenderedPageBreak/>
              <w:t>лиц, систематически занимающихся физической культурой и спортом;</w:t>
            </w:r>
          </w:p>
          <w:p w:rsidR="00156B0F" w:rsidRPr="00156B0F" w:rsidRDefault="00156B0F" w:rsidP="00156B0F">
            <w:pPr>
              <w:jc w:val="center"/>
              <w:rPr>
                <w:rFonts w:eastAsia="Calibri"/>
                <w:lang w:eastAsia="en-US"/>
              </w:rPr>
            </w:pPr>
            <w:r w:rsidRPr="00156B0F">
              <w:rPr>
                <w:lang w:eastAsia="en-US"/>
              </w:rPr>
              <w:t>Чн3-79 – общая численность населения</w:t>
            </w:r>
          </w:p>
        </w:tc>
        <w:tc>
          <w:tcPr>
            <w:tcW w:w="2410" w:type="dxa"/>
          </w:tcPr>
          <w:p w:rsidR="00156B0F" w:rsidRPr="00156B0F" w:rsidRDefault="00156B0F" w:rsidP="00156B0F">
            <w:pPr>
              <w:jc w:val="center"/>
              <w:rPr>
                <w:rFonts w:eastAsia="Calibri"/>
                <w:lang w:eastAsia="en-US"/>
              </w:rPr>
            </w:pPr>
            <w:proofErr w:type="spellStart"/>
            <w:r w:rsidRPr="00156B0F">
              <w:rPr>
                <w:rFonts w:eastAsia="Calibri"/>
                <w:lang w:eastAsia="en-US"/>
              </w:rPr>
              <w:lastRenderedPageBreak/>
              <w:t>Чзфкс</w:t>
            </w:r>
            <w:proofErr w:type="spellEnd"/>
            <w:r w:rsidRPr="00156B0F">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156B0F" w:rsidRPr="00156B0F" w:rsidRDefault="00156B0F" w:rsidP="00156B0F">
            <w:pPr>
              <w:jc w:val="center"/>
              <w:rPr>
                <w:rFonts w:eastAsia="Calibri"/>
                <w:lang w:eastAsia="en-US"/>
              </w:rPr>
            </w:pPr>
            <w:proofErr w:type="spellStart"/>
            <w:r w:rsidRPr="00156B0F">
              <w:rPr>
                <w:rFonts w:eastAsia="Calibri"/>
                <w:lang w:eastAsia="en-US"/>
              </w:rPr>
              <w:lastRenderedPageBreak/>
              <w:t>Чн</w:t>
            </w:r>
            <w:proofErr w:type="spellEnd"/>
            <w:r w:rsidRPr="00156B0F">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1.2</w:t>
            </w:r>
          </w:p>
        </w:tc>
        <w:tc>
          <w:tcPr>
            <w:tcW w:w="2580" w:type="dxa"/>
          </w:tcPr>
          <w:p w:rsidR="00156B0F" w:rsidRPr="00156B0F" w:rsidRDefault="00156B0F" w:rsidP="00156B0F">
            <w:r w:rsidRPr="00156B0F">
              <w:t>Доля детей в возрасте 3-18 лет в 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w:t>
            </w:r>
            <w:proofErr w:type="spellEnd"/>
            <w:r w:rsidRPr="00156B0F">
              <w:rPr>
                <w:lang w:eastAsia="ru-RU"/>
              </w:rPr>
              <w:t xml:space="preserve"> = </w:t>
            </w:r>
            <w:proofErr w:type="spellStart"/>
            <w:r w:rsidRPr="00156B0F">
              <w:rPr>
                <w:lang w:eastAsia="ru-RU"/>
              </w:rPr>
              <w:t>Чз</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Дз</w:t>
            </w:r>
            <w:proofErr w:type="spellEnd"/>
            <w:r w:rsidRPr="00156B0F">
              <w:rPr>
                <w:lang w:eastAsia="ru-RU"/>
              </w:rPr>
              <w:t xml:space="preserve"> - доля детей в возрасте 3-18 лет, систематически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Чз</w:t>
            </w:r>
            <w:proofErr w:type="spellEnd"/>
            <w:r w:rsidRPr="00156B0F">
              <w:rPr>
                <w:lang w:eastAsia="ru-RU"/>
              </w:rPr>
              <w:t xml:space="preserve"> - численность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Чн</w:t>
            </w:r>
            <w:proofErr w:type="spellEnd"/>
            <w:r w:rsidRPr="00156B0F">
              <w:rPr>
                <w:lang w:eastAsia="ru-RU"/>
              </w:rPr>
              <w:t xml:space="preserve"> – общая численность населения</w:t>
            </w:r>
          </w:p>
        </w:tc>
        <w:tc>
          <w:tcPr>
            <w:tcW w:w="2410" w:type="dxa"/>
          </w:tcPr>
          <w:p w:rsidR="00156B0F" w:rsidRPr="00156B0F" w:rsidRDefault="00156B0F" w:rsidP="00156B0F">
            <w:pPr>
              <w:jc w:val="center"/>
              <w:rPr>
                <w:rFonts w:eastAsia="Calibri"/>
                <w:lang w:eastAsia="en-US"/>
              </w:rPr>
            </w:pPr>
            <w:proofErr w:type="spellStart"/>
            <w:r w:rsidRPr="00156B0F">
              <w:rPr>
                <w:rFonts w:eastAsia="Calibri"/>
                <w:lang w:eastAsia="en-US"/>
              </w:rPr>
              <w:t>Чз</w:t>
            </w:r>
            <w:proofErr w:type="spellEnd"/>
            <w:r w:rsidRPr="00156B0F">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156B0F" w:rsidRPr="00156B0F" w:rsidRDefault="00156B0F" w:rsidP="00156B0F">
            <w:pPr>
              <w:jc w:val="center"/>
              <w:rPr>
                <w:rFonts w:eastAsia="Calibri"/>
                <w:lang w:eastAsia="en-US"/>
              </w:rPr>
            </w:pPr>
            <w:proofErr w:type="spellStart"/>
            <w:r w:rsidRPr="00156B0F">
              <w:rPr>
                <w:rFonts w:eastAsia="Calibri"/>
                <w:lang w:eastAsia="en-US"/>
              </w:rPr>
              <w:t>Чн</w:t>
            </w:r>
            <w:proofErr w:type="spellEnd"/>
            <w:r w:rsidRPr="00156B0F">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не 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1.3</w:t>
            </w:r>
          </w:p>
        </w:tc>
        <w:tc>
          <w:tcPr>
            <w:tcW w:w="2580" w:type="dxa"/>
          </w:tcPr>
          <w:p w:rsidR="00156B0F" w:rsidRPr="00156B0F" w:rsidRDefault="00156B0F" w:rsidP="00156B0F">
            <w:pPr>
              <w:rPr>
                <w:rFonts w:eastAsia="Calibri"/>
                <w:lang w:eastAsia="en-US"/>
              </w:rPr>
            </w:pPr>
            <w:r w:rsidRPr="00156B0F">
              <w:t>Численность инвалидов, систематически занимающихся физической культурой и спортом</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показателя по ч</w:t>
            </w:r>
            <w:r w:rsidRPr="00156B0F">
              <w:t xml:space="preserve">исленности инвалидов, систематически занимающихся </w:t>
            </w:r>
            <w:r w:rsidRPr="00156B0F">
              <w:lastRenderedPageBreak/>
              <w:t>физической культурой и спортом</w:t>
            </w:r>
          </w:p>
        </w:tc>
        <w:tc>
          <w:tcPr>
            <w:tcW w:w="2410"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Годовой отчет федерального государственного статистического наблюдения по форме 3-АФК </w:t>
            </w:r>
            <w:r w:rsidRPr="00156B0F">
              <w:rPr>
                <w:rFonts w:eastAsia="Calibri"/>
                <w:lang w:eastAsia="en-US"/>
              </w:rPr>
              <w:lastRenderedPageBreak/>
              <w:t>«Сведения об адаптивной физической культуре и спорте»</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w:t>
            </w:r>
            <w:r w:rsidRPr="00156B0F">
              <w:rPr>
                <w:rFonts w:eastAsia="Calibri" w:cs="Calibri"/>
                <w:sz w:val="28"/>
                <w:szCs w:val="22"/>
                <w:lang w:eastAsia="en-US"/>
              </w:rPr>
              <w:t xml:space="preserve"> </w:t>
            </w:r>
            <w:r w:rsidRPr="00156B0F">
              <w:rPr>
                <w:rFonts w:eastAsia="Calibri"/>
                <w:lang w:eastAsia="en-US"/>
              </w:rPr>
              <w:t xml:space="preserve">не позднее 10 февраля года, </w:t>
            </w:r>
            <w:r w:rsidRPr="00156B0F">
              <w:rPr>
                <w:rFonts w:eastAsia="Calibri"/>
                <w:lang w:eastAsia="en-US"/>
              </w:rPr>
              <w:lastRenderedPageBreak/>
              <w:t>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1.4</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Доля жителей муниципального образования Темрюкский район, зарегистрированных на сайте </w:t>
            </w:r>
            <w:proofErr w:type="spellStart"/>
            <w:r w:rsidRPr="00156B0F">
              <w:rPr>
                <w:rFonts w:eastAsia="Calibri" w:cs="Calibri"/>
                <w:lang w:val="en-US" w:eastAsia="en-US"/>
              </w:rPr>
              <w:t>gto</w:t>
            </w:r>
            <w:proofErr w:type="spellEnd"/>
            <w:r w:rsidRPr="00156B0F">
              <w:rPr>
                <w:rFonts w:eastAsia="Calibri" w:cs="Calibri"/>
                <w:lang w:eastAsia="en-US"/>
              </w:rPr>
              <w:t>.</w:t>
            </w:r>
            <w:proofErr w:type="spellStart"/>
            <w:r w:rsidRPr="00156B0F">
              <w:rPr>
                <w:rFonts w:eastAsia="Calibri" w:cs="Calibri"/>
                <w:lang w:val="en-US" w:eastAsia="en-US"/>
              </w:rPr>
              <w:t>ru</w:t>
            </w:r>
            <w:proofErr w:type="spellEnd"/>
            <w:r w:rsidRPr="00156B0F">
              <w:rPr>
                <w:rFonts w:eastAsia="Calibri" w:cs="Calibri"/>
                <w:lang w:eastAsia="en-US"/>
              </w:rPr>
              <w:t>, от общей численности населения 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Дзгто</w:t>
            </w:r>
            <w:proofErr w:type="spellEnd"/>
            <w:r w:rsidRPr="00156B0F">
              <w:rPr>
                <w:lang w:eastAsia="ru-RU"/>
              </w:rPr>
              <w:t xml:space="preserve"> = </w:t>
            </w:r>
            <w:proofErr w:type="spellStart"/>
            <w:r w:rsidRPr="00156B0F">
              <w:rPr>
                <w:lang w:eastAsia="ru-RU"/>
              </w:rPr>
              <w:t>Чзгто</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Дзгто</w:t>
            </w:r>
            <w:proofErr w:type="spellEnd"/>
            <w:r w:rsidRPr="00156B0F">
              <w:rPr>
                <w:lang w:eastAsia="ru-RU"/>
              </w:rPr>
              <w:t xml:space="preserve"> - доля зарегистрированных на сайте gto.ru,</w:t>
            </w:r>
          </w:p>
          <w:p w:rsidR="00156B0F" w:rsidRPr="00156B0F" w:rsidRDefault="00156B0F" w:rsidP="00156B0F">
            <w:pPr>
              <w:jc w:val="center"/>
              <w:rPr>
                <w:lang w:eastAsia="ru-RU"/>
              </w:rPr>
            </w:pPr>
            <w:proofErr w:type="spellStart"/>
            <w:r w:rsidRPr="00156B0F">
              <w:rPr>
                <w:lang w:eastAsia="ru-RU"/>
              </w:rPr>
              <w:t>Чзгто</w:t>
            </w:r>
            <w:proofErr w:type="spellEnd"/>
            <w:r w:rsidRPr="00156B0F">
              <w:rPr>
                <w:lang w:eastAsia="ru-RU"/>
              </w:rPr>
              <w:t xml:space="preserve"> - численность лиц, зарегистрированных на сайте gto.ru;</w:t>
            </w:r>
          </w:p>
          <w:p w:rsidR="00156B0F" w:rsidRPr="00156B0F" w:rsidRDefault="00156B0F" w:rsidP="00156B0F">
            <w:pPr>
              <w:jc w:val="center"/>
              <w:rPr>
                <w:rFonts w:eastAsia="Calibri"/>
                <w:lang w:eastAsia="en-US"/>
              </w:rPr>
            </w:pPr>
            <w:proofErr w:type="spellStart"/>
            <w:r w:rsidRPr="00156B0F">
              <w:rPr>
                <w:lang w:eastAsia="en-US"/>
              </w:rPr>
              <w:t>Чн</w:t>
            </w:r>
            <w:proofErr w:type="spellEnd"/>
            <w:r w:rsidRPr="00156B0F">
              <w:rPr>
                <w:lang w:eastAsia="en-US"/>
              </w:rPr>
              <w:t xml:space="preserve"> – общая численность населения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1.5</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Доля жителей муниципального образования Темрюкский район, принявших участие в выполнении нормативов комплекса ГТО, от общей численности населения </w:t>
            </w:r>
            <w:r w:rsidRPr="00156B0F">
              <w:rPr>
                <w:rFonts w:eastAsia="Calibri" w:cs="Calibri"/>
                <w:lang w:eastAsia="en-US"/>
              </w:rPr>
              <w:lastRenderedPageBreak/>
              <w:t>муниципального образования</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Дпгто</w:t>
            </w:r>
            <w:proofErr w:type="spellEnd"/>
            <w:r w:rsidRPr="00156B0F">
              <w:rPr>
                <w:lang w:eastAsia="ru-RU"/>
              </w:rPr>
              <w:t xml:space="preserve"> = </w:t>
            </w:r>
            <w:proofErr w:type="spellStart"/>
            <w:r w:rsidRPr="00156B0F">
              <w:rPr>
                <w:lang w:eastAsia="ru-RU"/>
              </w:rPr>
              <w:t>Чпгто</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Дпгто</w:t>
            </w:r>
            <w:proofErr w:type="spellEnd"/>
            <w:r w:rsidRPr="00156B0F">
              <w:rPr>
                <w:lang w:eastAsia="ru-RU"/>
              </w:rPr>
              <w:t xml:space="preserve"> - доля принявших участие в выполнении нормативов комплекса ГТО;</w:t>
            </w:r>
          </w:p>
          <w:p w:rsidR="00156B0F" w:rsidRPr="00156B0F" w:rsidRDefault="00156B0F" w:rsidP="00156B0F">
            <w:pPr>
              <w:jc w:val="center"/>
              <w:rPr>
                <w:lang w:eastAsia="ru-RU"/>
              </w:rPr>
            </w:pPr>
            <w:proofErr w:type="spellStart"/>
            <w:r w:rsidRPr="00156B0F">
              <w:rPr>
                <w:lang w:eastAsia="ru-RU"/>
              </w:rPr>
              <w:t>Чпгто</w:t>
            </w:r>
            <w:proofErr w:type="spellEnd"/>
            <w:r w:rsidRPr="00156B0F">
              <w:rPr>
                <w:lang w:eastAsia="ru-RU"/>
              </w:rPr>
              <w:t xml:space="preserve"> - численность лиц, принявших участие в выполнении </w:t>
            </w:r>
            <w:r w:rsidRPr="00156B0F">
              <w:rPr>
                <w:lang w:eastAsia="ru-RU"/>
              </w:rPr>
              <w:lastRenderedPageBreak/>
              <w:t>нормативов комплекса ГТО;</w:t>
            </w:r>
          </w:p>
          <w:p w:rsidR="00156B0F" w:rsidRPr="00156B0F" w:rsidRDefault="00156B0F" w:rsidP="00156B0F">
            <w:pPr>
              <w:jc w:val="center"/>
              <w:rPr>
                <w:rFonts w:eastAsia="Calibri"/>
                <w:lang w:eastAsia="en-US"/>
              </w:rPr>
            </w:pPr>
            <w:proofErr w:type="spellStart"/>
            <w:r w:rsidRPr="00156B0F">
              <w:rPr>
                <w:lang w:eastAsia="en-US"/>
              </w:rPr>
              <w:t>Чн</w:t>
            </w:r>
            <w:proofErr w:type="spellEnd"/>
            <w:r w:rsidRPr="00156B0F">
              <w:rPr>
                <w:lang w:eastAsia="en-US"/>
              </w:rPr>
              <w:t xml:space="preserve"> – общая численность населения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w:t>
            </w:r>
            <w:r w:rsidRPr="00156B0F">
              <w:rPr>
                <w:rFonts w:eastAsia="Calibri"/>
                <w:lang w:eastAsia="en-US"/>
              </w:rPr>
              <w:lastRenderedPageBreak/>
              <w:t>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156B0F">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1.6</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Двгто</w:t>
            </w:r>
            <w:proofErr w:type="spellEnd"/>
            <w:r w:rsidRPr="00156B0F">
              <w:rPr>
                <w:lang w:eastAsia="ru-RU"/>
              </w:rPr>
              <w:t xml:space="preserve"> = </w:t>
            </w:r>
            <w:proofErr w:type="spellStart"/>
            <w:r w:rsidRPr="00156B0F">
              <w:rPr>
                <w:lang w:eastAsia="ru-RU"/>
              </w:rPr>
              <w:t>Чвгто</w:t>
            </w:r>
            <w:proofErr w:type="spellEnd"/>
            <w:r w:rsidRPr="00156B0F">
              <w:rPr>
                <w:lang w:eastAsia="ru-RU"/>
              </w:rPr>
              <w:t>/</w:t>
            </w:r>
            <w:proofErr w:type="spellStart"/>
            <w:r w:rsidRPr="00156B0F">
              <w:rPr>
                <w:lang w:eastAsia="ru-RU"/>
              </w:rPr>
              <w:t>Чпгто</w:t>
            </w:r>
            <w:proofErr w:type="spellEnd"/>
            <w:r w:rsidRPr="00156B0F">
              <w:rPr>
                <w:lang w:eastAsia="ru-RU"/>
              </w:rPr>
              <w:t xml:space="preserve"> х 100, где </w:t>
            </w:r>
            <w:proofErr w:type="spellStart"/>
            <w:r w:rsidRPr="00156B0F">
              <w:rPr>
                <w:lang w:eastAsia="ru-RU"/>
              </w:rPr>
              <w:t>Двгто</w:t>
            </w:r>
            <w:proofErr w:type="spellEnd"/>
            <w:r w:rsidRPr="00156B0F">
              <w:rPr>
                <w:lang w:eastAsia="ru-RU"/>
              </w:rPr>
              <w:t xml:space="preserve"> – доля жителей, выполнивших нормативы комплекса ГТО на знаки отличия; </w:t>
            </w:r>
            <w:proofErr w:type="spellStart"/>
            <w:r w:rsidRPr="00156B0F">
              <w:rPr>
                <w:lang w:eastAsia="ru-RU"/>
              </w:rPr>
              <w:t>Чвгто</w:t>
            </w:r>
            <w:proofErr w:type="spellEnd"/>
            <w:r w:rsidRPr="00156B0F">
              <w:rPr>
                <w:lang w:eastAsia="ru-RU"/>
              </w:rPr>
              <w:t xml:space="preserve"> – численность лиц, выполнивших нормативы комплекса ГТО на знаки отличия; </w:t>
            </w:r>
            <w:proofErr w:type="spellStart"/>
            <w:r w:rsidRPr="00156B0F">
              <w:rPr>
                <w:lang w:eastAsia="ru-RU"/>
              </w:rPr>
              <w:t>Чпгто</w:t>
            </w:r>
            <w:proofErr w:type="spellEnd"/>
            <w:r w:rsidRPr="00156B0F">
              <w:rPr>
                <w:lang w:eastAsia="ru-RU"/>
              </w:rPr>
              <w:t xml:space="preserve"> - </w:t>
            </w:r>
            <w:r w:rsidRPr="00156B0F">
              <w:rPr>
                <w:rFonts w:eastAsia="Calibri" w:cs="Calibri"/>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Годовой отчет федерального государственного статистического наблюдения по форме 2-ГТО</w:t>
            </w:r>
          </w:p>
          <w:p w:rsidR="00156B0F" w:rsidRPr="00156B0F" w:rsidRDefault="00156B0F" w:rsidP="00156B0F">
            <w:pPr>
              <w:jc w:val="center"/>
              <w:rPr>
                <w:rFonts w:eastAsia="Calibri"/>
                <w:lang w:eastAsia="en-US"/>
              </w:rPr>
            </w:pPr>
            <w:r w:rsidRPr="00156B0F">
              <w:rPr>
                <w:rFonts w:eastAsia="Calibri"/>
                <w:lang w:eastAsia="en-US"/>
              </w:rPr>
              <w:t>«Сведения о реализации всероссийского физкультурно-спортивного комплекса</w:t>
            </w:r>
          </w:p>
          <w:p w:rsidR="00156B0F" w:rsidRPr="00156B0F" w:rsidRDefault="00156B0F" w:rsidP="00156B0F">
            <w:pPr>
              <w:jc w:val="center"/>
              <w:rPr>
                <w:rFonts w:eastAsia="Calibri"/>
                <w:lang w:eastAsia="en-US"/>
              </w:rPr>
            </w:pPr>
            <w:r w:rsidRPr="00156B0F">
              <w:rPr>
                <w:rFonts w:eastAsia="Calibri"/>
                <w:lang w:eastAsia="en-US"/>
              </w:rPr>
              <w:t>«Готов к труду и обороне» (</w:t>
            </w:r>
            <w:proofErr w:type="spellStart"/>
            <w:r w:rsidRPr="00156B0F">
              <w:rPr>
                <w:rFonts w:eastAsia="Calibri"/>
                <w:lang w:eastAsia="en-US"/>
              </w:rPr>
              <w:t>гто</w:t>
            </w:r>
            <w:proofErr w:type="spellEnd"/>
            <w:r w:rsidRPr="00156B0F">
              <w:rPr>
                <w:rFonts w:eastAsia="Calibri"/>
                <w:lang w:eastAsia="en-US"/>
              </w:rPr>
              <w:t>)»</w:t>
            </w:r>
          </w:p>
          <w:p w:rsidR="00156B0F" w:rsidRPr="00156B0F" w:rsidRDefault="00156B0F" w:rsidP="00156B0F">
            <w:pPr>
              <w:jc w:val="center"/>
              <w:rPr>
                <w:rFonts w:eastAsia="Calibri"/>
                <w:lang w:eastAsia="en-US"/>
              </w:rPr>
            </w:pPr>
            <w:r w:rsidRPr="00156B0F">
              <w:rPr>
                <w:rFonts w:eastAsia="Calibri"/>
                <w:lang w:eastAsia="en-US"/>
              </w:rPr>
              <w:t>Рейтинг муниципальных образований Краснодарского края по реализации комплекса ГТО</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35069C">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1.7</w:t>
            </w:r>
          </w:p>
        </w:tc>
        <w:tc>
          <w:tcPr>
            <w:tcW w:w="2580" w:type="dxa"/>
          </w:tcPr>
          <w:p w:rsidR="00156B0F" w:rsidRPr="00156B0F" w:rsidRDefault="00156B0F" w:rsidP="00156B0F">
            <w:pPr>
              <w:shd w:val="clear" w:color="auto" w:fill="FFFFFF"/>
              <w:tabs>
                <w:tab w:val="left" w:pos="10260"/>
              </w:tabs>
              <w:rPr>
                <w:rFonts w:eastAsia="Calibri" w:cs="Calibri"/>
                <w:lang w:eastAsia="en-US"/>
              </w:rPr>
            </w:pPr>
            <w:r w:rsidRPr="00156B0F">
              <w:rPr>
                <w:rFonts w:eastAsia="Calibri" w:cs="Calibri"/>
                <w:lang w:eastAsia="en-US"/>
              </w:rPr>
              <w:t xml:space="preserve">Исполнение муниципальных заданий учреждениями, </w:t>
            </w:r>
            <w:r w:rsidRPr="00156B0F">
              <w:rPr>
                <w:rFonts w:eastAsia="Calibri" w:cs="Calibri"/>
                <w:lang w:eastAsia="en-US"/>
              </w:rPr>
              <w:lastRenderedPageBreak/>
              <w:t>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МЗи</w:t>
            </w:r>
            <w:proofErr w:type="spellEnd"/>
            <w:r w:rsidRPr="00156B0F">
              <w:rPr>
                <w:lang w:eastAsia="ru-RU"/>
              </w:rPr>
              <w:t>=</w:t>
            </w:r>
            <w:proofErr w:type="spellStart"/>
            <w:r w:rsidRPr="00156B0F">
              <w:rPr>
                <w:lang w:eastAsia="ru-RU"/>
              </w:rPr>
              <w:t>МЗф</w:t>
            </w:r>
            <w:proofErr w:type="spellEnd"/>
            <w:r w:rsidRPr="00156B0F">
              <w:rPr>
                <w:lang w:eastAsia="ru-RU"/>
              </w:rPr>
              <w:t>/</w:t>
            </w:r>
            <w:proofErr w:type="spellStart"/>
            <w:r w:rsidRPr="00156B0F">
              <w:rPr>
                <w:lang w:eastAsia="ru-RU"/>
              </w:rPr>
              <w:t>МЗп</w:t>
            </w:r>
            <w:proofErr w:type="spellEnd"/>
            <w:r w:rsidRPr="00156B0F">
              <w:rPr>
                <w:lang w:eastAsia="ru-RU"/>
              </w:rPr>
              <w:t xml:space="preserve"> х100, где</w:t>
            </w:r>
          </w:p>
          <w:p w:rsidR="00156B0F" w:rsidRPr="00156B0F" w:rsidRDefault="00156B0F" w:rsidP="00156B0F">
            <w:pPr>
              <w:widowControl w:val="0"/>
              <w:jc w:val="center"/>
              <w:rPr>
                <w:lang w:eastAsia="ru-RU"/>
              </w:rPr>
            </w:pPr>
            <w:proofErr w:type="spellStart"/>
            <w:r w:rsidRPr="00156B0F">
              <w:rPr>
                <w:lang w:eastAsia="ru-RU"/>
              </w:rPr>
              <w:t>МЗи</w:t>
            </w:r>
            <w:proofErr w:type="spellEnd"/>
            <w:r w:rsidRPr="00156B0F">
              <w:rPr>
                <w:lang w:eastAsia="ru-RU"/>
              </w:rPr>
              <w:t xml:space="preserve"> – исполнение объема </w:t>
            </w:r>
            <w:r w:rsidRPr="00156B0F">
              <w:rPr>
                <w:lang w:eastAsia="ru-RU"/>
              </w:rPr>
              <w:lastRenderedPageBreak/>
              <w:t>муниципального задания за отчетный период;</w:t>
            </w:r>
          </w:p>
          <w:p w:rsidR="00156B0F" w:rsidRPr="00156B0F" w:rsidRDefault="00156B0F" w:rsidP="00156B0F">
            <w:pPr>
              <w:widowControl w:val="0"/>
              <w:jc w:val="center"/>
              <w:rPr>
                <w:lang w:eastAsia="ru-RU"/>
              </w:rPr>
            </w:pPr>
            <w:proofErr w:type="spellStart"/>
            <w:r w:rsidRPr="00156B0F">
              <w:rPr>
                <w:lang w:eastAsia="ru-RU"/>
              </w:rPr>
              <w:t>МЗф</w:t>
            </w:r>
            <w:proofErr w:type="spellEnd"/>
            <w:r w:rsidRPr="00156B0F">
              <w:rPr>
                <w:lang w:eastAsia="ru-RU"/>
              </w:rPr>
              <w:t xml:space="preserve"> – фактическое исполнение объема муниципального задания за отчетный период;</w:t>
            </w:r>
          </w:p>
          <w:p w:rsidR="00156B0F" w:rsidRPr="00156B0F" w:rsidRDefault="00156B0F" w:rsidP="00156B0F">
            <w:pPr>
              <w:widowControl w:val="0"/>
              <w:jc w:val="center"/>
              <w:rPr>
                <w:lang w:eastAsia="ru-RU"/>
              </w:rPr>
            </w:pPr>
            <w:proofErr w:type="spellStart"/>
            <w:r w:rsidRPr="00156B0F">
              <w:rPr>
                <w:lang w:eastAsia="ru-RU"/>
              </w:rPr>
              <w:t>МЗп</w:t>
            </w:r>
            <w:proofErr w:type="spellEnd"/>
            <w:r w:rsidRPr="00156B0F">
              <w:rPr>
                <w:lang w:eastAsia="ru-RU"/>
              </w:rPr>
              <w:t>- плановое утвержденное значение объема муниципального значения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В соответствии с годовыми отчетами об исполнении муниципального </w:t>
            </w:r>
            <w:r w:rsidRPr="00156B0F">
              <w:rPr>
                <w:rFonts w:eastAsia="Calibri"/>
                <w:lang w:eastAsia="en-US"/>
              </w:rPr>
              <w:lastRenderedPageBreak/>
              <w:t>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 xml:space="preserve">Годовая периодичность сбора данных, ежегодно, не </w:t>
            </w:r>
            <w:r w:rsidRPr="00156B0F">
              <w:rPr>
                <w:rFonts w:eastAsia="Calibri"/>
                <w:lang w:eastAsia="en-US"/>
              </w:rPr>
              <w:lastRenderedPageBreak/>
              <w:t>позднее 10 февраля года, следующего за отчетным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1.8</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проведенных районных спортивно-массовых мероприятий, включенных в календарный план</w:t>
            </w:r>
            <w:r w:rsidRPr="00156B0F">
              <w:rPr>
                <w:rFonts w:eastAsia="Calibri" w:cs="Calibri"/>
                <w:sz w:val="28"/>
                <w:szCs w:val="22"/>
                <w:lang w:eastAsia="en-US"/>
              </w:rPr>
              <w:t xml:space="preserve"> </w:t>
            </w:r>
            <w:r w:rsidRPr="00156B0F">
              <w:rPr>
                <w:rFonts w:eastAsia="Calibri"/>
                <w:lang w:eastAsia="en-US"/>
              </w:rPr>
              <w:t xml:space="preserve">официальных физкультурных мероприятий и спортивных мероприятий муниципального образования Темрюкский район </w:t>
            </w:r>
          </w:p>
          <w:p w:rsidR="00156B0F" w:rsidRPr="00156B0F" w:rsidRDefault="00156B0F" w:rsidP="00156B0F">
            <w:pPr>
              <w:rPr>
                <w:rFonts w:eastAsia="Calibri"/>
                <w:lang w:eastAsia="en-US"/>
              </w:rPr>
            </w:pPr>
            <w:r w:rsidRPr="00156B0F">
              <w:rPr>
                <w:rFonts w:eastAsia="Calibri"/>
                <w:lang w:eastAsia="en-US"/>
              </w:rPr>
              <w:t>на соответствующий год</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проведенных мероприятий</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1.9</w:t>
            </w:r>
          </w:p>
        </w:tc>
        <w:tc>
          <w:tcPr>
            <w:tcW w:w="2580" w:type="dxa"/>
          </w:tcPr>
          <w:p w:rsidR="00156B0F" w:rsidRPr="00156B0F" w:rsidRDefault="00156B0F" w:rsidP="00156B0F">
            <w:pPr>
              <w:rPr>
                <w:rFonts w:eastAsia="Calibri"/>
                <w:lang w:eastAsia="en-US"/>
              </w:rPr>
            </w:pPr>
            <w:r w:rsidRPr="00156B0F">
              <w:t xml:space="preserve">Численность населения, принявшая </w:t>
            </w:r>
            <w:r w:rsidRPr="00156B0F">
              <w:lastRenderedPageBreak/>
              <w:t>участие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 xml:space="preserve">Суммарное значение по количеству </w:t>
            </w:r>
            <w:r w:rsidRPr="00156B0F">
              <w:rPr>
                <w:rFonts w:eastAsia="Calibri"/>
                <w:lang w:eastAsia="en-US"/>
              </w:rPr>
              <w:lastRenderedPageBreak/>
              <w:t>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Данные представленные </w:t>
            </w:r>
            <w:r w:rsidRPr="00156B0F">
              <w:rPr>
                <w:rFonts w:eastAsia="Calibri"/>
                <w:lang w:eastAsia="en-US"/>
              </w:rPr>
              <w:lastRenderedPageBreak/>
              <w:t xml:space="preserve">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 xml:space="preserve">Отдел по физической </w:t>
            </w:r>
            <w:r w:rsidRPr="00156B0F">
              <w:rPr>
                <w:rFonts w:eastAsia="Calibri" w:cs="Calibri"/>
                <w:bCs/>
                <w:lang w:eastAsia="en-US"/>
              </w:rPr>
              <w:lastRenderedPageBreak/>
              <w:t>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Квартальная периодичность </w:t>
            </w:r>
            <w:r w:rsidRPr="00156B0F">
              <w:rPr>
                <w:rFonts w:eastAsia="Calibri"/>
                <w:lang w:eastAsia="en-US"/>
              </w:rPr>
              <w:lastRenderedPageBreak/>
              <w:t>сбора данных за 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1.9.1</w:t>
            </w:r>
          </w:p>
        </w:tc>
        <w:tc>
          <w:tcPr>
            <w:tcW w:w="2580" w:type="dxa"/>
          </w:tcPr>
          <w:p w:rsidR="00156B0F" w:rsidRPr="00156B0F" w:rsidRDefault="00156B0F" w:rsidP="00156B0F">
            <w:r w:rsidRPr="00156B0F">
              <w:t>В том числе, численность населения сельских поселений, принявшая участие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849"/>
        </w:trPr>
        <w:tc>
          <w:tcPr>
            <w:tcW w:w="964" w:type="dxa"/>
          </w:tcPr>
          <w:p w:rsidR="00156B0F" w:rsidRPr="00156B0F" w:rsidRDefault="00156B0F" w:rsidP="00156B0F">
            <w:pPr>
              <w:jc w:val="center"/>
              <w:rPr>
                <w:rFonts w:eastAsia="Calibri"/>
                <w:lang w:eastAsia="en-US"/>
              </w:rPr>
            </w:pPr>
            <w:r w:rsidRPr="00156B0F">
              <w:rPr>
                <w:rFonts w:eastAsia="Calibri"/>
                <w:lang w:eastAsia="en-US"/>
              </w:rPr>
              <w:t>1.10</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Данные отдела по физической культуре</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t>1.11</w:t>
            </w:r>
          </w:p>
        </w:tc>
        <w:tc>
          <w:tcPr>
            <w:tcW w:w="2580" w:type="dxa"/>
          </w:tcPr>
          <w:p w:rsidR="00156B0F" w:rsidRPr="00156B0F" w:rsidRDefault="00156B0F" w:rsidP="00156B0F">
            <w:pPr>
              <w:rPr>
                <w:rFonts w:eastAsia="Calibri"/>
                <w:lang w:eastAsia="en-US"/>
              </w:rPr>
            </w:pPr>
            <w:r w:rsidRPr="00156B0F">
              <w:rPr>
                <w:rFonts w:eastAsia="Calibri"/>
                <w:lang w:eastAsia="en-US"/>
              </w:rPr>
              <w:t xml:space="preserve">Численность населения,  принявшая участие по </w:t>
            </w:r>
            <w:r w:rsidRPr="00156B0F">
              <w:rPr>
                <w:rFonts w:eastAsia="Calibri"/>
                <w:lang w:eastAsia="en-US"/>
              </w:rPr>
              <w:lastRenderedPageBreak/>
              <w:t>культивируемым видам спорта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lastRenderedPageBreak/>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 xml:space="preserve">Суммарное значение по количеству человек </w:t>
            </w:r>
            <w:r w:rsidRPr="00156B0F">
              <w:rPr>
                <w:rFonts w:eastAsia="Calibri"/>
                <w:lang w:eastAsia="en-US"/>
              </w:rPr>
              <w:lastRenderedPageBreak/>
              <w:t>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lastRenderedPageBreak/>
              <w:t xml:space="preserve">Данные представленные учреждениями, </w:t>
            </w:r>
            <w:r w:rsidRPr="00156B0F">
              <w:rPr>
                <w:rFonts w:eastAsia="Calibri"/>
                <w:lang w:eastAsia="en-US"/>
              </w:rPr>
              <w:lastRenderedPageBreak/>
              <w:t xml:space="preserve">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lastRenderedPageBreak/>
              <w:t xml:space="preserve">Отдел по физической </w:t>
            </w:r>
            <w:r w:rsidRPr="00156B0F">
              <w:rPr>
                <w:rFonts w:eastAsia="Calibri" w:cs="Calibri"/>
                <w:bCs/>
                <w:lang w:eastAsia="en-US"/>
              </w:rPr>
              <w:lastRenderedPageBreak/>
              <w:t>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lastRenderedPageBreak/>
              <w:t xml:space="preserve">Квартальная периодичность сбора данных за </w:t>
            </w:r>
            <w:r w:rsidRPr="00156B0F">
              <w:rPr>
                <w:rFonts w:eastAsia="Calibri"/>
                <w:lang w:eastAsia="en-US"/>
              </w:rPr>
              <w:lastRenderedPageBreak/>
              <w:t>отчетный период, ежеквартально, не позднее 10 числа, следующего за отчетным кварталом</w:t>
            </w:r>
          </w:p>
        </w:tc>
      </w:tr>
      <w:tr w:rsidR="00156B0F" w:rsidRPr="00156B0F" w:rsidTr="0035069C">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1.12</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сборных команд сельских поселений Темрюкского района, участвующих в районных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1.13</w:t>
            </w:r>
          </w:p>
        </w:tc>
        <w:tc>
          <w:tcPr>
            <w:tcW w:w="2580" w:type="dxa"/>
          </w:tcPr>
          <w:p w:rsidR="00156B0F" w:rsidRPr="00156B0F" w:rsidRDefault="00156B0F" w:rsidP="00156B0F">
            <w:r w:rsidRPr="00156B0F">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2506"/>
        </w:trPr>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1.14</w:t>
            </w:r>
          </w:p>
        </w:tc>
        <w:tc>
          <w:tcPr>
            <w:tcW w:w="2580" w:type="dxa"/>
          </w:tcPr>
          <w:p w:rsidR="00156B0F" w:rsidRPr="00156B0F" w:rsidRDefault="00156B0F" w:rsidP="00156B0F">
            <w:pPr>
              <w:rPr>
                <w:rFonts w:eastAsia="Calibri"/>
                <w:lang w:eastAsia="en-US"/>
              </w:rPr>
            </w:pPr>
            <w:r w:rsidRPr="00156B0F">
              <w:rPr>
                <w:rFonts w:eastAsia="Calibri"/>
                <w:lang w:eastAsia="en-US"/>
              </w:rPr>
              <w:t>Численность населения, принявшая участие в краевых, всероссийских и международных соревнованиях</w:t>
            </w:r>
            <w:r w:rsidRPr="00156B0F">
              <w:rPr>
                <w:rFonts w:eastAsia="Calibri" w:cs="Calibri"/>
                <w:sz w:val="28"/>
                <w:szCs w:val="22"/>
                <w:lang w:eastAsia="en-US"/>
              </w:rPr>
              <w:t xml:space="preserve"> </w:t>
            </w:r>
            <w:r w:rsidRPr="00156B0F">
              <w:rPr>
                <w:rFonts w:eastAsia="Calibri"/>
                <w:lang w:eastAsia="en-US"/>
              </w:rPr>
              <w:t>и спортивно–массовых мероприятиях различного уровня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Чел.</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2853"/>
        </w:trPr>
        <w:tc>
          <w:tcPr>
            <w:tcW w:w="964" w:type="dxa"/>
          </w:tcPr>
          <w:p w:rsidR="00156B0F" w:rsidRPr="00156B0F" w:rsidRDefault="00156B0F" w:rsidP="00156B0F">
            <w:pPr>
              <w:jc w:val="center"/>
              <w:rPr>
                <w:rFonts w:eastAsia="Calibri"/>
                <w:lang w:eastAsia="en-US"/>
              </w:rPr>
            </w:pPr>
            <w:r w:rsidRPr="00156B0F">
              <w:rPr>
                <w:rFonts w:eastAsia="Calibri"/>
                <w:lang w:eastAsia="en-US"/>
              </w:rPr>
              <w:t>1.15</w:t>
            </w:r>
          </w:p>
        </w:tc>
        <w:tc>
          <w:tcPr>
            <w:tcW w:w="2580" w:type="dxa"/>
          </w:tcPr>
          <w:p w:rsidR="00156B0F" w:rsidRPr="00156B0F" w:rsidRDefault="00156B0F" w:rsidP="00156B0F">
            <w:pPr>
              <w:rPr>
                <w:rFonts w:eastAsia="Calibri"/>
                <w:lang w:eastAsia="en-US"/>
              </w:rPr>
            </w:pPr>
            <w:r w:rsidRPr="00156B0F">
              <w:rPr>
                <w:rFonts w:eastAsia="Calibri"/>
                <w:lang w:eastAsia="en-US"/>
              </w:rPr>
              <w:t>Количество присвоенных спортивных разрядов</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присвоенных разрядов</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566"/>
        </w:trPr>
        <w:tc>
          <w:tcPr>
            <w:tcW w:w="964" w:type="dxa"/>
          </w:tcPr>
          <w:p w:rsidR="00156B0F" w:rsidRPr="00156B0F" w:rsidRDefault="00156B0F" w:rsidP="00156B0F">
            <w:pPr>
              <w:jc w:val="center"/>
              <w:rPr>
                <w:rFonts w:eastAsia="Calibri"/>
                <w:lang w:eastAsia="en-US"/>
              </w:rPr>
            </w:pPr>
            <w:r w:rsidRPr="00156B0F">
              <w:rPr>
                <w:rFonts w:eastAsia="Calibri"/>
                <w:lang w:eastAsia="en-US"/>
              </w:rPr>
              <w:t>1.16</w:t>
            </w:r>
          </w:p>
        </w:tc>
        <w:tc>
          <w:tcPr>
            <w:tcW w:w="2580" w:type="dxa"/>
          </w:tcPr>
          <w:p w:rsidR="00156B0F" w:rsidRPr="00156B0F" w:rsidRDefault="00156B0F" w:rsidP="00156B0F">
            <w:pPr>
              <w:rPr>
                <w:rFonts w:eastAsia="Calibri"/>
                <w:lang w:eastAsia="en-US"/>
              </w:rPr>
            </w:pPr>
            <w:r w:rsidRPr="00156B0F">
              <w:t>Количество призовых мест, занятых в краевых, всероссийских и международных соревнованиях</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занятых призовых мест</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156B0F" w:rsidRPr="00156B0F" w:rsidTr="0035069C">
        <w:trPr>
          <w:trHeight w:val="1416"/>
        </w:trPr>
        <w:tc>
          <w:tcPr>
            <w:tcW w:w="964" w:type="dxa"/>
          </w:tcPr>
          <w:p w:rsidR="00156B0F" w:rsidRPr="00156B0F" w:rsidRDefault="00156B0F" w:rsidP="00156B0F">
            <w:pPr>
              <w:jc w:val="center"/>
              <w:rPr>
                <w:rFonts w:eastAsia="Calibri"/>
                <w:lang w:eastAsia="en-US"/>
              </w:rPr>
            </w:pPr>
            <w:r w:rsidRPr="00156B0F">
              <w:rPr>
                <w:rFonts w:eastAsia="Calibri"/>
                <w:lang w:eastAsia="en-US"/>
              </w:rPr>
              <w:lastRenderedPageBreak/>
              <w:t>1.17</w:t>
            </w:r>
          </w:p>
        </w:tc>
        <w:tc>
          <w:tcPr>
            <w:tcW w:w="2580" w:type="dxa"/>
          </w:tcPr>
          <w:p w:rsidR="00156B0F" w:rsidRPr="00156B0F" w:rsidRDefault="00156B0F" w:rsidP="00156B0F">
            <w:r w:rsidRPr="00156B0F">
              <w:t>Доля спортсменов, занимающихся водно-спортивными видами спорта</w:t>
            </w:r>
          </w:p>
        </w:tc>
        <w:tc>
          <w:tcPr>
            <w:tcW w:w="851" w:type="dxa"/>
          </w:tcPr>
          <w:p w:rsidR="00156B0F" w:rsidRPr="00156B0F" w:rsidRDefault="00156B0F" w:rsidP="00156B0F">
            <w:pPr>
              <w:jc w:val="center"/>
              <w:rPr>
                <w:rFonts w:eastAsia="Calibri"/>
                <w:lang w:eastAsia="en-US"/>
              </w:rPr>
            </w:pPr>
            <w:r w:rsidRPr="00156B0F">
              <w:rPr>
                <w:rFonts w:eastAsia="Calibri"/>
                <w:lang w:eastAsia="en-US"/>
              </w:rPr>
              <w:t>%</w:t>
            </w:r>
          </w:p>
        </w:tc>
        <w:tc>
          <w:tcPr>
            <w:tcW w:w="1559" w:type="dxa"/>
          </w:tcPr>
          <w:p w:rsidR="00156B0F" w:rsidRPr="00156B0F" w:rsidRDefault="00156B0F" w:rsidP="00156B0F">
            <w:pPr>
              <w:jc w:val="center"/>
              <w:rPr>
                <w:rFonts w:eastAsia="Calibri"/>
                <w:lang w:eastAsia="en-US"/>
              </w:rPr>
            </w:pPr>
            <w:r w:rsidRPr="00156B0F">
              <w:rPr>
                <w:rFonts w:eastAsia="Calibri"/>
                <w:lang w:eastAsia="en-US"/>
              </w:rPr>
              <w:t>Увеличение значений</w:t>
            </w:r>
          </w:p>
        </w:tc>
        <w:tc>
          <w:tcPr>
            <w:tcW w:w="2551" w:type="dxa"/>
          </w:tcPr>
          <w:p w:rsidR="00156B0F" w:rsidRPr="00156B0F" w:rsidRDefault="00156B0F" w:rsidP="00156B0F">
            <w:pPr>
              <w:widowControl w:val="0"/>
              <w:jc w:val="center"/>
              <w:rPr>
                <w:lang w:eastAsia="ru-RU"/>
              </w:rPr>
            </w:pPr>
            <w:proofErr w:type="spellStart"/>
            <w:r w:rsidRPr="00156B0F">
              <w:rPr>
                <w:lang w:eastAsia="ru-RU"/>
              </w:rPr>
              <w:t>Дсвсв</w:t>
            </w:r>
            <w:proofErr w:type="spellEnd"/>
            <w:r w:rsidRPr="00156B0F">
              <w:rPr>
                <w:lang w:eastAsia="ru-RU"/>
              </w:rPr>
              <w:t xml:space="preserve"> = </w:t>
            </w:r>
            <w:proofErr w:type="spellStart"/>
            <w:r w:rsidRPr="00156B0F">
              <w:rPr>
                <w:lang w:eastAsia="ru-RU"/>
              </w:rPr>
              <w:t>Чз</w:t>
            </w:r>
            <w:proofErr w:type="spellEnd"/>
            <w:r w:rsidRPr="00156B0F">
              <w:rPr>
                <w:lang w:eastAsia="ru-RU"/>
              </w:rPr>
              <w:t xml:space="preserve"> / </w:t>
            </w:r>
            <w:proofErr w:type="spellStart"/>
            <w:r w:rsidRPr="00156B0F">
              <w:rPr>
                <w:lang w:eastAsia="ru-RU"/>
              </w:rPr>
              <w:t>Чн</w:t>
            </w:r>
            <w:proofErr w:type="spellEnd"/>
            <w:r w:rsidRPr="00156B0F">
              <w:rPr>
                <w:lang w:eastAsia="ru-RU"/>
              </w:rPr>
              <w:t xml:space="preserve"> x 100, где:</w:t>
            </w:r>
          </w:p>
          <w:p w:rsidR="00156B0F" w:rsidRPr="00156B0F" w:rsidRDefault="00156B0F" w:rsidP="00156B0F">
            <w:pPr>
              <w:widowControl w:val="0"/>
              <w:jc w:val="center"/>
              <w:rPr>
                <w:lang w:eastAsia="ru-RU"/>
              </w:rPr>
            </w:pPr>
            <w:proofErr w:type="spellStart"/>
            <w:r w:rsidRPr="00156B0F">
              <w:rPr>
                <w:lang w:eastAsia="ru-RU"/>
              </w:rPr>
              <w:t>Дсвсв</w:t>
            </w:r>
            <w:proofErr w:type="spellEnd"/>
            <w:r w:rsidRPr="00156B0F">
              <w:rPr>
                <w:lang w:eastAsia="ru-RU"/>
              </w:rPr>
              <w:t xml:space="preserve"> - доля спортсменов, занимающихся </w:t>
            </w:r>
            <w:proofErr w:type="gramStart"/>
            <w:r w:rsidRPr="00156B0F">
              <w:rPr>
                <w:lang w:eastAsia="ru-RU"/>
              </w:rPr>
              <w:t>водно-спортивными</w:t>
            </w:r>
            <w:proofErr w:type="gramEnd"/>
            <w:r w:rsidRPr="00156B0F">
              <w:rPr>
                <w:lang w:eastAsia="ru-RU"/>
              </w:rPr>
              <w:t xml:space="preserve"> видами спорта;</w:t>
            </w:r>
          </w:p>
          <w:p w:rsidR="00156B0F" w:rsidRPr="00156B0F" w:rsidRDefault="00156B0F" w:rsidP="00156B0F">
            <w:pPr>
              <w:widowControl w:val="0"/>
              <w:jc w:val="center"/>
              <w:rPr>
                <w:lang w:eastAsia="ru-RU"/>
              </w:rPr>
            </w:pPr>
            <w:proofErr w:type="spellStart"/>
            <w:r w:rsidRPr="00156B0F">
              <w:rPr>
                <w:lang w:eastAsia="ru-RU"/>
              </w:rPr>
              <w:t>Чз</w:t>
            </w:r>
            <w:proofErr w:type="spellEnd"/>
            <w:r w:rsidRPr="00156B0F">
              <w:rPr>
                <w:lang w:eastAsia="ru-RU"/>
              </w:rPr>
              <w:t xml:space="preserve"> - численность занимающихся физической культурой и спортом;</w:t>
            </w:r>
          </w:p>
          <w:p w:rsidR="00156B0F" w:rsidRPr="00156B0F" w:rsidRDefault="00156B0F" w:rsidP="00156B0F">
            <w:pPr>
              <w:widowControl w:val="0"/>
              <w:jc w:val="center"/>
              <w:rPr>
                <w:lang w:eastAsia="ru-RU"/>
              </w:rPr>
            </w:pPr>
            <w:proofErr w:type="spellStart"/>
            <w:r w:rsidRPr="00156B0F">
              <w:rPr>
                <w:lang w:eastAsia="ru-RU"/>
              </w:rPr>
              <w:t>Чзвсв</w:t>
            </w:r>
            <w:proofErr w:type="spellEnd"/>
            <w:r w:rsidRPr="00156B0F">
              <w:rPr>
                <w:lang w:eastAsia="ru-RU"/>
              </w:rPr>
              <w:t xml:space="preserve"> – численность занимающихся в организациях осуществляющих подготовку по водно-спортивным видам спорта</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Годовая периодичность сбора данных, ежегодно не позднее 10 февраля года, следующего за отчетным</w:t>
            </w:r>
          </w:p>
        </w:tc>
      </w:tr>
      <w:tr w:rsidR="00156B0F" w:rsidRPr="00156B0F" w:rsidTr="0035069C">
        <w:trPr>
          <w:trHeight w:val="2210"/>
        </w:trPr>
        <w:tc>
          <w:tcPr>
            <w:tcW w:w="964" w:type="dxa"/>
          </w:tcPr>
          <w:p w:rsidR="00156B0F" w:rsidRPr="00156B0F" w:rsidRDefault="00156B0F" w:rsidP="00156B0F">
            <w:pPr>
              <w:jc w:val="center"/>
              <w:rPr>
                <w:rFonts w:eastAsia="Calibri"/>
                <w:lang w:eastAsia="en-US"/>
              </w:rPr>
            </w:pPr>
            <w:r w:rsidRPr="00156B0F">
              <w:rPr>
                <w:rFonts w:eastAsia="Calibri"/>
                <w:lang w:eastAsia="en-US"/>
              </w:rPr>
              <w:t>1.18</w:t>
            </w:r>
          </w:p>
        </w:tc>
        <w:tc>
          <w:tcPr>
            <w:tcW w:w="2580" w:type="dxa"/>
          </w:tcPr>
          <w:p w:rsidR="00156B0F" w:rsidRPr="00156B0F" w:rsidRDefault="00156B0F" w:rsidP="00156B0F">
            <w:r w:rsidRPr="00156B0F">
              <w:rPr>
                <w:lang w:eastAsia="ru-RU"/>
              </w:rPr>
              <w:t>Количество единиц приобретенного спортивного инвентаря</w:t>
            </w:r>
          </w:p>
        </w:tc>
        <w:tc>
          <w:tcPr>
            <w:tcW w:w="851" w:type="dxa"/>
          </w:tcPr>
          <w:p w:rsidR="00156B0F" w:rsidRPr="00156B0F" w:rsidRDefault="00156B0F" w:rsidP="00156B0F">
            <w:pPr>
              <w:jc w:val="center"/>
              <w:rPr>
                <w:rFonts w:eastAsia="Calibri"/>
                <w:lang w:eastAsia="en-US"/>
              </w:rPr>
            </w:pPr>
            <w:r w:rsidRPr="00156B0F">
              <w:rPr>
                <w:rFonts w:eastAsia="Calibri"/>
                <w:lang w:eastAsia="en-US"/>
              </w:rPr>
              <w:t>Шт.</w:t>
            </w:r>
          </w:p>
        </w:tc>
        <w:tc>
          <w:tcPr>
            <w:tcW w:w="1559" w:type="dxa"/>
          </w:tcPr>
          <w:p w:rsidR="00156B0F" w:rsidRPr="00156B0F" w:rsidRDefault="00156B0F" w:rsidP="00156B0F">
            <w:pPr>
              <w:jc w:val="center"/>
              <w:rPr>
                <w:rFonts w:eastAsia="Calibri" w:cs="Calibri"/>
                <w:sz w:val="28"/>
                <w:szCs w:val="22"/>
                <w:lang w:eastAsia="en-US"/>
              </w:rPr>
            </w:pPr>
            <w:r w:rsidRPr="00156B0F">
              <w:rPr>
                <w:rFonts w:eastAsia="Calibri"/>
                <w:lang w:eastAsia="en-US"/>
              </w:rPr>
              <w:t>Увеличение значений</w:t>
            </w:r>
          </w:p>
        </w:tc>
        <w:tc>
          <w:tcPr>
            <w:tcW w:w="2551" w:type="dxa"/>
          </w:tcPr>
          <w:p w:rsidR="00156B0F" w:rsidRPr="00156B0F" w:rsidRDefault="00156B0F" w:rsidP="00156B0F">
            <w:pPr>
              <w:jc w:val="center"/>
              <w:rPr>
                <w:rFonts w:eastAsia="Calibri"/>
                <w:lang w:eastAsia="en-US"/>
              </w:rPr>
            </w:pPr>
            <w:r w:rsidRPr="00156B0F">
              <w:rPr>
                <w:rFonts w:eastAsia="Calibri"/>
                <w:lang w:eastAsia="en-US"/>
              </w:rPr>
              <w:t>Суммарное значение по количеству приобретенного инвентаря</w:t>
            </w:r>
          </w:p>
        </w:tc>
        <w:tc>
          <w:tcPr>
            <w:tcW w:w="2410" w:type="dxa"/>
            <w:shd w:val="clear" w:color="auto" w:fill="auto"/>
          </w:tcPr>
          <w:p w:rsidR="00156B0F" w:rsidRPr="00156B0F" w:rsidRDefault="00156B0F" w:rsidP="00156B0F">
            <w:pPr>
              <w:jc w:val="center"/>
              <w:rPr>
                <w:rFonts w:eastAsia="Calibri"/>
                <w:lang w:eastAsia="en-US"/>
              </w:rPr>
            </w:pPr>
            <w:r w:rsidRPr="00156B0F">
              <w:rPr>
                <w:rFonts w:eastAsia="Calibri"/>
                <w:lang w:eastAsia="en-US"/>
              </w:rPr>
              <w:t xml:space="preserve">Данные представленные учреждениями, подведомственными отделу по физической культуре и спорту </w:t>
            </w:r>
          </w:p>
        </w:tc>
        <w:tc>
          <w:tcPr>
            <w:tcW w:w="1818" w:type="dxa"/>
          </w:tcPr>
          <w:p w:rsidR="00156B0F" w:rsidRPr="00156B0F" w:rsidRDefault="00156B0F" w:rsidP="00156B0F">
            <w:pPr>
              <w:jc w:val="center"/>
              <w:rPr>
                <w:rFonts w:eastAsia="Calibri" w:cs="Calibri"/>
                <w:sz w:val="28"/>
                <w:szCs w:val="22"/>
                <w:lang w:eastAsia="en-US"/>
              </w:rPr>
            </w:pPr>
            <w:r w:rsidRPr="00156B0F">
              <w:rPr>
                <w:rFonts w:eastAsia="Calibri" w:cs="Calibri"/>
                <w:bCs/>
                <w:lang w:eastAsia="en-US"/>
              </w:rPr>
              <w:t>Отдел по физической культуре и спорту</w:t>
            </w:r>
          </w:p>
        </w:tc>
        <w:tc>
          <w:tcPr>
            <w:tcW w:w="1981" w:type="dxa"/>
          </w:tcPr>
          <w:p w:rsidR="00156B0F" w:rsidRPr="00156B0F" w:rsidRDefault="00156B0F" w:rsidP="00156B0F">
            <w:pPr>
              <w:jc w:val="center"/>
              <w:rPr>
                <w:rFonts w:eastAsia="Calibri"/>
                <w:lang w:eastAsia="en-US"/>
              </w:rPr>
            </w:pPr>
            <w:r w:rsidRPr="00156B0F">
              <w:rPr>
                <w:rFonts w:eastAsia="Calibri"/>
                <w:lang w:eastAsia="en-US"/>
              </w:rPr>
              <w:t>Квартальная периодичность сбора данных за отчетный период, ежеквартально, не позднее 10 числа, следующего за отчетным кварталом</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lastRenderedPageBreak/>
        <w:t>от 20.12.2021 № 1971</w:t>
      </w:r>
      <w:r w:rsidR="00EE57CA">
        <w:t>, от 21.02.2022 № 214</w:t>
      </w:r>
      <w:r w:rsidR="00DF35E5">
        <w:t>, от 14.03.2022 № 305</w:t>
      </w:r>
      <w:r w:rsidR="00290F75">
        <w:t>, от 21.03.2022 № 337</w:t>
      </w:r>
      <w:r w:rsidR="00FC4AEA">
        <w:t>, от 25.04.2022 № 584</w:t>
      </w:r>
      <w:r w:rsidR="0060369D">
        <w:t>, от 21.06.2022 № 928</w:t>
      </w:r>
      <w:r w:rsidR="00E4649E">
        <w:t>, от 25.07.2022 № 1226</w:t>
      </w:r>
      <w:r w:rsidR="001E57F3">
        <w:t>, от 27.09.2022 № 1758</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993"/>
        <w:gridCol w:w="1134"/>
        <w:gridCol w:w="1134"/>
        <w:gridCol w:w="1134"/>
        <w:gridCol w:w="2126"/>
        <w:gridCol w:w="2126"/>
      </w:tblGrid>
      <w:tr w:rsidR="00AF6171" w:rsidRPr="00AF6171" w:rsidTr="000571F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420B51" w:rsidRPr="00AF6171" w:rsidTr="000571F1">
        <w:tc>
          <w:tcPr>
            <w:tcW w:w="993" w:type="dxa"/>
            <w:vMerge w:val="restart"/>
          </w:tcPr>
          <w:p w:rsidR="00420B51" w:rsidRPr="00AF6171" w:rsidRDefault="00420B51" w:rsidP="00420B51">
            <w:pPr>
              <w:widowControl w:val="0"/>
              <w:jc w:val="center"/>
              <w:rPr>
                <w:color w:val="000000"/>
                <w:lang w:eastAsia="ru-RU"/>
              </w:rPr>
            </w:pPr>
            <w:r w:rsidRPr="00AF6171">
              <w:rPr>
                <w:color w:val="000000"/>
                <w:lang w:eastAsia="ru-RU"/>
              </w:rPr>
              <w:t>1.1.1</w:t>
            </w:r>
          </w:p>
        </w:tc>
        <w:tc>
          <w:tcPr>
            <w:tcW w:w="2551" w:type="dxa"/>
            <w:vMerge w:val="restart"/>
          </w:tcPr>
          <w:p w:rsidR="00420B51" w:rsidRPr="00AF6171" w:rsidRDefault="00420B51" w:rsidP="00420B51">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420B51" w:rsidRPr="00AF6171" w:rsidRDefault="00420B51" w:rsidP="00420B51">
            <w:pPr>
              <w:widowControl w:val="0"/>
              <w:jc w:val="center"/>
              <w:rPr>
                <w:color w:val="000000"/>
                <w:lang w:eastAsia="ru-RU"/>
              </w:rPr>
            </w:pPr>
            <w:r w:rsidRPr="00AF6171">
              <w:rPr>
                <w:color w:val="000000"/>
                <w:lang w:eastAsia="ru-RU"/>
              </w:rPr>
              <w:t>-</w:t>
            </w: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rPr>
          <w:trHeight w:val="70"/>
        </w:trPr>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420B51" w:rsidRPr="00AF6171" w:rsidRDefault="00420B51" w:rsidP="00420B51">
            <w:pPr>
              <w:widowControl w:val="0"/>
              <w:jc w:val="center"/>
              <w:rPr>
                <w:color w:val="000000"/>
                <w:lang w:eastAsia="ru-RU"/>
              </w:rPr>
            </w:pPr>
            <w:r w:rsidRPr="00AF6171">
              <w:rPr>
                <w:color w:val="000000"/>
                <w:lang w:eastAsia="ru-RU"/>
              </w:rPr>
              <w:t>х</w:t>
            </w:r>
          </w:p>
        </w:tc>
        <w:tc>
          <w:tcPr>
            <w:tcW w:w="2126" w:type="dxa"/>
            <w:vMerge/>
          </w:tcPr>
          <w:p w:rsidR="00420B51" w:rsidRPr="00AF6171" w:rsidRDefault="00420B51" w:rsidP="00420B51">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lastRenderedPageBreak/>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E4649E" w:rsidRPr="00AF6171" w:rsidTr="000571F1">
        <w:tc>
          <w:tcPr>
            <w:tcW w:w="993" w:type="dxa"/>
            <w:vMerge w:val="restart"/>
          </w:tcPr>
          <w:p w:rsidR="00E4649E" w:rsidRPr="00AF6171" w:rsidRDefault="00E4649E" w:rsidP="00E4649E">
            <w:pPr>
              <w:widowControl w:val="0"/>
              <w:jc w:val="center"/>
              <w:rPr>
                <w:color w:val="000000"/>
                <w:lang w:eastAsia="ru-RU"/>
              </w:rPr>
            </w:pPr>
            <w:r w:rsidRPr="00AF6171">
              <w:rPr>
                <w:color w:val="000000"/>
                <w:lang w:eastAsia="ru-RU"/>
              </w:rPr>
              <w:t>1.2.1</w:t>
            </w:r>
          </w:p>
        </w:tc>
        <w:tc>
          <w:tcPr>
            <w:tcW w:w="2551" w:type="dxa"/>
            <w:vMerge w:val="restart"/>
          </w:tcPr>
          <w:p w:rsidR="00E4649E" w:rsidRPr="00AF6171" w:rsidRDefault="00E4649E" w:rsidP="00E4649E">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E4649E" w:rsidRPr="00AF6171" w:rsidRDefault="00E4649E" w:rsidP="00E4649E">
            <w:pPr>
              <w:widowControl w:val="0"/>
              <w:jc w:val="center"/>
              <w:rPr>
                <w:color w:val="000000"/>
                <w:lang w:eastAsia="ru-RU"/>
              </w:rPr>
            </w:pPr>
            <w:r w:rsidRPr="00AF6171">
              <w:rPr>
                <w:color w:val="000000"/>
                <w:lang w:eastAsia="ru-RU"/>
              </w:rPr>
              <w:t>-</w:t>
            </w: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2022 </w:t>
            </w:r>
          </w:p>
        </w:tc>
        <w:tc>
          <w:tcPr>
            <w:tcW w:w="1134" w:type="dxa"/>
          </w:tcPr>
          <w:p w:rsidR="00E4649E" w:rsidRPr="00C85D91" w:rsidRDefault="00E4649E" w:rsidP="00E4649E">
            <w:pPr>
              <w:widowControl w:val="0"/>
              <w:jc w:val="center"/>
            </w:pPr>
            <w:r>
              <w:t>26054,3</w:t>
            </w:r>
          </w:p>
        </w:tc>
        <w:tc>
          <w:tcPr>
            <w:tcW w:w="993"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t>26054,3</w:t>
            </w:r>
          </w:p>
        </w:tc>
        <w:tc>
          <w:tcPr>
            <w:tcW w:w="1134" w:type="dxa"/>
          </w:tcPr>
          <w:p w:rsidR="00E4649E" w:rsidRDefault="00E4649E" w:rsidP="00E4649E">
            <w:pPr>
              <w:widowControl w:val="0"/>
              <w:jc w:val="center"/>
              <w:rPr>
                <w:color w:val="000000" w:themeColor="text1"/>
              </w:rPr>
            </w:pPr>
            <w:r>
              <w:rPr>
                <w:color w:val="000000" w:themeColor="text1"/>
              </w:rPr>
              <w:t>0,0</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Количество оказанных муниципальных услуг:</w:t>
            </w:r>
          </w:p>
          <w:p w:rsidR="00E4649E" w:rsidRPr="00AF6171" w:rsidRDefault="00E4649E" w:rsidP="00E4649E">
            <w:pPr>
              <w:jc w:val="center"/>
              <w:rPr>
                <w:rFonts w:eastAsia="Calibri" w:cs="Calibri"/>
                <w:lang w:eastAsia="ru-RU"/>
              </w:rPr>
            </w:pPr>
            <w:r w:rsidRPr="00AF6171">
              <w:rPr>
                <w:rFonts w:eastAsia="Calibri" w:cs="Calibri"/>
                <w:lang w:eastAsia="ru-RU"/>
              </w:rPr>
              <w:t>2022 год – 11290 шт.;</w:t>
            </w:r>
          </w:p>
          <w:p w:rsidR="00E4649E" w:rsidRPr="00AF6171" w:rsidRDefault="00E4649E" w:rsidP="00E4649E">
            <w:pPr>
              <w:jc w:val="center"/>
              <w:rPr>
                <w:rFonts w:eastAsia="Calibri" w:cs="Calibri"/>
                <w:lang w:eastAsia="ru-RU"/>
              </w:rPr>
            </w:pPr>
            <w:r w:rsidRPr="00AF6171">
              <w:rPr>
                <w:rFonts w:eastAsia="Calibri" w:cs="Calibri"/>
                <w:lang w:eastAsia="ru-RU"/>
              </w:rPr>
              <w:t>2023 год – 11290 шт.;</w:t>
            </w:r>
          </w:p>
          <w:p w:rsidR="00E4649E" w:rsidRPr="00AF6171" w:rsidRDefault="00E4649E" w:rsidP="00E4649E">
            <w:pPr>
              <w:jc w:val="center"/>
              <w:rPr>
                <w:rFonts w:eastAsia="Calibri" w:cs="Calibri"/>
                <w:lang w:eastAsia="ru-RU"/>
              </w:rPr>
            </w:pPr>
            <w:r w:rsidRPr="00AF6171">
              <w:rPr>
                <w:rFonts w:eastAsia="Calibri" w:cs="Calibri"/>
                <w:lang w:eastAsia="ru-RU"/>
              </w:rPr>
              <w:t>2024 год – 11290 шт.</w:t>
            </w:r>
          </w:p>
          <w:p w:rsidR="00E4649E" w:rsidRPr="00AF6171" w:rsidRDefault="00E4649E" w:rsidP="00E4649E">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Администрация МО ТР, отдел по физической</w:t>
            </w:r>
          </w:p>
          <w:p w:rsidR="00E4649E" w:rsidRPr="00AF6171" w:rsidRDefault="00E4649E" w:rsidP="00E4649E">
            <w:pPr>
              <w:widowControl w:val="0"/>
              <w:jc w:val="center"/>
              <w:rPr>
                <w:color w:val="000000"/>
                <w:lang w:eastAsia="ru-RU"/>
              </w:rPr>
            </w:pPr>
            <w:r w:rsidRPr="00AF6171">
              <w:rPr>
                <w:color w:val="000000"/>
                <w:lang w:eastAsia="ru-RU"/>
              </w:rPr>
              <w:t>культуре и спорту, МБУ ЦФМР</w:t>
            </w: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2023 </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22459,7</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22459,7</w:t>
            </w:r>
          </w:p>
        </w:tc>
        <w:tc>
          <w:tcPr>
            <w:tcW w:w="1134" w:type="dxa"/>
          </w:tcPr>
          <w:p w:rsidR="00E4649E" w:rsidRDefault="00E4649E" w:rsidP="00E4649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2024</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22969,4</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22969,4</w:t>
            </w:r>
          </w:p>
        </w:tc>
        <w:tc>
          <w:tcPr>
            <w:tcW w:w="1134" w:type="dxa"/>
          </w:tcPr>
          <w:p w:rsidR="00E4649E" w:rsidRDefault="00E4649E" w:rsidP="00E4649E">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всего</w:t>
            </w:r>
          </w:p>
        </w:tc>
        <w:tc>
          <w:tcPr>
            <w:tcW w:w="1134" w:type="dxa"/>
          </w:tcPr>
          <w:p w:rsidR="00E4649E" w:rsidRPr="00C85D91" w:rsidRDefault="00E4649E" w:rsidP="00E4649E">
            <w:pPr>
              <w:widowControl w:val="0"/>
              <w:jc w:val="center"/>
            </w:pPr>
            <w:r>
              <w:t>71483,4</w:t>
            </w:r>
          </w:p>
        </w:tc>
        <w:tc>
          <w:tcPr>
            <w:tcW w:w="993"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rsidRPr="00C85D91">
              <w:t>0,0</w:t>
            </w:r>
          </w:p>
        </w:tc>
        <w:tc>
          <w:tcPr>
            <w:tcW w:w="1134" w:type="dxa"/>
          </w:tcPr>
          <w:p w:rsidR="00E4649E" w:rsidRPr="00C85D91" w:rsidRDefault="00E4649E" w:rsidP="00E4649E">
            <w:pPr>
              <w:widowControl w:val="0"/>
              <w:jc w:val="center"/>
            </w:pPr>
            <w:r>
              <w:t>71483,4</w:t>
            </w:r>
          </w:p>
        </w:tc>
        <w:tc>
          <w:tcPr>
            <w:tcW w:w="1134" w:type="dxa"/>
          </w:tcPr>
          <w:p w:rsidR="00E4649E" w:rsidRDefault="00E4649E" w:rsidP="00E4649E">
            <w:pPr>
              <w:widowControl w:val="0"/>
              <w:jc w:val="center"/>
              <w:rPr>
                <w:color w:val="000000" w:themeColor="text1"/>
              </w:rPr>
            </w:pPr>
            <w:r>
              <w:rPr>
                <w:color w:val="000000" w:themeColor="text1"/>
              </w:rPr>
              <w:t>0,0</w:t>
            </w:r>
          </w:p>
        </w:tc>
        <w:tc>
          <w:tcPr>
            <w:tcW w:w="2126" w:type="dxa"/>
          </w:tcPr>
          <w:p w:rsidR="00E4649E" w:rsidRPr="00AF6171" w:rsidRDefault="00E4649E" w:rsidP="00E4649E">
            <w:pPr>
              <w:widowControl w:val="0"/>
              <w:jc w:val="center"/>
              <w:rPr>
                <w:color w:val="000000"/>
                <w:lang w:eastAsia="ru-RU"/>
              </w:rPr>
            </w:pPr>
            <w:r w:rsidRPr="00AF6171">
              <w:rPr>
                <w:color w:val="000000"/>
                <w:lang w:eastAsia="ru-RU"/>
              </w:rPr>
              <w:t>х</w:t>
            </w:r>
          </w:p>
        </w:tc>
        <w:tc>
          <w:tcPr>
            <w:tcW w:w="2126" w:type="dxa"/>
            <w:vMerge/>
          </w:tcPr>
          <w:p w:rsidR="00E4649E" w:rsidRPr="00AF6171" w:rsidRDefault="00E4649E" w:rsidP="00E4649E">
            <w:pPr>
              <w:widowControl w:val="0"/>
              <w:jc w:val="both"/>
              <w:rPr>
                <w:color w:val="000000"/>
                <w:lang w:eastAsia="ru-RU"/>
              </w:rPr>
            </w:pPr>
          </w:p>
        </w:tc>
      </w:tr>
      <w:tr w:rsidR="00755483" w:rsidRPr="00AF6171" w:rsidTr="000571F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t xml:space="preserve">Обеспечено выполнение муниципального </w:t>
            </w:r>
            <w:r w:rsidRPr="00AF6171">
              <w:rPr>
                <w:rFonts w:eastAsia="Calibri" w:cs="Calibri"/>
                <w:lang w:eastAsia="ru-RU"/>
              </w:rPr>
              <w:lastRenderedPageBreak/>
              <w:t>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0571F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E4649E" w:rsidRPr="00AF6171" w:rsidTr="000571F1">
        <w:trPr>
          <w:trHeight w:val="282"/>
        </w:trPr>
        <w:tc>
          <w:tcPr>
            <w:tcW w:w="993" w:type="dxa"/>
            <w:vMerge w:val="restart"/>
          </w:tcPr>
          <w:p w:rsidR="00E4649E" w:rsidRPr="00AF6171" w:rsidRDefault="00E4649E" w:rsidP="00E4649E">
            <w:pPr>
              <w:widowControl w:val="0"/>
              <w:jc w:val="center"/>
              <w:rPr>
                <w:color w:val="000000"/>
                <w:lang w:eastAsia="ru-RU"/>
              </w:rPr>
            </w:pPr>
            <w:r w:rsidRPr="00AF6171">
              <w:rPr>
                <w:color w:val="000000"/>
                <w:lang w:eastAsia="ru-RU"/>
              </w:rPr>
              <w:t>1.2.3</w:t>
            </w:r>
          </w:p>
        </w:tc>
        <w:tc>
          <w:tcPr>
            <w:tcW w:w="2551" w:type="dxa"/>
            <w:vMerge w:val="restart"/>
          </w:tcPr>
          <w:p w:rsidR="00E4649E" w:rsidRPr="00AF6171" w:rsidRDefault="00E4649E" w:rsidP="00E4649E">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E4649E" w:rsidRPr="00AF6171" w:rsidRDefault="00E4649E" w:rsidP="00E4649E">
            <w:pPr>
              <w:widowControl w:val="0"/>
              <w:jc w:val="center"/>
              <w:rPr>
                <w:color w:val="000000"/>
                <w:lang w:eastAsia="ru-RU"/>
              </w:rPr>
            </w:pPr>
            <w:r w:rsidRPr="00AF6171">
              <w:rPr>
                <w:color w:val="000000"/>
                <w:lang w:eastAsia="ru-RU"/>
              </w:rPr>
              <w:t>-</w:t>
            </w: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2022 </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533,1</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533,1</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Приобретение спортивного инвентаря: 2022 год – 5 шт.;</w:t>
            </w:r>
          </w:p>
          <w:p w:rsidR="00E4649E" w:rsidRPr="00AF6171" w:rsidRDefault="00E4649E" w:rsidP="00E4649E">
            <w:pPr>
              <w:widowControl w:val="0"/>
              <w:jc w:val="center"/>
              <w:rPr>
                <w:color w:val="000000"/>
                <w:lang w:eastAsia="ru-RU"/>
              </w:rPr>
            </w:pPr>
            <w:r w:rsidRPr="00AF6171">
              <w:rPr>
                <w:color w:val="000000"/>
                <w:lang w:eastAsia="ru-RU"/>
              </w:rPr>
              <w:t>2023 год 5 шт.; 2024 – 5 шт. Приобретение</w:t>
            </w:r>
          </w:p>
          <w:p w:rsidR="00E4649E" w:rsidRPr="00AF6171" w:rsidRDefault="00E4649E" w:rsidP="00E4649E">
            <w:pPr>
              <w:jc w:val="center"/>
              <w:rPr>
                <w:rFonts w:eastAsia="Calibri" w:cs="Calibri"/>
                <w:lang w:eastAsia="ru-RU"/>
              </w:rPr>
            </w:pPr>
            <w:r w:rsidRPr="00AF6171">
              <w:rPr>
                <w:rFonts w:eastAsia="Calibri" w:cs="Calibri"/>
                <w:lang w:eastAsia="ru-RU"/>
              </w:rPr>
              <w:t>средств наглядной агитации:</w:t>
            </w:r>
          </w:p>
          <w:p w:rsidR="00E4649E" w:rsidRPr="00AF6171" w:rsidRDefault="00E4649E" w:rsidP="00E4649E">
            <w:pPr>
              <w:jc w:val="center"/>
              <w:rPr>
                <w:rFonts w:eastAsia="Calibri" w:cs="Calibri"/>
                <w:lang w:eastAsia="ru-RU"/>
              </w:rPr>
            </w:pPr>
            <w:r w:rsidRPr="00AF6171">
              <w:rPr>
                <w:rFonts w:eastAsia="Calibri" w:cs="Calibri"/>
                <w:lang w:eastAsia="ru-RU"/>
              </w:rPr>
              <w:t>2022 год – 4 шт.;</w:t>
            </w:r>
          </w:p>
          <w:p w:rsidR="00E4649E" w:rsidRPr="00AF6171" w:rsidRDefault="00E4649E" w:rsidP="00E4649E">
            <w:pPr>
              <w:jc w:val="center"/>
              <w:rPr>
                <w:rFonts w:eastAsia="Calibri" w:cs="Calibri"/>
                <w:lang w:eastAsia="ru-RU"/>
              </w:rPr>
            </w:pPr>
            <w:r w:rsidRPr="00AF6171">
              <w:rPr>
                <w:rFonts w:eastAsia="Calibri" w:cs="Calibri"/>
                <w:lang w:eastAsia="ru-RU"/>
              </w:rPr>
              <w:t>2023 год – 4 шт.;</w:t>
            </w:r>
          </w:p>
          <w:p w:rsidR="00E4649E" w:rsidRPr="00AF6171" w:rsidRDefault="00E4649E" w:rsidP="00E4649E">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Администрация МО ТР, отдел по физической</w:t>
            </w:r>
          </w:p>
          <w:p w:rsidR="00E4649E" w:rsidRPr="00AF6171" w:rsidRDefault="00E4649E" w:rsidP="00E4649E">
            <w:pPr>
              <w:widowControl w:val="0"/>
              <w:jc w:val="center"/>
              <w:rPr>
                <w:color w:val="000000"/>
                <w:lang w:eastAsia="ru-RU"/>
              </w:rPr>
            </w:pPr>
            <w:r w:rsidRPr="00AF6171">
              <w:rPr>
                <w:color w:val="000000"/>
                <w:lang w:eastAsia="ru-RU"/>
              </w:rPr>
              <w:t>культуре и спорту</w:t>
            </w:r>
          </w:p>
        </w:tc>
      </w:tr>
      <w:tr w:rsidR="00E4649E" w:rsidRPr="00AF6171" w:rsidTr="00420B51">
        <w:trPr>
          <w:trHeight w:val="311"/>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highlight w:val="yellow"/>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2023 </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rPr>
          <w:trHeight w:val="2813"/>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highlight w:val="yellow"/>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2024</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277,9</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rPr>
          <w:trHeight w:val="70"/>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highlight w:val="yellow"/>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всего</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1088,9</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1088,9</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tcPr>
          <w:p w:rsidR="00E4649E" w:rsidRPr="00AF6171" w:rsidRDefault="00E4649E" w:rsidP="00E4649E">
            <w:pPr>
              <w:widowControl w:val="0"/>
              <w:jc w:val="center"/>
              <w:rPr>
                <w:color w:val="000000"/>
                <w:lang w:eastAsia="ru-RU"/>
              </w:rPr>
            </w:pPr>
            <w:r w:rsidRPr="00AF6171">
              <w:rPr>
                <w:color w:val="000000"/>
                <w:lang w:eastAsia="ru-RU"/>
              </w:rPr>
              <w:t>х</w:t>
            </w: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val="restart"/>
          </w:tcPr>
          <w:p w:rsidR="00E4649E" w:rsidRPr="00AF6171" w:rsidRDefault="00E4649E" w:rsidP="00E4649E">
            <w:pPr>
              <w:widowControl w:val="0"/>
              <w:jc w:val="center"/>
              <w:rPr>
                <w:color w:val="000000"/>
                <w:lang w:eastAsia="ru-RU"/>
              </w:rPr>
            </w:pPr>
            <w:r w:rsidRPr="00AF6171">
              <w:rPr>
                <w:color w:val="000000"/>
                <w:lang w:eastAsia="ru-RU"/>
              </w:rPr>
              <w:t>1.2.4</w:t>
            </w:r>
          </w:p>
        </w:tc>
        <w:tc>
          <w:tcPr>
            <w:tcW w:w="2551" w:type="dxa"/>
            <w:vMerge w:val="restart"/>
          </w:tcPr>
          <w:p w:rsidR="00E4649E" w:rsidRPr="00AF6171" w:rsidRDefault="00E4649E" w:rsidP="00E4649E">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E4649E" w:rsidRPr="00AF6171" w:rsidRDefault="00E4649E" w:rsidP="00E4649E">
            <w:pPr>
              <w:widowControl w:val="0"/>
              <w:jc w:val="center"/>
              <w:rPr>
                <w:color w:val="000000"/>
                <w:lang w:eastAsia="ru-RU"/>
              </w:rPr>
            </w:pPr>
            <w:r w:rsidRPr="00AF6171">
              <w:rPr>
                <w:color w:val="000000"/>
                <w:lang w:eastAsia="ru-RU"/>
              </w:rPr>
              <w:t>-</w:t>
            </w:r>
          </w:p>
        </w:tc>
        <w:tc>
          <w:tcPr>
            <w:tcW w:w="850" w:type="dxa"/>
          </w:tcPr>
          <w:p w:rsidR="00E4649E" w:rsidRPr="00AF6171" w:rsidRDefault="00E4649E" w:rsidP="00E4649E">
            <w:pPr>
              <w:widowControl w:val="0"/>
              <w:rPr>
                <w:color w:val="000000"/>
                <w:lang w:eastAsia="ru-RU"/>
              </w:rPr>
            </w:pPr>
            <w:r w:rsidRPr="00AF6171">
              <w:rPr>
                <w:color w:val="000000"/>
                <w:lang w:eastAsia="ru-RU"/>
              </w:rPr>
              <w:t>2022</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312,5</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312,5</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val="restart"/>
          </w:tcPr>
          <w:p w:rsidR="00E4649E" w:rsidRPr="00AF6171" w:rsidRDefault="00E4649E" w:rsidP="00E4649E">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E4649E" w:rsidRPr="00AF6171" w:rsidRDefault="00E4649E" w:rsidP="00E4649E">
            <w:pPr>
              <w:rPr>
                <w:rFonts w:eastAsia="Calibri" w:cs="Calibri"/>
                <w:lang w:eastAsia="ru-RU"/>
              </w:rPr>
            </w:pPr>
            <w:r>
              <w:rPr>
                <w:rFonts w:eastAsia="Calibri" w:cs="Calibri"/>
                <w:lang w:eastAsia="ru-RU"/>
              </w:rPr>
              <w:t>2022 год – 4</w:t>
            </w:r>
            <w:r w:rsidRPr="00AF6171">
              <w:rPr>
                <w:rFonts w:eastAsia="Calibri" w:cs="Calibri"/>
                <w:lang w:eastAsia="ru-RU"/>
              </w:rPr>
              <w:t xml:space="preserve"> чел.;</w:t>
            </w:r>
          </w:p>
          <w:p w:rsidR="00E4649E" w:rsidRPr="00AF6171" w:rsidRDefault="00E4649E" w:rsidP="00E4649E">
            <w:pPr>
              <w:rPr>
                <w:rFonts w:eastAsia="Calibri" w:cs="Calibri"/>
                <w:lang w:eastAsia="ru-RU"/>
              </w:rPr>
            </w:pPr>
            <w:r>
              <w:rPr>
                <w:rFonts w:eastAsia="Calibri" w:cs="Calibri"/>
                <w:lang w:eastAsia="ru-RU"/>
              </w:rPr>
              <w:t>2023 год – 4</w:t>
            </w:r>
            <w:r w:rsidRPr="00AF6171">
              <w:rPr>
                <w:rFonts w:eastAsia="Calibri" w:cs="Calibri"/>
                <w:lang w:eastAsia="ru-RU"/>
              </w:rPr>
              <w:t xml:space="preserve"> чел.;</w:t>
            </w:r>
          </w:p>
          <w:p w:rsidR="00E4649E" w:rsidRPr="00AF6171" w:rsidRDefault="00E4649E" w:rsidP="00E4649E">
            <w:pPr>
              <w:rPr>
                <w:rFonts w:eastAsia="Calibri" w:cs="Calibri"/>
                <w:lang w:eastAsia="ru-RU"/>
              </w:rPr>
            </w:pPr>
            <w:r>
              <w:rPr>
                <w:rFonts w:eastAsia="Calibri" w:cs="Calibri"/>
                <w:lang w:eastAsia="ru-RU"/>
              </w:rPr>
              <w:t>2024 год – 4</w:t>
            </w:r>
            <w:r w:rsidRPr="00AF6171">
              <w:rPr>
                <w:rFonts w:eastAsia="Calibri" w:cs="Calibri"/>
                <w:lang w:eastAsia="ru-RU"/>
              </w:rPr>
              <w:t xml:space="preserve"> чел.</w:t>
            </w:r>
          </w:p>
        </w:tc>
        <w:tc>
          <w:tcPr>
            <w:tcW w:w="2126" w:type="dxa"/>
            <w:vMerge w:val="restart"/>
          </w:tcPr>
          <w:p w:rsidR="00E4649E" w:rsidRPr="00AF6171" w:rsidRDefault="00E4649E" w:rsidP="00E4649E">
            <w:pPr>
              <w:widowControl w:val="0"/>
              <w:jc w:val="center"/>
              <w:rPr>
                <w:color w:val="000000"/>
              </w:rPr>
            </w:pPr>
            <w:r w:rsidRPr="00AF6171">
              <w:rPr>
                <w:color w:val="000000"/>
              </w:rPr>
              <w:t xml:space="preserve">Администрация МО ТР, </w:t>
            </w:r>
          </w:p>
          <w:p w:rsidR="00E4649E" w:rsidRPr="00AF6171" w:rsidRDefault="00E4649E" w:rsidP="00E4649E">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2023</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2024</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375,0</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vMerge/>
          </w:tcPr>
          <w:p w:rsidR="00E4649E" w:rsidRPr="00AF6171" w:rsidRDefault="00E4649E" w:rsidP="00E4649E">
            <w:pPr>
              <w:widowControl w:val="0"/>
              <w:jc w:val="center"/>
              <w:rPr>
                <w:color w:val="000000"/>
                <w:lang w:eastAsia="ru-RU"/>
              </w:rPr>
            </w:pPr>
          </w:p>
        </w:tc>
        <w:tc>
          <w:tcPr>
            <w:tcW w:w="2126" w:type="dxa"/>
            <w:vMerge/>
          </w:tcPr>
          <w:p w:rsidR="00E4649E" w:rsidRPr="00AF6171" w:rsidRDefault="00E4649E" w:rsidP="00E4649E">
            <w:pPr>
              <w:widowControl w:val="0"/>
              <w:jc w:val="both"/>
              <w:rPr>
                <w:color w:val="000000"/>
                <w:lang w:eastAsia="ru-RU"/>
              </w:rPr>
            </w:pPr>
          </w:p>
        </w:tc>
      </w:tr>
      <w:tr w:rsidR="00E4649E" w:rsidRPr="00AF6171" w:rsidTr="000571F1">
        <w:trPr>
          <w:trHeight w:val="211"/>
        </w:trPr>
        <w:tc>
          <w:tcPr>
            <w:tcW w:w="993" w:type="dxa"/>
            <w:vMerge/>
          </w:tcPr>
          <w:p w:rsidR="00E4649E" w:rsidRPr="00AF6171" w:rsidRDefault="00E4649E" w:rsidP="00E4649E">
            <w:pPr>
              <w:widowControl w:val="0"/>
              <w:jc w:val="both"/>
              <w:rPr>
                <w:color w:val="000000"/>
                <w:lang w:eastAsia="ru-RU"/>
              </w:rPr>
            </w:pPr>
          </w:p>
        </w:tc>
        <w:tc>
          <w:tcPr>
            <w:tcW w:w="2551" w:type="dxa"/>
            <w:vMerge/>
          </w:tcPr>
          <w:p w:rsidR="00E4649E" w:rsidRPr="00AF6171" w:rsidRDefault="00E4649E" w:rsidP="00E4649E">
            <w:pPr>
              <w:widowControl w:val="0"/>
              <w:jc w:val="both"/>
              <w:rPr>
                <w:color w:val="000000"/>
                <w:lang w:eastAsia="ru-RU"/>
              </w:rPr>
            </w:pPr>
          </w:p>
        </w:tc>
        <w:tc>
          <w:tcPr>
            <w:tcW w:w="709" w:type="dxa"/>
            <w:vMerge/>
          </w:tcPr>
          <w:p w:rsidR="00E4649E" w:rsidRPr="00AF6171" w:rsidRDefault="00E4649E" w:rsidP="00E4649E">
            <w:pPr>
              <w:widowControl w:val="0"/>
              <w:jc w:val="both"/>
              <w:rPr>
                <w:color w:val="000000"/>
                <w:lang w:eastAsia="ru-RU"/>
              </w:rPr>
            </w:pPr>
          </w:p>
        </w:tc>
        <w:tc>
          <w:tcPr>
            <w:tcW w:w="850" w:type="dxa"/>
          </w:tcPr>
          <w:p w:rsidR="00E4649E" w:rsidRPr="00AF6171" w:rsidRDefault="00E4649E" w:rsidP="00E4649E">
            <w:pPr>
              <w:widowControl w:val="0"/>
              <w:rPr>
                <w:color w:val="000000"/>
                <w:lang w:eastAsia="ru-RU"/>
              </w:rPr>
            </w:pPr>
            <w:r w:rsidRPr="00AF6171">
              <w:rPr>
                <w:color w:val="000000"/>
                <w:lang w:eastAsia="ru-RU"/>
              </w:rPr>
              <w:t xml:space="preserve">всего </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1062,5</w:t>
            </w:r>
          </w:p>
        </w:tc>
        <w:tc>
          <w:tcPr>
            <w:tcW w:w="993"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C85D91" w:rsidRDefault="00E4649E" w:rsidP="00E4649E">
            <w:pPr>
              <w:pStyle w:val="a9"/>
              <w:jc w:val="center"/>
              <w:rPr>
                <w:rFonts w:ascii="Times New Roman" w:hAnsi="Times New Roman" w:cs="Times New Roman"/>
              </w:rPr>
            </w:pPr>
            <w:r>
              <w:rPr>
                <w:rFonts w:ascii="Times New Roman" w:hAnsi="Times New Roman" w:cs="Times New Roman"/>
              </w:rPr>
              <w:t>1062,5</w:t>
            </w:r>
          </w:p>
        </w:tc>
        <w:tc>
          <w:tcPr>
            <w:tcW w:w="1134" w:type="dxa"/>
          </w:tcPr>
          <w:p w:rsidR="00E4649E" w:rsidRPr="00C85D91" w:rsidRDefault="00E4649E" w:rsidP="00E4649E">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E4649E" w:rsidRPr="00AF6171" w:rsidRDefault="00E4649E" w:rsidP="00E4649E">
            <w:pPr>
              <w:widowControl w:val="0"/>
              <w:jc w:val="center"/>
              <w:rPr>
                <w:color w:val="000000"/>
                <w:lang w:eastAsia="ru-RU"/>
              </w:rPr>
            </w:pPr>
            <w:r w:rsidRPr="00AF6171">
              <w:rPr>
                <w:color w:val="000000"/>
                <w:lang w:eastAsia="ru-RU"/>
              </w:rPr>
              <w:t>0,0</w:t>
            </w:r>
          </w:p>
        </w:tc>
        <w:tc>
          <w:tcPr>
            <w:tcW w:w="2126" w:type="dxa"/>
          </w:tcPr>
          <w:p w:rsidR="00E4649E" w:rsidRPr="00AF6171" w:rsidRDefault="00E4649E" w:rsidP="00E4649E">
            <w:pPr>
              <w:widowControl w:val="0"/>
              <w:jc w:val="center"/>
              <w:rPr>
                <w:color w:val="000000"/>
                <w:lang w:eastAsia="ru-RU"/>
              </w:rPr>
            </w:pPr>
            <w:r w:rsidRPr="00AF6171">
              <w:rPr>
                <w:color w:val="000000"/>
                <w:lang w:eastAsia="ru-RU"/>
              </w:rPr>
              <w:t>х</w:t>
            </w:r>
          </w:p>
        </w:tc>
        <w:tc>
          <w:tcPr>
            <w:tcW w:w="2126" w:type="dxa"/>
            <w:vMerge/>
          </w:tcPr>
          <w:p w:rsidR="00E4649E" w:rsidRPr="00AF6171" w:rsidRDefault="00E4649E" w:rsidP="00E4649E">
            <w:pPr>
              <w:widowControl w:val="0"/>
              <w:jc w:val="both"/>
              <w:rPr>
                <w:color w:val="000000"/>
                <w:lang w:eastAsia="ru-RU"/>
              </w:rPr>
            </w:pPr>
          </w:p>
        </w:tc>
      </w:tr>
      <w:tr w:rsidR="0060369D" w:rsidRPr="00AF6171" w:rsidTr="000571F1">
        <w:tc>
          <w:tcPr>
            <w:tcW w:w="993" w:type="dxa"/>
            <w:vMerge w:val="restart"/>
          </w:tcPr>
          <w:p w:rsidR="0060369D" w:rsidRPr="00AF6171" w:rsidRDefault="0060369D" w:rsidP="0060369D">
            <w:pPr>
              <w:widowControl w:val="0"/>
              <w:jc w:val="center"/>
              <w:rPr>
                <w:color w:val="000000"/>
                <w:lang w:eastAsia="ru-RU"/>
              </w:rPr>
            </w:pPr>
            <w:r w:rsidRPr="00AF6171">
              <w:rPr>
                <w:color w:val="000000"/>
                <w:lang w:eastAsia="ru-RU"/>
              </w:rPr>
              <w:t>1.2.5</w:t>
            </w:r>
          </w:p>
        </w:tc>
        <w:tc>
          <w:tcPr>
            <w:tcW w:w="2551" w:type="dxa"/>
            <w:vMerge w:val="restart"/>
          </w:tcPr>
          <w:p w:rsidR="0060369D" w:rsidRPr="00AF6171" w:rsidRDefault="0060369D" w:rsidP="0060369D">
            <w:pPr>
              <w:widowControl w:val="0"/>
              <w:jc w:val="both"/>
              <w:rPr>
                <w:color w:val="000000"/>
                <w:lang w:eastAsia="ru-RU"/>
              </w:rPr>
            </w:pPr>
            <w:r w:rsidRPr="00AF6171">
              <w:rPr>
                <w:color w:val="000000"/>
                <w:lang w:eastAsia="ru-RU"/>
              </w:rPr>
              <w:t xml:space="preserve">Обеспечение условий для развития физической культуры </w:t>
            </w:r>
            <w:r w:rsidRPr="00AF6171">
              <w:rPr>
                <w:color w:val="000000"/>
                <w:lang w:eastAsia="ru-RU"/>
              </w:rPr>
              <w:lastRenderedPageBreak/>
              <w:t>и массового спорта в части оплаты труда инструкторов по спорту</w:t>
            </w:r>
          </w:p>
        </w:tc>
        <w:tc>
          <w:tcPr>
            <w:tcW w:w="709" w:type="dxa"/>
            <w:vMerge w:val="restart"/>
          </w:tcPr>
          <w:p w:rsidR="0060369D" w:rsidRPr="00AF6171" w:rsidRDefault="0060369D" w:rsidP="0060369D">
            <w:pPr>
              <w:widowControl w:val="0"/>
              <w:jc w:val="center"/>
              <w:rPr>
                <w:color w:val="000000"/>
                <w:lang w:eastAsia="ru-RU"/>
              </w:rPr>
            </w:pPr>
            <w:r w:rsidRPr="00AF6171">
              <w:rPr>
                <w:color w:val="000000"/>
                <w:lang w:eastAsia="ru-RU"/>
              </w:rPr>
              <w:lastRenderedPageBreak/>
              <w:t>-</w:t>
            </w: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2022 </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1272,1</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187,0</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t xml:space="preserve">Число штатных работников муниципальных </w:t>
            </w:r>
            <w:r w:rsidRPr="00AF6171">
              <w:rPr>
                <w:color w:val="000000"/>
                <w:lang w:eastAsia="ru-RU"/>
              </w:rPr>
              <w:lastRenderedPageBreak/>
              <w:t>физкультурно-спортивных организаций отрасли «физическая культура и спорт»:</w:t>
            </w:r>
          </w:p>
          <w:p w:rsidR="0060369D" w:rsidRPr="00AF6171" w:rsidRDefault="0060369D" w:rsidP="0060369D">
            <w:pPr>
              <w:rPr>
                <w:rFonts w:eastAsia="Calibri" w:cs="Calibri"/>
                <w:lang w:eastAsia="ru-RU"/>
              </w:rPr>
            </w:pPr>
            <w:r w:rsidRPr="00AF6171">
              <w:rPr>
                <w:rFonts w:eastAsia="Calibri" w:cs="Calibri"/>
                <w:lang w:eastAsia="ru-RU"/>
              </w:rPr>
              <w:t>2022 год – 10 чел.;</w:t>
            </w:r>
          </w:p>
          <w:p w:rsidR="0060369D" w:rsidRPr="00AF6171" w:rsidRDefault="0060369D" w:rsidP="0060369D">
            <w:pPr>
              <w:rPr>
                <w:rFonts w:eastAsia="Calibri" w:cs="Calibri"/>
                <w:lang w:eastAsia="ru-RU"/>
              </w:rPr>
            </w:pPr>
            <w:r w:rsidRPr="00AF6171">
              <w:rPr>
                <w:rFonts w:eastAsia="Calibri" w:cs="Calibri"/>
                <w:lang w:eastAsia="ru-RU"/>
              </w:rPr>
              <w:t>2023 год – 10 чел.;</w:t>
            </w:r>
          </w:p>
          <w:p w:rsidR="0060369D" w:rsidRPr="00AF6171" w:rsidRDefault="0060369D" w:rsidP="0060369D">
            <w:pPr>
              <w:rPr>
                <w:rFonts w:eastAsia="Calibri" w:cs="Calibri"/>
                <w:lang w:eastAsia="ru-RU"/>
              </w:rPr>
            </w:pPr>
            <w:r w:rsidRPr="00AF6171">
              <w:rPr>
                <w:rFonts w:eastAsia="Calibri" w:cs="Calibri"/>
                <w:lang w:eastAsia="ru-RU"/>
              </w:rPr>
              <w:t>2024 год – 10 чел.</w:t>
            </w:r>
          </w:p>
        </w:tc>
        <w:tc>
          <w:tcPr>
            <w:tcW w:w="2126" w:type="dxa"/>
            <w:vMerge w:val="restart"/>
          </w:tcPr>
          <w:p w:rsidR="0060369D" w:rsidRPr="00AF6171" w:rsidRDefault="0060369D" w:rsidP="0060369D">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60369D" w:rsidRPr="00AF6171" w:rsidRDefault="0060369D" w:rsidP="0060369D">
            <w:pPr>
              <w:widowControl w:val="0"/>
              <w:jc w:val="center"/>
              <w:rPr>
                <w:color w:val="000000"/>
                <w:lang w:eastAsia="ru-RU"/>
              </w:rPr>
            </w:pPr>
            <w:r w:rsidRPr="00AF6171">
              <w:rPr>
                <w:color w:val="000000"/>
                <w:lang w:eastAsia="ru-RU"/>
              </w:rPr>
              <w:lastRenderedPageBreak/>
              <w:t>культуре и спорту, МБУ ЦФМР</w:t>
            </w: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 xml:space="preserve">2023 </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1247,8</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162,7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color w:val="000000"/>
                <w:lang w:eastAsia="ru-RU"/>
              </w:rPr>
            </w:pPr>
            <w:r w:rsidRPr="00AF6171">
              <w:rPr>
                <w:color w:val="000000"/>
                <w:lang w:eastAsia="ru-RU"/>
              </w:rPr>
              <w:t>2024</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1247,8</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1085,1</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162,7</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60369D" w:rsidRPr="00AF6171" w:rsidRDefault="0060369D" w:rsidP="0060369D">
            <w:pPr>
              <w:widowControl w:val="0"/>
              <w:jc w:val="center"/>
              <w:rPr>
                <w:color w:val="000000"/>
                <w:lang w:eastAsia="ru-RU"/>
              </w:rPr>
            </w:pPr>
          </w:p>
        </w:tc>
        <w:tc>
          <w:tcPr>
            <w:tcW w:w="2126" w:type="dxa"/>
            <w:vMerge/>
          </w:tcPr>
          <w:p w:rsidR="0060369D" w:rsidRPr="00AF6171" w:rsidRDefault="0060369D" w:rsidP="0060369D">
            <w:pPr>
              <w:widowControl w:val="0"/>
              <w:jc w:val="both"/>
              <w:rPr>
                <w:color w:val="000000"/>
                <w:lang w:eastAsia="ru-RU"/>
              </w:rPr>
            </w:pPr>
          </w:p>
        </w:tc>
      </w:tr>
      <w:tr w:rsidR="0060369D" w:rsidRPr="00AF6171" w:rsidTr="000571F1">
        <w:tc>
          <w:tcPr>
            <w:tcW w:w="993" w:type="dxa"/>
            <w:vMerge/>
          </w:tcPr>
          <w:p w:rsidR="0060369D" w:rsidRPr="00AF6171" w:rsidRDefault="0060369D" w:rsidP="0060369D">
            <w:pPr>
              <w:widowControl w:val="0"/>
              <w:jc w:val="both"/>
              <w:rPr>
                <w:color w:val="000000"/>
                <w:lang w:eastAsia="ru-RU"/>
              </w:rPr>
            </w:pPr>
          </w:p>
        </w:tc>
        <w:tc>
          <w:tcPr>
            <w:tcW w:w="2551" w:type="dxa"/>
            <w:vMerge/>
          </w:tcPr>
          <w:p w:rsidR="0060369D" w:rsidRPr="00AF6171" w:rsidRDefault="0060369D" w:rsidP="0060369D">
            <w:pPr>
              <w:widowControl w:val="0"/>
              <w:jc w:val="both"/>
              <w:rPr>
                <w:color w:val="000000"/>
                <w:lang w:eastAsia="ru-RU"/>
              </w:rPr>
            </w:pPr>
          </w:p>
        </w:tc>
        <w:tc>
          <w:tcPr>
            <w:tcW w:w="709" w:type="dxa"/>
            <w:vMerge/>
          </w:tcPr>
          <w:p w:rsidR="0060369D" w:rsidRPr="00AF6171" w:rsidRDefault="0060369D" w:rsidP="0060369D">
            <w:pPr>
              <w:widowControl w:val="0"/>
              <w:jc w:val="both"/>
              <w:rPr>
                <w:color w:val="000000"/>
                <w:lang w:eastAsia="ru-RU"/>
              </w:rPr>
            </w:pPr>
          </w:p>
        </w:tc>
        <w:tc>
          <w:tcPr>
            <w:tcW w:w="850" w:type="dxa"/>
          </w:tcPr>
          <w:p w:rsidR="0060369D" w:rsidRPr="00AF6171" w:rsidRDefault="0060369D" w:rsidP="0060369D">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3767,7</w:t>
            </w:r>
          </w:p>
        </w:tc>
        <w:tc>
          <w:tcPr>
            <w:tcW w:w="993"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60369D" w:rsidRPr="00C85D91" w:rsidRDefault="0060369D" w:rsidP="0060369D">
            <w:pPr>
              <w:pStyle w:val="a9"/>
              <w:jc w:val="center"/>
              <w:rPr>
                <w:rFonts w:ascii="Times New Roman" w:hAnsi="Times New Roman" w:cs="Times New Roman"/>
              </w:rPr>
            </w:pPr>
            <w:r w:rsidRPr="00C85D91">
              <w:rPr>
                <w:rFonts w:ascii="Times New Roman" w:hAnsi="Times New Roman" w:cs="Times New Roman"/>
              </w:rPr>
              <w:t>3255,3</w:t>
            </w:r>
          </w:p>
        </w:tc>
        <w:tc>
          <w:tcPr>
            <w:tcW w:w="1134" w:type="dxa"/>
          </w:tcPr>
          <w:p w:rsidR="0060369D" w:rsidRPr="00C85D91" w:rsidRDefault="0060369D" w:rsidP="0060369D">
            <w:pPr>
              <w:pStyle w:val="a9"/>
              <w:jc w:val="center"/>
              <w:rPr>
                <w:rFonts w:ascii="Times New Roman" w:hAnsi="Times New Roman" w:cs="Times New Roman"/>
              </w:rPr>
            </w:pPr>
            <w:r>
              <w:rPr>
                <w:rFonts w:ascii="Times New Roman" w:hAnsi="Times New Roman" w:cs="Times New Roman"/>
              </w:rPr>
              <w:t>512,4</w:t>
            </w:r>
          </w:p>
        </w:tc>
        <w:tc>
          <w:tcPr>
            <w:tcW w:w="1134" w:type="dxa"/>
          </w:tcPr>
          <w:p w:rsidR="0060369D" w:rsidRDefault="0060369D" w:rsidP="0060369D">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60369D" w:rsidRPr="00AF6171" w:rsidRDefault="0060369D" w:rsidP="0060369D">
            <w:pPr>
              <w:widowControl w:val="0"/>
              <w:jc w:val="center"/>
              <w:rPr>
                <w:color w:val="000000"/>
                <w:lang w:eastAsia="ru-RU"/>
              </w:rPr>
            </w:pPr>
            <w:r w:rsidRPr="00AF6171">
              <w:rPr>
                <w:color w:val="000000"/>
                <w:lang w:eastAsia="ru-RU"/>
              </w:rPr>
              <w:t>х</w:t>
            </w:r>
          </w:p>
        </w:tc>
        <w:tc>
          <w:tcPr>
            <w:tcW w:w="2126" w:type="dxa"/>
            <w:vMerge/>
          </w:tcPr>
          <w:p w:rsidR="0060369D" w:rsidRPr="00AF6171" w:rsidRDefault="0060369D" w:rsidP="0060369D">
            <w:pPr>
              <w:widowControl w:val="0"/>
              <w:jc w:val="both"/>
              <w:rPr>
                <w:color w:val="000000"/>
                <w:lang w:eastAsia="ru-RU"/>
              </w:rPr>
            </w:pPr>
          </w:p>
        </w:tc>
      </w:tr>
      <w:tr w:rsidR="001E57F3" w:rsidRPr="00AF6171" w:rsidTr="000571F1">
        <w:tc>
          <w:tcPr>
            <w:tcW w:w="993" w:type="dxa"/>
            <w:vMerge w:val="restart"/>
          </w:tcPr>
          <w:p w:rsidR="001E57F3" w:rsidRPr="00AF6171" w:rsidRDefault="001E57F3" w:rsidP="001E57F3">
            <w:pPr>
              <w:widowControl w:val="0"/>
              <w:jc w:val="both"/>
              <w:rPr>
                <w:color w:val="000000"/>
                <w:lang w:eastAsia="ru-RU"/>
              </w:rPr>
            </w:pPr>
            <w:r>
              <w:rPr>
                <w:color w:val="000000"/>
                <w:lang w:eastAsia="ru-RU"/>
              </w:rPr>
              <w:t>1.2.6</w:t>
            </w:r>
          </w:p>
        </w:tc>
        <w:tc>
          <w:tcPr>
            <w:tcW w:w="2551" w:type="dxa"/>
            <w:vMerge w:val="restart"/>
          </w:tcPr>
          <w:p w:rsidR="001E57F3" w:rsidRPr="00AF6171" w:rsidRDefault="001E57F3" w:rsidP="001E57F3">
            <w:pPr>
              <w:widowControl w:val="0"/>
              <w:jc w:val="both"/>
              <w:rPr>
                <w:color w:val="000000"/>
                <w:lang w:eastAsia="ru-RU"/>
              </w:rPr>
            </w:pPr>
            <w:r w:rsidRPr="00DF35E5">
              <w:rPr>
                <w:color w:val="000000"/>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1E57F3" w:rsidRPr="00AF6171" w:rsidRDefault="001E57F3" w:rsidP="001E57F3">
            <w:pPr>
              <w:widowControl w:val="0"/>
              <w:jc w:val="center"/>
              <w:rPr>
                <w:color w:val="000000"/>
                <w:lang w:eastAsia="ru-RU"/>
              </w:rPr>
            </w:pPr>
            <w:r>
              <w:rPr>
                <w:color w:val="000000"/>
                <w:lang w:eastAsia="ru-RU"/>
              </w:rPr>
              <w:t>-</w:t>
            </w:r>
          </w:p>
        </w:tc>
        <w:tc>
          <w:tcPr>
            <w:tcW w:w="850" w:type="dxa"/>
          </w:tcPr>
          <w:p w:rsidR="001E57F3" w:rsidRPr="00AF6171" w:rsidRDefault="001E57F3" w:rsidP="001E57F3">
            <w:pPr>
              <w:widowControl w:val="0"/>
              <w:rPr>
                <w:rFonts w:eastAsia="Calibri" w:cs="Calibri"/>
                <w:color w:val="000000"/>
                <w:lang w:eastAsia="en-US"/>
              </w:rPr>
            </w:pPr>
            <w:r>
              <w:rPr>
                <w:rFonts w:eastAsia="Calibri" w:cs="Calibri"/>
                <w:color w:val="000000"/>
                <w:lang w:eastAsia="en-US"/>
              </w:rPr>
              <w:t>2022</w:t>
            </w:r>
          </w:p>
        </w:tc>
        <w:tc>
          <w:tcPr>
            <w:tcW w:w="1134"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3932,3</w:t>
            </w:r>
          </w:p>
        </w:tc>
        <w:tc>
          <w:tcPr>
            <w:tcW w:w="993"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3657,0</w:t>
            </w:r>
          </w:p>
        </w:tc>
        <w:tc>
          <w:tcPr>
            <w:tcW w:w="1134"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275,3</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2126" w:type="dxa"/>
            <w:vMerge w:val="restart"/>
          </w:tcPr>
          <w:p w:rsidR="001E57F3" w:rsidRPr="00FB6A85" w:rsidRDefault="001E57F3" w:rsidP="001E57F3">
            <w:pPr>
              <w:pStyle w:val="a9"/>
              <w:jc w:val="center"/>
              <w:rPr>
                <w:rFonts w:ascii="Times New Roman" w:hAnsi="Times New Roman" w:cs="Times New Roman"/>
              </w:rPr>
            </w:pPr>
            <w:r w:rsidRPr="00FB6A85">
              <w:rPr>
                <w:rFonts w:ascii="Times New Roman" w:hAnsi="Times New Roman" w:cs="Times New Roman"/>
              </w:rPr>
              <w:t xml:space="preserve">Количество приобретенных автобусов для муниципальных физкультурно-спортивных </w:t>
            </w:r>
            <w:proofErr w:type="gramStart"/>
            <w:r w:rsidRPr="00FB6A85">
              <w:rPr>
                <w:rFonts w:ascii="Times New Roman" w:hAnsi="Times New Roman" w:cs="Times New Roman"/>
              </w:rPr>
              <w:t xml:space="preserve">учреждений:   </w:t>
            </w:r>
            <w:proofErr w:type="gramEnd"/>
            <w:r w:rsidRPr="00FB6A85">
              <w:rPr>
                <w:rFonts w:ascii="Times New Roman" w:hAnsi="Times New Roman" w:cs="Times New Roman"/>
              </w:rPr>
              <w:t xml:space="preserve">                  в 2022 году - 1 ед.;</w:t>
            </w:r>
          </w:p>
          <w:p w:rsidR="001E57F3" w:rsidRPr="00AF6171" w:rsidRDefault="001E57F3" w:rsidP="001E57F3">
            <w:pPr>
              <w:widowControl w:val="0"/>
              <w:jc w:val="center"/>
              <w:rPr>
                <w:color w:val="000000"/>
                <w:lang w:eastAsia="ru-RU"/>
              </w:rPr>
            </w:pPr>
            <w:r w:rsidRPr="00FB6A85">
              <w:t xml:space="preserve">в 2023 году – 1 </w:t>
            </w:r>
            <w:proofErr w:type="spellStart"/>
            <w:r w:rsidRPr="00FB6A85">
              <w:t>ед</w:t>
            </w:r>
            <w:proofErr w:type="spellEnd"/>
          </w:p>
        </w:tc>
        <w:tc>
          <w:tcPr>
            <w:tcW w:w="2126" w:type="dxa"/>
            <w:vMerge w:val="restart"/>
          </w:tcPr>
          <w:p w:rsidR="001E57F3" w:rsidRPr="00DF35E5" w:rsidRDefault="001E57F3" w:rsidP="001E57F3">
            <w:pPr>
              <w:widowControl w:val="0"/>
              <w:jc w:val="center"/>
            </w:pPr>
            <w:r w:rsidRPr="00DF35E5">
              <w:t xml:space="preserve">Администрация МО ТР, </w:t>
            </w:r>
          </w:p>
          <w:p w:rsidR="001E57F3" w:rsidRPr="00DF35E5" w:rsidRDefault="001E57F3" w:rsidP="001E57F3">
            <w:pPr>
              <w:widowControl w:val="0"/>
              <w:jc w:val="center"/>
              <w:rPr>
                <w:rFonts w:eastAsia="Calibri"/>
                <w:lang w:eastAsia="en-US"/>
              </w:rPr>
            </w:pPr>
            <w:r w:rsidRPr="00DF35E5">
              <w:rPr>
                <w:rFonts w:eastAsia="Calibri"/>
              </w:rPr>
              <w:t xml:space="preserve">отдел по физической культуре и спорту, </w:t>
            </w:r>
            <w:r w:rsidRPr="00DF35E5">
              <w:rPr>
                <w:rFonts w:eastAsia="Calibri"/>
                <w:bCs/>
              </w:rPr>
              <w:t xml:space="preserve">МБУ </w:t>
            </w:r>
            <w:r w:rsidRPr="00DF35E5">
              <w:rPr>
                <w:rFonts w:eastAsia="Calibri"/>
              </w:rPr>
              <w:t>«Спортивная школа «Виктория», МБУ ЦФМР</w:t>
            </w:r>
          </w:p>
          <w:p w:rsidR="001E57F3" w:rsidRPr="00AF6171" w:rsidRDefault="001E57F3" w:rsidP="001E57F3">
            <w:pPr>
              <w:widowControl w:val="0"/>
              <w:jc w:val="both"/>
              <w:rPr>
                <w:color w:val="000000"/>
                <w:lang w:eastAsia="ru-RU"/>
              </w:rPr>
            </w:pPr>
          </w:p>
        </w:tc>
      </w:tr>
      <w:tr w:rsidR="001E57F3" w:rsidRPr="00AF6171" w:rsidTr="000571F1">
        <w:tc>
          <w:tcPr>
            <w:tcW w:w="993" w:type="dxa"/>
            <w:vMerge/>
          </w:tcPr>
          <w:p w:rsidR="001E57F3" w:rsidRPr="00AF6171" w:rsidRDefault="001E57F3" w:rsidP="001E57F3">
            <w:pPr>
              <w:widowControl w:val="0"/>
              <w:jc w:val="both"/>
              <w:rPr>
                <w:color w:val="000000"/>
                <w:lang w:eastAsia="ru-RU"/>
              </w:rPr>
            </w:pPr>
          </w:p>
        </w:tc>
        <w:tc>
          <w:tcPr>
            <w:tcW w:w="2551" w:type="dxa"/>
            <w:vMerge/>
          </w:tcPr>
          <w:p w:rsidR="001E57F3" w:rsidRPr="00AF6171" w:rsidRDefault="001E57F3" w:rsidP="001E57F3">
            <w:pPr>
              <w:widowControl w:val="0"/>
              <w:jc w:val="both"/>
              <w:rPr>
                <w:color w:val="000000"/>
                <w:lang w:eastAsia="ru-RU"/>
              </w:rPr>
            </w:pPr>
          </w:p>
        </w:tc>
        <w:tc>
          <w:tcPr>
            <w:tcW w:w="709" w:type="dxa"/>
            <w:vMerge/>
          </w:tcPr>
          <w:p w:rsidR="001E57F3" w:rsidRPr="00AF6171" w:rsidRDefault="001E57F3" w:rsidP="001E57F3">
            <w:pPr>
              <w:widowControl w:val="0"/>
              <w:jc w:val="both"/>
              <w:rPr>
                <w:color w:val="000000"/>
                <w:lang w:eastAsia="ru-RU"/>
              </w:rPr>
            </w:pPr>
          </w:p>
        </w:tc>
        <w:tc>
          <w:tcPr>
            <w:tcW w:w="850" w:type="dxa"/>
          </w:tcPr>
          <w:p w:rsidR="001E57F3" w:rsidRPr="00AF6171" w:rsidRDefault="001E57F3" w:rsidP="001E57F3">
            <w:pPr>
              <w:widowControl w:val="0"/>
              <w:rPr>
                <w:rFonts w:eastAsia="Calibri" w:cs="Calibri"/>
                <w:color w:val="000000"/>
                <w:lang w:eastAsia="en-US"/>
              </w:rPr>
            </w:pPr>
            <w:r>
              <w:rPr>
                <w:rFonts w:eastAsia="Calibri" w:cs="Calibri"/>
                <w:color w:val="000000"/>
                <w:lang w:eastAsia="en-US"/>
              </w:rPr>
              <w:t>2023</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5120,0</w:t>
            </w:r>
          </w:p>
        </w:tc>
        <w:tc>
          <w:tcPr>
            <w:tcW w:w="993"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4761,6</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358,4</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2126" w:type="dxa"/>
            <w:vMerge/>
          </w:tcPr>
          <w:p w:rsidR="001E57F3" w:rsidRPr="00AF6171" w:rsidRDefault="001E57F3" w:rsidP="001E57F3">
            <w:pPr>
              <w:widowControl w:val="0"/>
              <w:jc w:val="center"/>
              <w:rPr>
                <w:color w:val="000000"/>
                <w:lang w:eastAsia="ru-RU"/>
              </w:rPr>
            </w:pPr>
          </w:p>
        </w:tc>
        <w:tc>
          <w:tcPr>
            <w:tcW w:w="2126" w:type="dxa"/>
            <w:vMerge/>
          </w:tcPr>
          <w:p w:rsidR="001E57F3" w:rsidRPr="00AF6171" w:rsidRDefault="001E57F3" w:rsidP="001E57F3">
            <w:pPr>
              <w:widowControl w:val="0"/>
              <w:jc w:val="both"/>
              <w:rPr>
                <w:color w:val="000000"/>
                <w:lang w:eastAsia="ru-RU"/>
              </w:rPr>
            </w:pPr>
          </w:p>
        </w:tc>
      </w:tr>
      <w:tr w:rsidR="001E57F3" w:rsidRPr="00AF6171" w:rsidTr="000571F1">
        <w:trPr>
          <w:trHeight w:val="4410"/>
        </w:trPr>
        <w:tc>
          <w:tcPr>
            <w:tcW w:w="993" w:type="dxa"/>
            <w:vMerge/>
          </w:tcPr>
          <w:p w:rsidR="001E57F3" w:rsidRPr="00AF6171" w:rsidRDefault="001E57F3" w:rsidP="001E57F3">
            <w:pPr>
              <w:widowControl w:val="0"/>
              <w:jc w:val="both"/>
              <w:rPr>
                <w:color w:val="000000"/>
                <w:lang w:eastAsia="ru-RU"/>
              </w:rPr>
            </w:pPr>
          </w:p>
        </w:tc>
        <w:tc>
          <w:tcPr>
            <w:tcW w:w="2551" w:type="dxa"/>
            <w:vMerge/>
          </w:tcPr>
          <w:p w:rsidR="001E57F3" w:rsidRPr="00AF6171" w:rsidRDefault="001E57F3" w:rsidP="001E57F3">
            <w:pPr>
              <w:widowControl w:val="0"/>
              <w:jc w:val="both"/>
              <w:rPr>
                <w:color w:val="000000"/>
                <w:lang w:eastAsia="ru-RU"/>
              </w:rPr>
            </w:pPr>
          </w:p>
        </w:tc>
        <w:tc>
          <w:tcPr>
            <w:tcW w:w="709" w:type="dxa"/>
            <w:vMerge/>
          </w:tcPr>
          <w:p w:rsidR="001E57F3" w:rsidRPr="00AF6171" w:rsidRDefault="001E57F3" w:rsidP="001E57F3">
            <w:pPr>
              <w:widowControl w:val="0"/>
              <w:jc w:val="both"/>
              <w:rPr>
                <w:color w:val="000000"/>
                <w:lang w:eastAsia="ru-RU"/>
              </w:rPr>
            </w:pPr>
          </w:p>
        </w:tc>
        <w:tc>
          <w:tcPr>
            <w:tcW w:w="850" w:type="dxa"/>
          </w:tcPr>
          <w:p w:rsidR="001E57F3" w:rsidRPr="00AF6171" w:rsidRDefault="001E57F3" w:rsidP="001E57F3">
            <w:pPr>
              <w:widowControl w:val="0"/>
              <w:rPr>
                <w:rFonts w:eastAsia="Calibri" w:cs="Calibri"/>
                <w:color w:val="000000"/>
                <w:lang w:eastAsia="en-US"/>
              </w:rPr>
            </w:pPr>
            <w:r>
              <w:rPr>
                <w:rFonts w:eastAsia="Calibri" w:cs="Calibri"/>
                <w:color w:val="000000"/>
                <w:lang w:eastAsia="en-US"/>
              </w:rPr>
              <w:t>2024</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993"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2126" w:type="dxa"/>
            <w:vMerge/>
          </w:tcPr>
          <w:p w:rsidR="001E57F3" w:rsidRPr="00AF6171" w:rsidRDefault="001E57F3" w:rsidP="001E57F3">
            <w:pPr>
              <w:widowControl w:val="0"/>
              <w:jc w:val="center"/>
              <w:rPr>
                <w:color w:val="000000"/>
                <w:lang w:eastAsia="ru-RU"/>
              </w:rPr>
            </w:pPr>
          </w:p>
        </w:tc>
        <w:tc>
          <w:tcPr>
            <w:tcW w:w="2126" w:type="dxa"/>
            <w:vMerge/>
          </w:tcPr>
          <w:p w:rsidR="001E57F3" w:rsidRPr="00AF6171" w:rsidRDefault="001E57F3" w:rsidP="001E57F3">
            <w:pPr>
              <w:widowControl w:val="0"/>
              <w:jc w:val="both"/>
              <w:rPr>
                <w:color w:val="000000"/>
                <w:lang w:eastAsia="ru-RU"/>
              </w:rPr>
            </w:pPr>
          </w:p>
        </w:tc>
      </w:tr>
      <w:tr w:rsidR="001E57F3" w:rsidRPr="00AF6171" w:rsidTr="000571F1">
        <w:tc>
          <w:tcPr>
            <w:tcW w:w="993" w:type="dxa"/>
            <w:vMerge/>
          </w:tcPr>
          <w:p w:rsidR="001E57F3" w:rsidRPr="00AF6171" w:rsidRDefault="001E57F3" w:rsidP="001E57F3">
            <w:pPr>
              <w:widowControl w:val="0"/>
              <w:jc w:val="both"/>
              <w:rPr>
                <w:color w:val="000000"/>
                <w:lang w:eastAsia="ru-RU"/>
              </w:rPr>
            </w:pPr>
          </w:p>
        </w:tc>
        <w:tc>
          <w:tcPr>
            <w:tcW w:w="2551" w:type="dxa"/>
            <w:vMerge/>
          </w:tcPr>
          <w:p w:rsidR="001E57F3" w:rsidRPr="00AF6171" w:rsidRDefault="001E57F3" w:rsidP="001E57F3">
            <w:pPr>
              <w:widowControl w:val="0"/>
              <w:jc w:val="both"/>
              <w:rPr>
                <w:color w:val="000000"/>
                <w:lang w:eastAsia="ru-RU"/>
              </w:rPr>
            </w:pPr>
          </w:p>
        </w:tc>
        <w:tc>
          <w:tcPr>
            <w:tcW w:w="709" w:type="dxa"/>
            <w:vMerge/>
          </w:tcPr>
          <w:p w:rsidR="001E57F3" w:rsidRPr="00AF6171" w:rsidRDefault="001E57F3" w:rsidP="001E57F3">
            <w:pPr>
              <w:widowControl w:val="0"/>
              <w:jc w:val="both"/>
              <w:rPr>
                <w:color w:val="000000"/>
                <w:lang w:eastAsia="ru-RU"/>
              </w:rPr>
            </w:pPr>
          </w:p>
        </w:tc>
        <w:tc>
          <w:tcPr>
            <w:tcW w:w="850" w:type="dxa"/>
          </w:tcPr>
          <w:p w:rsidR="001E57F3" w:rsidRPr="00AF6171" w:rsidRDefault="001E57F3" w:rsidP="001E57F3">
            <w:pPr>
              <w:widowControl w:val="0"/>
              <w:rPr>
                <w:rFonts w:eastAsia="Calibri" w:cs="Calibri"/>
                <w:color w:val="000000"/>
                <w:lang w:eastAsia="en-US"/>
              </w:rPr>
            </w:pPr>
            <w:r>
              <w:rPr>
                <w:rFonts w:eastAsia="Calibri" w:cs="Calibri"/>
                <w:color w:val="000000"/>
                <w:lang w:eastAsia="en-US"/>
              </w:rPr>
              <w:t>всего</w:t>
            </w:r>
          </w:p>
        </w:tc>
        <w:tc>
          <w:tcPr>
            <w:tcW w:w="1134"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9052,3</w:t>
            </w:r>
          </w:p>
        </w:tc>
        <w:tc>
          <w:tcPr>
            <w:tcW w:w="993"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8418,6</w:t>
            </w:r>
          </w:p>
        </w:tc>
        <w:tc>
          <w:tcPr>
            <w:tcW w:w="1134" w:type="dxa"/>
          </w:tcPr>
          <w:p w:rsidR="001E57F3" w:rsidRPr="00C85D91" w:rsidRDefault="001E57F3" w:rsidP="001E57F3">
            <w:pPr>
              <w:pStyle w:val="a9"/>
              <w:jc w:val="center"/>
              <w:rPr>
                <w:rFonts w:ascii="Times New Roman" w:hAnsi="Times New Roman" w:cs="Times New Roman"/>
              </w:rPr>
            </w:pPr>
            <w:r>
              <w:rPr>
                <w:rFonts w:ascii="Times New Roman" w:hAnsi="Times New Roman" w:cs="Times New Roman"/>
              </w:rPr>
              <w:t>633,7</w:t>
            </w:r>
          </w:p>
        </w:tc>
        <w:tc>
          <w:tcPr>
            <w:tcW w:w="1134" w:type="dxa"/>
          </w:tcPr>
          <w:p w:rsidR="001E57F3" w:rsidRPr="00C85D91" w:rsidRDefault="001E57F3" w:rsidP="001E57F3">
            <w:pPr>
              <w:pStyle w:val="a9"/>
              <w:jc w:val="center"/>
              <w:rPr>
                <w:rFonts w:ascii="Times New Roman" w:hAnsi="Times New Roman" w:cs="Times New Roman"/>
              </w:rPr>
            </w:pPr>
            <w:r w:rsidRPr="00C85D91">
              <w:rPr>
                <w:rFonts w:ascii="Times New Roman" w:hAnsi="Times New Roman" w:cs="Times New Roman"/>
              </w:rPr>
              <w:t>0,0</w:t>
            </w:r>
          </w:p>
        </w:tc>
        <w:tc>
          <w:tcPr>
            <w:tcW w:w="2126" w:type="dxa"/>
          </w:tcPr>
          <w:p w:rsidR="001E57F3" w:rsidRPr="00AF6171" w:rsidRDefault="001E57F3" w:rsidP="001E57F3">
            <w:pPr>
              <w:widowControl w:val="0"/>
              <w:jc w:val="center"/>
              <w:rPr>
                <w:color w:val="000000"/>
                <w:lang w:eastAsia="ru-RU"/>
              </w:rPr>
            </w:pPr>
            <w:r>
              <w:rPr>
                <w:color w:val="000000"/>
                <w:lang w:eastAsia="ru-RU"/>
              </w:rPr>
              <w:t>х</w:t>
            </w:r>
          </w:p>
        </w:tc>
        <w:tc>
          <w:tcPr>
            <w:tcW w:w="2126" w:type="dxa"/>
          </w:tcPr>
          <w:p w:rsidR="001E57F3" w:rsidRPr="00AF6171" w:rsidRDefault="001E57F3" w:rsidP="001E57F3">
            <w:pPr>
              <w:widowControl w:val="0"/>
              <w:jc w:val="both"/>
              <w:rPr>
                <w:color w:val="000000"/>
                <w:lang w:eastAsia="ru-RU"/>
              </w:rPr>
            </w:pPr>
          </w:p>
        </w:tc>
      </w:tr>
      <w:tr w:rsidR="00DF6BB6" w:rsidRPr="00AF6171" w:rsidTr="000571F1">
        <w:tc>
          <w:tcPr>
            <w:tcW w:w="993" w:type="dxa"/>
            <w:vMerge w:val="restart"/>
          </w:tcPr>
          <w:p w:rsidR="00DF6BB6" w:rsidRPr="00AF6171" w:rsidRDefault="00DF6BB6" w:rsidP="00DF6BB6">
            <w:pPr>
              <w:widowControl w:val="0"/>
              <w:jc w:val="both"/>
              <w:rPr>
                <w:color w:val="000000"/>
                <w:lang w:eastAsia="ru-RU"/>
              </w:rPr>
            </w:pPr>
            <w:r>
              <w:rPr>
                <w:color w:val="000000"/>
                <w:lang w:eastAsia="ru-RU"/>
              </w:rPr>
              <w:t>1.2.7</w:t>
            </w:r>
          </w:p>
        </w:tc>
        <w:tc>
          <w:tcPr>
            <w:tcW w:w="2551" w:type="dxa"/>
            <w:vMerge w:val="restart"/>
          </w:tcPr>
          <w:p w:rsidR="00DF6BB6" w:rsidRPr="00C85D91" w:rsidRDefault="00DF6BB6" w:rsidP="00DF6BB6">
            <w:pPr>
              <w:pStyle w:val="a9"/>
              <w:rPr>
                <w:rFonts w:ascii="Times New Roman" w:hAnsi="Times New Roman" w:cs="Times New Roman"/>
              </w:rPr>
            </w:pPr>
            <w:r w:rsidRPr="00E41730">
              <w:rPr>
                <w:rFonts w:ascii="Times New Roman" w:hAnsi="Times New Roman" w:cs="Times New Roman"/>
              </w:rPr>
              <w:t>Реализация мероприятий, направленных на развитие детско-</w:t>
            </w:r>
            <w:r w:rsidRPr="00E41730">
              <w:rPr>
                <w:rFonts w:ascii="Times New Roman" w:hAnsi="Times New Roman" w:cs="Times New Roman"/>
              </w:rPr>
              <w:lastRenderedPageBreak/>
              <w:t>юношеского спорта, в целях создания условий для подготовки спортивных сборных команд муниципального образования, участие в обеспечении подготовки спортивного резерва для спортивных сборных команд Краснодарского края, в том числе на приобретение спортивно-технического оборудования для выхода на воду</w:t>
            </w:r>
          </w:p>
        </w:tc>
        <w:tc>
          <w:tcPr>
            <w:tcW w:w="709" w:type="dxa"/>
            <w:vMerge w:val="restart"/>
          </w:tcPr>
          <w:p w:rsidR="00DF6BB6" w:rsidRPr="00AF6171" w:rsidRDefault="00DF6BB6" w:rsidP="00DF6BB6">
            <w:pPr>
              <w:widowControl w:val="0"/>
              <w:jc w:val="center"/>
              <w:rPr>
                <w:color w:val="000000"/>
                <w:lang w:eastAsia="ru-RU"/>
              </w:rPr>
            </w:pPr>
            <w:r>
              <w:rPr>
                <w:color w:val="000000"/>
                <w:lang w:eastAsia="ru-RU"/>
              </w:rPr>
              <w:lastRenderedPageBreak/>
              <w:t>-</w:t>
            </w:r>
          </w:p>
        </w:tc>
        <w:tc>
          <w:tcPr>
            <w:tcW w:w="850" w:type="dxa"/>
          </w:tcPr>
          <w:p w:rsidR="00DF6BB6" w:rsidRPr="00E41730" w:rsidRDefault="00DF6BB6" w:rsidP="00DF6BB6">
            <w:r w:rsidRPr="00E41730">
              <w:t>2022</w:t>
            </w:r>
          </w:p>
        </w:tc>
        <w:tc>
          <w:tcPr>
            <w:tcW w:w="1134" w:type="dxa"/>
          </w:tcPr>
          <w:p w:rsidR="00DF6BB6" w:rsidRDefault="00DF6BB6" w:rsidP="00DF6BB6">
            <w:pPr>
              <w:pStyle w:val="a9"/>
              <w:jc w:val="center"/>
              <w:rPr>
                <w:rFonts w:ascii="Times New Roman" w:hAnsi="Times New Roman" w:cs="Times New Roman"/>
              </w:rPr>
            </w:pPr>
            <w:r>
              <w:rPr>
                <w:rFonts w:ascii="Times New Roman" w:hAnsi="Times New Roman" w:cs="Times New Roman"/>
              </w:rPr>
              <w:t>1657,2</w:t>
            </w:r>
          </w:p>
        </w:tc>
        <w:tc>
          <w:tcPr>
            <w:tcW w:w="993"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0,0</w:t>
            </w:r>
          </w:p>
        </w:tc>
        <w:tc>
          <w:tcPr>
            <w:tcW w:w="1134" w:type="dxa"/>
          </w:tcPr>
          <w:p w:rsidR="00DF6BB6" w:rsidRDefault="00DF6BB6" w:rsidP="00DF6BB6">
            <w:pPr>
              <w:pStyle w:val="a9"/>
              <w:jc w:val="center"/>
              <w:rPr>
                <w:rFonts w:ascii="Times New Roman" w:hAnsi="Times New Roman" w:cs="Times New Roman"/>
              </w:rPr>
            </w:pPr>
            <w:r>
              <w:rPr>
                <w:rFonts w:ascii="Times New Roman" w:hAnsi="Times New Roman" w:cs="Times New Roman"/>
              </w:rPr>
              <w:t>0,0</w:t>
            </w:r>
          </w:p>
        </w:tc>
        <w:tc>
          <w:tcPr>
            <w:tcW w:w="1134" w:type="dxa"/>
          </w:tcPr>
          <w:p w:rsidR="00DF6BB6" w:rsidRDefault="00DF6BB6" w:rsidP="00DF6BB6">
            <w:pPr>
              <w:pStyle w:val="a9"/>
              <w:jc w:val="center"/>
              <w:rPr>
                <w:rFonts w:ascii="Times New Roman" w:hAnsi="Times New Roman" w:cs="Times New Roman"/>
              </w:rPr>
            </w:pPr>
            <w:r>
              <w:rPr>
                <w:rFonts w:ascii="Times New Roman" w:hAnsi="Times New Roman" w:cs="Times New Roman"/>
              </w:rPr>
              <w:t>1657,2</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0,0</w:t>
            </w:r>
          </w:p>
        </w:tc>
        <w:tc>
          <w:tcPr>
            <w:tcW w:w="2126" w:type="dxa"/>
            <w:vMerge w:val="restart"/>
          </w:tcPr>
          <w:p w:rsidR="00DF6BB6" w:rsidRPr="00DF6BB6" w:rsidRDefault="00DF6BB6" w:rsidP="00DF6BB6">
            <w:pPr>
              <w:rPr>
                <w:lang w:eastAsia="ru-RU"/>
              </w:rPr>
            </w:pPr>
            <w:r w:rsidRPr="00DF6BB6">
              <w:rPr>
                <w:lang w:eastAsia="ru-RU"/>
              </w:rPr>
              <w:t xml:space="preserve">Количество технического оборудования для выхода на воду: </w:t>
            </w:r>
          </w:p>
          <w:p w:rsidR="00DF6BB6" w:rsidRPr="00E83DB9" w:rsidRDefault="00DF6BB6" w:rsidP="00DF6BB6">
            <w:pPr>
              <w:rPr>
                <w:lang w:eastAsia="ru-RU"/>
              </w:rPr>
            </w:pPr>
            <w:r w:rsidRPr="00DF6BB6">
              <w:rPr>
                <w:lang w:eastAsia="ru-RU"/>
              </w:rPr>
              <w:lastRenderedPageBreak/>
              <w:t xml:space="preserve"> в 2022 году -  1 шт.</w:t>
            </w:r>
          </w:p>
        </w:tc>
        <w:tc>
          <w:tcPr>
            <w:tcW w:w="2126" w:type="dxa"/>
            <w:vMerge w:val="restart"/>
          </w:tcPr>
          <w:p w:rsidR="00DF6BB6" w:rsidRPr="00E83DB9" w:rsidRDefault="00DF6BB6" w:rsidP="00DF6BB6">
            <w:pPr>
              <w:pStyle w:val="a9"/>
              <w:jc w:val="center"/>
              <w:rPr>
                <w:rFonts w:ascii="Times New Roman" w:hAnsi="Times New Roman" w:cs="Times New Roman"/>
              </w:rPr>
            </w:pPr>
            <w:r w:rsidRPr="00E83DB9">
              <w:rPr>
                <w:rFonts w:ascii="Times New Roman" w:hAnsi="Times New Roman" w:cs="Times New Roman"/>
              </w:rPr>
              <w:lastRenderedPageBreak/>
              <w:t>Администрация МО ТР,</w:t>
            </w:r>
          </w:p>
          <w:p w:rsidR="00DF6BB6" w:rsidRPr="00C85D91" w:rsidRDefault="00DF6BB6" w:rsidP="00DF6BB6">
            <w:pPr>
              <w:pStyle w:val="a9"/>
              <w:jc w:val="center"/>
              <w:rPr>
                <w:rFonts w:ascii="Times New Roman" w:hAnsi="Times New Roman" w:cs="Times New Roman"/>
              </w:rPr>
            </w:pPr>
            <w:r w:rsidRPr="00E83DB9">
              <w:rPr>
                <w:rFonts w:ascii="Times New Roman" w:hAnsi="Times New Roman" w:cs="Times New Roman"/>
              </w:rPr>
              <w:t xml:space="preserve">отдел по физической </w:t>
            </w:r>
            <w:r w:rsidRPr="00E83DB9">
              <w:rPr>
                <w:rFonts w:ascii="Times New Roman" w:hAnsi="Times New Roman" w:cs="Times New Roman"/>
              </w:rPr>
              <w:lastRenderedPageBreak/>
              <w:t>культуре и спорту, МБУ «Спорт</w:t>
            </w:r>
            <w:r>
              <w:rPr>
                <w:rFonts w:ascii="Times New Roman" w:hAnsi="Times New Roman" w:cs="Times New Roman"/>
              </w:rPr>
              <w:t>ивная школа «Виктория»</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E41730" w:rsidRDefault="00DF6BB6" w:rsidP="00DF6BB6">
            <w:r w:rsidRPr="00E41730">
              <w:t>2023</w:t>
            </w:r>
          </w:p>
        </w:tc>
        <w:tc>
          <w:tcPr>
            <w:tcW w:w="1134" w:type="dxa"/>
          </w:tcPr>
          <w:p w:rsidR="00DF6BB6" w:rsidRPr="00E41730" w:rsidRDefault="00DF6BB6" w:rsidP="00DF6BB6">
            <w:pPr>
              <w:jc w:val="center"/>
            </w:pPr>
            <w:r w:rsidRPr="00E41730">
              <w:t>0,0</w:t>
            </w:r>
          </w:p>
        </w:tc>
        <w:tc>
          <w:tcPr>
            <w:tcW w:w="993" w:type="dxa"/>
          </w:tcPr>
          <w:p w:rsidR="00DF6BB6" w:rsidRPr="00E41730" w:rsidRDefault="00DF6BB6" w:rsidP="00DF6BB6">
            <w:pPr>
              <w:jc w:val="center"/>
            </w:pPr>
            <w:r w:rsidRPr="00E41730">
              <w:t>0,0</w:t>
            </w:r>
          </w:p>
        </w:tc>
        <w:tc>
          <w:tcPr>
            <w:tcW w:w="1134" w:type="dxa"/>
          </w:tcPr>
          <w:p w:rsidR="00DF6BB6" w:rsidRPr="00E41730" w:rsidRDefault="00DF6BB6" w:rsidP="00DF6BB6">
            <w:pPr>
              <w:jc w:val="center"/>
            </w:pPr>
            <w:r w:rsidRPr="00E41730">
              <w:t>0,0</w:t>
            </w:r>
          </w:p>
        </w:tc>
        <w:tc>
          <w:tcPr>
            <w:tcW w:w="1134" w:type="dxa"/>
          </w:tcPr>
          <w:p w:rsidR="00DF6BB6" w:rsidRPr="00E41730" w:rsidRDefault="00DF6BB6" w:rsidP="00DF6BB6">
            <w:pPr>
              <w:jc w:val="center"/>
            </w:pPr>
            <w:r w:rsidRPr="00E41730">
              <w:t>0,0</w:t>
            </w:r>
          </w:p>
        </w:tc>
        <w:tc>
          <w:tcPr>
            <w:tcW w:w="1134" w:type="dxa"/>
          </w:tcPr>
          <w:p w:rsidR="00DF6BB6" w:rsidRPr="00E41730" w:rsidRDefault="00DF6BB6" w:rsidP="00DF6BB6">
            <w:pPr>
              <w:jc w:val="center"/>
            </w:pPr>
            <w:r w:rsidRPr="00E41730">
              <w:t>0,0</w:t>
            </w:r>
          </w:p>
        </w:tc>
        <w:tc>
          <w:tcPr>
            <w:tcW w:w="2126" w:type="dxa"/>
            <w:vMerge/>
          </w:tcPr>
          <w:p w:rsidR="00DF6BB6"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E41730" w:rsidRDefault="00DF6BB6" w:rsidP="00DF6BB6">
            <w:r w:rsidRPr="00E41730">
              <w:t>2024</w:t>
            </w:r>
          </w:p>
        </w:tc>
        <w:tc>
          <w:tcPr>
            <w:tcW w:w="1134" w:type="dxa"/>
          </w:tcPr>
          <w:p w:rsidR="00DF6BB6" w:rsidRPr="00E41730" w:rsidRDefault="00DF6BB6" w:rsidP="00DF6BB6">
            <w:pPr>
              <w:jc w:val="center"/>
            </w:pPr>
            <w:r w:rsidRPr="00E41730">
              <w:t>0,0</w:t>
            </w:r>
          </w:p>
        </w:tc>
        <w:tc>
          <w:tcPr>
            <w:tcW w:w="993" w:type="dxa"/>
          </w:tcPr>
          <w:p w:rsidR="00DF6BB6" w:rsidRPr="00E41730" w:rsidRDefault="00DF6BB6" w:rsidP="00DF6BB6">
            <w:pPr>
              <w:jc w:val="center"/>
            </w:pPr>
            <w:r w:rsidRPr="00E41730">
              <w:t>0,0</w:t>
            </w:r>
          </w:p>
        </w:tc>
        <w:tc>
          <w:tcPr>
            <w:tcW w:w="1134" w:type="dxa"/>
          </w:tcPr>
          <w:p w:rsidR="00DF6BB6" w:rsidRPr="00E41730" w:rsidRDefault="00DF6BB6" w:rsidP="00DF6BB6">
            <w:pPr>
              <w:jc w:val="center"/>
            </w:pPr>
            <w:r w:rsidRPr="00E41730">
              <w:t>0,0</w:t>
            </w:r>
          </w:p>
        </w:tc>
        <w:tc>
          <w:tcPr>
            <w:tcW w:w="1134" w:type="dxa"/>
          </w:tcPr>
          <w:p w:rsidR="00DF6BB6" w:rsidRPr="00E41730" w:rsidRDefault="00DF6BB6" w:rsidP="00DF6BB6">
            <w:pPr>
              <w:jc w:val="center"/>
            </w:pPr>
            <w:r w:rsidRPr="00E41730">
              <w:t>0,0</w:t>
            </w:r>
          </w:p>
        </w:tc>
        <w:tc>
          <w:tcPr>
            <w:tcW w:w="1134" w:type="dxa"/>
          </w:tcPr>
          <w:p w:rsidR="00DF6BB6" w:rsidRPr="00E41730" w:rsidRDefault="00DF6BB6" w:rsidP="00DF6BB6">
            <w:pPr>
              <w:jc w:val="center"/>
            </w:pPr>
            <w:r w:rsidRPr="00E41730">
              <w:t>0,0</w:t>
            </w:r>
          </w:p>
        </w:tc>
        <w:tc>
          <w:tcPr>
            <w:tcW w:w="2126" w:type="dxa"/>
            <w:vMerge/>
          </w:tcPr>
          <w:p w:rsidR="00DF6BB6"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3D3764">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vAlign w:val="bottom"/>
          </w:tcPr>
          <w:p w:rsidR="00DF6BB6" w:rsidRPr="00C85D91" w:rsidRDefault="00DF6BB6" w:rsidP="00DF6BB6">
            <w:pPr>
              <w:widowControl w:val="0"/>
              <w:jc w:val="center"/>
            </w:pPr>
            <w:r>
              <w:t>всего</w:t>
            </w:r>
          </w:p>
        </w:tc>
        <w:tc>
          <w:tcPr>
            <w:tcW w:w="1134" w:type="dxa"/>
            <w:vAlign w:val="bottom"/>
          </w:tcPr>
          <w:p w:rsidR="00DF6BB6" w:rsidRDefault="00DF6BB6" w:rsidP="00DF6BB6">
            <w:pPr>
              <w:pStyle w:val="a9"/>
              <w:jc w:val="center"/>
              <w:rPr>
                <w:rFonts w:ascii="Times New Roman" w:hAnsi="Times New Roman" w:cs="Times New Roman"/>
              </w:rPr>
            </w:pPr>
            <w:r>
              <w:rPr>
                <w:rFonts w:ascii="Times New Roman" w:hAnsi="Times New Roman" w:cs="Times New Roman"/>
              </w:rPr>
              <w:t>1657,2</w:t>
            </w:r>
          </w:p>
        </w:tc>
        <w:tc>
          <w:tcPr>
            <w:tcW w:w="993" w:type="dxa"/>
            <w:vAlign w:val="bottom"/>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0,0</w:t>
            </w:r>
          </w:p>
        </w:tc>
        <w:tc>
          <w:tcPr>
            <w:tcW w:w="1134" w:type="dxa"/>
            <w:vAlign w:val="bottom"/>
          </w:tcPr>
          <w:p w:rsidR="00DF6BB6" w:rsidRDefault="00DF6BB6" w:rsidP="00DF6BB6">
            <w:pPr>
              <w:pStyle w:val="a9"/>
              <w:jc w:val="center"/>
              <w:rPr>
                <w:rFonts w:ascii="Times New Roman" w:hAnsi="Times New Roman" w:cs="Times New Roman"/>
              </w:rPr>
            </w:pPr>
            <w:r>
              <w:rPr>
                <w:rFonts w:ascii="Times New Roman" w:hAnsi="Times New Roman" w:cs="Times New Roman"/>
              </w:rPr>
              <w:t>0,0</w:t>
            </w:r>
          </w:p>
        </w:tc>
        <w:tc>
          <w:tcPr>
            <w:tcW w:w="1134" w:type="dxa"/>
            <w:vAlign w:val="bottom"/>
          </w:tcPr>
          <w:p w:rsidR="00DF6BB6" w:rsidRDefault="00DF6BB6" w:rsidP="00DF6BB6">
            <w:pPr>
              <w:pStyle w:val="a9"/>
              <w:jc w:val="center"/>
              <w:rPr>
                <w:rFonts w:ascii="Times New Roman" w:hAnsi="Times New Roman" w:cs="Times New Roman"/>
              </w:rPr>
            </w:pPr>
            <w:r>
              <w:rPr>
                <w:rFonts w:ascii="Times New Roman" w:hAnsi="Times New Roman" w:cs="Times New Roman"/>
              </w:rPr>
              <w:t>1657,2</w:t>
            </w:r>
          </w:p>
        </w:tc>
        <w:tc>
          <w:tcPr>
            <w:tcW w:w="1134" w:type="dxa"/>
            <w:vAlign w:val="bottom"/>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0,0</w:t>
            </w:r>
          </w:p>
        </w:tc>
        <w:tc>
          <w:tcPr>
            <w:tcW w:w="2126" w:type="dxa"/>
          </w:tcPr>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p>
          <w:p w:rsidR="00DF6BB6" w:rsidRDefault="00DF6BB6" w:rsidP="00DF6BB6">
            <w:pPr>
              <w:widowControl w:val="0"/>
              <w:jc w:val="center"/>
              <w:rPr>
                <w:color w:val="000000"/>
                <w:lang w:eastAsia="ru-RU"/>
              </w:rPr>
            </w:pPr>
            <w:r w:rsidRPr="00DF6BB6">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DF6BB6" w:rsidRPr="00AF6171" w:rsidTr="00AF6171">
        <w:tc>
          <w:tcPr>
            <w:tcW w:w="993" w:type="dxa"/>
          </w:tcPr>
          <w:p w:rsidR="00DF6BB6" w:rsidRPr="00AF6171" w:rsidRDefault="00DF6BB6" w:rsidP="00DF6BB6">
            <w:pPr>
              <w:widowControl w:val="0"/>
              <w:jc w:val="both"/>
              <w:rPr>
                <w:color w:val="000000"/>
                <w:lang w:eastAsia="ru-RU"/>
              </w:rPr>
            </w:pPr>
            <w:r w:rsidRPr="00AF6171">
              <w:rPr>
                <w:color w:val="000000"/>
                <w:lang w:eastAsia="ru-RU"/>
              </w:rPr>
              <w:t>1.3</w:t>
            </w:r>
          </w:p>
        </w:tc>
        <w:tc>
          <w:tcPr>
            <w:tcW w:w="2551" w:type="dxa"/>
          </w:tcPr>
          <w:p w:rsidR="00DF6BB6" w:rsidRPr="00AF6171" w:rsidRDefault="00DF6BB6" w:rsidP="00DF6BB6">
            <w:pPr>
              <w:widowControl w:val="0"/>
              <w:jc w:val="both"/>
              <w:rPr>
                <w:color w:val="000000"/>
                <w:lang w:eastAsia="ru-RU"/>
              </w:rPr>
            </w:pPr>
            <w:r w:rsidRPr="00AF6171">
              <w:rPr>
                <w:color w:val="000000"/>
                <w:lang w:eastAsia="ru-RU"/>
              </w:rPr>
              <w:t>Задача 1.3</w:t>
            </w:r>
          </w:p>
        </w:tc>
        <w:tc>
          <w:tcPr>
            <w:tcW w:w="11340" w:type="dxa"/>
            <w:gridSpan w:val="9"/>
          </w:tcPr>
          <w:p w:rsidR="00DF6BB6" w:rsidRPr="00AF6171" w:rsidRDefault="00DF6BB6" w:rsidP="00DF6BB6">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DF6BB6" w:rsidRPr="00AF6171" w:rsidRDefault="00DF6BB6" w:rsidP="00DF6BB6">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DF6BB6" w:rsidRPr="00AF6171" w:rsidTr="000571F1">
        <w:tc>
          <w:tcPr>
            <w:tcW w:w="993" w:type="dxa"/>
            <w:vMerge w:val="restart"/>
          </w:tcPr>
          <w:p w:rsidR="00DF6BB6" w:rsidRPr="00AF6171" w:rsidRDefault="00DF6BB6" w:rsidP="00DF6BB6">
            <w:pPr>
              <w:widowControl w:val="0"/>
              <w:jc w:val="both"/>
              <w:rPr>
                <w:color w:val="000000"/>
                <w:lang w:eastAsia="ru-RU"/>
              </w:rPr>
            </w:pPr>
            <w:r w:rsidRPr="00AF6171">
              <w:rPr>
                <w:color w:val="000000"/>
                <w:lang w:eastAsia="ru-RU"/>
              </w:rPr>
              <w:t>1.3.1</w:t>
            </w:r>
          </w:p>
        </w:tc>
        <w:tc>
          <w:tcPr>
            <w:tcW w:w="2551" w:type="dxa"/>
            <w:vMerge w:val="restart"/>
          </w:tcPr>
          <w:p w:rsidR="00DF6BB6" w:rsidRPr="00AF6171" w:rsidRDefault="00DF6BB6" w:rsidP="00DF6BB6">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DF6BB6" w:rsidRPr="00AF6171" w:rsidRDefault="00DF6BB6" w:rsidP="00DF6BB6">
            <w:pPr>
              <w:widowControl w:val="0"/>
              <w:jc w:val="center"/>
              <w:rPr>
                <w:color w:val="000000"/>
                <w:lang w:eastAsia="ru-RU"/>
              </w:rPr>
            </w:pPr>
            <w:r w:rsidRPr="00AF6171">
              <w:rPr>
                <w:color w:val="000000"/>
                <w:lang w:eastAsia="ru-RU"/>
              </w:rPr>
              <w:t>-</w:t>
            </w:r>
          </w:p>
        </w:tc>
        <w:tc>
          <w:tcPr>
            <w:tcW w:w="850" w:type="dxa"/>
          </w:tcPr>
          <w:p w:rsidR="00DF6BB6" w:rsidRPr="00AF6171" w:rsidRDefault="00DF6BB6" w:rsidP="00DF6BB6">
            <w:pPr>
              <w:widowControl w:val="0"/>
              <w:rPr>
                <w:color w:val="000000"/>
                <w:lang w:eastAsia="ru-RU"/>
              </w:rPr>
            </w:pPr>
            <w:r w:rsidRPr="00AF6171">
              <w:rPr>
                <w:color w:val="000000"/>
                <w:lang w:eastAsia="ru-RU"/>
              </w:rPr>
              <w:t>2022</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904,5</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904,5</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Организация и проведение районных мероприятий:</w:t>
            </w:r>
          </w:p>
          <w:p w:rsidR="00DF6BB6" w:rsidRPr="00AF6171" w:rsidRDefault="00DF6BB6" w:rsidP="00DF6BB6">
            <w:pPr>
              <w:rPr>
                <w:rFonts w:eastAsia="Calibri" w:cs="Calibri"/>
                <w:lang w:eastAsia="ru-RU"/>
              </w:rPr>
            </w:pPr>
            <w:r w:rsidRPr="00AF6171">
              <w:rPr>
                <w:rFonts w:eastAsia="Calibri" w:cs="Calibri"/>
                <w:lang w:eastAsia="ru-RU"/>
              </w:rPr>
              <w:t>2022 год – 50 шт.;</w:t>
            </w:r>
          </w:p>
          <w:p w:rsidR="00DF6BB6" w:rsidRPr="00AF6171" w:rsidRDefault="00DF6BB6" w:rsidP="00DF6BB6">
            <w:pPr>
              <w:rPr>
                <w:rFonts w:eastAsia="Calibri" w:cs="Calibri"/>
                <w:lang w:eastAsia="ru-RU"/>
              </w:rPr>
            </w:pPr>
            <w:r w:rsidRPr="00AF6171">
              <w:rPr>
                <w:rFonts w:eastAsia="Calibri" w:cs="Calibri"/>
                <w:lang w:eastAsia="ru-RU"/>
              </w:rPr>
              <w:t>2023 год – 50 шт.;</w:t>
            </w:r>
          </w:p>
          <w:p w:rsidR="00DF6BB6" w:rsidRPr="00AF6171" w:rsidRDefault="00DF6BB6" w:rsidP="00DF6BB6">
            <w:pPr>
              <w:rPr>
                <w:rFonts w:eastAsia="Calibri" w:cs="Calibri"/>
                <w:lang w:eastAsia="ru-RU"/>
              </w:rPr>
            </w:pPr>
            <w:r w:rsidRPr="00AF6171">
              <w:rPr>
                <w:rFonts w:eastAsia="Calibri" w:cs="Calibri"/>
                <w:lang w:eastAsia="ru-RU"/>
              </w:rPr>
              <w:t>2024 год – 50 шт.</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Администрация МО ТР, отдел по физической</w:t>
            </w:r>
          </w:p>
          <w:p w:rsidR="00DF6BB6" w:rsidRPr="00AF6171" w:rsidRDefault="00DF6BB6" w:rsidP="00DF6BB6">
            <w:pPr>
              <w:widowControl w:val="0"/>
              <w:jc w:val="center"/>
              <w:rPr>
                <w:color w:val="000000"/>
                <w:lang w:eastAsia="ru-RU"/>
              </w:rPr>
            </w:pPr>
            <w:r w:rsidRPr="00AF6171">
              <w:rPr>
                <w:color w:val="000000"/>
                <w:lang w:eastAsia="ru-RU"/>
              </w:rPr>
              <w:t>культуре и спорту</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2023 </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1104,5</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1104,5</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2024</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1104,5</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1104,5</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31</w:t>
            </w:r>
            <w:r w:rsidRPr="00C85D91">
              <w:rPr>
                <w:rFonts w:ascii="Times New Roman" w:hAnsi="Times New Roman" w:cs="Times New Roman"/>
              </w:rPr>
              <w:t>13,5</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31</w:t>
            </w:r>
            <w:r w:rsidRPr="00C85D91">
              <w:rPr>
                <w:rFonts w:ascii="Times New Roman" w:hAnsi="Times New Roman" w:cs="Times New Roman"/>
              </w:rPr>
              <w:t>13,5</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val="restart"/>
          </w:tcPr>
          <w:p w:rsidR="00DF6BB6" w:rsidRPr="00AF6171" w:rsidRDefault="00DF6BB6" w:rsidP="00DF6BB6">
            <w:pPr>
              <w:widowControl w:val="0"/>
              <w:jc w:val="both"/>
              <w:rPr>
                <w:color w:val="000000"/>
                <w:lang w:eastAsia="ru-RU"/>
              </w:rPr>
            </w:pPr>
            <w:r w:rsidRPr="00AF6171">
              <w:rPr>
                <w:color w:val="000000"/>
                <w:lang w:eastAsia="ru-RU"/>
              </w:rPr>
              <w:t>1.3.2</w:t>
            </w:r>
          </w:p>
        </w:tc>
        <w:tc>
          <w:tcPr>
            <w:tcW w:w="2551" w:type="dxa"/>
            <w:vMerge w:val="restart"/>
          </w:tcPr>
          <w:p w:rsidR="00DF6BB6" w:rsidRPr="00AF6171" w:rsidRDefault="00DF6BB6" w:rsidP="00DF6BB6">
            <w:pPr>
              <w:widowControl w:val="0"/>
              <w:jc w:val="both"/>
              <w:rPr>
                <w:lang w:eastAsia="ru-RU"/>
              </w:rPr>
            </w:pPr>
            <w:r w:rsidRPr="00AF6171">
              <w:rPr>
                <w:lang w:eastAsia="ru-RU"/>
              </w:rPr>
              <w:t xml:space="preserve">Участие сборных команд Темрюкского района по культивируемым </w:t>
            </w:r>
            <w:r w:rsidRPr="00AF6171">
              <w:rPr>
                <w:lang w:eastAsia="ru-RU"/>
              </w:rPr>
              <w:lastRenderedPageBreak/>
              <w:t>видам спорта в краевых, всероссийских и международных соревнованиях</w:t>
            </w:r>
          </w:p>
        </w:tc>
        <w:tc>
          <w:tcPr>
            <w:tcW w:w="709" w:type="dxa"/>
            <w:vMerge w:val="restart"/>
          </w:tcPr>
          <w:p w:rsidR="00DF6BB6" w:rsidRPr="00AF6171" w:rsidRDefault="00DF6BB6" w:rsidP="00DF6BB6">
            <w:pPr>
              <w:widowControl w:val="0"/>
              <w:jc w:val="center"/>
              <w:rPr>
                <w:color w:val="000000"/>
                <w:lang w:eastAsia="ru-RU"/>
              </w:rPr>
            </w:pPr>
            <w:r w:rsidRPr="00AF6171">
              <w:rPr>
                <w:color w:val="000000"/>
                <w:lang w:eastAsia="ru-RU"/>
              </w:rPr>
              <w:lastRenderedPageBreak/>
              <w:t>-</w:t>
            </w:r>
          </w:p>
        </w:tc>
        <w:tc>
          <w:tcPr>
            <w:tcW w:w="850" w:type="dxa"/>
          </w:tcPr>
          <w:p w:rsidR="00DF6BB6" w:rsidRPr="00AF6171" w:rsidRDefault="00DF6BB6" w:rsidP="00DF6BB6">
            <w:pPr>
              <w:widowControl w:val="0"/>
              <w:rPr>
                <w:color w:val="000000"/>
                <w:lang w:eastAsia="ru-RU"/>
              </w:rPr>
            </w:pPr>
            <w:r w:rsidRPr="00AF6171">
              <w:rPr>
                <w:color w:val="000000"/>
                <w:lang w:eastAsia="ru-RU"/>
              </w:rPr>
              <w:t>2022</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21</w:t>
            </w:r>
            <w:r w:rsidRPr="00C85D91">
              <w:rPr>
                <w:rFonts w:ascii="Times New Roman" w:hAnsi="Times New Roman" w:cs="Times New Roman"/>
              </w:rPr>
              <w:t>38,0</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21</w:t>
            </w:r>
            <w:r w:rsidRPr="00C85D91">
              <w:rPr>
                <w:rFonts w:ascii="Times New Roman" w:hAnsi="Times New Roman" w:cs="Times New Roman"/>
              </w:rPr>
              <w:t>38,0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 xml:space="preserve">Участие в мероприятиях краевого, всероссийского, </w:t>
            </w:r>
            <w:r w:rsidRPr="00AF6171">
              <w:rPr>
                <w:color w:val="000000"/>
                <w:lang w:eastAsia="ru-RU"/>
              </w:rPr>
              <w:lastRenderedPageBreak/>
              <w:t>международного уровня:</w:t>
            </w:r>
          </w:p>
          <w:p w:rsidR="00DF6BB6" w:rsidRPr="00AF6171" w:rsidRDefault="00DF6BB6" w:rsidP="00DF6BB6">
            <w:pPr>
              <w:rPr>
                <w:rFonts w:eastAsia="Calibri" w:cs="Calibri"/>
                <w:lang w:eastAsia="ru-RU"/>
              </w:rPr>
            </w:pPr>
            <w:r w:rsidRPr="00AF6171">
              <w:rPr>
                <w:rFonts w:eastAsia="Calibri" w:cs="Calibri"/>
                <w:lang w:eastAsia="ru-RU"/>
              </w:rPr>
              <w:t>2022 год – 22 шт.;</w:t>
            </w:r>
          </w:p>
          <w:p w:rsidR="00DF6BB6" w:rsidRPr="00AF6171" w:rsidRDefault="00DF6BB6" w:rsidP="00DF6BB6">
            <w:pPr>
              <w:rPr>
                <w:rFonts w:eastAsia="Calibri" w:cs="Calibri"/>
                <w:lang w:eastAsia="ru-RU"/>
              </w:rPr>
            </w:pPr>
            <w:r w:rsidRPr="00AF6171">
              <w:rPr>
                <w:rFonts w:eastAsia="Calibri" w:cs="Calibri"/>
                <w:lang w:eastAsia="ru-RU"/>
              </w:rPr>
              <w:t>2023 год – 22 шт.;</w:t>
            </w:r>
          </w:p>
          <w:p w:rsidR="00DF6BB6" w:rsidRPr="00AF6171" w:rsidRDefault="00DF6BB6" w:rsidP="00DF6BB6">
            <w:pPr>
              <w:rPr>
                <w:rFonts w:eastAsia="Calibri" w:cs="Calibri"/>
                <w:lang w:eastAsia="ru-RU"/>
              </w:rPr>
            </w:pPr>
            <w:r w:rsidRPr="00AF6171">
              <w:rPr>
                <w:rFonts w:eastAsia="Calibri" w:cs="Calibri"/>
                <w:lang w:eastAsia="ru-RU"/>
              </w:rPr>
              <w:t>2024 год – 22 шт.</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DF6BB6" w:rsidRPr="00AF6171" w:rsidRDefault="00DF6BB6" w:rsidP="00DF6BB6">
            <w:pPr>
              <w:widowControl w:val="0"/>
              <w:jc w:val="center"/>
              <w:rPr>
                <w:color w:val="000000"/>
                <w:lang w:eastAsia="ru-RU"/>
              </w:rPr>
            </w:pPr>
            <w:r w:rsidRPr="00AF6171">
              <w:rPr>
                <w:color w:val="000000"/>
                <w:lang w:eastAsia="ru-RU"/>
              </w:rPr>
              <w:t>культуре и спорту</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2023 </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1504,5</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1504,5</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2024 </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1504,5</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1504,5</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5147,0</w:t>
            </w:r>
          </w:p>
        </w:tc>
        <w:tc>
          <w:tcPr>
            <w:tcW w:w="993"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DF6BB6" w:rsidRPr="00C85D91" w:rsidRDefault="00DF6BB6" w:rsidP="00DF6BB6">
            <w:pPr>
              <w:pStyle w:val="a9"/>
              <w:jc w:val="center"/>
              <w:rPr>
                <w:rFonts w:ascii="Times New Roman" w:hAnsi="Times New Roman" w:cs="Times New Roman"/>
              </w:rPr>
            </w:pPr>
            <w:r>
              <w:rPr>
                <w:rFonts w:ascii="Times New Roman" w:hAnsi="Times New Roman" w:cs="Times New Roman"/>
              </w:rPr>
              <w:t>5147,0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val="restart"/>
          </w:tcPr>
          <w:p w:rsidR="00DF6BB6" w:rsidRPr="00AF6171" w:rsidRDefault="00DF6BB6" w:rsidP="00DF6BB6">
            <w:pPr>
              <w:widowControl w:val="0"/>
              <w:jc w:val="both"/>
              <w:rPr>
                <w:color w:val="000000"/>
                <w:lang w:eastAsia="ru-RU"/>
              </w:rPr>
            </w:pPr>
            <w:r w:rsidRPr="00AF6171">
              <w:rPr>
                <w:color w:val="000000"/>
                <w:lang w:eastAsia="ru-RU"/>
              </w:rPr>
              <w:t>1.3.3</w:t>
            </w:r>
          </w:p>
        </w:tc>
        <w:tc>
          <w:tcPr>
            <w:tcW w:w="2551" w:type="dxa"/>
            <w:vMerge w:val="restart"/>
          </w:tcPr>
          <w:p w:rsidR="00DF6BB6" w:rsidRPr="00AF6171" w:rsidRDefault="00DF6BB6" w:rsidP="00DF6BB6">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DF6BB6" w:rsidRPr="00AF6171" w:rsidRDefault="00DF6BB6" w:rsidP="00DF6BB6">
            <w:pPr>
              <w:widowControl w:val="0"/>
              <w:jc w:val="center"/>
              <w:rPr>
                <w:color w:val="000000"/>
                <w:lang w:eastAsia="ru-RU"/>
              </w:rPr>
            </w:pPr>
            <w:r w:rsidRPr="00AF6171">
              <w:rPr>
                <w:color w:val="000000"/>
                <w:lang w:eastAsia="ru-RU"/>
              </w:rPr>
              <w:t>-</w:t>
            </w: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2022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161,8</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161,8</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Участие в мероприятиях районного уровня:</w:t>
            </w:r>
          </w:p>
          <w:p w:rsidR="00DF6BB6" w:rsidRPr="00AF6171" w:rsidRDefault="00DF6BB6" w:rsidP="00DF6BB6">
            <w:pPr>
              <w:rPr>
                <w:rFonts w:eastAsia="Calibri" w:cs="Calibri"/>
                <w:lang w:eastAsia="ru-RU"/>
              </w:rPr>
            </w:pPr>
            <w:r w:rsidRPr="00AF6171">
              <w:rPr>
                <w:rFonts w:eastAsia="Calibri" w:cs="Calibri"/>
                <w:lang w:eastAsia="ru-RU"/>
              </w:rPr>
              <w:t>2022 год – 10 шт.;</w:t>
            </w:r>
          </w:p>
          <w:p w:rsidR="00DF6BB6" w:rsidRPr="00AF6171" w:rsidRDefault="00DF6BB6" w:rsidP="00DF6BB6">
            <w:pPr>
              <w:rPr>
                <w:rFonts w:eastAsia="Calibri" w:cs="Calibri"/>
                <w:lang w:eastAsia="ru-RU"/>
              </w:rPr>
            </w:pPr>
            <w:r w:rsidRPr="00AF6171">
              <w:rPr>
                <w:rFonts w:eastAsia="Calibri" w:cs="Calibri"/>
                <w:lang w:eastAsia="ru-RU"/>
              </w:rPr>
              <w:t>2023 год – 10 шт.;</w:t>
            </w:r>
          </w:p>
          <w:p w:rsidR="00DF6BB6" w:rsidRPr="00AF6171" w:rsidRDefault="00DF6BB6" w:rsidP="00DF6BB6">
            <w:pPr>
              <w:rPr>
                <w:rFonts w:eastAsia="Calibri" w:cs="Calibri"/>
                <w:lang w:eastAsia="ru-RU"/>
              </w:rPr>
            </w:pPr>
            <w:r w:rsidRPr="00AF6171">
              <w:rPr>
                <w:rFonts w:eastAsia="Calibri" w:cs="Calibri"/>
                <w:lang w:eastAsia="ru-RU"/>
              </w:rPr>
              <w:t>2024 год – 10 шт.</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Администрация МО ТР, отдел по физической</w:t>
            </w:r>
          </w:p>
          <w:p w:rsidR="00DF6BB6" w:rsidRPr="00AF6171" w:rsidRDefault="00DF6BB6" w:rsidP="00DF6BB6">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t>Краснострельское</w:t>
            </w:r>
            <w:proofErr w:type="spellEnd"/>
            <w:r w:rsidRPr="00AF6171">
              <w:rPr>
                <w:color w:val="000000"/>
                <w:lang w:eastAsia="ru-RU"/>
              </w:rPr>
              <w:t xml:space="preserve"> сельские поселения Темрюкского района</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2023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161,8</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161,8</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8E131F">
        <w:trPr>
          <w:trHeight w:val="2684"/>
        </w:trPr>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2024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161,8</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161,8</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center"/>
              <w:rPr>
                <w:color w:val="000000"/>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485,4</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485,4</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val="restart"/>
          </w:tcPr>
          <w:p w:rsidR="00DF6BB6" w:rsidRPr="00AF6171" w:rsidRDefault="00DF6BB6" w:rsidP="00DF6BB6">
            <w:pPr>
              <w:widowControl w:val="0"/>
              <w:jc w:val="both"/>
              <w:rPr>
                <w:color w:val="000000"/>
                <w:lang w:eastAsia="ru-RU"/>
              </w:rPr>
            </w:pPr>
            <w:r w:rsidRPr="00AF6171">
              <w:rPr>
                <w:color w:val="000000"/>
                <w:lang w:eastAsia="ru-RU"/>
              </w:rPr>
              <w:t>1.3.4</w:t>
            </w:r>
          </w:p>
        </w:tc>
        <w:tc>
          <w:tcPr>
            <w:tcW w:w="2551" w:type="dxa"/>
            <w:vMerge w:val="restart"/>
          </w:tcPr>
          <w:p w:rsidR="00DF6BB6" w:rsidRPr="00AF6171" w:rsidRDefault="00DF6BB6" w:rsidP="00DF6BB6">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DF6BB6" w:rsidRPr="00AF6171" w:rsidRDefault="00DF6BB6" w:rsidP="00DF6BB6">
            <w:pPr>
              <w:widowControl w:val="0"/>
              <w:jc w:val="both"/>
              <w:rPr>
                <w:lang w:eastAsia="ru-RU"/>
              </w:rPr>
            </w:pPr>
            <w:r w:rsidRPr="00AF6171">
              <w:rPr>
                <w:lang w:eastAsia="ru-RU"/>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DF6BB6" w:rsidRPr="00AF6171" w:rsidRDefault="00DF6BB6" w:rsidP="00DF6BB6">
            <w:pPr>
              <w:widowControl w:val="0"/>
              <w:jc w:val="center"/>
              <w:rPr>
                <w:color w:val="000000"/>
                <w:lang w:eastAsia="ru-RU"/>
              </w:rPr>
            </w:pPr>
            <w:r w:rsidRPr="00AF6171">
              <w:rPr>
                <w:color w:val="000000"/>
                <w:lang w:eastAsia="ru-RU"/>
              </w:rPr>
              <w:t>-</w:t>
            </w:r>
          </w:p>
        </w:tc>
        <w:tc>
          <w:tcPr>
            <w:tcW w:w="850" w:type="dxa"/>
          </w:tcPr>
          <w:p w:rsidR="00DF6BB6" w:rsidRPr="00AF6171" w:rsidRDefault="00DF6BB6" w:rsidP="00DF6BB6">
            <w:pPr>
              <w:widowControl w:val="0"/>
              <w:rPr>
                <w:color w:val="000000"/>
                <w:lang w:eastAsia="ru-RU"/>
              </w:rPr>
            </w:pPr>
            <w:r w:rsidRPr="00AF6171">
              <w:rPr>
                <w:color w:val="000000"/>
                <w:lang w:eastAsia="ru-RU"/>
              </w:rPr>
              <w:t>2022</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DF6BB6" w:rsidRPr="00AF6171" w:rsidRDefault="00DF6BB6" w:rsidP="00DF6BB6">
            <w:pPr>
              <w:jc w:val="center"/>
              <w:rPr>
                <w:rFonts w:eastAsia="Calibri" w:cs="Calibri"/>
                <w:lang w:eastAsia="ru-RU"/>
              </w:rPr>
            </w:pPr>
            <w:r w:rsidRPr="00AF6171">
              <w:rPr>
                <w:rFonts w:eastAsia="Calibri" w:cs="Calibri"/>
                <w:lang w:eastAsia="ru-RU"/>
              </w:rPr>
              <w:t>2022 год – 26 шт.;</w:t>
            </w:r>
          </w:p>
          <w:p w:rsidR="00DF6BB6" w:rsidRPr="00AF6171" w:rsidRDefault="00DF6BB6" w:rsidP="00DF6BB6">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DF6BB6" w:rsidRPr="00AF6171" w:rsidRDefault="00DF6BB6" w:rsidP="00DF6BB6">
            <w:pPr>
              <w:widowControl w:val="0"/>
              <w:jc w:val="center"/>
              <w:rPr>
                <w:lang w:eastAsia="ru-RU"/>
              </w:rPr>
            </w:pPr>
            <w:r w:rsidRPr="00AF6171">
              <w:rPr>
                <w:lang w:eastAsia="ru-RU"/>
              </w:rPr>
              <w:t>Администрация МО ТР,</w:t>
            </w:r>
          </w:p>
          <w:p w:rsidR="00DF6BB6" w:rsidRPr="00AF6171" w:rsidRDefault="00DF6BB6" w:rsidP="00DF6BB6">
            <w:pPr>
              <w:widowControl w:val="0"/>
              <w:jc w:val="center"/>
              <w:rPr>
                <w:lang w:eastAsia="ru-RU"/>
              </w:rPr>
            </w:pPr>
            <w:r w:rsidRPr="00AF6171">
              <w:rPr>
                <w:lang w:eastAsia="ru-RU"/>
              </w:rPr>
              <w:t>МБУ «Спортивная школа</w:t>
            </w:r>
          </w:p>
          <w:p w:rsidR="00DF6BB6" w:rsidRPr="00AF6171" w:rsidRDefault="00DF6BB6" w:rsidP="00DF6BB6">
            <w:pPr>
              <w:widowControl w:val="0"/>
              <w:jc w:val="center"/>
              <w:rPr>
                <w:lang w:eastAsia="ru-RU"/>
              </w:rPr>
            </w:pPr>
            <w:r w:rsidRPr="00AF6171">
              <w:rPr>
                <w:lang w:eastAsia="ru-RU"/>
              </w:rPr>
              <w:t>«Виктория»</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2023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2024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3600,0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3600,0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DF6BB6" w:rsidRPr="00AF6171" w:rsidTr="0060369D">
        <w:trPr>
          <w:trHeight w:val="335"/>
        </w:trPr>
        <w:tc>
          <w:tcPr>
            <w:tcW w:w="993" w:type="dxa"/>
            <w:vMerge w:val="restart"/>
          </w:tcPr>
          <w:p w:rsidR="00DF6BB6" w:rsidRPr="00AF6171" w:rsidRDefault="00DF6BB6" w:rsidP="00DF6BB6">
            <w:pPr>
              <w:widowControl w:val="0"/>
              <w:jc w:val="both"/>
              <w:rPr>
                <w:color w:val="000000"/>
                <w:lang w:eastAsia="ru-RU"/>
              </w:rPr>
            </w:pPr>
            <w:r w:rsidRPr="00AF6171">
              <w:rPr>
                <w:color w:val="000000"/>
                <w:lang w:eastAsia="ru-RU"/>
              </w:rPr>
              <w:lastRenderedPageBreak/>
              <w:t>1.3.5</w:t>
            </w:r>
          </w:p>
        </w:tc>
        <w:tc>
          <w:tcPr>
            <w:tcW w:w="2551" w:type="dxa"/>
            <w:vMerge w:val="restart"/>
          </w:tcPr>
          <w:p w:rsidR="00DF6BB6" w:rsidRPr="00AF6171" w:rsidRDefault="00DF6BB6" w:rsidP="00DF6BB6">
            <w:pPr>
              <w:widowControl w:val="0"/>
              <w:jc w:val="both"/>
              <w:rPr>
                <w:lang w:eastAsia="ru-RU"/>
              </w:rPr>
            </w:pPr>
            <w:r w:rsidRPr="00AF6171">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DF6BB6" w:rsidRPr="00AF6171" w:rsidRDefault="00DF6BB6" w:rsidP="00DF6BB6">
            <w:pPr>
              <w:widowControl w:val="0"/>
              <w:jc w:val="center"/>
              <w:rPr>
                <w:color w:val="000000"/>
                <w:lang w:eastAsia="ru-RU"/>
              </w:rPr>
            </w:pPr>
            <w:r w:rsidRPr="00AF6171">
              <w:rPr>
                <w:color w:val="000000"/>
                <w:lang w:eastAsia="ru-RU"/>
              </w:rPr>
              <w:t>-</w:t>
            </w: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2022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DF6BB6" w:rsidRPr="00AF6171" w:rsidRDefault="00DF6BB6" w:rsidP="00DF6BB6">
            <w:pPr>
              <w:jc w:val="center"/>
              <w:rPr>
                <w:rFonts w:eastAsia="Calibri" w:cs="Calibri"/>
                <w:lang w:eastAsia="ru-RU"/>
              </w:rPr>
            </w:pPr>
            <w:r w:rsidRPr="00AF6171">
              <w:rPr>
                <w:rFonts w:eastAsia="Calibri" w:cs="Calibri"/>
                <w:lang w:eastAsia="ru-RU"/>
              </w:rPr>
              <w:t>2022 год – 26 шт.,</w:t>
            </w:r>
          </w:p>
          <w:p w:rsidR="00DF6BB6" w:rsidRPr="00AF6171" w:rsidRDefault="00DF6BB6" w:rsidP="00DF6BB6">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DF6BB6" w:rsidRPr="00AF6171" w:rsidRDefault="00DF6BB6" w:rsidP="00DF6BB6">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2023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40654">
        <w:trPr>
          <w:trHeight w:val="3534"/>
        </w:trPr>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2024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1200,0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3600,0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3600,0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DF6BB6" w:rsidRPr="00AF6171" w:rsidTr="00AF6171">
        <w:tc>
          <w:tcPr>
            <w:tcW w:w="993" w:type="dxa"/>
          </w:tcPr>
          <w:p w:rsidR="00DF6BB6" w:rsidRPr="00AF6171" w:rsidRDefault="00DF6BB6" w:rsidP="00DF6BB6">
            <w:pPr>
              <w:widowControl w:val="0"/>
              <w:jc w:val="both"/>
              <w:rPr>
                <w:color w:val="000000"/>
                <w:lang w:eastAsia="ru-RU"/>
              </w:rPr>
            </w:pPr>
            <w:r w:rsidRPr="00AF6171">
              <w:rPr>
                <w:color w:val="000000"/>
                <w:lang w:eastAsia="ru-RU"/>
              </w:rPr>
              <w:t>1.4</w:t>
            </w:r>
          </w:p>
        </w:tc>
        <w:tc>
          <w:tcPr>
            <w:tcW w:w="2551" w:type="dxa"/>
          </w:tcPr>
          <w:p w:rsidR="00DF6BB6" w:rsidRPr="00AF6171" w:rsidRDefault="00DF6BB6" w:rsidP="00DF6BB6">
            <w:pPr>
              <w:widowControl w:val="0"/>
              <w:jc w:val="both"/>
              <w:rPr>
                <w:color w:val="000000"/>
                <w:lang w:eastAsia="ru-RU"/>
              </w:rPr>
            </w:pPr>
            <w:r w:rsidRPr="00AF6171">
              <w:rPr>
                <w:color w:val="000000"/>
                <w:lang w:eastAsia="ru-RU"/>
              </w:rPr>
              <w:t>Задача 1.4</w:t>
            </w:r>
          </w:p>
        </w:tc>
        <w:tc>
          <w:tcPr>
            <w:tcW w:w="11340" w:type="dxa"/>
            <w:gridSpan w:val="9"/>
          </w:tcPr>
          <w:p w:rsidR="00DF6BB6" w:rsidRPr="00AF6171" w:rsidRDefault="00DF6BB6" w:rsidP="00DF6BB6">
            <w:pPr>
              <w:widowControl w:val="0"/>
              <w:jc w:val="both"/>
              <w:rPr>
                <w:color w:val="000000"/>
                <w:lang w:eastAsia="ru-RU"/>
              </w:rPr>
            </w:pPr>
            <w:r w:rsidRPr="00AF6171">
              <w:rPr>
                <w:color w:val="000000"/>
                <w:lang w:eastAsia="ru-RU"/>
              </w:rPr>
              <w:t>Развитие приоритетных для района видов спорта</w:t>
            </w:r>
          </w:p>
        </w:tc>
      </w:tr>
      <w:tr w:rsidR="00DF6BB6" w:rsidRPr="00AF6171" w:rsidTr="000571F1">
        <w:tc>
          <w:tcPr>
            <w:tcW w:w="993" w:type="dxa"/>
            <w:vMerge w:val="restart"/>
          </w:tcPr>
          <w:p w:rsidR="00DF6BB6" w:rsidRPr="00AF6171" w:rsidRDefault="00DF6BB6" w:rsidP="00DF6BB6">
            <w:pPr>
              <w:widowControl w:val="0"/>
              <w:jc w:val="both"/>
              <w:rPr>
                <w:color w:val="000000"/>
                <w:lang w:eastAsia="ru-RU"/>
              </w:rPr>
            </w:pPr>
            <w:r w:rsidRPr="00AF6171">
              <w:rPr>
                <w:color w:val="000000"/>
                <w:lang w:eastAsia="ru-RU"/>
              </w:rPr>
              <w:t>1.4.1.</w:t>
            </w:r>
          </w:p>
        </w:tc>
        <w:tc>
          <w:tcPr>
            <w:tcW w:w="2551" w:type="dxa"/>
            <w:vMerge w:val="restart"/>
          </w:tcPr>
          <w:p w:rsidR="00DF6BB6" w:rsidRPr="00AF6171" w:rsidRDefault="00DF6BB6" w:rsidP="00DF6BB6">
            <w:pPr>
              <w:widowControl w:val="0"/>
              <w:jc w:val="both"/>
              <w:rPr>
                <w:lang w:eastAsia="ru-RU"/>
              </w:rPr>
            </w:pPr>
            <w:r w:rsidRPr="00AF6171">
              <w:rPr>
                <w:lang w:eastAsia="ru-RU"/>
              </w:rPr>
              <w:t>Приобретение спортивного инвентаря для гребной базы, в рамках реализации проекта  «Строительство водно-спортивной гребной базы»</w:t>
            </w:r>
          </w:p>
        </w:tc>
        <w:tc>
          <w:tcPr>
            <w:tcW w:w="709" w:type="dxa"/>
            <w:vMerge w:val="restart"/>
          </w:tcPr>
          <w:p w:rsidR="00DF6BB6" w:rsidRPr="00AF6171" w:rsidRDefault="00DF6BB6" w:rsidP="00DF6BB6">
            <w:pPr>
              <w:widowControl w:val="0"/>
              <w:jc w:val="center"/>
              <w:rPr>
                <w:color w:val="000000"/>
                <w:lang w:eastAsia="ru-RU"/>
              </w:rPr>
            </w:pPr>
            <w:r w:rsidRPr="00AF6171">
              <w:rPr>
                <w:color w:val="000000"/>
                <w:lang w:eastAsia="ru-RU"/>
              </w:rPr>
              <w:t>-</w:t>
            </w: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2022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DF6BB6" w:rsidRPr="00AF6171" w:rsidRDefault="00DF6BB6" w:rsidP="00DF6BB6">
            <w:pPr>
              <w:widowControl w:val="0"/>
              <w:jc w:val="center"/>
              <w:rPr>
                <w:lang w:eastAsia="ru-RU"/>
              </w:rPr>
            </w:pPr>
            <w:r w:rsidRPr="00AF6171">
              <w:rPr>
                <w:lang w:eastAsia="ru-RU"/>
              </w:rPr>
              <w:t>МБУ</w:t>
            </w:r>
          </w:p>
          <w:p w:rsidR="00DF6BB6" w:rsidRPr="00AF6171" w:rsidRDefault="00DF6BB6" w:rsidP="00DF6BB6">
            <w:pPr>
              <w:widowControl w:val="0"/>
              <w:jc w:val="center"/>
              <w:rPr>
                <w:lang w:eastAsia="ru-RU"/>
              </w:rPr>
            </w:pPr>
            <w:r w:rsidRPr="00AF6171">
              <w:rPr>
                <w:lang w:eastAsia="ru-RU"/>
              </w:rPr>
              <w:t>«Спортивная школа</w:t>
            </w:r>
          </w:p>
          <w:p w:rsidR="00DF6BB6" w:rsidRPr="00AF6171" w:rsidRDefault="00DF6BB6" w:rsidP="00DF6BB6">
            <w:pPr>
              <w:widowControl w:val="0"/>
              <w:jc w:val="center"/>
              <w:rPr>
                <w:lang w:eastAsia="ru-RU"/>
              </w:rPr>
            </w:pPr>
            <w:r w:rsidRPr="00AF6171">
              <w:rPr>
                <w:lang w:eastAsia="ru-RU"/>
              </w:rPr>
              <w:t>«Виктория»</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2023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8E131F">
        <w:trPr>
          <w:trHeight w:val="1369"/>
        </w:trPr>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color w:val="000000"/>
                <w:lang w:eastAsia="ru-RU"/>
              </w:rPr>
            </w:pPr>
            <w:r w:rsidRPr="00AF6171">
              <w:rPr>
                <w:color w:val="000000"/>
                <w:lang w:eastAsia="ru-RU"/>
              </w:rPr>
              <w:t xml:space="preserve">2024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center"/>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lang w:eastAsia="ru-RU"/>
              </w:rPr>
            </w:pPr>
          </w:p>
        </w:tc>
        <w:tc>
          <w:tcPr>
            <w:tcW w:w="709" w:type="dxa"/>
            <w:vMerge/>
          </w:tcPr>
          <w:p w:rsidR="00DF6BB6" w:rsidRPr="00AF6171" w:rsidRDefault="00DF6BB6" w:rsidP="00DF6BB6">
            <w:pPr>
              <w:widowControl w:val="0"/>
              <w:jc w:val="both"/>
              <w:rPr>
                <w:color w:val="000000"/>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tcPr>
          <w:p w:rsidR="00DF6BB6" w:rsidRPr="00AF6171" w:rsidRDefault="00DF6BB6" w:rsidP="00DF6BB6">
            <w:pPr>
              <w:widowControl w:val="0"/>
              <w:jc w:val="both"/>
              <w:rPr>
                <w:color w:val="000000"/>
                <w:lang w:eastAsia="ru-RU"/>
              </w:rPr>
            </w:pPr>
          </w:p>
        </w:tc>
      </w:tr>
      <w:tr w:rsidR="00304C01" w:rsidRPr="00AF6171" w:rsidTr="000571F1">
        <w:tc>
          <w:tcPr>
            <w:tcW w:w="993" w:type="dxa"/>
            <w:vMerge w:val="restart"/>
          </w:tcPr>
          <w:p w:rsidR="00304C01" w:rsidRPr="00AF6171" w:rsidRDefault="00304C01" w:rsidP="00304C01">
            <w:pPr>
              <w:widowControl w:val="0"/>
              <w:jc w:val="both"/>
              <w:rPr>
                <w:color w:val="000000"/>
                <w:lang w:eastAsia="ru-RU"/>
              </w:rPr>
            </w:pPr>
            <w:bookmarkStart w:id="2" w:name="_GoBack" w:colFirst="4" w:colLast="7"/>
          </w:p>
        </w:tc>
        <w:tc>
          <w:tcPr>
            <w:tcW w:w="2551" w:type="dxa"/>
            <w:vMerge w:val="restart"/>
          </w:tcPr>
          <w:p w:rsidR="00304C01" w:rsidRPr="00AF6171" w:rsidRDefault="00304C01" w:rsidP="00304C01">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304C01" w:rsidRPr="00AF6171" w:rsidRDefault="00304C01" w:rsidP="00304C01">
            <w:pPr>
              <w:widowControl w:val="0"/>
              <w:jc w:val="both"/>
              <w:rPr>
                <w:color w:val="000000"/>
                <w:highlight w:val="yellow"/>
                <w:lang w:eastAsia="ru-RU"/>
              </w:rPr>
            </w:pPr>
          </w:p>
          <w:p w:rsidR="00304C01" w:rsidRPr="00AF6171" w:rsidRDefault="00304C01" w:rsidP="00304C01">
            <w:pPr>
              <w:rPr>
                <w:rFonts w:eastAsia="Calibri" w:cs="Calibri"/>
                <w:sz w:val="28"/>
                <w:szCs w:val="22"/>
                <w:highlight w:val="yellow"/>
                <w:lang w:eastAsia="ru-RU"/>
              </w:rPr>
            </w:pPr>
          </w:p>
        </w:tc>
        <w:tc>
          <w:tcPr>
            <w:tcW w:w="850" w:type="dxa"/>
          </w:tcPr>
          <w:p w:rsidR="00304C01" w:rsidRPr="00AF6171" w:rsidRDefault="00304C01" w:rsidP="00304C01">
            <w:pPr>
              <w:widowControl w:val="0"/>
              <w:rPr>
                <w:color w:val="000000"/>
                <w:lang w:eastAsia="ru-RU"/>
              </w:rPr>
            </w:pPr>
            <w:r w:rsidRPr="00AF6171">
              <w:rPr>
                <w:color w:val="000000"/>
                <w:lang w:eastAsia="ru-RU"/>
              </w:rPr>
              <w:t xml:space="preserve">2022 </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98815,5</w:t>
            </w:r>
          </w:p>
        </w:tc>
        <w:tc>
          <w:tcPr>
            <w:tcW w:w="993" w:type="dxa"/>
          </w:tcPr>
          <w:p w:rsidR="00304C01" w:rsidRPr="00C85D91" w:rsidRDefault="00304C01" w:rsidP="00304C01">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5054,6</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93760,9</w:t>
            </w:r>
          </w:p>
        </w:tc>
        <w:tc>
          <w:tcPr>
            <w:tcW w:w="1134" w:type="dxa"/>
          </w:tcPr>
          <w:p w:rsidR="00304C01" w:rsidRDefault="00304C01" w:rsidP="00304C0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304C01" w:rsidRPr="00AF6171" w:rsidRDefault="00304C01" w:rsidP="00304C01">
            <w:pPr>
              <w:widowControl w:val="0"/>
              <w:jc w:val="center"/>
              <w:rPr>
                <w:color w:val="000000"/>
                <w:lang w:eastAsia="ru-RU"/>
              </w:rPr>
            </w:pPr>
            <w:r w:rsidRPr="00AF6171">
              <w:rPr>
                <w:color w:val="000000"/>
                <w:lang w:eastAsia="ru-RU"/>
              </w:rPr>
              <w:t>х</w:t>
            </w:r>
          </w:p>
        </w:tc>
        <w:tc>
          <w:tcPr>
            <w:tcW w:w="2126" w:type="dxa"/>
            <w:vMerge w:val="restart"/>
          </w:tcPr>
          <w:p w:rsidR="00304C01" w:rsidRPr="00AF6171" w:rsidRDefault="00304C01" w:rsidP="00304C01">
            <w:pPr>
              <w:widowControl w:val="0"/>
              <w:jc w:val="center"/>
              <w:rPr>
                <w:color w:val="000000"/>
                <w:lang w:eastAsia="ru-RU"/>
              </w:rPr>
            </w:pPr>
            <w:r w:rsidRPr="00AF6171">
              <w:rPr>
                <w:color w:val="000000"/>
                <w:lang w:eastAsia="ru-RU"/>
              </w:rPr>
              <w:t>х</w:t>
            </w:r>
          </w:p>
        </w:tc>
      </w:tr>
      <w:tr w:rsidR="00304C01" w:rsidRPr="00AF6171" w:rsidTr="000571F1">
        <w:tc>
          <w:tcPr>
            <w:tcW w:w="993" w:type="dxa"/>
            <w:vMerge/>
          </w:tcPr>
          <w:p w:rsidR="00304C01" w:rsidRPr="00AF6171" w:rsidRDefault="00304C01" w:rsidP="00304C01">
            <w:pPr>
              <w:widowControl w:val="0"/>
              <w:jc w:val="both"/>
              <w:rPr>
                <w:color w:val="000000"/>
                <w:lang w:eastAsia="ru-RU"/>
              </w:rPr>
            </w:pPr>
          </w:p>
        </w:tc>
        <w:tc>
          <w:tcPr>
            <w:tcW w:w="2551" w:type="dxa"/>
            <w:vMerge/>
          </w:tcPr>
          <w:p w:rsidR="00304C01" w:rsidRPr="00AF6171" w:rsidRDefault="00304C01" w:rsidP="00304C01">
            <w:pPr>
              <w:widowControl w:val="0"/>
              <w:jc w:val="both"/>
              <w:rPr>
                <w:color w:val="000000"/>
                <w:highlight w:val="yellow"/>
                <w:lang w:eastAsia="ru-RU"/>
              </w:rPr>
            </w:pPr>
          </w:p>
        </w:tc>
        <w:tc>
          <w:tcPr>
            <w:tcW w:w="709" w:type="dxa"/>
            <w:vMerge/>
          </w:tcPr>
          <w:p w:rsidR="00304C01" w:rsidRPr="00AF6171" w:rsidRDefault="00304C01" w:rsidP="00304C01">
            <w:pPr>
              <w:widowControl w:val="0"/>
              <w:jc w:val="both"/>
              <w:rPr>
                <w:color w:val="000000"/>
                <w:highlight w:val="yellow"/>
                <w:lang w:eastAsia="ru-RU"/>
              </w:rPr>
            </w:pPr>
          </w:p>
        </w:tc>
        <w:tc>
          <w:tcPr>
            <w:tcW w:w="850" w:type="dxa"/>
          </w:tcPr>
          <w:p w:rsidR="00304C01" w:rsidRPr="00AF6171" w:rsidRDefault="00304C01" w:rsidP="00304C01">
            <w:pPr>
              <w:widowControl w:val="0"/>
              <w:rPr>
                <w:color w:val="000000"/>
                <w:lang w:eastAsia="ru-RU"/>
              </w:rPr>
            </w:pPr>
            <w:r w:rsidRPr="00AF6171">
              <w:rPr>
                <w:color w:val="000000"/>
                <w:lang w:eastAsia="ru-RU"/>
              </w:rPr>
              <w:t xml:space="preserve">2023 </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97373,0</w:t>
            </w:r>
          </w:p>
        </w:tc>
        <w:tc>
          <w:tcPr>
            <w:tcW w:w="993" w:type="dxa"/>
          </w:tcPr>
          <w:p w:rsidR="00304C01" w:rsidRPr="00C85D91" w:rsidRDefault="00304C01" w:rsidP="00304C01">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304C01" w:rsidRPr="00B23246" w:rsidRDefault="00304C01" w:rsidP="00304C01">
            <w:pPr>
              <w:pStyle w:val="a9"/>
              <w:jc w:val="center"/>
              <w:rPr>
                <w:rFonts w:ascii="Times New Roman" w:hAnsi="Times New Roman" w:cs="Times New Roman"/>
                <w:lang w:val="en-US"/>
              </w:rPr>
            </w:pPr>
            <w:r>
              <w:rPr>
                <w:rFonts w:ascii="Times New Roman" w:hAnsi="Times New Roman" w:cs="Times New Roman"/>
              </w:rPr>
              <w:t>6221,7</w:t>
            </w:r>
          </w:p>
        </w:tc>
        <w:tc>
          <w:tcPr>
            <w:tcW w:w="1134" w:type="dxa"/>
          </w:tcPr>
          <w:p w:rsidR="00304C01" w:rsidRPr="00C85D91" w:rsidRDefault="00304C01" w:rsidP="00304C01">
            <w:pPr>
              <w:pStyle w:val="a9"/>
              <w:jc w:val="center"/>
              <w:rPr>
                <w:rFonts w:ascii="Times New Roman" w:hAnsi="Times New Roman" w:cs="Times New Roman"/>
              </w:rPr>
            </w:pPr>
            <w:r w:rsidRPr="00C85D91">
              <w:rPr>
                <w:rFonts w:ascii="Times New Roman" w:hAnsi="Times New Roman" w:cs="Times New Roman"/>
              </w:rPr>
              <w:t>91151,3</w:t>
            </w:r>
          </w:p>
        </w:tc>
        <w:tc>
          <w:tcPr>
            <w:tcW w:w="1134" w:type="dxa"/>
          </w:tcPr>
          <w:p w:rsidR="00304C01" w:rsidRDefault="00304C01" w:rsidP="00304C0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304C01" w:rsidRPr="00AF6171" w:rsidRDefault="00304C01" w:rsidP="00304C01">
            <w:pPr>
              <w:widowControl w:val="0"/>
              <w:jc w:val="both"/>
              <w:rPr>
                <w:color w:val="000000"/>
                <w:lang w:eastAsia="ru-RU"/>
              </w:rPr>
            </w:pPr>
          </w:p>
        </w:tc>
        <w:tc>
          <w:tcPr>
            <w:tcW w:w="2126" w:type="dxa"/>
            <w:vMerge/>
          </w:tcPr>
          <w:p w:rsidR="00304C01" w:rsidRPr="00AF6171" w:rsidRDefault="00304C01" w:rsidP="00304C01">
            <w:pPr>
              <w:widowControl w:val="0"/>
              <w:jc w:val="both"/>
              <w:rPr>
                <w:color w:val="000000"/>
                <w:lang w:eastAsia="ru-RU"/>
              </w:rPr>
            </w:pPr>
          </w:p>
        </w:tc>
      </w:tr>
      <w:tr w:rsidR="00304C01" w:rsidRPr="00AF6171" w:rsidTr="000571F1">
        <w:tc>
          <w:tcPr>
            <w:tcW w:w="993" w:type="dxa"/>
            <w:vMerge/>
          </w:tcPr>
          <w:p w:rsidR="00304C01" w:rsidRPr="00AF6171" w:rsidRDefault="00304C01" w:rsidP="00304C01">
            <w:pPr>
              <w:widowControl w:val="0"/>
              <w:jc w:val="both"/>
              <w:rPr>
                <w:color w:val="000000"/>
                <w:lang w:eastAsia="ru-RU"/>
              </w:rPr>
            </w:pPr>
          </w:p>
        </w:tc>
        <w:tc>
          <w:tcPr>
            <w:tcW w:w="2551" w:type="dxa"/>
            <w:vMerge/>
          </w:tcPr>
          <w:p w:rsidR="00304C01" w:rsidRPr="00AF6171" w:rsidRDefault="00304C01" w:rsidP="00304C01">
            <w:pPr>
              <w:widowControl w:val="0"/>
              <w:jc w:val="both"/>
              <w:rPr>
                <w:color w:val="000000"/>
                <w:highlight w:val="yellow"/>
                <w:lang w:eastAsia="ru-RU"/>
              </w:rPr>
            </w:pPr>
          </w:p>
        </w:tc>
        <w:tc>
          <w:tcPr>
            <w:tcW w:w="709" w:type="dxa"/>
            <w:vMerge/>
          </w:tcPr>
          <w:p w:rsidR="00304C01" w:rsidRPr="00AF6171" w:rsidRDefault="00304C01" w:rsidP="00304C01">
            <w:pPr>
              <w:widowControl w:val="0"/>
              <w:jc w:val="both"/>
              <w:rPr>
                <w:color w:val="000000"/>
                <w:highlight w:val="yellow"/>
                <w:lang w:eastAsia="ru-RU"/>
              </w:rPr>
            </w:pPr>
          </w:p>
        </w:tc>
        <w:tc>
          <w:tcPr>
            <w:tcW w:w="850" w:type="dxa"/>
          </w:tcPr>
          <w:p w:rsidR="00304C01" w:rsidRPr="00AF6171" w:rsidRDefault="00304C01" w:rsidP="00304C01">
            <w:pPr>
              <w:widowControl w:val="0"/>
              <w:rPr>
                <w:color w:val="000000"/>
                <w:lang w:eastAsia="ru-RU"/>
              </w:rPr>
            </w:pPr>
            <w:r w:rsidRPr="00AF6171">
              <w:rPr>
                <w:color w:val="000000"/>
                <w:lang w:eastAsia="ru-RU"/>
              </w:rPr>
              <w:t xml:space="preserve">2024 </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86685,2</w:t>
            </w:r>
          </w:p>
        </w:tc>
        <w:tc>
          <w:tcPr>
            <w:tcW w:w="993" w:type="dxa"/>
          </w:tcPr>
          <w:p w:rsidR="00304C01" w:rsidRPr="00C85D91" w:rsidRDefault="00304C01" w:rsidP="00304C01">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1460,1</w:t>
            </w:r>
          </w:p>
        </w:tc>
        <w:tc>
          <w:tcPr>
            <w:tcW w:w="1134" w:type="dxa"/>
          </w:tcPr>
          <w:p w:rsidR="00304C01" w:rsidRPr="00C85D91" w:rsidRDefault="00304C01" w:rsidP="00304C01">
            <w:pPr>
              <w:pStyle w:val="a9"/>
              <w:jc w:val="center"/>
              <w:rPr>
                <w:rFonts w:ascii="Times New Roman" w:hAnsi="Times New Roman" w:cs="Times New Roman"/>
              </w:rPr>
            </w:pPr>
            <w:r w:rsidRPr="00C85D91">
              <w:rPr>
                <w:rFonts w:ascii="Times New Roman" w:hAnsi="Times New Roman" w:cs="Times New Roman"/>
              </w:rPr>
              <w:t>85225,1</w:t>
            </w:r>
          </w:p>
        </w:tc>
        <w:tc>
          <w:tcPr>
            <w:tcW w:w="1134" w:type="dxa"/>
          </w:tcPr>
          <w:p w:rsidR="00304C01" w:rsidRDefault="00304C01" w:rsidP="00304C0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304C01" w:rsidRPr="00AF6171" w:rsidRDefault="00304C01" w:rsidP="00304C01">
            <w:pPr>
              <w:widowControl w:val="0"/>
              <w:jc w:val="both"/>
              <w:rPr>
                <w:color w:val="000000"/>
                <w:lang w:eastAsia="ru-RU"/>
              </w:rPr>
            </w:pPr>
          </w:p>
        </w:tc>
        <w:tc>
          <w:tcPr>
            <w:tcW w:w="2126" w:type="dxa"/>
            <w:vMerge/>
          </w:tcPr>
          <w:p w:rsidR="00304C01" w:rsidRPr="00AF6171" w:rsidRDefault="00304C01" w:rsidP="00304C01">
            <w:pPr>
              <w:widowControl w:val="0"/>
              <w:jc w:val="both"/>
              <w:rPr>
                <w:color w:val="000000"/>
                <w:lang w:eastAsia="ru-RU"/>
              </w:rPr>
            </w:pPr>
          </w:p>
        </w:tc>
      </w:tr>
      <w:tr w:rsidR="00304C01" w:rsidRPr="00AF6171" w:rsidTr="000571F1">
        <w:tc>
          <w:tcPr>
            <w:tcW w:w="993" w:type="dxa"/>
            <w:vMerge/>
          </w:tcPr>
          <w:p w:rsidR="00304C01" w:rsidRPr="00AF6171" w:rsidRDefault="00304C01" w:rsidP="00304C01">
            <w:pPr>
              <w:widowControl w:val="0"/>
              <w:jc w:val="both"/>
              <w:rPr>
                <w:color w:val="000000"/>
                <w:lang w:eastAsia="ru-RU"/>
              </w:rPr>
            </w:pPr>
          </w:p>
        </w:tc>
        <w:tc>
          <w:tcPr>
            <w:tcW w:w="2551" w:type="dxa"/>
            <w:vMerge/>
          </w:tcPr>
          <w:p w:rsidR="00304C01" w:rsidRPr="00AF6171" w:rsidRDefault="00304C01" w:rsidP="00304C01">
            <w:pPr>
              <w:widowControl w:val="0"/>
              <w:jc w:val="both"/>
              <w:rPr>
                <w:color w:val="000000"/>
                <w:highlight w:val="yellow"/>
                <w:lang w:eastAsia="ru-RU"/>
              </w:rPr>
            </w:pPr>
          </w:p>
        </w:tc>
        <w:tc>
          <w:tcPr>
            <w:tcW w:w="709" w:type="dxa"/>
            <w:vMerge/>
          </w:tcPr>
          <w:p w:rsidR="00304C01" w:rsidRPr="00AF6171" w:rsidRDefault="00304C01" w:rsidP="00304C01">
            <w:pPr>
              <w:widowControl w:val="0"/>
              <w:jc w:val="both"/>
              <w:rPr>
                <w:color w:val="000000"/>
                <w:highlight w:val="yellow"/>
                <w:lang w:eastAsia="ru-RU"/>
              </w:rPr>
            </w:pPr>
          </w:p>
        </w:tc>
        <w:tc>
          <w:tcPr>
            <w:tcW w:w="850" w:type="dxa"/>
          </w:tcPr>
          <w:p w:rsidR="00304C01" w:rsidRPr="00AF6171" w:rsidRDefault="00304C01" w:rsidP="00304C0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282873,7</w:t>
            </w:r>
          </w:p>
        </w:tc>
        <w:tc>
          <w:tcPr>
            <w:tcW w:w="993" w:type="dxa"/>
          </w:tcPr>
          <w:p w:rsidR="00304C01" w:rsidRPr="00C85D91" w:rsidRDefault="00304C01" w:rsidP="00304C01">
            <w:pPr>
              <w:pStyle w:val="a9"/>
              <w:jc w:val="center"/>
              <w:rPr>
                <w:rFonts w:ascii="Times New Roman" w:hAnsi="Times New Roman" w:cs="Times New Roman"/>
              </w:rPr>
            </w:pPr>
            <w:r w:rsidRPr="00C85D91">
              <w:rPr>
                <w:rFonts w:ascii="Times New Roman" w:hAnsi="Times New Roman" w:cs="Times New Roman"/>
              </w:rPr>
              <w:t>0,0</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12736,4</w:t>
            </w:r>
          </w:p>
        </w:tc>
        <w:tc>
          <w:tcPr>
            <w:tcW w:w="1134" w:type="dxa"/>
          </w:tcPr>
          <w:p w:rsidR="00304C01" w:rsidRPr="00C85D91" w:rsidRDefault="00304C01" w:rsidP="00304C01">
            <w:pPr>
              <w:pStyle w:val="a9"/>
              <w:jc w:val="center"/>
              <w:rPr>
                <w:rFonts w:ascii="Times New Roman" w:hAnsi="Times New Roman" w:cs="Times New Roman"/>
              </w:rPr>
            </w:pPr>
            <w:r>
              <w:rPr>
                <w:rFonts w:ascii="Times New Roman" w:hAnsi="Times New Roman" w:cs="Times New Roman"/>
              </w:rPr>
              <w:t>270137,3</w:t>
            </w:r>
          </w:p>
        </w:tc>
        <w:tc>
          <w:tcPr>
            <w:tcW w:w="1134" w:type="dxa"/>
          </w:tcPr>
          <w:p w:rsidR="00304C01" w:rsidRDefault="00304C01" w:rsidP="00304C0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304C01" w:rsidRPr="00AF6171" w:rsidRDefault="00304C01" w:rsidP="00304C01">
            <w:pPr>
              <w:widowControl w:val="0"/>
              <w:jc w:val="both"/>
              <w:rPr>
                <w:color w:val="000000"/>
                <w:lang w:eastAsia="ru-RU"/>
              </w:rPr>
            </w:pPr>
          </w:p>
        </w:tc>
        <w:tc>
          <w:tcPr>
            <w:tcW w:w="2126" w:type="dxa"/>
            <w:vMerge/>
          </w:tcPr>
          <w:p w:rsidR="00304C01" w:rsidRPr="00AF6171" w:rsidRDefault="00304C01" w:rsidP="00304C01">
            <w:pPr>
              <w:widowControl w:val="0"/>
              <w:jc w:val="both"/>
              <w:rPr>
                <w:color w:val="000000"/>
                <w:lang w:eastAsia="ru-RU"/>
              </w:rPr>
            </w:pPr>
          </w:p>
        </w:tc>
      </w:tr>
      <w:bookmarkEnd w:id="2"/>
      <w:tr w:rsidR="00DF6BB6" w:rsidRPr="00AF6171" w:rsidTr="000571F1">
        <w:tc>
          <w:tcPr>
            <w:tcW w:w="993" w:type="dxa"/>
            <w:vMerge w:val="restart"/>
          </w:tcPr>
          <w:p w:rsidR="00DF6BB6" w:rsidRPr="00AF6171" w:rsidRDefault="00DF6BB6" w:rsidP="00DF6BB6">
            <w:pPr>
              <w:widowControl w:val="0"/>
              <w:jc w:val="both"/>
              <w:rPr>
                <w:color w:val="000000"/>
                <w:lang w:eastAsia="ru-RU"/>
              </w:rPr>
            </w:pPr>
          </w:p>
        </w:tc>
        <w:tc>
          <w:tcPr>
            <w:tcW w:w="2551" w:type="dxa"/>
            <w:vMerge w:val="restart"/>
          </w:tcPr>
          <w:p w:rsidR="00DF6BB6" w:rsidRPr="00AF6171" w:rsidRDefault="00DF6BB6" w:rsidP="00DF6BB6">
            <w:pPr>
              <w:widowControl w:val="0"/>
              <w:jc w:val="both"/>
              <w:rPr>
                <w:color w:val="000000"/>
                <w:highlight w:val="yellow"/>
                <w:lang w:eastAsia="ru-RU"/>
              </w:rPr>
            </w:pPr>
            <w:r w:rsidRPr="008E131F">
              <w:rPr>
                <w:color w:val="000000"/>
                <w:lang w:eastAsia="ru-RU"/>
              </w:rPr>
              <w:t>Итого по приоритетному проекту</w:t>
            </w:r>
          </w:p>
        </w:tc>
        <w:tc>
          <w:tcPr>
            <w:tcW w:w="709" w:type="dxa"/>
            <w:vMerge w:val="restart"/>
          </w:tcPr>
          <w:p w:rsidR="00DF6BB6" w:rsidRPr="00AF6171" w:rsidRDefault="00DF6BB6" w:rsidP="00DF6BB6">
            <w:pPr>
              <w:widowControl w:val="0"/>
              <w:jc w:val="both"/>
              <w:rPr>
                <w:color w:val="000000"/>
                <w:highlight w:val="yellow"/>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х</w:t>
            </w:r>
          </w:p>
        </w:tc>
        <w:tc>
          <w:tcPr>
            <w:tcW w:w="2126" w:type="dxa"/>
            <w:vMerge w:val="restart"/>
          </w:tcPr>
          <w:p w:rsidR="00DF6BB6" w:rsidRPr="00AF6171" w:rsidRDefault="00DF6BB6" w:rsidP="00DF6BB6">
            <w:pPr>
              <w:widowControl w:val="0"/>
              <w:jc w:val="center"/>
              <w:rPr>
                <w:color w:val="000000"/>
                <w:lang w:eastAsia="ru-RU"/>
              </w:rPr>
            </w:pPr>
            <w:r w:rsidRPr="00AF6171">
              <w:rPr>
                <w:color w:val="000000"/>
                <w:lang w:eastAsia="ru-RU"/>
              </w:rPr>
              <w:t>х</w:t>
            </w: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highlight w:val="yellow"/>
                <w:lang w:eastAsia="ru-RU"/>
              </w:rPr>
            </w:pPr>
          </w:p>
        </w:tc>
        <w:tc>
          <w:tcPr>
            <w:tcW w:w="709" w:type="dxa"/>
            <w:vMerge/>
          </w:tcPr>
          <w:p w:rsidR="00DF6BB6" w:rsidRPr="00AF6171" w:rsidRDefault="00DF6BB6" w:rsidP="00DF6BB6">
            <w:pPr>
              <w:widowControl w:val="0"/>
              <w:jc w:val="both"/>
              <w:rPr>
                <w:color w:val="000000"/>
                <w:highlight w:val="yellow"/>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both"/>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highlight w:val="yellow"/>
                <w:lang w:eastAsia="ru-RU"/>
              </w:rPr>
            </w:pPr>
          </w:p>
        </w:tc>
        <w:tc>
          <w:tcPr>
            <w:tcW w:w="709" w:type="dxa"/>
            <w:vMerge/>
          </w:tcPr>
          <w:p w:rsidR="00DF6BB6" w:rsidRPr="00AF6171" w:rsidRDefault="00DF6BB6" w:rsidP="00DF6BB6">
            <w:pPr>
              <w:widowControl w:val="0"/>
              <w:jc w:val="both"/>
              <w:rPr>
                <w:color w:val="000000"/>
                <w:highlight w:val="yellow"/>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both"/>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0571F1">
        <w:tc>
          <w:tcPr>
            <w:tcW w:w="993" w:type="dxa"/>
            <w:vMerge/>
          </w:tcPr>
          <w:p w:rsidR="00DF6BB6" w:rsidRPr="00AF6171" w:rsidRDefault="00DF6BB6" w:rsidP="00DF6BB6">
            <w:pPr>
              <w:widowControl w:val="0"/>
              <w:jc w:val="both"/>
              <w:rPr>
                <w:color w:val="000000"/>
                <w:lang w:eastAsia="ru-RU"/>
              </w:rPr>
            </w:pPr>
          </w:p>
        </w:tc>
        <w:tc>
          <w:tcPr>
            <w:tcW w:w="2551" w:type="dxa"/>
            <w:vMerge/>
          </w:tcPr>
          <w:p w:rsidR="00DF6BB6" w:rsidRPr="00AF6171" w:rsidRDefault="00DF6BB6" w:rsidP="00DF6BB6">
            <w:pPr>
              <w:widowControl w:val="0"/>
              <w:jc w:val="both"/>
              <w:rPr>
                <w:color w:val="000000"/>
                <w:highlight w:val="yellow"/>
                <w:lang w:eastAsia="ru-RU"/>
              </w:rPr>
            </w:pPr>
          </w:p>
        </w:tc>
        <w:tc>
          <w:tcPr>
            <w:tcW w:w="709" w:type="dxa"/>
            <w:vMerge/>
          </w:tcPr>
          <w:p w:rsidR="00DF6BB6" w:rsidRPr="00AF6171" w:rsidRDefault="00DF6BB6" w:rsidP="00DF6BB6">
            <w:pPr>
              <w:widowControl w:val="0"/>
              <w:jc w:val="both"/>
              <w:rPr>
                <w:color w:val="000000"/>
                <w:highlight w:val="yellow"/>
                <w:lang w:eastAsia="ru-RU"/>
              </w:rPr>
            </w:pPr>
          </w:p>
        </w:tc>
        <w:tc>
          <w:tcPr>
            <w:tcW w:w="850" w:type="dxa"/>
          </w:tcPr>
          <w:p w:rsidR="00DF6BB6" w:rsidRPr="00AF6171" w:rsidRDefault="00DF6BB6" w:rsidP="00DF6BB6">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993"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6235,9</w:t>
            </w:r>
          </w:p>
        </w:tc>
        <w:tc>
          <w:tcPr>
            <w:tcW w:w="1134" w:type="dxa"/>
          </w:tcPr>
          <w:p w:rsidR="00DF6BB6" w:rsidRPr="00AF6171" w:rsidRDefault="00DF6BB6" w:rsidP="00DF6BB6">
            <w:pPr>
              <w:widowControl w:val="0"/>
              <w:jc w:val="center"/>
              <w:rPr>
                <w:color w:val="000000"/>
                <w:lang w:eastAsia="ru-RU"/>
              </w:rPr>
            </w:pPr>
            <w:r w:rsidRPr="00AF6171">
              <w:rPr>
                <w:color w:val="000000"/>
                <w:lang w:eastAsia="ru-RU"/>
              </w:rPr>
              <w:t>0,0</w:t>
            </w:r>
          </w:p>
        </w:tc>
        <w:tc>
          <w:tcPr>
            <w:tcW w:w="2126" w:type="dxa"/>
            <w:vMerge/>
          </w:tcPr>
          <w:p w:rsidR="00DF6BB6" w:rsidRPr="00AF6171" w:rsidRDefault="00DF6BB6" w:rsidP="00DF6BB6">
            <w:pPr>
              <w:widowControl w:val="0"/>
              <w:jc w:val="both"/>
              <w:rPr>
                <w:color w:val="000000"/>
                <w:lang w:eastAsia="ru-RU"/>
              </w:rPr>
            </w:pPr>
          </w:p>
        </w:tc>
        <w:tc>
          <w:tcPr>
            <w:tcW w:w="2126" w:type="dxa"/>
            <w:vMerge/>
          </w:tcPr>
          <w:p w:rsidR="00DF6BB6" w:rsidRPr="00AF6171" w:rsidRDefault="00DF6BB6" w:rsidP="00DF6BB6">
            <w:pPr>
              <w:widowControl w:val="0"/>
              <w:jc w:val="both"/>
              <w:rPr>
                <w:color w:val="000000"/>
                <w:lang w:eastAsia="ru-RU"/>
              </w:rPr>
            </w:pPr>
          </w:p>
        </w:tc>
      </w:tr>
      <w:tr w:rsidR="00DF6BB6" w:rsidRPr="00AF6171" w:rsidTr="00AF6171">
        <w:tc>
          <w:tcPr>
            <w:tcW w:w="14884" w:type="dxa"/>
            <w:gridSpan w:val="11"/>
          </w:tcPr>
          <w:p w:rsidR="00DF6BB6" w:rsidRPr="00AF6171" w:rsidRDefault="00DF6BB6" w:rsidP="00DF6BB6">
            <w:pPr>
              <w:widowControl w:val="0"/>
              <w:rPr>
                <w:color w:val="000000"/>
                <w:lang w:eastAsia="ru-RU"/>
              </w:rPr>
            </w:pPr>
            <w:r w:rsidRPr="00AF6171">
              <w:rPr>
                <w:color w:val="000000"/>
                <w:lang w:eastAsia="ru-RU"/>
              </w:rPr>
              <w:lastRenderedPageBreak/>
              <w:t>--------------------------------</w:t>
            </w:r>
          </w:p>
          <w:p w:rsidR="00DF6BB6" w:rsidRPr="00AF6171" w:rsidRDefault="00DF6BB6" w:rsidP="00DF6BB6">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DF6BB6" w:rsidRPr="00AF6171" w:rsidRDefault="00DF6BB6" w:rsidP="00DF6BB6">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DF6BB6" w:rsidRPr="00AF6171" w:rsidRDefault="00DF6BB6" w:rsidP="00DF6BB6">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F6BB6" w:rsidRPr="00AF6171" w:rsidRDefault="00DF6BB6" w:rsidP="00DF6BB6">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F6BB6" w:rsidRPr="00AF6171" w:rsidRDefault="00DF6BB6" w:rsidP="00DF6BB6">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F3" w:rsidRDefault="001E57F3" w:rsidP="00874EA9">
      <w:r>
        <w:separator/>
      </w:r>
    </w:p>
  </w:endnote>
  <w:endnote w:type="continuationSeparator" w:id="0">
    <w:p w:rsidR="001E57F3" w:rsidRDefault="001E57F3"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F3" w:rsidRDefault="001E57F3" w:rsidP="00874EA9">
      <w:r>
        <w:separator/>
      </w:r>
    </w:p>
  </w:footnote>
  <w:footnote w:type="continuationSeparator" w:id="0">
    <w:p w:rsidR="001E57F3" w:rsidRDefault="001E57F3"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Content>
      <w:p w:rsidR="001E57F3" w:rsidRDefault="001E57F3">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Content>
                                <w:p w:rsidR="001E57F3" w:rsidRPr="005D1502" w:rsidRDefault="001E57F3">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304C01" w:rsidRPr="00304C01">
                                    <w:rPr>
                                      <w:rFonts w:eastAsiaTheme="majorEastAsia"/>
                                      <w:noProof/>
                                      <w:sz w:val="28"/>
                                      <w:szCs w:val="28"/>
                                    </w:rPr>
                                    <w:t>23</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Content>
                          <w:p w:rsidR="001E57F3" w:rsidRPr="005D1502" w:rsidRDefault="001E57F3">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304C01" w:rsidRPr="00304C01">
                              <w:rPr>
                                <w:rFonts w:eastAsiaTheme="majorEastAsia"/>
                                <w:noProof/>
                                <w:sz w:val="28"/>
                                <w:szCs w:val="28"/>
                              </w:rPr>
                              <w:t>23</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Content>
      <w:p w:rsidR="001E57F3" w:rsidRDefault="001E57F3">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Content>
                                <w:p w:rsidR="001E57F3" w:rsidRPr="005D1502" w:rsidRDefault="001E57F3">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304C01" w:rsidRPr="00304C01">
                                    <w:rPr>
                                      <w:rFonts w:eastAsiaTheme="majorEastAsia"/>
                                      <w:noProof/>
                                      <w:sz w:val="28"/>
                                      <w:szCs w:val="28"/>
                                    </w:rPr>
                                    <w:t>27</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Content>
                          <w:p w:rsidR="001E57F3" w:rsidRPr="005D1502" w:rsidRDefault="001E57F3">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304C01" w:rsidRPr="00304C01">
                              <w:rPr>
                                <w:rFonts w:eastAsiaTheme="majorEastAsia"/>
                                <w:noProof/>
                                <w:sz w:val="28"/>
                                <w:szCs w:val="28"/>
                              </w:rPr>
                              <w:t>27</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40654"/>
    <w:rsid w:val="000571F1"/>
    <w:rsid w:val="00156B0F"/>
    <w:rsid w:val="001E57F3"/>
    <w:rsid w:val="00261EC1"/>
    <w:rsid w:val="00290F75"/>
    <w:rsid w:val="002D0444"/>
    <w:rsid w:val="00304C01"/>
    <w:rsid w:val="0035069C"/>
    <w:rsid w:val="00420B51"/>
    <w:rsid w:val="00493740"/>
    <w:rsid w:val="0051125C"/>
    <w:rsid w:val="00521C77"/>
    <w:rsid w:val="0053776E"/>
    <w:rsid w:val="00590AE7"/>
    <w:rsid w:val="005D1502"/>
    <w:rsid w:val="0060369D"/>
    <w:rsid w:val="006A79A9"/>
    <w:rsid w:val="00755483"/>
    <w:rsid w:val="0083416E"/>
    <w:rsid w:val="00841AF6"/>
    <w:rsid w:val="00874EA9"/>
    <w:rsid w:val="008B0C7F"/>
    <w:rsid w:val="008D4053"/>
    <w:rsid w:val="008E131F"/>
    <w:rsid w:val="00973775"/>
    <w:rsid w:val="009A3CC7"/>
    <w:rsid w:val="00AA74ED"/>
    <w:rsid w:val="00AD73D8"/>
    <w:rsid w:val="00AF6171"/>
    <w:rsid w:val="00B45383"/>
    <w:rsid w:val="00BD6B8E"/>
    <w:rsid w:val="00C3767B"/>
    <w:rsid w:val="00DC1793"/>
    <w:rsid w:val="00DF35E5"/>
    <w:rsid w:val="00DF6BB6"/>
    <w:rsid w:val="00E10F0D"/>
    <w:rsid w:val="00E4649E"/>
    <w:rsid w:val="00EE57CA"/>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1E74DB"/>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 w:type="table" w:customStyle="1" w:styleId="5">
    <w:name w:val="Сетка таблицы5"/>
    <w:basedOn w:val="a1"/>
    <w:next w:val="a3"/>
    <w:uiPriority w:val="39"/>
    <w:rsid w:val="00156B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3925-3C68-49EA-8C45-3D44A090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6296</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2021-12-07T11:38:00Z</dcterms:created>
  <dcterms:modified xsi:type="dcterms:W3CDTF">2022-10-03T06:41:00Z</dcterms:modified>
</cp:coreProperties>
</file>