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Список изменяющих документов</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от 20.12.2021 №197</w:t>
      </w:r>
      <w:r>
        <w:rPr>
          <w:rFonts w:ascii="YS Text" w:eastAsia="Times New Roman" w:hAnsi="YS Text" w:cs="Times New Roman"/>
          <w:color w:val="000000"/>
          <w:sz w:val="23"/>
          <w:szCs w:val="23"/>
          <w:lang w:eastAsia="ru-RU"/>
        </w:rPr>
        <w:t>2</w:t>
      </w:r>
      <w:r w:rsidR="00677A54">
        <w:rPr>
          <w:rFonts w:ascii="YS Text" w:eastAsia="Times New Roman" w:hAnsi="YS Text" w:cs="Times New Roman"/>
          <w:color w:val="000000"/>
          <w:sz w:val="23"/>
          <w:szCs w:val="23"/>
          <w:lang w:eastAsia="ru-RU"/>
        </w:rPr>
        <w:t xml:space="preserve">, </w:t>
      </w:r>
      <w:r w:rsidR="00677A54" w:rsidRPr="00003543">
        <w:rPr>
          <w:rFonts w:ascii="YS Text" w:eastAsia="Times New Roman" w:hAnsi="YS Text" w:cs="Times New Roman"/>
          <w:color w:val="000000"/>
          <w:sz w:val="23"/>
          <w:szCs w:val="23"/>
          <w:lang w:eastAsia="ru-RU"/>
        </w:rPr>
        <w:t>от 2</w:t>
      </w:r>
      <w:r w:rsidR="00677A54">
        <w:rPr>
          <w:rFonts w:ascii="YS Text" w:eastAsia="Times New Roman" w:hAnsi="YS Text" w:cs="Times New Roman"/>
          <w:color w:val="000000"/>
          <w:sz w:val="23"/>
          <w:szCs w:val="23"/>
          <w:lang w:eastAsia="ru-RU"/>
        </w:rPr>
        <w:t>4</w:t>
      </w:r>
      <w:r w:rsidR="00677A54" w:rsidRPr="00003543">
        <w:rPr>
          <w:rFonts w:ascii="YS Text" w:eastAsia="Times New Roman" w:hAnsi="YS Text" w:cs="Times New Roman"/>
          <w:color w:val="000000"/>
          <w:sz w:val="23"/>
          <w:szCs w:val="23"/>
          <w:lang w:eastAsia="ru-RU"/>
        </w:rPr>
        <w:t>.</w:t>
      </w:r>
      <w:r w:rsidR="00677A54">
        <w:rPr>
          <w:rFonts w:ascii="YS Text" w:eastAsia="Times New Roman" w:hAnsi="YS Text" w:cs="Times New Roman"/>
          <w:color w:val="000000"/>
          <w:sz w:val="23"/>
          <w:szCs w:val="23"/>
          <w:lang w:eastAsia="ru-RU"/>
        </w:rPr>
        <w:t>01</w:t>
      </w:r>
      <w:r w:rsidR="00677A54" w:rsidRPr="00003543">
        <w:rPr>
          <w:rFonts w:ascii="YS Text" w:eastAsia="Times New Roman" w:hAnsi="YS Text" w:cs="Times New Roman"/>
          <w:color w:val="000000"/>
          <w:sz w:val="23"/>
          <w:szCs w:val="23"/>
          <w:lang w:eastAsia="ru-RU"/>
        </w:rPr>
        <w:t>.202</w:t>
      </w:r>
      <w:r w:rsidR="00677A54">
        <w:rPr>
          <w:rFonts w:ascii="YS Text" w:eastAsia="Times New Roman" w:hAnsi="YS Text" w:cs="Times New Roman"/>
          <w:color w:val="000000"/>
          <w:sz w:val="23"/>
          <w:szCs w:val="23"/>
          <w:lang w:eastAsia="ru-RU"/>
        </w:rPr>
        <w:t>2</w:t>
      </w:r>
      <w:r w:rsidR="00677A54" w:rsidRPr="00003543">
        <w:rPr>
          <w:rFonts w:ascii="YS Text" w:eastAsia="Times New Roman" w:hAnsi="YS Text" w:cs="Times New Roman"/>
          <w:color w:val="000000"/>
          <w:sz w:val="23"/>
          <w:szCs w:val="23"/>
          <w:lang w:eastAsia="ru-RU"/>
        </w:rPr>
        <w:t xml:space="preserve"> №</w:t>
      </w:r>
      <w:r w:rsidR="00677A54">
        <w:rPr>
          <w:rFonts w:ascii="YS Text" w:eastAsia="Times New Roman" w:hAnsi="YS Text" w:cs="Times New Roman"/>
          <w:color w:val="000000"/>
          <w:sz w:val="23"/>
          <w:szCs w:val="23"/>
          <w:lang w:eastAsia="ru-RU"/>
        </w:rPr>
        <w:t xml:space="preserve"> </w:t>
      </w:r>
      <w:r w:rsidR="00FF2490">
        <w:rPr>
          <w:rFonts w:ascii="YS Text" w:eastAsia="Times New Roman" w:hAnsi="YS Text" w:cs="Times New Roman"/>
          <w:color w:val="000000"/>
          <w:sz w:val="23"/>
          <w:szCs w:val="23"/>
          <w:lang w:eastAsia="ru-RU"/>
        </w:rPr>
        <w:t>50, от 24.02.2022 № 220</w:t>
      </w:r>
      <w:r w:rsidR="00937E5D">
        <w:rPr>
          <w:rFonts w:ascii="YS Text" w:eastAsia="Times New Roman" w:hAnsi="YS Text" w:cs="Times New Roman"/>
          <w:color w:val="000000"/>
          <w:sz w:val="23"/>
          <w:szCs w:val="23"/>
          <w:lang w:eastAsia="ru-RU"/>
        </w:rPr>
        <w:t xml:space="preserve">, </w:t>
      </w:r>
      <w:r w:rsidR="00937E5D" w:rsidRPr="00937E5D">
        <w:rPr>
          <w:rFonts w:ascii="YS Text" w:eastAsia="Times New Roman" w:hAnsi="YS Text" w:cs="Times New Roman"/>
          <w:color w:val="000000"/>
          <w:sz w:val="23"/>
          <w:szCs w:val="23"/>
          <w:lang w:eastAsia="ru-RU"/>
        </w:rPr>
        <w:t>от 2</w:t>
      </w:r>
      <w:r w:rsidR="00937E5D">
        <w:rPr>
          <w:rFonts w:ascii="YS Text" w:eastAsia="Times New Roman" w:hAnsi="YS Text" w:cs="Times New Roman"/>
          <w:color w:val="000000"/>
          <w:sz w:val="23"/>
          <w:szCs w:val="23"/>
          <w:lang w:eastAsia="ru-RU"/>
        </w:rPr>
        <w:t>1</w:t>
      </w:r>
      <w:r w:rsidR="00937E5D" w:rsidRPr="00937E5D">
        <w:rPr>
          <w:rFonts w:ascii="YS Text" w:eastAsia="Times New Roman" w:hAnsi="YS Text" w:cs="Times New Roman"/>
          <w:color w:val="000000"/>
          <w:sz w:val="23"/>
          <w:szCs w:val="23"/>
          <w:lang w:eastAsia="ru-RU"/>
        </w:rPr>
        <w:t>.0</w:t>
      </w:r>
      <w:r w:rsidR="00937E5D">
        <w:rPr>
          <w:rFonts w:ascii="YS Text" w:eastAsia="Times New Roman" w:hAnsi="YS Text" w:cs="Times New Roman"/>
          <w:color w:val="000000"/>
          <w:sz w:val="23"/>
          <w:szCs w:val="23"/>
          <w:lang w:eastAsia="ru-RU"/>
        </w:rPr>
        <w:t>3</w:t>
      </w:r>
      <w:r w:rsidR="00937E5D" w:rsidRPr="00937E5D">
        <w:rPr>
          <w:rFonts w:ascii="YS Text" w:eastAsia="Times New Roman" w:hAnsi="YS Text" w:cs="Times New Roman"/>
          <w:color w:val="000000"/>
          <w:sz w:val="23"/>
          <w:szCs w:val="23"/>
          <w:lang w:eastAsia="ru-RU"/>
        </w:rPr>
        <w:t xml:space="preserve">.2022 № </w:t>
      </w:r>
      <w:r w:rsidR="00937E5D">
        <w:rPr>
          <w:rFonts w:ascii="YS Text" w:eastAsia="Times New Roman" w:hAnsi="YS Text" w:cs="Times New Roman"/>
          <w:color w:val="000000"/>
          <w:sz w:val="23"/>
          <w:szCs w:val="23"/>
          <w:lang w:eastAsia="ru-RU"/>
        </w:rPr>
        <w:t>335</w:t>
      </w:r>
      <w:r w:rsidRPr="00003543">
        <w:rPr>
          <w:rFonts w:ascii="YS Text" w:eastAsia="Times New Roman" w:hAnsi="YS Text" w:cs="Times New Roman"/>
          <w:color w:val="000000"/>
          <w:sz w:val="23"/>
          <w:szCs w:val="23"/>
          <w:lang w:eastAsia="ru-RU"/>
        </w:rPr>
        <w:t>)</w:t>
      </w:r>
    </w:p>
    <w:p w:rsidR="00815C09" w:rsidRPr="00815C09" w:rsidRDefault="00815C09" w:rsidP="00937E5D">
      <w:pPr>
        <w:widowControl w:val="0"/>
        <w:autoSpaceDE w:val="0"/>
        <w:autoSpaceDN w:val="0"/>
        <w:adjustRightInd w:val="0"/>
        <w:rPr>
          <w:rFonts w:eastAsia="Times New Roman" w:cs="Times New Roman"/>
          <w:b/>
          <w:szCs w:val="28"/>
          <w:lang w:eastAsia="ru-RU"/>
        </w:rPr>
      </w:pPr>
    </w:p>
    <w:p w:rsidR="00815C09" w:rsidRPr="00815C09" w:rsidRDefault="00815C09" w:rsidP="00815C09">
      <w:pPr>
        <w:tabs>
          <w:tab w:val="left" w:pos="142"/>
        </w:tabs>
        <w:ind w:firstLine="709"/>
        <w:jc w:val="both"/>
      </w:pPr>
      <w:proofErr w:type="gramStart"/>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 Темрюкский район от 13 июля</w:t>
      </w:r>
      <w:proofErr w:type="gramEnd"/>
      <w:r w:rsidRPr="00815C09">
        <w:t xml:space="preserve">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815C09">
        <w:t>п</w:t>
      </w:r>
      <w:proofErr w:type="gramEnd"/>
      <w:r w:rsidRPr="00815C09">
        <w:t xml:space="preserve"> о с т а н </w:t>
      </w:r>
      <w:proofErr w:type="gramStart"/>
      <w:r w:rsidRPr="00815C09">
        <w:t>о</w:t>
      </w:r>
      <w:proofErr w:type="gramEnd"/>
      <w:r w:rsidRPr="00815C09">
        <w:t xml:space="preserve">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proofErr w:type="gramStart"/>
      <w:r w:rsidRPr="00815C09">
        <w:t>Контроль за</w:t>
      </w:r>
      <w:proofErr w:type="gramEnd"/>
      <w:r w:rsidRPr="00815C09">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815C09">
        <w:t>Каратеева</w:t>
      </w:r>
      <w:proofErr w:type="spellEnd"/>
      <w:r w:rsidRPr="00815C09">
        <w:t xml:space="preserve">.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lastRenderedPageBreak/>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 xml:space="preserve">Темрюкский район                                                                                Ф.В. </w:t>
      </w:r>
      <w:proofErr w:type="spellStart"/>
      <w:r w:rsidRPr="00815C09">
        <w:rPr>
          <w:szCs w:val="28"/>
        </w:rPr>
        <w:t>Бабенков</w:t>
      </w:r>
      <w:proofErr w:type="spellEnd"/>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E6605F">
            <w:pPr>
              <w:suppressAutoHyphens/>
              <w:ind w:left="594" w:right="-246"/>
              <w:jc w:val="center"/>
              <w:rPr>
                <w:rFonts w:cs="Times New Roman"/>
                <w:kern w:val="1"/>
                <w:szCs w:val="28"/>
                <w:lang w:eastAsia="zh-CN"/>
              </w:rPr>
            </w:pP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E6605F">
            <w:pPr>
              <w:suppressAutoHyphens/>
              <w:ind w:left="1303" w:right="-246" w:firstLine="27"/>
              <w:jc w:val="center"/>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E6605F" w:rsidP="00E6605F">
            <w:pPr>
              <w:suppressAutoHyphens/>
              <w:ind w:left="1161" w:right="-246" w:hanging="567"/>
              <w:jc w:val="center"/>
              <w:rPr>
                <w:rFonts w:cs="Times New Roman"/>
                <w:kern w:val="1"/>
                <w:szCs w:val="28"/>
                <w:lang w:eastAsia="zh-CN"/>
              </w:rPr>
            </w:pPr>
            <w:r w:rsidRPr="00E6605F">
              <w:rPr>
                <w:rFonts w:cs="Times New Roman"/>
                <w:kern w:val="1"/>
                <w:szCs w:val="28"/>
                <w:lang w:eastAsia="zh-CN"/>
              </w:rPr>
              <w:t xml:space="preserve">   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Список изменяющих документов</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от 20.12.2021 №197</w:t>
      </w:r>
      <w:r>
        <w:rPr>
          <w:rFonts w:ascii="YS Text" w:eastAsia="Times New Roman" w:hAnsi="YS Text" w:cs="Times New Roman"/>
          <w:color w:val="000000"/>
          <w:sz w:val="23"/>
          <w:szCs w:val="23"/>
          <w:lang w:eastAsia="ru-RU"/>
        </w:rPr>
        <w:t>2</w:t>
      </w:r>
      <w:r w:rsidR="00677A54">
        <w:rPr>
          <w:rFonts w:ascii="YS Text" w:eastAsia="Times New Roman" w:hAnsi="YS Text" w:cs="Times New Roman"/>
          <w:color w:val="000000"/>
          <w:sz w:val="23"/>
          <w:szCs w:val="23"/>
          <w:lang w:eastAsia="ru-RU"/>
        </w:rPr>
        <w:t xml:space="preserve">, </w:t>
      </w:r>
      <w:r w:rsidR="00677A54" w:rsidRPr="00003543">
        <w:rPr>
          <w:rFonts w:ascii="YS Text" w:eastAsia="Times New Roman" w:hAnsi="YS Text" w:cs="Times New Roman"/>
          <w:color w:val="000000"/>
          <w:sz w:val="23"/>
          <w:szCs w:val="23"/>
          <w:lang w:eastAsia="ru-RU"/>
        </w:rPr>
        <w:t>от 2</w:t>
      </w:r>
      <w:r w:rsidR="00677A54">
        <w:rPr>
          <w:rFonts w:ascii="YS Text" w:eastAsia="Times New Roman" w:hAnsi="YS Text" w:cs="Times New Roman"/>
          <w:color w:val="000000"/>
          <w:sz w:val="23"/>
          <w:szCs w:val="23"/>
          <w:lang w:eastAsia="ru-RU"/>
        </w:rPr>
        <w:t>4</w:t>
      </w:r>
      <w:r w:rsidR="00677A54" w:rsidRPr="00003543">
        <w:rPr>
          <w:rFonts w:ascii="YS Text" w:eastAsia="Times New Roman" w:hAnsi="YS Text" w:cs="Times New Roman"/>
          <w:color w:val="000000"/>
          <w:sz w:val="23"/>
          <w:szCs w:val="23"/>
          <w:lang w:eastAsia="ru-RU"/>
        </w:rPr>
        <w:t>.</w:t>
      </w:r>
      <w:r w:rsidR="00677A54">
        <w:rPr>
          <w:rFonts w:ascii="YS Text" w:eastAsia="Times New Roman" w:hAnsi="YS Text" w:cs="Times New Roman"/>
          <w:color w:val="000000"/>
          <w:sz w:val="23"/>
          <w:szCs w:val="23"/>
          <w:lang w:eastAsia="ru-RU"/>
        </w:rPr>
        <w:t>01</w:t>
      </w:r>
      <w:r w:rsidR="00677A54" w:rsidRPr="00003543">
        <w:rPr>
          <w:rFonts w:ascii="YS Text" w:eastAsia="Times New Roman" w:hAnsi="YS Text" w:cs="Times New Roman"/>
          <w:color w:val="000000"/>
          <w:sz w:val="23"/>
          <w:szCs w:val="23"/>
          <w:lang w:eastAsia="ru-RU"/>
        </w:rPr>
        <w:t>.202</w:t>
      </w:r>
      <w:r w:rsidR="00677A54">
        <w:rPr>
          <w:rFonts w:ascii="YS Text" w:eastAsia="Times New Roman" w:hAnsi="YS Text" w:cs="Times New Roman"/>
          <w:color w:val="000000"/>
          <w:sz w:val="23"/>
          <w:szCs w:val="23"/>
          <w:lang w:eastAsia="ru-RU"/>
        </w:rPr>
        <w:t>2</w:t>
      </w:r>
      <w:r w:rsidR="00677A54" w:rsidRPr="00003543">
        <w:rPr>
          <w:rFonts w:ascii="YS Text" w:eastAsia="Times New Roman" w:hAnsi="YS Text" w:cs="Times New Roman"/>
          <w:color w:val="000000"/>
          <w:sz w:val="23"/>
          <w:szCs w:val="23"/>
          <w:lang w:eastAsia="ru-RU"/>
        </w:rPr>
        <w:t xml:space="preserve"> №</w:t>
      </w:r>
      <w:r w:rsidR="00677A54">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00937E5D">
        <w:rPr>
          <w:rFonts w:ascii="YS Text" w:eastAsia="Times New Roman" w:hAnsi="YS Text" w:cs="Times New Roman"/>
          <w:color w:val="000000"/>
          <w:sz w:val="23"/>
          <w:szCs w:val="23"/>
          <w:lang w:eastAsia="ru-RU"/>
        </w:rPr>
        <w:t xml:space="preserve">, </w:t>
      </w:r>
      <w:r w:rsidR="00937E5D" w:rsidRPr="00937E5D">
        <w:rPr>
          <w:rFonts w:ascii="YS Text" w:eastAsia="Times New Roman" w:hAnsi="YS Text" w:cs="Times New Roman"/>
          <w:color w:val="000000"/>
          <w:sz w:val="23"/>
          <w:szCs w:val="23"/>
          <w:lang w:eastAsia="ru-RU"/>
        </w:rPr>
        <w:t>от 2</w:t>
      </w:r>
      <w:r w:rsidR="00937E5D">
        <w:rPr>
          <w:rFonts w:ascii="YS Text" w:eastAsia="Times New Roman" w:hAnsi="YS Text" w:cs="Times New Roman"/>
          <w:color w:val="000000"/>
          <w:sz w:val="23"/>
          <w:szCs w:val="23"/>
          <w:lang w:eastAsia="ru-RU"/>
        </w:rPr>
        <w:t>1</w:t>
      </w:r>
      <w:r w:rsidR="00937E5D" w:rsidRPr="00937E5D">
        <w:rPr>
          <w:rFonts w:ascii="YS Text" w:eastAsia="Times New Roman" w:hAnsi="YS Text" w:cs="Times New Roman"/>
          <w:color w:val="000000"/>
          <w:sz w:val="23"/>
          <w:szCs w:val="23"/>
          <w:lang w:eastAsia="ru-RU"/>
        </w:rPr>
        <w:t>.0</w:t>
      </w:r>
      <w:r w:rsidR="00937E5D">
        <w:rPr>
          <w:rFonts w:ascii="YS Text" w:eastAsia="Times New Roman" w:hAnsi="YS Text" w:cs="Times New Roman"/>
          <w:color w:val="000000"/>
          <w:sz w:val="23"/>
          <w:szCs w:val="23"/>
          <w:lang w:eastAsia="ru-RU"/>
        </w:rPr>
        <w:t>3</w:t>
      </w:r>
      <w:r w:rsidR="00937E5D" w:rsidRPr="00937E5D">
        <w:rPr>
          <w:rFonts w:ascii="YS Text" w:eastAsia="Times New Roman" w:hAnsi="YS Text" w:cs="Times New Roman"/>
          <w:color w:val="000000"/>
          <w:sz w:val="23"/>
          <w:szCs w:val="23"/>
          <w:lang w:eastAsia="ru-RU"/>
        </w:rPr>
        <w:t xml:space="preserve">.2022 № </w:t>
      </w:r>
      <w:r w:rsidR="00937E5D">
        <w:rPr>
          <w:rFonts w:ascii="YS Text" w:eastAsia="Times New Roman" w:hAnsi="YS Text" w:cs="Times New Roman"/>
          <w:color w:val="000000"/>
          <w:sz w:val="23"/>
          <w:szCs w:val="23"/>
          <w:lang w:eastAsia="ru-RU"/>
        </w:rPr>
        <w:t>335</w:t>
      </w:r>
      <w:r w:rsidRPr="00003543">
        <w:rPr>
          <w:rFonts w:ascii="YS Text" w:eastAsia="Times New Roman" w:hAnsi="YS Text" w:cs="Times New Roman"/>
          <w:color w:val="000000"/>
          <w:sz w:val="23"/>
          <w:szCs w:val="23"/>
          <w:lang w:eastAsia="ru-RU"/>
        </w:rPr>
        <w:t>)</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9072"/>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lastRenderedPageBreak/>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proofErr w:type="spellStart"/>
            <w:r w:rsidRPr="00E6605F">
              <w:rPr>
                <w:rFonts w:cs="Times New Roman"/>
                <w:sz w:val="24"/>
                <w:szCs w:val="24"/>
              </w:rPr>
              <w:t>сельхозтоваропроизводители</w:t>
            </w:r>
            <w:proofErr w:type="spellEnd"/>
            <w:r w:rsidRPr="00E6605F">
              <w:rPr>
                <w:rFonts w:cs="Times New Roman"/>
                <w:sz w:val="24"/>
                <w:szCs w:val="24"/>
              </w:rPr>
              <w:t xml:space="preserve">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Подпрограммы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 xml:space="preserve">3. Содействие в продвижении работы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xml:space="preserve">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4. 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5. Консультационные услуги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6. 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lastRenderedPageBreak/>
              <w:t xml:space="preserve">  7. 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r w:rsidR="00937E5D">
              <w:rPr>
                <w:rFonts w:cs="Times New Roman"/>
                <w:sz w:val="24"/>
                <w:szCs w:val="24"/>
              </w:rPr>
              <w:t>.</w:t>
            </w:r>
          </w:p>
          <w:p w:rsid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9. Производство овощей, тыс. тонн</w:t>
            </w:r>
            <w:r w:rsidR="00937E5D">
              <w:rPr>
                <w:rFonts w:cs="Times New Roman"/>
                <w:sz w:val="24"/>
                <w:szCs w:val="24"/>
              </w:rPr>
              <w:t>.</w:t>
            </w:r>
          </w:p>
          <w:p w:rsidR="00937E5D" w:rsidRPr="00E6605F" w:rsidRDefault="00937E5D" w:rsidP="00937E5D">
            <w:pPr>
              <w:widowControl w:val="0"/>
              <w:autoSpaceDE w:val="0"/>
              <w:autoSpaceDN w:val="0"/>
              <w:adjustRightInd w:val="0"/>
              <w:jc w:val="both"/>
              <w:rPr>
                <w:rFonts w:cs="Times New Roman"/>
                <w:b/>
                <w:sz w:val="24"/>
                <w:szCs w:val="24"/>
              </w:rPr>
            </w:pPr>
            <w:r>
              <w:rPr>
                <w:rFonts w:cs="Times New Roman"/>
                <w:sz w:val="24"/>
                <w:szCs w:val="24"/>
              </w:rPr>
              <w:t xml:space="preserve">10. </w:t>
            </w:r>
            <w:r w:rsidRPr="00937E5D">
              <w:rPr>
                <w:rFonts w:cs="Times New Roman"/>
                <w:sz w:val="24"/>
                <w:szCs w:val="24"/>
              </w:rPr>
              <w:t xml:space="preserve">Производство </w:t>
            </w:r>
            <w:r>
              <w:rPr>
                <w:rFonts w:cs="Times New Roman"/>
                <w:sz w:val="24"/>
                <w:szCs w:val="24"/>
              </w:rPr>
              <w:t>ягод</w:t>
            </w:r>
            <w:r w:rsidRPr="00937E5D">
              <w:rPr>
                <w:rFonts w:cs="Times New Roman"/>
                <w:sz w:val="24"/>
                <w:szCs w:val="24"/>
              </w:rPr>
              <w:t>,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lang w:eastAsia="ru-RU"/>
              </w:rPr>
              <w:t xml:space="preserve">1. </w:t>
            </w:r>
            <w:r w:rsidR="00937E5D">
              <w:rPr>
                <w:rFonts w:cs="Times New Roman"/>
                <w:sz w:val="24"/>
                <w:szCs w:val="24"/>
                <w:lang w:eastAsia="ru-RU"/>
              </w:rPr>
              <w:t xml:space="preserve">Муниципальный </w:t>
            </w:r>
            <w:r w:rsidRPr="00E6605F">
              <w:rPr>
                <w:rFonts w:cs="Times New Roman"/>
                <w:sz w:val="24"/>
                <w:szCs w:val="24"/>
                <w:lang w:eastAsia="ru-RU"/>
              </w:rPr>
              <w:t xml:space="preserve"> проект «Развитие мясного скотоводства».</w:t>
            </w:r>
          </w:p>
          <w:p w:rsidR="00E6605F" w:rsidRDefault="00E6605F" w:rsidP="00937E5D">
            <w:pPr>
              <w:rPr>
                <w:rFonts w:cs="Times New Roman"/>
                <w:sz w:val="24"/>
                <w:szCs w:val="24"/>
                <w:lang w:eastAsia="ru-RU"/>
              </w:rPr>
            </w:pPr>
            <w:r w:rsidRPr="00E6605F">
              <w:rPr>
                <w:rFonts w:cs="Times New Roman"/>
                <w:sz w:val="24"/>
                <w:szCs w:val="24"/>
                <w:lang w:eastAsia="ru-RU"/>
              </w:rPr>
              <w:t xml:space="preserve">2. </w:t>
            </w:r>
            <w:r w:rsidR="00937E5D">
              <w:rPr>
                <w:rFonts w:cs="Times New Roman"/>
                <w:sz w:val="24"/>
                <w:szCs w:val="24"/>
                <w:lang w:eastAsia="ru-RU"/>
              </w:rPr>
              <w:t>Муниципальный</w:t>
            </w:r>
            <w:r w:rsidRPr="00E6605F">
              <w:rPr>
                <w:rFonts w:cs="Times New Roman"/>
                <w:sz w:val="24"/>
                <w:szCs w:val="24"/>
                <w:lang w:eastAsia="ru-RU"/>
              </w:rPr>
              <w:t xml:space="preserve"> проект «Развитие овощеводства закрытого грунта»</w:t>
            </w:r>
            <w:r w:rsidR="00937E5D">
              <w:rPr>
                <w:rFonts w:cs="Times New Roman"/>
                <w:sz w:val="24"/>
                <w:szCs w:val="24"/>
                <w:lang w:eastAsia="ru-RU"/>
              </w:rPr>
              <w:t>.</w:t>
            </w:r>
          </w:p>
          <w:p w:rsidR="00937E5D" w:rsidRPr="00E6605F" w:rsidRDefault="00937E5D" w:rsidP="00937E5D">
            <w:pPr>
              <w:rPr>
                <w:rFonts w:cs="Times New Roman"/>
                <w:sz w:val="24"/>
                <w:szCs w:val="24"/>
              </w:rPr>
            </w:pPr>
            <w:r>
              <w:rPr>
                <w:rFonts w:cs="Times New Roman"/>
                <w:sz w:val="24"/>
                <w:szCs w:val="24"/>
                <w:lang w:eastAsia="ru-RU"/>
              </w:rPr>
              <w:t xml:space="preserve">3. </w:t>
            </w:r>
            <w:r w:rsidRPr="00937E5D">
              <w:rPr>
                <w:rFonts w:cs="Times New Roman"/>
                <w:sz w:val="24"/>
                <w:szCs w:val="24"/>
                <w:lang w:eastAsia="ru-RU"/>
              </w:rPr>
              <w:t>Муниципальный проект «Развитие</w:t>
            </w:r>
            <w:r>
              <w:rPr>
                <w:rFonts w:cs="Times New Roman"/>
                <w:sz w:val="24"/>
                <w:szCs w:val="24"/>
                <w:lang w:eastAsia="ru-RU"/>
              </w:rPr>
              <w:t xml:space="preserve"> садоводства»</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bl>
    <w:tbl>
      <w:tblPr>
        <w:tblStyle w:val="12"/>
        <w:tblW w:w="0" w:type="auto"/>
        <w:tblInd w:w="250" w:type="dxa"/>
        <w:tblLayout w:type="fixed"/>
        <w:tblLook w:val="04A0" w:firstRow="1" w:lastRow="0" w:firstColumn="1" w:lastColumn="0" w:noHBand="0" w:noVBand="1"/>
      </w:tblPr>
      <w:tblGrid>
        <w:gridCol w:w="5387"/>
        <w:gridCol w:w="1275"/>
        <w:gridCol w:w="1985"/>
        <w:gridCol w:w="2126"/>
        <w:gridCol w:w="1559"/>
        <w:gridCol w:w="2127"/>
      </w:tblGrid>
      <w:tr w:rsidR="00677A54" w:rsidRPr="008A52BB" w:rsidTr="00677A54">
        <w:tc>
          <w:tcPr>
            <w:tcW w:w="5387" w:type="dxa"/>
          </w:tcPr>
          <w:p w:rsidR="00677A54" w:rsidRPr="00677A54" w:rsidRDefault="00677A54" w:rsidP="00677A54">
            <w:pPr>
              <w:rPr>
                <w:kern w:val="1"/>
                <w:sz w:val="24"/>
                <w:szCs w:val="24"/>
                <w:lang w:eastAsia="zh-CN"/>
              </w:rPr>
            </w:pPr>
            <w:r w:rsidRPr="00677A54">
              <w:rPr>
                <w:kern w:val="1"/>
                <w:sz w:val="24"/>
                <w:szCs w:val="24"/>
                <w:lang w:eastAsia="zh-CN"/>
              </w:rPr>
              <w:t>Объем финансирования муниципальной программы, тыс. рублей &lt;2&gt;</w:t>
            </w:r>
          </w:p>
        </w:tc>
        <w:tc>
          <w:tcPr>
            <w:tcW w:w="1275" w:type="dxa"/>
            <w:vMerge w:val="restart"/>
          </w:tcPr>
          <w:p w:rsidR="00677A54" w:rsidRPr="00677A54" w:rsidRDefault="00677A54" w:rsidP="00677A54">
            <w:pPr>
              <w:jc w:val="center"/>
              <w:rPr>
                <w:kern w:val="1"/>
                <w:sz w:val="24"/>
                <w:szCs w:val="24"/>
                <w:lang w:eastAsia="zh-CN"/>
              </w:rPr>
            </w:pPr>
            <w:r w:rsidRPr="00677A54">
              <w:rPr>
                <w:kern w:val="1"/>
                <w:sz w:val="24"/>
                <w:szCs w:val="24"/>
                <w:lang w:eastAsia="zh-CN"/>
              </w:rPr>
              <w:t>всего</w:t>
            </w:r>
          </w:p>
        </w:tc>
        <w:tc>
          <w:tcPr>
            <w:tcW w:w="7797" w:type="dxa"/>
            <w:gridSpan w:val="4"/>
          </w:tcPr>
          <w:p w:rsidR="00677A54" w:rsidRPr="00677A54" w:rsidRDefault="00677A54" w:rsidP="00677A54">
            <w:pPr>
              <w:jc w:val="center"/>
              <w:rPr>
                <w:b/>
                <w:kern w:val="1"/>
                <w:sz w:val="24"/>
                <w:szCs w:val="24"/>
                <w:lang w:eastAsia="zh-CN"/>
              </w:rPr>
            </w:pPr>
            <w:r w:rsidRPr="00677A54">
              <w:rPr>
                <w:kern w:val="1"/>
                <w:sz w:val="24"/>
                <w:szCs w:val="24"/>
                <w:lang w:eastAsia="zh-CN"/>
              </w:rPr>
              <w:t>в разрезе источников финансирования</w:t>
            </w:r>
          </w:p>
        </w:tc>
      </w:tr>
      <w:tr w:rsidR="00677A54" w:rsidRPr="008A52BB" w:rsidTr="00677A54">
        <w:trPr>
          <w:trHeight w:val="420"/>
        </w:trPr>
        <w:tc>
          <w:tcPr>
            <w:tcW w:w="5387" w:type="dxa"/>
          </w:tcPr>
          <w:p w:rsidR="00677A54" w:rsidRPr="00677A54" w:rsidRDefault="00677A54" w:rsidP="00677A54">
            <w:pPr>
              <w:rPr>
                <w:kern w:val="1"/>
                <w:sz w:val="24"/>
                <w:szCs w:val="24"/>
                <w:lang w:eastAsia="zh-CN"/>
              </w:rPr>
            </w:pPr>
            <w:r w:rsidRPr="00677A54">
              <w:rPr>
                <w:kern w:val="1"/>
                <w:sz w:val="24"/>
                <w:szCs w:val="24"/>
                <w:lang w:eastAsia="zh-CN"/>
              </w:rPr>
              <w:t>Годы реализации</w:t>
            </w:r>
          </w:p>
        </w:tc>
        <w:tc>
          <w:tcPr>
            <w:tcW w:w="1275" w:type="dxa"/>
            <w:vMerge/>
          </w:tcPr>
          <w:p w:rsidR="00677A54" w:rsidRPr="00677A54" w:rsidRDefault="00677A54" w:rsidP="00677A54">
            <w:pPr>
              <w:rPr>
                <w:b/>
                <w:kern w:val="1"/>
                <w:sz w:val="24"/>
                <w:szCs w:val="24"/>
                <w:lang w:eastAsia="zh-CN"/>
              </w:rPr>
            </w:pPr>
          </w:p>
        </w:tc>
        <w:tc>
          <w:tcPr>
            <w:tcW w:w="1985" w:type="dxa"/>
          </w:tcPr>
          <w:p w:rsidR="00677A54" w:rsidRPr="00677A54" w:rsidRDefault="00677A54" w:rsidP="00677A54">
            <w:pPr>
              <w:jc w:val="center"/>
              <w:rPr>
                <w:b/>
                <w:kern w:val="1"/>
                <w:sz w:val="24"/>
                <w:szCs w:val="24"/>
                <w:lang w:eastAsia="zh-CN"/>
              </w:rPr>
            </w:pPr>
            <w:r w:rsidRPr="00677A54">
              <w:rPr>
                <w:kern w:val="1"/>
                <w:sz w:val="24"/>
                <w:szCs w:val="24"/>
                <w:lang w:eastAsia="zh-CN"/>
              </w:rPr>
              <w:t>федеральный бюджет</w:t>
            </w:r>
          </w:p>
        </w:tc>
        <w:tc>
          <w:tcPr>
            <w:tcW w:w="2126" w:type="dxa"/>
          </w:tcPr>
          <w:p w:rsidR="00677A54" w:rsidRPr="00677A54" w:rsidRDefault="00677A54" w:rsidP="00677A54">
            <w:pPr>
              <w:jc w:val="center"/>
              <w:rPr>
                <w:kern w:val="1"/>
                <w:sz w:val="24"/>
                <w:szCs w:val="24"/>
                <w:lang w:eastAsia="zh-CN"/>
              </w:rPr>
            </w:pPr>
            <w:r w:rsidRPr="00677A54">
              <w:rPr>
                <w:kern w:val="1"/>
                <w:sz w:val="24"/>
                <w:szCs w:val="24"/>
                <w:lang w:eastAsia="zh-CN"/>
              </w:rPr>
              <w:t>краевой бюджет</w:t>
            </w:r>
          </w:p>
        </w:tc>
        <w:tc>
          <w:tcPr>
            <w:tcW w:w="1559" w:type="dxa"/>
          </w:tcPr>
          <w:p w:rsidR="00677A54" w:rsidRPr="00677A54" w:rsidRDefault="00677A54" w:rsidP="00677A54">
            <w:pPr>
              <w:jc w:val="center"/>
              <w:rPr>
                <w:b/>
                <w:kern w:val="1"/>
                <w:sz w:val="24"/>
                <w:szCs w:val="24"/>
                <w:lang w:eastAsia="zh-CN"/>
              </w:rPr>
            </w:pPr>
            <w:r w:rsidRPr="00677A54">
              <w:rPr>
                <w:kern w:val="1"/>
                <w:sz w:val="24"/>
                <w:szCs w:val="24"/>
                <w:lang w:eastAsia="zh-CN"/>
              </w:rPr>
              <w:t>местный бюджет</w:t>
            </w:r>
          </w:p>
        </w:tc>
        <w:tc>
          <w:tcPr>
            <w:tcW w:w="2127" w:type="dxa"/>
          </w:tcPr>
          <w:p w:rsidR="00677A54" w:rsidRPr="00677A54" w:rsidRDefault="00677A54" w:rsidP="00677A54">
            <w:pPr>
              <w:jc w:val="center"/>
              <w:rPr>
                <w:b/>
                <w:kern w:val="1"/>
                <w:sz w:val="24"/>
                <w:szCs w:val="24"/>
                <w:lang w:eastAsia="zh-CN"/>
              </w:rPr>
            </w:pPr>
            <w:r w:rsidRPr="00677A54">
              <w:rPr>
                <w:kern w:val="1"/>
                <w:sz w:val="24"/>
                <w:szCs w:val="24"/>
                <w:lang w:eastAsia="zh-CN"/>
              </w:rPr>
              <w:t>внебюджетные источники</w:t>
            </w:r>
          </w:p>
        </w:tc>
      </w:tr>
      <w:tr w:rsidR="00937E5D" w:rsidRPr="00C24192" w:rsidTr="00677A54">
        <w:trPr>
          <w:trHeight w:val="267"/>
        </w:trPr>
        <w:tc>
          <w:tcPr>
            <w:tcW w:w="5387" w:type="dxa"/>
          </w:tcPr>
          <w:p w:rsidR="00937E5D" w:rsidRPr="00C24192" w:rsidRDefault="00937E5D" w:rsidP="00937E5D">
            <w:pPr>
              <w:rPr>
                <w:kern w:val="1"/>
                <w:sz w:val="24"/>
                <w:szCs w:val="24"/>
                <w:lang w:eastAsia="zh-CN"/>
              </w:rPr>
            </w:pPr>
            <w:r w:rsidRPr="00C24192">
              <w:rPr>
                <w:kern w:val="1"/>
                <w:sz w:val="24"/>
                <w:szCs w:val="24"/>
                <w:lang w:eastAsia="zh-CN"/>
              </w:rPr>
              <w:t>2022</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19559,4</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13882,0</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5677,4</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937E5D" w:rsidRPr="00C24192" w:rsidTr="00677A54">
        <w:trPr>
          <w:trHeight w:val="258"/>
        </w:trPr>
        <w:tc>
          <w:tcPr>
            <w:tcW w:w="5387" w:type="dxa"/>
          </w:tcPr>
          <w:p w:rsidR="00937E5D" w:rsidRPr="00C24192" w:rsidRDefault="00937E5D" w:rsidP="00937E5D">
            <w:pPr>
              <w:rPr>
                <w:kern w:val="1"/>
                <w:sz w:val="24"/>
                <w:szCs w:val="24"/>
                <w:lang w:eastAsia="zh-CN"/>
              </w:rPr>
            </w:pPr>
            <w:r w:rsidRPr="00C24192">
              <w:rPr>
                <w:kern w:val="1"/>
                <w:sz w:val="24"/>
                <w:szCs w:val="24"/>
                <w:lang w:eastAsia="zh-CN"/>
              </w:rPr>
              <w:t>2023</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12197,8</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6789,7</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5408,1</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937E5D" w:rsidRPr="00C24192" w:rsidTr="00677A54">
        <w:trPr>
          <w:trHeight w:val="261"/>
        </w:trPr>
        <w:tc>
          <w:tcPr>
            <w:tcW w:w="5387" w:type="dxa"/>
          </w:tcPr>
          <w:p w:rsidR="00937E5D" w:rsidRPr="00C24192" w:rsidRDefault="00937E5D" w:rsidP="00937E5D">
            <w:pPr>
              <w:rPr>
                <w:kern w:val="1"/>
                <w:sz w:val="24"/>
                <w:szCs w:val="24"/>
                <w:lang w:eastAsia="zh-CN"/>
              </w:rPr>
            </w:pPr>
            <w:r w:rsidRPr="00C24192">
              <w:rPr>
                <w:kern w:val="1"/>
                <w:sz w:val="24"/>
                <w:szCs w:val="24"/>
                <w:lang w:eastAsia="zh-CN"/>
              </w:rPr>
              <w:t>2024</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15447,3</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10039,2</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5408,1</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937E5D" w:rsidRPr="00C24192" w:rsidTr="00677A54">
        <w:trPr>
          <w:trHeight w:val="266"/>
        </w:trPr>
        <w:tc>
          <w:tcPr>
            <w:tcW w:w="5387" w:type="dxa"/>
          </w:tcPr>
          <w:p w:rsidR="00937E5D" w:rsidRPr="00C24192" w:rsidRDefault="00937E5D" w:rsidP="00937E5D">
            <w:pPr>
              <w:rPr>
                <w:kern w:val="1"/>
                <w:sz w:val="24"/>
                <w:szCs w:val="24"/>
                <w:lang w:eastAsia="zh-CN"/>
              </w:rPr>
            </w:pPr>
            <w:r w:rsidRPr="00C24192">
              <w:rPr>
                <w:kern w:val="1"/>
                <w:sz w:val="24"/>
                <w:szCs w:val="24"/>
                <w:lang w:eastAsia="zh-CN"/>
              </w:rPr>
              <w:t>Всего</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47204,5</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30710,9</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16493,6</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C24192" w:rsidRPr="00C24192" w:rsidTr="00677A54">
        <w:tc>
          <w:tcPr>
            <w:tcW w:w="14459" w:type="dxa"/>
            <w:gridSpan w:val="6"/>
          </w:tcPr>
          <w:p w:rsidR="00C24192" w:rsidRPr="00C24192" w:rsidRDefault="00C24192" w:rsidP="00937E5D">
            <w:pPr>
              <w:jc w:val="center"/>
              <w:rPr>
                <w:kern w:val="1"/>
                <w:sz w:val="24"/>
                <w:szCs w:val="24"/>
                <w:lang w:eastAsia="zh-CN"/>
              </w:rPr>
            </w:pPr>
            <w:r w:rsidRPr="00C24192">
              <w:rPr>
                <w:kern w:val="1"/>
                <w:sz w:val="24"/>
                <w:szCs w:val="24"/>
                <w:lang w:eastAsia="zh-CN"/>
              </w:rPr>
              <w:t>расходы, связанные с реализацией проектов или программ &lt;3&gt;</w:t>
            </w:r>
          </w:p>
        </w:tc>
      </w:tr>
      <w:tr w:rsidR="00937E5D" w:rsidRPr="00C24192" w:rsidTr="00677A54">
        <w:tc>
          <w:tcPr>
            <w:tcW w:w="5387" w:type="dxa"/>
          </w:tcPr>
          <w:p w:rsidR="00937E5D" w:rsidRPr="00C24192" w:rsidRDefault="00937E5D" w:rsidP="00937E5D">
            <w:pPr>
              <w:rPr>
                <w:kern w:val="1"/>
                <w:sz w:val="24"/>
                <w:szCs w:val="24"/>
                <w:lang w:eastAsia="zh-CN"/>
              </w:rPr>
            </w:pPr>
            <w:r w:rsidRPr="00C24192">
              <w:rPr>
                <w:kern w:val="1"/>
                <w:sz w:val="24"/>
                <w:szCs w:val="24"/>
                <w:lang w:eastAsia="zh-CN"/>
              </w:rPr>
              <w:t>2022</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13874,6</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13874,6</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937E5D" w:rsidRPr="00C24192" w:rsidTr="00677A54">
        <w:tc>
          <w:tcPr>
            <w:tcW w:w="5387" w:type="dxa"/>
          </w:tcPr>
          <w:p w:rsidR="00937E5D" w:rsidRPr="00C24192" w:rsidRDefault="00937E5D" w:rsidP="00937E5D">
            <w:pPr>
              <w:rPr>
                <w:kern w:val="1"/>
                <w:sz w:val="24"/>
                <w:szCs w:val="24"/>
                <w:lang w:eastAsia="zh-CN"/>
              </w:rPr>
            </w:pPr>
            <w:r w:rsidRPr="00C24192">
              <w:rPr>
                <w:kern w:val="1"/>
                <w:sz w:val="24"/>
                <w:szCs w:val="24"/>
                <w:lang w:eastAsia="zh-CN"/>
              </w:rPr>
              <w:t>2023</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6782,3</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6782,3</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937E5D" w:rsidRPr="00C24192" w:rsidTr="00677A54">
        <w:tc>
          <w:tcPr>
            <w:tcW w:w="5387" w:type="dxa"/>
          </w:tcPr>
          <w:p w:rsidR="00937E5D" w:rsidRPr="00C24192" w:rsidRDefault="00937E5D" w:rsidP="00937E5D">
            <w:pPr>
              <w:rPr>
                <w:kern w:val="1"/>
                <w:sz w:val="24"/>
                <w:szCs w:val="24"/>
                <w:lang w:eastAsia="zh-CN"/>
              </w:rPr>
            </w:pPr>
            <w:r w:rsidRPr="00C24192">
              <w:rPr>
                <w:kern w:val="1"/>
                <w:sz w:val="24"/>
                <w:szCs w:val="24"/>
                <w:lang w:eastAsia="zh-CN"/>
              </w:rPr>
              <w:t>2024….</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10031,8</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10031,8</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937E5D" w:rsidRPr="00C24192" w:rsidTr="00677A54">
        <w:tc>
          <w:tcPr>
            <w:tcW w:w="5387" w:type="dxa"/>
          </w:tcPr>
          <w:p w:rsidR="00937E5D" w:rsidRPr="00C24192" w:rsidRDefault="00937E5D" w:rsidP="00937E5D">
            <w:pPr>
              <w:rPr>
                <w:kern w:val="1"/>
                <w:sz w:val="24"/>
                <w:szCs w:val="24"/>
                <w:lang w:eastAsia="zh-CN"/>
              </w:rPr>
            </w:pPr>
            <w:r w:rsidRPr="00C24192">
              <w:rPr>
                <w:kern w:val="1"/>
                <w:sz w:val="24"/>
                <w:szCs w:val="24"/>
                <w:lang w:eastAsia="zh-CN"/>
              </w:rPr>
              <w:t>Всего</w:t>
            </w:r>
          </w:p>
        </w:tc>
        <w:tc>
          <w:tcPr>
            <w:tcW w:w="1275" w:type="dxa"/>
          </w:tcPr>
          <w:p w:rsidR="00937E5D" w:rsidRPr="00937E5D" w:rsidRDefault="00937E5D" w:rsidP="00937E5D">
            <w:pPr>
              <w:jc w:val="center"/>
              <w:rPr>
                <w:kern w:val="1"/>
                <w:sz w:val="24"/>
                <w:szCs w:val="24"/>
                <w:lang w:eastAsia="zh-CN"/>
              </w:rPr>
            </w:pPr>
            <w:r w:rsidRPr="00937E5D">
              <w:rPr>
                <w:kern w:val="1"/>
                <w:sz w:val="24"/>
                <w:szCs w:val="24"/>
                <w:lang w:eastAsia="zh-CN"/>
              </w:rPr>
              <w:t>30688,7</w:t>
            </w:r>
          </w:p>
        </w:tc>
        <w:tc>
          <w:tcPr>
            <w:tcW w:w="1985"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6" w:type="dxa"/>
          </w:tcPr>
          <w:p w:rsidR="00937E5D" w:rsidRPr="00937E5D" w:rsidRDefault="00937E5D" w:rsidP="00937E5D">
            <w:pPr>
              <w:jc w:val="center"/>
              <w:rPr>
                <w:kern w:val="1"/>
                <w:sz w:val="24"/>
                <w:szCs w:val="24"/>
                <w:lang w:eastAsia="zh-CN"/>
              </w:rPr>
            </w:pPr>
            <w:r w:rsidRPr="00937E5D">
              <w:rPr>
                <w:kern w:val="1"/>
                <w:sz w:val="24"/>
                <w:szCs w:val="24"/>
                <w:lang w:eastAsia="zh-CN"/>
              </w:rPr>
              <w:t>30688,7</w:t>
            </w:r>
          </w:p>
        </w:tc>
        <w:tc>
          <w:tcPr>
            <w:tcW w:w="1559" w:type="dxa"/>
          </w:tcPr>
          <w:p w:rsidR="00937E5D" w:rsidRPr="00937E5D" w:rsidRDefault="00937E5D" w:rsidP="00937E5D">
            <w:pPr>
              <w:jc w:val="center"/>
              <w:rPr>
                <w:kern w:val="1"/>
                <w:sz w:val="24"/>
                <w:szCs w:val="24"/>
                <w:lang w:eastAsia="zh-CN"/>
              </w:rPr>
            </w:pPr>
            <w:r w:rsidRPr="00937E5D">
              <w:rPr>
                <w:kern w:val="1"/>
                <w:sz w:val="24"/>
                <w:szCs w:val="24"/>
                <w:lang w:eastAsia="zh-CN"/>
              </w:rPr>
              <w:t>0,0</w:t>
            </w:r>
          </w:p>
        </w:tc>
        <w:tc>
          <w:tcPr>
            <w:tcW w:w="2127" w:type="dxa"/>
          </w:tcPr>
          <w:p w:rsidR="00937E5D" w:rsidRPr="00C24192" w:rsidRDefault="00937E5D" w:rsidP="00937E5D">
            <w:pPr>
              <w:jc w:val="center"/>
              <w:rPr>
                <w:kern w:val="1"/>
                <w:sz w:val="24"/>
                <w:szCs w:val="24"/>
                <w:lang w:eastAsia="zh-CN"/>
              </w:rPr>
            </w:pPr>
            <w:r w:rsidRPr="00C24192">
              <w:rPr>
                <w:kern w:val="1"/>
                <w:sz w:val="24"/>
                <w:szCs w:val="24"/>
                <w:lang w:eastAsia="zh-CN"/>
              </w:rPr>
              <w:t>0,0</w:t>
            </w:r>
          </w:p>
        </w:tc>
      </w:tr>
      <w:tr w:rsidR="00C24192" w:rsidRPr="00C24192" w:rsidTr="00677A54">
        <w:tc>
          <w:tcPr>
            <w:tcW w:w="14459" w:type="dxa"/>
            <w:gridSpan w:val="6"/>
          </w:tcPr>
          <w:p w:rsidR="00C24192" w:rsidRPr="00C24192" w:rsidRDefault="00C24192" w:rsidP="00937E5D">
            <w:pPr>
              <w:jc w:val="center"/>
              <w:rPr>
                <w:kern w:val="1"/>
                <w:sz w:val="24"/>
                <w:szCs w:val="24"/>
                <w:lang w:eastAsia="zh-CN"/>
              </w:rPr>
            </w:pPr>
            <w:r w:rsidRPr="00C24192">
              <w:rPr>
                <w:kern w:val="1"/>
                <w:sz w:val="24"/>
                <w:szCs w:val="24"/>
                <w:lang w:eastAsia="zh-CN"/>
              </w:rPr>
              <w:t>расходы, связанные с осуществлением капитальных вложений в объекты капитального строительства</w:t>
            </w:r>
          </w:p>
          <w:p w:rsidR="00C24192" w:rsidRPr="00C24192" w:rsidRDefault="00C24192" w:rsidP="00937E5D">
            <w:pPr>
              <w:jc w:val="center"/>
              <w:rPr>
                <w:kern w:val="1"/>
                <w:sz w:val="24"/>
                <w:szCs w:val="24"/>
                <w:lang w:eastAsia="zh-CN"/>
              </w:rPr>
            </w:pPr>
            <w:r w:rsidRPr="00C24192">
              <w:rPr>
                <w:kern w:val="1"/>
                <w:sz w:val="24"/>
                <w:szCs w:val="24"/>
                <w:lang w:eastAsia="zh-CN"/>
              </w:rPr>
              <w:t>муниципальной собственности муниципального образования Темрюкский район &lt;3&gt;</w:t>
            </w:r>
          </w:p>
        </w:tc>
      </w:tr>
      <w:tr w:rsidR="00C24192" w:rsidRPr="00C24192" w:rsidTr="00677A54">
        <w:tc>
          <w:tcPr>
            <w:tcW w:w="5387" w:type="dxa"/>
          </w:tcPr>
          <w:p w:rsidR="00C24192" w:rsidRPr="00C24192" w:rsidRDefault="00C24192" w:rsidP="00937E5D">
            <w:pPr>
              <w:rPr>
                <w:kern w:val="1"/>
                <w:sz w:val="24"/>
                <w:szCs w:val="24"/>
                <w:lang w:eastAsia="zh-CN"/>
              </w:rPr>
            </w:pPr>
            <w:r w:rsidRPr="00C24192">
              <w:rPr>
                <w:kern w:val="1"/>
                <w:sz w:val="24"/>
                <w:szCs w:val="24"/>
                <w:lang w:eastAsia="zh-CN"/>
              </w:rPr>
              <w:t>2022</w:t>
            </w:r>
          </w:p>
        </w:tc>
        <w:tc>
          <w:tcPr>
            <w:tcW w:w="127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937E5D">
            <w:pPr>
              <w:rPr>
                <w:kern w:val="1"/>
                <w:sz w:val="24"/>
                <w:szCs w:val="24"/>
                <w:lang w:eastAsia="zh-CN"/>
              </w:rPr>
            </w:pPr>
            <w:r w:rsidRPr="00C24192">
              <w:rPr>
                <w:kern w:val="1"/>
                <w:sz w:val="24"/>
                <w:szCs w:val="24"/>
                <w:lang w:eastAsia="zh-CN"/>
              </w:rPr>
              <w:t>2023</w:t>
            </w:r>
          </w:p>
        </w:tc>
        <w:tc>
          <w:tcPr>
            <w:tcW w:w="127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937E5D">
            <w:pPr>
              <w:rPr>
                <w:kern w:val="1"/>
                <w:sz w:val="24"/>
                <w:szCs w:val="24"/>
                <w:lang w:eastAsia="zh-CN"/>
              </w:rPr>
            </w:pPr>
            <w:r w:rsidRPr="00C24192">
              <w:rPr>
                <w:kern w:val="1"/>
                <w:sz w:val="24"/>
                <w:szCs w:val="24"/>
                <w:lang w:eastAsia="zh-CN"/>
              </w:rPr>
              <w:t>2024</w:t>
            </w:r>
          </w:p>
        </w:tc>
        <w:tc>
          <w:tcPr>
            <w:tcW w:w="127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937E5D">
            <w:pPr>
              <w:rPr>
                <w:kern w:val="1"/>
                <w:sz w:val="24"/>
                <w:szCs w:val="24"/>
                <w:lang w:eastAsia="zh-CN"/>
              </w:rPr>
            </w:pPr>
            <w:r w:rsidRPr="00C24192">
              <w:rPr>
                <w:kern w:val="1"/>
                <w:sz w:val="24"/>
                <w:szCs w:val="24"/>
                <w:lang w:eastAsia="zh-CN"/>
              </w:rPr>
              <w:t>Всего</w:t>
            </w:r>
          </w:p>
        </w:tc>
        <w:tc>
          <w:tcPr>
            <w:tcW w:w="127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937E5D">
            <w:pPr>
              <w:jc w:val="center"/>
              <w:rPr>
                <w:kern w:val="1"/>
                <w:sz w:val="24"/>
                <w:szCs w:val="24"/>
                <w:lang w:eastAsia="zh-CN"/>
              </w:rPr>
            </w:pPr>
            <w:r w:rsidRPr="00C24192">
              <w:rPr>
                <w:kern w:val="1"/>
                <w:sz w:val="24"/>
                <w:szCs w:val="24"/>
                <w:lang w:eastAsia="zh-CN"/>
              </w:rPr>
              <w:t>0,0</w:t>
            </w:r>
          </w:p>
        </w:tc>
      </w:tr>
    </w:tbl>
    <w:tbl>
      <w:tblPr>
        <w:tblStyle w:val="11"/>
        <w:tblW w:w="0" w:type="auto"/>
        <w:tblInd w:w="250" w:type="dxa"/>
        <w:tblLayout w:type="fixed"/>
        <w:tblLook w:val="04A0" w:firstRow="1" w:lastRow="0" w:firstColumn="1" w:lastColumn="0" w:noHBand="0" w:noVBand="1"/>
      </w:tblPr>
      <w:tblGrid>
        <w:gridCol w:w="14459"/>
      </w:tblGrid>
      <w:tr w:rsidR="00E6605F" w:rsidRPr="00C24192" w:rsidTr="00E6605F">
        <w:tc>
          <w:tcPr>
            <w:tcW w:w="14459" w:type="dxa"/>
          </w:tcPr>
          <w:p w:rsidR="00E6605F" w:rsidRPr="00C24192" w:rsidRDefault="00E6605F"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&lt;1</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аббревиатура (например, СЦ1, СЦ2).</w:t>
            </w:r>
          </w:p>
          <w:p w:rsidR="00E6605F" w:rsidRPr="00C24192" w:rsidRDefault="00E6605F"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lastRenderedPageBreak/>
              <w:t>&lt;2</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с точностью до одного знака после запятой.</w:t>
            </w:r>
          </w:p>
          <w:p w:rsidR="00E6605F" w:rsidRPr="00C24192" w:rsidRDefault="00E6605F" w:rsidP="00E6605F">
            <w:pPr>
              <w:widowControl w:val="0"/>
              <w:autoSpaceDE w:val="0"/>
              <w:autoSpaceDN w:val="0"/>
              <w:rPr>
                <w:rFonts w:eastAsia="Times New Roman" w:cs="Times New Roman"/>
                <w:sz w:val="24"/>
                <w:szCs w:val="24"/>
                <w:lang w:eastAsia="ru-RU"/>
              </w:rPr>
            </w:pPr>
            <w:r w:rsidRPr="00C24192">
              <w:rPr>
                <w:rFonts w:eastAsia="Times New Roman" w:cs="Times New Roman"/>
                <w:sz w:val="24"/>
                <w:szCs w:val="24"/>
                <w:lang w:eastAsia="ru-RU"/>
              </w:rPr>
              <w:t>&lt;3</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Pr="00E6605F" w:rsidRDefault="00E6605F" w:rsidP="00E6605F">
      <w:pPr>
        <w:jc w:val="center"/>
        <w:rPr>
          <w:rFonts w:cs="Times New Roman"/>
          <w:b/>
          <w:szCs w:val="28"/>
        </w:rPr>
      </w:pPr>
      <w:r w:rsidRPr="00E6605F">
        <w:rPr>
          <w:rFonts w:cs="Times New Roman"/>
          <w:b/>
          <w:szCs w:val="28"/>
        </w:rPr>
        <w:t>«Развитие сельского хозяйства»</w:t>
      </w:r>
    </w:p>
    <w:p w:rsidR="00E6605F" w:rsidRPr="00E6605F" w:rsidRDefault="00E6605F" w:rsidP="00E6605F">
      <w:pPr>
        <w:jc w:val="center"/>
        <w:rPr>
          <w:rFonts w:cs="Times New Roman"/>
          <w:b/>
          <w:szCs w:val="28"/>
        </w:rPr>
      </w:pPr>
    </w:p>
    <w:p w:rsidR="00E6605F" w:rsidRPr="00E6605F" w:rsidRDefault="00E6605F" w:rsidP="00E6605F">
      <w:pPr>
        <w:rPr>
          <w:sz w:val="6"/>
          <w:szCs w:val="6"/>
        </w:rPr>
      </w:pPr>
    </w:p>
    <w:tbl>
      <w:tblPr>
        <w:tblStyle w:val="11"/>
        <w:tblW w:w="14317" w:type="dxa"/>
        <w:tblInd w:w="250" w:type="dxa"/>
        <w:tblLayout w:type="fixed"/>
        <w:tblLook w:val="04A0" w:firstRow="1" w:lastRow="0" w:firstColumn="1" w:lastColumn="0" w:noHBand="0" w:noVBand="1"/>
      </w:tblPr>
      <w:tblGrid>
        <w:gridCol w:w="851"/>
        <w:gridCol w:w="4252"/>
        <w:gridCol w:w="1418"/>
        <w:gridCol w:w="992"/>
        <w:gridCol w:w="1843"/>
        <w:gridCol w:w="1701"/>
        <w:gridCol w:w="1559"/>
        <w:gridCol w:w="1701"/>
      </w:tblGrid>
      <w:tr w:rsidR="00E6605F" w:rsidRPr="00E6605F" w:rsidTr="00E6605F">
        <w:tc>
          <w:tcPr>
            <w:tcW w:w="851"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25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Статус </w:t>
            </w:r>
            <w:hyperlink r:id="rId17" w:anchor="P714" w:history="1">
              <w:r w:rsidRPr="00E6605F">
                <w:rPr>
                  <w:rFonts w:cs="Times New Roman"/>
                  <w:sz w:val="24"/>
                  <w:szCs w:val="24"/>
                  <w:u w:val="single"/>
                </w:rPr>
                <w:t>&lt;1&gt;</w:t>
              </w:r>
            </w:hyperlink>
          </w:p>
        </w:tc>
        <w:tc>
          <w:tcPr>
            <w:tcW w:w="6804" w:type="dxa"/>
            <w:gridSpan w:val="4"/>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Значение целевого показателя</w:t>
            </w:r>
          </w:p>
        </w:tc>
      </w:tr>
      <w:tr w:rsidR="00E6605F" w:rsidRPr="00E6605F" w:rsidTr="00E6605F">
        <w:tc>
          <w:tcPr>
            <w:tcW w:w="851"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2020 год</w:t>
            </w:r>
          </w:p>
          <w:p w:rsidR="00E6605F" w:rsidRPr="00E6605F" w:rsidRDefault="00937E5D" w:rsidP="00E6605F">
            <w:pPr>
              <w:jc w:val="center"/>
              <w:rPr>
                <w:rFonts w:cs="Times New Roman"/>
                <w:sz w:val="24"/>
                <w:szCs w:val="24"/>
                <w:u w:val="single"/>
              </w:rPr>
            </w:pPr>
            <w:hyperlink r:id="rId18" w:anchor="P714" w:history="1">
              <w:r w:rsidR="00E6605F" w:rsidRPr="00E6605F">
                <w:rPr>
                  <w:rFonts w:cs="Times New Roman"/>
                  <w:sz w:val="24"/>
                  <w:szCs w:val="24"/>
                  <w:u w:val="single"/>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2024 год</w:t>
            </w:r>
          </w:p>
        </w:tc>
      </w:tr>
    </w:tbl>
    <w:p w:rsidR="00E6605F" w:rsidRPr="00E6605F" w:rsidRDefault="00E6605F" w:rsidP="00E6605F">
      <w:pPr>
        <w:rPr>
          <w:rFonts w:eastAsia="Calibri" w:cs="Times New Roman"/>
          <w:sz w:val="6"/>
          <w:szCs w:val="24"/>
        </w:rPr>
      </w:pPr>
    </w:p>
    <w:tbl>
      <w:tblPr>
        <w:tblStyle w:val="11"/>
        <w:tblW w:w="14317" w:type="dxa"/>
        <w:tblInd w:w="250" w:type="dxa"/>
        <w:tblLayout w:type="fixed"/>
        <w:tblLook w:val="04A0" w:firstRow="1" w:lastRow="0" w:firstColumn="1" w:lastColumn="0" w:noHBand="0" w:noVBand="1"/>
      </w:tblPr>
      <w:tblGrid>
        <w:gridCol w:w="851"/>
        <w:gridCol w:w="4253"/>
        <w:gridCol w:w="1418"/>
        <w:gridCol w:w="992"/>
        <w:gridCol w:w="6"/>
        <w:gridCol w:w="1837"/>
        <w:gridCol w:w="1701"/>
        <w:gridCol w:w="1558"/>
        <w:gridCol w:w="7"/>
        <w:gridCol w:w="1694"/>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1 «</w:t>
            </w:r>
            <w:r w:rsidRPr="00E6605F">
              <w:rPr>
                <w:rFonts w:cs="Times New Roman"/>
                <w:sz w:val="24"/>
                <w:szCs w:val="24"/>
              </w:rPr>
              <w:t>Материальное стимулирование производства сельскохозяйственной продукции</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млн. руб.</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8241,9</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9984,9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10531,6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11422,9</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Calibri"/>
                <w:sz w:val="24"/>
                <w:szCs w:val="24"/>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11,8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169,6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172,6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178,7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1.3.5</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1.3.6</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1.2.7</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Свинины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0,3</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1.3.8</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Молока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18,9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23,7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1.3.9</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Птицы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vAlign w:val="center"/>
          </w:tcPr>
          <w:p w:rsidR="00E6605F" w:rsidRPr="00E6605F" w:rsidRDefault="00E6605F" w:rsidP="00E6605F">
            <w:pPr>
              <w:rPr>
                <w:bCs/>
                <w:sz w:val="24"/>
                <w:szCs w:val="24"/>
              </w:rPr>
            </w:pPr>
            <w:r w:rsidRPr="00E6605F">
              <w:rPr>
                <w:bCs/>
                <w:sz w:val="24"/>
                <w:szCs w:val="24"/>
              </w:rPr>
              <w:lastRenderedPageBreak/>
              <w:t>1.3.10</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15,4</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15,7</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kern w:val="2"/>
                <w:sz w:val="24"/>
                <w:szCs w:val="24"/>
                <w:lang w:eastAsia="zh-CN"/>
              </w:rPr>
              <w:t>Подпрограмма № 2 «</w:t>
            </w:r>
            <w:r w:rsidRPr="00E6605F">
              <w:rPr>
                <w:rFonts w:cs="Times New Roman"/>
                <w:sz w:val="24"/>
                <w:szCs w:val="24"/>
              </w:rPr>
              <w:t>Обеспечение эпизоотического ветеринарно-санитарного благополучия</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Подпрограмма № 3 «Прочие мероприятия муниципальной программы»</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r>
      <w:tr w:rsidR="00E6605F" w:rsidRPr="00E6605F" w:rsidTr="00E6605F">
        <w:trPr>
          <w:trHeight w:val="1577"/>
        </w:trPr>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kern w:val="2"/>
                <w:sz w:val="24"/>
                <w:szCs w:val="24"/>
                <w:lang w:eastAsia="zh-CN"/>
              </w:rPr>
            </w:pPr>
            <w:r w:rsidRPr="00E6605F">
              <w:rPr>
                <w:rFonts w:cs="Times New Roman"/>
                <w:kern w:val="2"/>
                <w:sz w:val="24"/>
                <w:szCs w:val="24"/>
                <w:lang w:eastAsia="zh-CN"/>
              </w:rPr>
              <w:t>Публикация в средствах массовой информации и в информационн</w:t>
            </w:r>
            <w:proofErr w:type="gramStart"/>
            <w:r w:rsidRPr="00E6605F">
              <w:rPr>
                <w:rFonts w:cs="Times New Roman"/>
                <w:kern w:val="2"/>
                <w:sz w:val="24"/>
                <w:szCs w:val="24"/>
                <w:lang w:eastAsia="zh-CN"/>
              </w:rPr>
              <w:t>о-</w:t>
            </w:r>
            <w:proofErr w:type="gramEnd"/>
            <w:r w:rsidRPr="00E6605F">
              <w:rPr>
                <w:rFonts w:cs="Times New Roman"/>
                <w:kern w:val="2"/>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kern w:val="2"/>
                <w:sz w:val="24"/>
                <w:szCs w:val="24"/>
                <w:lang w:eastAsia="zh-CN"/>
              </w:rPr>
              <w:t>сельхозтоваропроизводителей</w:t>
            </w:r>
            <w:proofErr w:type="spellEnd"/>
            <w:r w:rsidRPr="00E6605F">
              <w:rPr>
                <w:rFonts w:cs="Times New Roman"/>
                <w:kern w:val="2"/>
                <w:sz w:val="24"/>
                <w:szCs w:val="24"/>
                <w:lang w:eastAsia="zh-CN"/>
              </w:rPr>
              <w:t>,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565"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694"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4 «</w:t>
            </w:r>
            <w:r w:rsidRPr="00E6605F">
              <w:rPr>
                <w:rFonts w:cs="Times New Roman"/>
                <w:sz w:val="24"/>
                <w:szCs w:val="24"/>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КРС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lastRenderedPageBreak/>
              <w:t>4.2.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7,5</w:t>
            </w:r>
          </w:p>
        </w:tc>
      </w:tr>
      <w:tr w:rsidR="00937E5D" w:rsidRPr="00E6605F" w:rsidTr="00E6605F">
        <w:tc>
          <w:tcPr>
            <w:tcW w:w="851" w:type="dxa"/>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rPr>
                <w:bCs/>
                <w:kern w:val="1"/>
                <w:sz w:val="24"/>
                <w:szCs w:val="24"/>
                <w:lang w:eastAsia="zh-CN"/>
              </w:rPr>
            </w:pPr>
            <w:r>
              <w:rPr>
                <w:bCs/>
                <w:kern w:val="1"/>
                <w:sz w:val="24"/>
                <w:szCs w:val="24"/>
                <w:lang w:eastAsia="zh-CN"/>
              </w:rPr>
              <w:t xml:space="preserve">  </w:t>
            </w:r>
            <w:r w:rsidRPr="00937E5D">
              <w:rPr>
                <w:bCs/>
                <w:kern w:val="1"/>
                <w:sz w:val="24"/>
                <w:szCs w:val="24"/>
                <w:lang w:eastAsia="zh-CN"/>
              </w:rPr>
              <w:t>4.3.</w:t>
            </w:r>
          </w:p>
        </w:tc>
        <w:tc>
          <w:tcPr>
            <w:tcW w:w="4253" w:type="dxa"/>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rPr>
                <w:bCs/>
                <w:kern w:val="1"/>
                <w:sz w:val="24"/>
                <w:szCs w:val="24"/>
                <w:lang w:eastAsia="zh-CN"/>
              </w:rPr>
            </w:pPr>
            <w:r w:rsidRPr="00937E5D">
              <w:rPr>
                <w:bCs/>
                <w:kern w:val="1"/>
                <w:sz w:val="24"/>
                <w:szCs w:val="24"/>
                <w:lang w:eastAsia="zh-CN"/>
              </w:rPr>
              <w:t>Производство ягод</w:t>
            </w:r>
          </w:p>
        </w:tc>
        <w:tc>
          <w:tcPr>
            <w:tcW w:w="1418" w:type="dxa"/>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jc w:val="center"/>
              <w:rPr>
                <w:bCs/>
                <w:kern w:val="1"/>
                <w:sz w:val="24"/>
                <w:szCs w:val="24"/>
                <w:lang w:eastAsia="zh-CN"/>
              </w:rPr>
            </w:pPr>
            <w:r w:rsidRPr="00937E5D">
              <w:rPr>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jc w:val="center"/>
              <w:rPr>
                <w:bCs/>
                <w:kern w:val="1"/>
                <w:sz w:val="24"/>
                <w:szCs w:val="24"/>
                <w:lang w:eastAsia="zh-CN"/>
              </w:rPr>
            </w:pPr>
            <w:r w:rsidRPr="00937E5D">
              <w:rPr>
                <w:bCs/>
                <w:kern w:val="1"/>
                <w:sz w:val="24"/>
                <w:szCs w:val="24"/>
                <w:lang w:eastAsia="zh-CN"/>
              </w:rPr>
              <w:t>1</w:t>
            </w:r>
          </w:p>
        </w:tc>
        <w:tc>
          <w:tcPr>
            <w:tcW w:w="1843" w:type="dxa"/>
            <w:gridSpan w:val="2"/>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jc w:val="center"/>
              <w:rPr>
                <w:bCs/>
                <w:kern w:val="1"/>
                <w:sz w:val="24"/>
                <w:szCs w:val="24"/>
                <w:lang w:eastAsia="zh-CN"/>
              </w:rPr>
            </w:pPr>
            <w:r w:rsidRPr="00937E5D">
              <w:rPr>
                <w:bCs/>
                <w:kern w:val="1"/>
                <w:sz w:val="24"/>
                <w:szCs w:val="24"/>
                <w:lang w:eastAsia="zh-CN"/>
              </w:rPr>
              <w:t>0,024</w:t>
            </w:r>
          </w:p>
        </w:tc>
        <w:tc>
          <w:tcPr>
            <w:tcW w:w="1701" w:type="dxa"/>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jc w:val="center"/>
              <w:rPr>
                <w:bCs/>
                <w:kern w:val="1"/>
                <w:sz w:val="24"/>
                <w:szCs w:val="24"/>
                <w:lang w:eastAsia="zh-CN"/>
              </w:rPr>
            </w:pPr>
            <w:r w:rsidRPr="00937E5D">
              <w:rPr>
                <w:bCs/>
                <w:kern w:val="1"/>
                <w:sz w:val="24"/>
                <w:szCs w:val="24"/>
                <w:lang w:eastAsia="zh-CN"/>
              </w:rPr>
              <w:t>0,035</w:t>
            </w:r>
          </w:p>
        </w:tc>
        <w:tc>
          <w:tcPr>
            <w:tcW w:w="1558" w:type="dxa"/>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jc w:val="center"/>
              <w:rPr>
                <w:bCs/>
                <w:kern w:val="1"/>
                <w:sz w:val="24"/>
                <w:szCs w:val="24"/>
                <w:lang w:eastAsia="zh-CN"/>
              </w:rPr>
            </w:pPr>
            <w:r w:rsidRPr="00937E5D">
              <w:rPr>
                <w:bCs/>
                <w:kern w:val="1"/>
                <w:sz w:val="24"/>
                <w:szCs w:val="24"/>
                <w:lang w:eastAsia="zh-CN"/>
              </w:rPr>
              <w:t>0,045</w:t>
            </w:r>
          </w:p>
        </w:tc>
        <w:tc>
          <w:tcPr>
            <w:tcW w:w="1701" w:type="dxa"/>
            <w:gridSpan w:val="2"/>
            <w:tcBorders>
              <w:top w:val="single" w:sz="4" w:space="0" w:color="auto"/>
              <w:left w:val="single" w:sz="4" w:space="0" w:color="auto"/>
              <w:bottom w:val="single" w:sz="4" w:space="0" w:color="auto"/>
              <w:right w:val="single" w:sz="4" w:space="0" w:color="auto"/>
            </w:tcBorders>
          </w:tcPr>
          <w:p w:rsidR="00937E5D" w:rsidRPr="00937E5D" w:rsidRDefault="00937E5D" w:rsidP="00937E5D">
            <w:pPr>
              <w:suppressAutoHyphens/>
              <w:jc w:val="center"/>
              <w:rPr>
                <w:bCs/>
                <w:kern w:val="1"/>
                <w:sz w:val="24"/>
                <w:szCs w:val="24"/>
                <w:lang w:eastAsia="zh-CN"/>
              </w:rPr>
            </w:pPr>
            <w:r w:rsidRPr="00937E5D">
              <w:rPr>
                <w:bCs/>
                <w:kern w:val="1"/>
                <w:sz w:val="24"/>
                <w:szCs w:val="24"/>
                <w:lang w:eastAsia="zh-CN"/>
              </w:rPr>
              <w:t>0,060</w:t>
            </w:r>
          </w:p>
        </w:tc>
      </w:tr>
      <w:tr w:rsidR="00E6605F" w:rsidRPr="00E6605F" w:rsidTr="00E6605F">
        <w:tc>
          <w:tcPr>
            <w:tcW w:w="14317" w:type="dxa"/>
            <w:gridSpan w:val="10"/>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ab/>
              <w:t>&lt;1</w:t>
            </w:r>
            <w:proofErr w:type="gramStart"/>
            <w:r w:rsidRPr="00E6605F">
              <w:rPr>
                <w:rFonts w:eastAsia="Times New Roman" w:cs="Times New Roman"/>
                <w:sz w:val="24"/>
                <w:szCs w:val="24"/>
                <w:lang w:eastAsia="ru-RU"/>
              </w:rPr>
              <w:t>&gt; О</w:t>
            </w:r>
            <w:proofErr w:type="gramEnd"/>
            <w:r w:rsidRPr="00E6605F">
              <w:rPr>
                <w:rFonts w:eastAsia="Times New Roman" w:cs="Times New Roman"/>
                <w:sz w:val="24"/>
                <w:szCs w:val="24"/>
                <w:lang w:eastAsia="ru-RU"/>
              </w:rPr>
              <w:t>тмечается:</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605F" w:rsidRPr="00E6605F" w:rsidRDefault="00E6605F" w:rsidP="00E6605F">
            <w:pPr>
              <w:tabs>
                <w:tab w:val="left" w:pos="518"/>
              </w:tabs>
              <w:ind w:right="-1"/>
              <w:rPr>
                <w:rFonts w:cs="Times New Roman"/>
                <w:sz w:val="24"/>
                <w:szCs w:val="24"/>
              </w:rPr>
            </w:pPr>
            <w:r w:rsidRPr="00E6605F">
              <w:rPr>
                <w:rFonts w:cs="Times New Roman"/>
                <w:sz w:val="24"/>
                <w:szCs w:val="24"/>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lastRenderedPageBreak/>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 xml:space="preserve">о порядке сбора информации и методике расчета </w:t>
      </w:r>
      <w:proofErr w:type="gramStart"/>
      <w:r w:rsidRPr="00E6605F">
        <w:rPr>
          <w:rFonts w:eastAsia="Times New Roman" w:cs="Times New Roman"/>
          <w:b/>
          <w:szCs w:val="20"/>
          <w:lang w:eastAsia="ru-RU"/>
        </w:rPr>
        <w:t>целевых</w:t>
      </w:r>
      <w:proofErr w:type="gramEnd"/>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P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E6605F" w:rsidRPr="00E6605F" w:rsidRDefault="00E6605F" w:rsidP="00E6605F">
      <w:pPr>
        <w:jc w:val="center"/>
        <w:rPr>
          <w:rFonts w:cs="Times New Roman"/>
          <w:b/>
          <w:szCs w:val="28"/>
        </w:rPr>
      </w:pPr>
    </w:p>
    <w:tbl>
      <w:tblPr>
        <w:tblStyle w:val="11"/>
        <w:tblW w:w="4889" w:type="pct"/>
        <w:tblInd w:w="250" w:type="dxa"/>
        <w:tblLayout w:type="fixed"/>
        <w:tblLook w:val="04A0" w:firstRow="1" w:lastRow="0" w:firstColumn="1" w:lastColumn="0" w:noHBand="0" w:noVBand="1"/>
      </w:tblPr>
      <w:tblGrid>
        <w:gridCol w:w="848"/>
        <w:gridCol w:w="4110"/>
        <w:gridCol w:w="993"/>
        <w:gridCol w:w="1561"/>
        <w:gridCol w:w="2124"/>
        <w:gridCol w:w="1561"/>
        <w:gridCol w:w="1843"/>
        <w:gridCol w:w="1418"/>
      </w:tblGrid>
      <w:tr w:rsidR="00E6605F" w:rsidRPr="00E6605F" w:rsidTr="00E6605F">
        <w:tc>
          <w:tcPr>
            <w:tcW w:w="849" w:type="dxa"/>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110" w:type="dxa"/>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993" w:type="dxa"/>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Тенденция развития целевого показателя</w:t>
            </w:r>
          </w:p>
        </w:tc>
        <w:tc>
          <w:tcPr>
            <w:tcW w:w="2124" w:type="dxa"/>
          </w:tcPr>
          <w:p w:rsidR="00E6605F" w:rsidRPr="00E6605F" w:rsidRDefault="00E6605F" w:rsidP="00E6605F">
            <w:pPr>
              <w:jc w:val="center"/>
              <w:rPr>
                <w:rFonts w:cs="Times New Roman"/>
                <w:sz w:val="24"/>
                <w:szCs w:val="24"/>
              </w:rPr>
            </w:pPr>
            <w:r w:rsidRPr="00E6605F">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E6605F" w:rsidRPr="00E6605F" w:rsidRDefault="00E6605F" w:rsidP="00E6605F">
            <w:pPr>
              <w:jc w:val="center"/>
              <w:rPr>
                <w:rFonts w:cs="Times New Roman"/>
                <w:sz w:val="24"/>
                <w:szCs w:val="24"/>
              </w:rPr>
            </w:pPr>
            <w:r w:rsidRPr="00E6605F">
              <w:rPr>
                <w:rFonts w:cs="Times New Roman"/>
                <w:sz w:val="24"/>
                <w:szCs w:val="24"/>
              </w:rPr>
              <w:t>Ответствен</w:t>
            </w:r>
          </w:p>
          <w:p w:rsidR="00E6605F" w:rsidRPr="00E6605F" w:rsidRDefault="00E6605F" w:rsidP="00E6605F">
            <w:pPr>
              <w:jc w:val="center"/>
              <w:rPr>
                <w:rFonts w:cs="Times New Roman"/>
                <w:sz w:val="24"/>
                <w:szCs w:val="24"/>
              </w:rPr>
            </w:pPr>
            <w:proofErr w:type="spellStart"/>
            <w:r w:rsidRPr="00E6605F">
              <w:rPr>
                <w:rFonts w:cs="Times New Roman"/>
                <w:sz w:val="24"/>
                <w:szCs w:val="24"/>
              </w:rPr>
              <w:t>ный</w:t>
            </w:r>
            <w:proofErr w:type="spellEnd"/>
            <w:r w:rsidRPr="00E6605F">
              <w:rPr>
                <w:rFonts w:cs="Times New Roman"/>
                <w:sz w:val="24"/>
                <w:szCs w:val="24"/>
              </w:rPr>
              <w:t xml:space="preserve"> за сбор данных и расчет целевого показателя</w:t>
            </w:r>
          </w:p>
        </w:tc>
        <w:tc>
          <w:tcPr>
            <w:tcW w:w="1418" w:type="dxa"/>
          </w:tcPr>
          <w:p w:rsidR="00E6605F" w:rsidRPr="00E6605F" w:rsidRDefault="00E6605F" w:rsidP="00E6605F">
            <w:pPr>
              <w:ind w:left="-107" w:right="-108"/>
              <w:jc w:val="center"/>
              <w:rPr>
                <w:rFonts w:cs="Times New Roman"/>
                <w:sz w:val="24"/>
                <w:szCs w:val="24"/>
              </w:rPr>
            </w:pPr>
            <w:r w:rsidRPr="00E6605F">
              <w:rPr>
                <w:rFonts w:cs="Times New Roman"/>
                <w:sz w:val="24"/>
                <w:szCs w:val="24"/>
              </w:rPr>
              <w:t xml:space="preserve">Временные </w:t>
            </w:r>
            <w:proofErr w:type="spellStart"/>
            <w:r w:rsidRPr="00E6605F">
              <w:rPr>
                <w:rFonts w:cs="Times New Roman"/>
                <w:sz w:val="24"/>
                <w:szCs w:val="24"/>
              </w:rPr>
              <w:t>характерис</w:t>
            </w:r>
            <w:proofErr w:type="spellEnd"/>
          </w:p>
          <w:p w:rsidR="00E6605F" w:rsidRPr="00E6605F" w:rsidRDefault="00E6605F" w:rsidP="00E6605F">
            <w:pPr>
              <w:ind w:left="-107" w:right="-108"/>
              <w:jc w:val="center"/>
              <w:rPr>
                <w:rFonts w:cs="Times New Roman"/>
                <w:sz w:val="24"/>
                <w:szCs w:val="24"/>
              </w:rPr>
            </w:pPr>
            <w:r w:rsidRPr="00E6605F">
              <w:rPr>
                <w:rFonts w:cs="Times New Roman"/>
                <w:sz w:val="24"/>
                <w:szCs w:val="24"/>
              </w:rPr>
              <w:t>тики целевого показателя &lt;1&gt;</w:t>
            </w:r>
          </w:p>
        </w:tc>
      </w:tr>
    </w:tbl>
    <w:p w:rsidR="00E6605F" w:rsidRPr="00E6605F" w:rsidRDefault="00E6605F" w:rsidP="00E6605F">
      <w:pPr>
        <w:rPr>
          <w:rFonts w:cs="Times New Roman"/>
          <w:sz w:val="6"/>
          <w:szCs w:val="24"/>
        </w:rPr>
      </w:pPr>
    </w:p>
    <w:tbl>
      <w:tblPr>
        <w:tblStyle w:val="11"/>
        <w:tblW w:w="14459" w:type="dxa"/>
        <w:tblInd w:w="250" w:type="dxa"/>
        <w:tblLayout w:type="fixed"/>
        <w:tblLook w:val="04A0" w:firstRow="1" w:lastRow="0" w:firstColumn="1" w:lastColumn="0" w:noHBand="0" w:noVBand="1"/>
      </w:tblPr>
      <w:tblGrid>
        <w:gridCol w:w="851"/>
        <w:gridCol w:w="4110"/>
        <w:gridCol w:w="993"/>
        <w:gridCol w:w="1559"/>
        <w:gridCol w:w="2126"/>
        <w:gridCol w:w="1559"/>
        <w:gridCol w:w="1843"/>
        <w:gridCol w:w="1418"/>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 xml:space="preserve">Целевые показатели подпрограммы № 1 </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Объем сельскохозяйственной продукции произведенной в районе за счет всех категорий хозяйств</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млн. руб.</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lastRenderedPageBreak/>
              <w:t>1.3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Производство сельскохозяйственной продукции в хозяйствах всех категорий: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Зерновых и зернобобовых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1.3.5</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по данным </w:t>
            </w:r>
            <w:r w:rsidRPr="00E6605F">
              <w:rPr>
                <w:sz w:val="24"/>
                <w:szCs w:val="24"/>
              </w:rPr>
              <w:lastRenderedPageBreak/>
              <w:t>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методики </w:t>
            </w:r>
            <w:r w:rsidRPr="00E6605F">
              <w:rPr>
                <w:sz w:val="24"/>
                <w:szCs w:val="24"/>
              </w:rPr>
              <w:lastRenderedPageBreak/>
              <w:t>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хозяйства и </w:t>
            </w:r>
            <w:r w:rsidRPr="00E6605F">
              <w:rPr>
                <w:sz w:val="24"/>
                <w:szCs w:val="24"/>
              </w:rPr>
              <w:lastRenderedPageBreak/>
              <w:t>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w:t>
            </w:r>
            <w:r w:rsidRPr="00E6605F">
              <w:rPr>
                <w:sz w:val="24"/>
                <w:szCs w:val="24"/>
              </w:rPr>
              <w:lastRenderedPageBreak/>
              <w:t xml:space="preserve">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lastRenderedPageBreak/>
              <w:t>1.3.6</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bCs/>
                <w:sz w:val="24"/>
                <w:szCs w:val="24"/>
              </w:rPr>
            </w:pPr>
            <w:r w:rsidRPr="00E6605F">
              <w:rPr>
                <w:bCs/>
                <w:sz w:val="24"/>
                <w:szCs w:val="24"/>
              </w:rPr>
              <w:t xml:space="preserve"> 1.3.7</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Свинины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1.3.8</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Молока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1.3.9</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Птицы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1.3.10</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proofErr w:type="gramStart"/>
            <w:r w:rsidRPr="00E6605F">
              <w:rPr>
                <w:rFonts w:cs="Calibri"/>
                <w:sz w:val="24"/>
                <w:szCs w:val="24"/>
              </w:rPr>
              <w:t>Товарно-пищевой</w:t>
            </w:r>
            <w:proofErr w:type="gramEnd"/>
            <w:r w:rsidRPr="00E6605F">
              <w:rPr>
                <w:rFonts w:cs="Calibri"/>
                <w:sz w:val="24"/>
                <w:szCs w:val="24"/>
              </w:rPr>
              <w:t xml:space="preserve"> рыбной продукция</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w:t>
            </w:r>
            <w:r w:rsidRPr="00E6605F">
              <w:rPr>
                <w:sz w:val="24"/>
                <w:szCs w:val="24"/>
              </w:rPr>
              <w:lastRenderedPageBreak/>
              <w:t>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w:t>
            </w:r>
            <w:r w:rsidRPr="00E6605F">
              <w:rPr>
                <w:sz w:val="24"/>
                <w:szCs w:val="24"/>
              </w:rPr>
              <w:lastRenderedPageBreak/>
              <w:t>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w:t>
            </w:r>
            <w:r w:rsidRPr="00E6605F">
              <w:rPr>
                <w:sz w:val="24"/>
                <w:szCs w:val="24"/>
              </w:rPr>
              <w:lastRenderedPageBreak/>
              <w:t>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w:t>
            </w:r>
            <w:r w:rsidRPr="00E6605F">
              <w:rPr>
                <w:sz w:val="24"/>
                <w:szCs w:val="24"/>
              </w:rPr>
              <w:lastRenderedPageBreak/>
              <w:t xml:space="preserve">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lastRenderedPageBreak/>
              <w:t>2</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sz w:val="24"/>
                <w:szCs w:val="24"/>
              </w:rPr>
              <w:t>Целевые показатели подпрограммы № 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w:t>
            </w:r>
            <w:r w:rsidRPr="00E6605F">
              <w:rPr>
                <w:sz w:val="24"/>
                <w:szCs w:val="24"/>
              </w:rPr>
              <w:lastRenderedPageBreak/>
              <w:t>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lastRenderedPageBreak/>
              <w:t>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sz w:val="24"/>
                <w:szCs w:val="24"/>
              </w:rPr>
            </w:pPr>
            <w:r w:rsidRPr="00E6605F">
              <w:rPr>
                <w:rFonts w:cs="Times New Roman"/>
                <w:sz w:val="24"/>
                <w:szCs w:val="24"/>
                <w:lang w:eastAsia="ru-RU"/>
              </w:rPr>
              <w:t>Приоритетный проект «Развитие мясного скотоводства»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rFonts w:cs="Times New Roman"/>
                <w:sz w:val="24"/>
                <w:szCs w:val="24"/>
                <w:lang w:eastAsia="ru-RU"/>
              </w:rPr>
              <w:t>Приоритетный проект «Развитие овощеводства закрытого грунта»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1175E1" w:rsidRPr="00E6605F" w:rsidTr="00AB0C97">
        <w:tc>
          <w:tcPr>
            <w:tcW w:w="851" w:type="dxa"/>
            <w:tcBorders>
              <w:top w:val="single" w:sz="4" w:space="0" w:color="auto"/>
              <w:left w:val="single" w:sz="4" w:space="0" w:color="auto"/>
              <w:bottom w:val="single" w:sz="4" w:space="0" w:color="auto"/>
              <w:right w:val="single" w:sz="4" w:space="0" w:color="auto"/>
            </w:tcBorders>
          </w:tcPr>
          <w:p w:rsidR="001175E1" w:rsidRPr="00E6605F" w:rsidRDefault="001175E1"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1175E1" w:rsidRPr="00E6605F" w:rsidRDefault="005D124E" w:rsidP="00E6605F">
            <w:pPr>
              <w:rPr>
                <w:sz w:val="24"/>
                <w:szCs w:val="24"/>
              </w:rPr>
            </w:pPr>
            <w:r w:rsidRPr="005D124E">
              <w:rPr>
                <w:sz w:val="24"/>
                <w:szCs w:val="24"/>
              </w:rPr>
              <w:t>Приоритетный проект «Развитие</w:t>
            </w:r>
            <w:r>
              <w:rPr>
                <w:sz w:val="24"/>
                <w:szCs w:val="24"/>
              </w:rPr>
              <w:t xml:space="preserve"> садоводства»</w:t>
            </w:r>
          </w:p>
        </w:tc>
      </w:tr>
      <w:tr w:rsidR="005D124E" w:rsidRPr="00E6605F" w:rsidTr="00E6605F">
        <w:tc>
          <w:tcPr>
            <w:tcW w:w="851"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jc w:val="center"/>
              <w:rPr>
                <w:rFonts w:cs="Times New Roman"/>
                <w:sz w:val="24"/>
                <w:szCs w:val="24"/>
              </w:rPr>
            </w:pPr>
            <w:r w:rsidRPr="00E6605F">
              <w:rPr>
                <w:rFonts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tcPr>
          <w:p w:rsidR="005D124E" w:rsidRPr="00E6605F" w:rsidRDefault="005D124E" w:rsidP="005D124E">
            <w:pPr>
              <w:widowControl w:val="0"/>
              <w:autoSpaceDE w:val="0"/>
              <w:autoSpaceDN w:val="0"/>
              <w:adjustRightInd w:val="0"/>
              <w:ind w:right="-1"/>
              <w:contextualSpacing/>
              <w:rPr>
                <w:rFonts w:cs="Times New Roman"/>
                <w:sz w:val="24"/>
                <w:szCs w:val="24"/>
              </w:rPr>
            </w:pPr>
            <w:r w:rsidRPr="00E6605F">
              <w:rPr>
                <w:rFonts w:cs="Times New Roman"/>
                <w:sz w:val="24"/>
                <w:szCs w:val="24"/>
              </w:rPr>
              <w:t xml:space="preserve">Производство </w:t>
            </w:r>
            <w:r>
              <w:rPr>
                <w:rFonts w:cs="Times New Roman"/>
                <w:sz w:val="24"/>
                <w:szCs w:val="24"/>
              </w:rPr>
              <w:t>ягод</w:t>
            </w:r>
          </w:p>
        </w:tc>
        <w:tc>
          <w:tcPr>
            <w:tcW w:w="993"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rPr>
                <w:sz w:val="24"/>
                <w:szCs w:val="24"/>
              </w:rPr>
            </w:pPr>
            <w:r w:rsidRPr="00E6605F">
              <w:rPr>
                <w:sz w:val="24"/>
                <w:szCs w:val="24"/>
              </w:rPr>
              <w:t>Управление сельского хозяйства и перерабатываю</w:t>
            </w:r>
            <w:r w:rsidRPr="00E6605F">
              <w:rPr>
                <w:sz w:val="24"/>
                <w:szCs w:val="24"/>
              </w:rPr>
              <w:lastRenderedPageBreak/>
              <w:t>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5D124E" w:rsidRPr="00E6605F" w:rsidRDefault="005D124E" w:rsidP="00717688">
            <w:pPr>
              <w:rPr>
                <w:sz w:val="24"/>
                <w:szCs w:val="24"/>
              </w:rPr>
            </w:pPr>
            <w:r w:rsidRPr="00E6605F">
              <w:rPr>
                <w:sz w:val="24"/>
                <w:szCs w:val="24"/>
              </w:rPr>
              <w:lastRenderedPageBreak/>
              <w:t xml:space="preserve">Ежегодно, в году, следующем за </w:t>
            </w:r>
            <w:proofErr w:type="gramStart"/>
            <w:r w:rsidRPr="00E6605F">
              <w:rPr>
                <w:sz w:val="24"/>
                <w:szCs w:val="24"/>
              </w:rPr>
              <w:lastRenderedPageBreak/>
              <w:t>отчетным</w:t>
            </w:r>
            <w:proofErr w:type="gramEnd"/>
          </w:p>
        </w:tc>
      </w:tr>
      <w:tr w:rsidR="00E6605F" w:rsidRPr="00E6605F" w:rsidTr="00E6605F">
        <w:tc>
          <w:tcPr>
            <w:tcW w:w="14459" w:type="dxa"/>
            <w:gridSpan w:val="8"/>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&lt;1</w:t>
            </w:r>
            <w:proofErr w:type="gramStart"/>
            <w:r w:rsidRPr="00E6605F">
              <w:rPr>
                <w:sz w:val="24"/>
                <w:szCs w:val="24"/>
              </w:rPr>
              <w:t>&gt; У</w:t>
            </w:r>
            <w:proofErr w:type="gramEnd"/>
            <w:r w:rsidRPr="00E6605F">
              <w:rPr>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 xml:space="preserve">Д.С. </w:t>
      </w:r>
      <w:proofErr w:type="spellStart"/>
      <w:r w:rsidR="006D703E">
        <w:rPr>
          <w:rFonts w:cs="Times New Roman"/>
          <w:szCs w:val="28"/>
        </w:rPr>
        <w:t>Каратеев</w:t>
      </w:r>
      <w:proofErr w:type="spellEnd"/>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к муниципальной программе</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муниципального образования</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 xml:space="preserve">1. 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подпрограммы, тыс. рублей &lt;1&gt;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655"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1985"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rPr>
          <w:rFonts w:eastAsiaTheme="minorEastAsia"/>
          <w:szCs w:val="28"/>
          <w:lang w:eastAsia="ru-RU"/>
        </w:rPr>
      </w:pPr>
    </w:p>
    <w:p w:rsidR="00E6605F" w:rsidRPr="00E6605F" w:rsidRDefault="00E6605F" w:rsidP="00E6605F">
      <w:pPr>
        <w:rPr>
          <w:rFonts w:eastAsiaTheme="minorEastAsia"/>
          <w:szCs w:val="28"/>
          <w:lang w:eastAsia="ru-RU"/>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992"/>
        <w:gridCol w:w="993"/>
        <w:gridCol w:w="2268"/>
        <w:gridCol w:w="2126"/>
      </w:tblGrid>
      <w:tr w:rsidR="00E6605F" w:rsidRPr="00E6605F" w:rsidTr="00E6605F">
        <w:tc>
          <w:tcPr>
            <w:tcW w:w="709"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5"/>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126"/>
      </w:tblGrid>
      <w:tr w:rsidR="00E6605F" w:rsidRPr="00E6605F" w:rsidTr="00E6605F">
        <w:trPr>
          <w:tblHeader/>
        </w:trPr>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jc w:val="center"/>
              <w:rPr>
                <w:rFonts w:cs="Times New Roman"/>
                <w:sz w:val="24"/>
                <w:szCs w:val="24"/>
              </w:rPr>
            </w:pPr>
            <w:r w:rsidRPr="00E6605F">
              <w:rPr>
                <w:rFonts w:cs="Times New Roman"/>
                <w:sz w:val="24"/>
                <w:szCs w:val="24"/>
              </w:rPr>
              <w:t>2</w:t>
            </w:r>
          </w:p>
        </w:tc>
        <w:tc>
          <w:tcPr>
            <w:tcW w:w="425" w:type="dxa"/>
          </w:tcPr>
          <w:p w:rsidR="00E6605F" w:rsidRPr="00E6605F" w:rsidRDefault="00E6605F" w:rsidP="00E6605F">
            <w:pPr>
              <w:ind w:right="-1"/>
              <w:jc w:val="center"/>
              <w:rPr>
                <w:rFonts w:cs="Times New Roman"/>
                <w:sz w:val="24"/>
                <w:szCs w:val="24"/>
              </w:rPr>
            </w:pPr>
            <w:r w:rsidRPr="00E6605F">
              <w:rPr>
                <w:rFonts w:cs="Times New Roman"/>
                <w:sz w:val="24"/>
                <w:szCs w:val="24"/>
              </w:rPr>
              <w:t>3</w:t>
            </w:r>
          </w:p>
        </w:tc>
        <w:tc>
          <w:tcPr>
            <w:tcW w:w="1280" w:type="dxa"/>
          </w:tcPr>
          <w:p w:rsidR="00E6605F" w:rsidRPr="00E6605F" w:rsidRDefault="00E6605F" w:rsidP="00E6605F">
            <w:pPr>
              <w:ind w:right="-1"/>
              <w:jc w:val="center"/>
              <w:rPr>
                <w:rFonts w:cs="Times New Roman"/>
                <w:sz w:val="24"/>
                <w:szCs w:val="24"/>
              </w:rPr>
            </w:pPr>
            <w:r w:rsidRPr="00E6605F">
              <w:rPr>
                <w:rFonts w:cs="Times New Roman"/>
                <w:sz w:val="24"/>
                <w:szCs w:val="24"/>
              </w:rPr>
              <w:t>4</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5</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6</w:t>
            </w:r>
          </w:p>
        </w:tc>
        <w:tc>
          <w:tcPr>
            <w:tcW w:w="994" w:type="dxa"/>
          </w:tcPr>
          <w:p w:rsidR="00E6605F" w:rsidRPr="00E6605F" w:rsidRDefault="00E6605F" w:rsidP="00E6605F">
            <w:pPr>
              <w:ind w:right="-1"/>
              <w:jc w:val="center"/>
              <w:rPr>
                <w:rFonts w:cs="Times New Roman"/>
                <w:sz w:val="24"/>
                <w:szCs w:val="24"/>
              </w:rPr>
            </w:pPr>
            <w:r w:rsidRPr="00E6605F">
              <w:rPr>
                <w:rFonts w:cs="Times New Roman"/>
                <w:sz w:val="24"/>
                <w:szCs w:val="24"/>
              </w:rPr>
              <w:t>7</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8</w:t>
            </w:r>
          </w:p>
        </w:tc>
        <w:tc>
          <w:tcPr>
            <w:tcW w:w="995" w:type="dxa"/>
          </w:tcPr>
          <w:p w:rsidR="00E6605F" w:rsidRPr="00E6605F" w:rsidRDefault="00E6605F" w:rsidP="00E6605F">
            <w:pPr>
              <w:ind w:right="-1"/>
              <w:jc w:val="center"/>
              <w:rPr>
                <w:rFonts w:cs="Times New Roman"/>
                <w:sz w:val="24"/>
                <w:szCs w:val="24"/>
              </w:rPr>
            </w:pPr>
            <w:r w:rsidRPr="00E6605F">
              <w:rPr>
                <w:rFonts w:cs="Times New Roman"/>
                <w:sz w:val="24"/>
                <w:szCs w:val="24"/>
              </w:rPr>
              <w:t>9</w:t>
            </w:r>
          </w:p>
        </w:tc>
        <w:tc>
          <w:tcPr>
            <w:tcW w:w="2268" w:type="dxa"/>
          </w:tcPr>
          <w:p w:rsidR="00E6605F" w:rsidRPr="00E6605F" w:rsidRDefault="00E6605F" w:rsidP="00E6605F">
            <w:pPr>
              <w:ind w:right="-1"/>
              <w:jc w:val="center"/>
              <w:rPr>
                <w:rFonts w:cs="Times New Roman"/>
                <w:sz w:val="24"/>
                <w:szCs w:val="24"/>
              </w:rPr>
            </w:pPr>
            <w:r w:rsidRPr="00E6605F">
              <w:rPr>
                <w:rFonts w:cs="Times New Roman"/>
                <w:sz w:val="24"/>
                <w:szCs w:val="24"/>
              </w:rPr>
              <w:t>10</w:t>
            </w:r>
          </w:p>
        </w:tc>
        <w:tc>
          <w:tcPr>
            <w:tcW w:w="2126"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 xml:space="preserve">Цель 1 </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Задача 1.1</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rPr>
          <w:trHeight w:val="240"/>
        </w:trPr>
        <w:tc>
          <w:tcPr>
            <w:tcW w:w="70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1.1.1</w:t>
            </w:r>
          </w:p>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 итогам работы предприятий АПК всех форм собственности проводится подведение итогов работы за отчетный период, где определяются победители с </w:t>
            </w:r>
            <w:r w:rsidRPr="00E6605F">
              <w:rPr>
                <w:rFonts w:cs="Times New Roman"/>
                <w:sz w:val="24"/>
                <w:szCs w:val="24"/>
              </w:rPr>
              <w:lastRenderedPageBreak/>
              <w:t>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и премируются номинанты, которые в отчетном году проявили активное участие в жизни Темрюкского района</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муниципального образования Темрюкский район (далее – 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lastRenderedPageBreak/>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1.1.2</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w:t>
            </w:r>
            <w:r w:rsidRPr="00E6605F">
              <w:rPr>
                <w:rFonts w:cs="Times New Roman"/>
                <w:sz w:val="24"/>
                <w:szCs w:val="24"/>
              </w:rPr>
              <w:lastRenderedPageBreak/>
              <w:t>соревнования</w:t>
            </w:r>
          </w:p>
          <w:p w:rsidR="00E6605F" w:rsidRPr="00E6605F" w:rsidRDefault="00E6605F" w:rsidP="00E6605F">
            <w:pPr>
              <w:ind w:right="-1"/>
              <w:rPr>
                <w:rFonts w:cs="Times New Roman"/>
                <w:sz w:val="24"/>
                <w:szCs w:val="24"/>
              </w:rPr>
            </w:pPr>
            <w:r w:rsidRPr="00E6605F">
              <w:rPr>
                <w:rFonts w:cs="Times New Roman"/>
                <w:sz w:val="24"/>
                <w:szCs w:val="24"/>
              </w:rPr>
              <w:t>агропромышленного комплекса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Моральное стимулирование работников, занятых 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r w:rsidRPr="00E6605F">
              <w:rPr>
                <w:rFonts w:cs="Times New Roman"/>
                <w:sz w:val="24"/>
                <w:szCs w:val="24"/>
              </w:rPr>
              <w:t xml:space="preserve">ном </w:t>
            </w:r>
            <w:proofErr w:type="gramStart"/>
            <w:r w:rsidRPr="00E6605F">
              <w:rPr>
                <w:rFonts w:cs="Times New Roman"/>
                <w:sz w:val="24"/>
                <w:szCs w:val="24"/>
              </w:rPr>
              <w:t>производстве</w:t>
            </w:r>
            <w:proofErr w:type="gramEnd"/>
            <w:r w:rsidRPr="00E6605F">
              <w:rPr>
                <w:rFonts w:cs="Times New Roman"/>
                <w:sz w:val="24"/>
                <w:szCs w:val="24"/>
              </w:rPr>
              <w:t>, поощрение за активную работу по воспитанию достойной смены, передача молодежи навыков</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подлинного </w:t>
            </w:r>
            <w:r w:rsidRPr="00E6605F">
              <w:rPr>
                <w:rFonts w:cs="Times New Roman"/>
                <w:sz w:val="24"/>
                <w:szCs w:val="24"/>
              </w:rPr>
              <w:lastRenderedPageBreak/>
              <w:t>хозяйского отношения к земле, к крестьянскому труду</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1.1.3</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букетов  цветов для награждения передовиков производства, победителей</w:t>
            </w:r>
          </w:p>
          <w:p w:rsidR="00E6605F" w:rsidRPr="00E6605F" w:rsidRDefault="00E6605F" w:rsidP="00E6605F">
            <w:pPr>
              <w:ind w:right="-1"/>
              <w:rPr>
                <w:rFonts w:cs="Times New Roman"/>
                <w:sz w:val="24"/>
                <w:szCs w:val="24"/>
              </w:rPr>
            </w:pPr>
            <w:r w:rsidRPr="00E6605F">
              <w:rPr>
                <w:rFonts w:cs="Times New Roman"/>
                <w:sz w:val="24"/>
                <w:szCs w:val="24"/>
              </w:rPr>
              <w:t>соревнования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Поощрение передовиков производства, победителей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за самоотверженный труд, уникальную трудоспособность</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t>1.1.4</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кубков и других призов для лучших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(осенней, </w:t>
            </w:r>
            <w:proofErr w:type="gramStart"/>
            <w:r w:rsidRPr="00E6605F">
              <w:rPr>
                <w:rFonts w:cs="Times New Roman"/>
                <w:sz w:val="24"/>
                <w:szCs w:val="24"/>
              </w:rPr>
              <w:t>предновогодней</w:t>
            </w:r>
            <w:proofErr w:type="gramEnd"/>
            <w:r w:rsidRPr="00E6605F">
              <w:rPr>
                <w:rFonts w:cs="Times New Roman"/>
                <w:sz w:val="24"/>
                <w:szCs w:val="24"/>
              </w:rPr>
              <w:t xml:space="preserve">), праздников </w:t>
            </w:r>
          </w:p>
          <w:p w:rsidR="00E6605F" w:rsidRPr="00E6605F" w:rsidRDefault="00E6605F" w:rsidP="00E6605F">
            <w:pPr>
              <w:ind w:right="-1"/>
              <w:rPr>
                <w:rFonts w:cs="Times New Roman"/>
                <w:sz w:val="24"/>
                <w:szCs w:val="24"/>
              </w:rPr>
            </w:pPr>
            <w:r w:rsidRPr="00E6605F">
              <w:rPr>
                <w:rFonts w:cs="Times New Roman"/>
                <w:sz w:val="24"/>
                <w:szCs w:val="24"/>
              </w:rPr>
              <w:t>«Таманская Лоза»,</w:t>
            </w:r>
          </w:p>
          <w:p w:rsidR="00E6605F" w:rsidRPr="00E6605F" w:rsidRDefault="00E6605F" w:rsidP="00E6605F">
            <w:pPr>
              <w:ind w:right="-1"/>
              <w:rPr>
                <w:rFonts w:cs="Times New Roman"/>
                <w:sz w:val="24"/>
                <w:szCs w:val="24"/>
              </w:rPr>
            </w:pPr>
            <w:r w:rsidRPr="00E6605F">
              <w:rPr>
                <w:rFonts w:cs="Times New Roman"/>
                <w:sz w:val="24"/>
                <w:szCs w:val="24"/>
              </w:rPr>
              <w:t xml:space="preserve"> «Легенды Тамани», фестиваля «Арбузный рай», районного праздника Урожая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Поощрение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передовиков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стимулирование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товаропроизводителей, ЛПХ для предоставления своей продукции на ярмарках. Планируется ежегодно 2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lastRenderedPageBreak/>
              <w:t>ные</w:t>
            </w:r>
            <w:proofErr w:type="spellEnd"/>
            <w:r w:rsidRPr="00E6605F">
              <w:rPr>
                <w:rFonts w:cs="Times New Roman"/>
                <w:sz w:val="24"/>
                <w:szCs w:val="24"/>
              </w:rPr>
              <w:t xml:space="preserve"> ярмарки</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2023</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p w:rsidR="00E6605F" w:rsidRPr="00E6605F" w:rsidRDefault="00E6605F" w:rsidP="00E6605F">
            <w:pPr>
              <w:ind w:right="-1"/>
              <w:rPr>
                <w:rFonts w:cs="Times New Roman"/>
                <w:sz w:val="24"/>
                <w:szCs w:val="24"/>
              </w:rPr>
            </w:pP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Итого</w:t>
            </w:r>
          </w:p>
        </w:tc>
        <w:tc>
          <w:tcPr>
            <w:tcW w:w="425" w:type="dxa"/>
            <w:vMerge w:val="restart"/>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blPrEx>
          <w:tblLook w:val="0000" w:firstRow="0" w:lastRow="0" w:firstColumn="0" w:lastColumn="0" w:noHBand="0" w:noVBand="0"/>
        </w:tblPrEx>
        <w:trPr>
          <w:trHeight w:val="1910"/>
        </w:trPr>
        <w:tc>
          <w:tcPr>
            <w:tcW w:w="14317" w:type="dxa"/>
            <w:gridSpan w:val="11"/>
          </w:tcPr>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BA138D" w:rsidRPr="00526BE9" w:rsidRDefault="00BA138D" w:rsidP="00526BE9">
      <w:pPr>
        <w:rPr>
          <w:rFonts w:eastAsia="Times New Roman" w:cs="Times New Roman"/>
          <w:szCs w:val="28"/>
          <w:lang w:eastAsia="ru-RU"/>
        </w:rPr>
        <w:sectPr w:rsidR="00BA138D" w:rsidRPr="00526BE9"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w:t>
      </w:r>
      <w:r w:rsidR="00381C01">
        <w:rPr>
          <w:rFonts w:cs="Times New Roman"/>
          <w:szCs w:val="28"/>
        </w:rPr>
        <w:t>атеев</w:t>
      </w:r>
      <w:proofErr w:type="spellEnd"/>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2</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3A715C" w:rsidRPr="00003543" w:rsidRDefault="003A715C" w:rsidP="003A715C">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3A715C" w:rsidRPr="00003543" w:rsidRDefault="003A715C" w:rsidP="003A715C">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003543">
        <w:rPr>
          <w:rFonts w:ascii="YS Text" w:eastAsia="Times New Roman" w:hAnsi="YS Text" w:cs="Times New Roman"/>
          <w:color w:val="000000"/>
          <w:sz w:val="23"/>
          <w:szCs w:val="23"/>
          <w:lang w:eastAsia="ru-RU"/>
        </w:rPr>
        <w:t>от 2</w:t>
      </w:r>
      <w:r>
        <w:rPr>
          <w:rFonts w:ascii="YS Text" w:eastAsia="Times New Roman" w:hAnsi="YS Text" w:cs="Times New Roman"/>
          <w:color w:val="000000"/>
          <w:sz w:val="23"/>
          <w:szCs w:val="23"/>
          <w:lang w:eastAsia="ru-RU"/>
        </w:rPr>
        <w:t>4</w:t>
      </w:r>
      <w:r w:rsidRPr="00003543">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01</w:t>
      </w:r>
      <w:r w:rsidRPr="00003543">
        <w:rPr>
          <w:rFonts w:ascii="YS Text" w:eastAsia="Times New Roman" w:hAnsi="YS Text" w:cs="Times New Roman"/>
          <w:color w:val="000000"/>
          <w:sz w:val="23"/>
          <w:szCs w:val="23"/>
          <w:lang w:eastAsia="ru-RU"/>
        </w:rPr>
        <w:t>.202</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005D124E">
        <w:rPr>
          <w:rFonts w:ascii="YS Text" w:eastAsia="Times New Roman" w:hAnsi="YS Text" w:cs="Times New Roman"/>
          <w:color w:val="000000"/>
          <w:sz w:val="23"/>
          <w:szCs w:val="23"/>
          <w:lang w:eastAsia="ru-RU"/>
        </w:rPr>
        <w:t xml:space="preserve">, </w:t>
      </w:r>
      <w:r w:rsidR="005D124E" w:rsidRPr="005D124E">
        <w:rPr>
          <w:rFonts w:ascii="YS Text" w:eastAsia="Times New Roman" w:hAnsi="YS Text" w:cs="Times New Roman"/>
          <w:color w:val="000000"/>
          <w:sz w:val="23"/>
          <w:szCs w:val="23"/>
          <w:lang w:eastAsia="ru-RU"/>
        </w:rPr>
        <w:t>от 2</w:t>
      </w:r>
      <w:r w:rsidR="005D124E">
        <w:rPr>
          <w:rFonts w:ascii="YS Text" w:eastAsia="Times New Roman" w:hAnsi="YS Text" w:cs="Times New Roman"/>
          <w:color w:val="000000"/>
          <w:sz w:val="23"/>
          <w:szCs w:val="23"/>
          <w:lang w:eastAsia="ru-RU"/>
        </w:rPr>
        <w:t>1</w:t>
      </w:r>
      <w:r w:rsidR="005D124E" w:rsidRPr="005D124E">
        <w:rPr>
          <w:rFonts w:ascii="YS Text" w:eastAsia="Times New Roman" w:hAnsi="YS Text" w:cs="Times New Roman"/>
          <w:color w:val="000000"/>
          <w:sz w:val="23"/>
          <w:szCs w:val="23"/>
          <w:lang w:eastAsia="ru-RU"/>
        </w:rPr>
        <w:t>.0</w:t>
      </w:r>
      <w:r w:rsidR="005D124E">
        <w:rPr>
          <w:rFonts w:ascii="YS Text" w:eastAsia="Times New Roman" w:hAnsi="YS Text" w:cs="Times New Roman"/>
          <w:color w:val="000000"/>
          <w:sz w:val="23"/>
          <w:szCs w:val="23"/>
          <w:lang w:eastAsia="ru-RU"/>
        </w:rPr>
        <w:t>3</w:t>
      </w:r>
      <w:r w:rsidR="005D124E" w:rsidRPr="005D124E">
        <w:rPr>
          <w:rFonts w:ascii="YS Text" w:eastAsia="Times New Roman" w:hAnsi="YS Text" w:cs="Times New Roman"/>
          <w:color w:val="000000"/>
          <w:sz w:val="23"/>
          <w:szCs w:val="23"/>
          <w:lang w:eastAsia="ru-RU"/>
        </w:rPr>
        <w:t xml:space="preserve">.2022 № </w:t>
      </w:r>
      <w:r w:rsidR="005D124E">
        <w:rPr>
          <w:rFonts w:ascii="YS Text" w:eastAsia="Times New Roman" w:hAnsi="YS Text" w:cs="Times New Roman"/>
          <w:color w:val="000000"/>
          <w:sz w:val="23"/>
          <w:szCs w:val="23"/>
          <w:lang w:eastAsia="ru-RU"/>
        </w:rPr>
        <w:t>335</w:t>
      </w:r>
      <w:r w:rsidRPr="00003543">
        <w:rPr>
          <w:rFonts w:ascii="YS Text" w:eastAsia="Times New Roman" w:hAnsi="YS Text"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lastRenderedPageBreak/>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E6605F">
            <w:pPr>
              <w:rPr>
                <w:rFonts w:eastAsia="Calibri" w:cs="Times New Roman"/>
                <w:sz w:val="24"/>
                <w:szCs w:val="24"/>
              </w:rPr>
            </w:pPr>
            <w:r w:rsidRPr="00E6605F">
              <w:rPr>
                <w:rFonts w:eastAsia="Calibri" w:cs="Times New Roman"/>
                <w:sz w:val="24"/>
                <w:szCs w:val="24"/>
              </w:rPr>
              <w:t>2022-2024 годы</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Объем финансирования подпрограммы, тыс. рублей &lt;1&gt;</w:t>
            </w:r>
          </w:p>
        </w:tc>
        <w:tc>
          <w:tcPr>
            <w:tcW w:w="1275" w:type="dxa"/>
            <w:vMerge w:val="restart"/>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7797" w:type="dxa"/>
            <w:gridSpan w:val="5"/>
          </w:tcPr>
          <w:p w:rsidR="00C24192" w:rsidRPr="00C24192" w:rsidRDefault="00C24192" w:rsidP="00937E5D">
            <w:pPr>
              <w:suppressAutoHyphens/>
              <w:ind w:firstLine="142"/>
              <w:rPr>
                <w:rFonts w:cs="Times New Roman"/>
                <w:b/>
                <w:kern w:val="1"/>
                <w:sz w:val="24"/>
                <w:szCs w:val="24"/>
                <w:lang w:eastAsia="zh-CN"/>
              </w:rPr>
            </w:pPr>
            <w:r w:rsidRPr="00C24192">
              <w:rPr>
                <w:rFonts w:cs="Times New Roman"/>
                <w:kern w:val="1"/>
                <w:sz w:val="24"/>
                <w:szCs w:val="24"/>
                <w:lang w:eastAsia="zh-CN"/>
              </w:rPr>
              <w:t>в разрезе источников финансирования</w:t>
            </w:r>
          </w:p>
        </w:tc>
      </w:tr>
      <w:tr w:rsidR="00C24192" w:rsidRPr="00AF71C9" w:rsidTr="00E6605F">
        <w:trPr>
          <w:trHeight w:val="420"/>
        </w:trPr>
        <w:tc>
          <w:tcPr>
            <w:tcW w:w="5529" w:type="dxa"/>
          </w:tcPr>
          <w:p w:rsidR="00C24192" w:rsidRPr="00C24192" w:rsidRDefault="00C24192" w:rsidP="00E6605F">
            <w:pPr>
              <w:rPr>
                <w:rFonts w:eastAsia="Calibri" w:cs="Times New Roman"/>
                <w:sz w:val="24"/>
                <w:szCs w:val="24"/>
              </w:rPr>
            </w:pPr>
            <w:r w:rsidRPr="00C24192">
              <w:rPr>
                <w:rFonts w:cs="Times New Roman"/>
                <w:kern w:val="1"/>
                <w:sz w:val="24"/>
                <w:szCs w:val="24"/>
                <w:lang w:eastAsia="zh-CN"/>
              </w:rPr>
              <w:t>Годы реализации</w:t>
            </w:r>
          </w:p>
        </w:tc>
        <w:tc>
          <w:tcPr>
            <w:tcW w:w="1275" w:type="dxa"/>
            <w:vMerge/>
          </w:tcPr>
          <w:p w:rsidR="00C24192" w:rsidRPr="00C24192" w:rsidRDefault="00C24192" w:rsidP="00E6605F">
            <w:pPr>
              <w:jc w:val="center"/>
              <w:rPr>
                <w:rFonts w:eastAsia="Calibri" w:cs="Times New Roman"/>
                <w:b/>
                <w:sz w:val="24"/>
                <w:szCs w:val="24"/>
              </w:rPr>
            </w:pPr>
          </w:p>
        </w:tc>
        <w:tc>
          <w:tcPr>
            <w:tcW w:w="1764" w:type="dxa"/>
          </w:tcPr>
          <w:p w:rsidR="00C24192" w:rsidRPr="00C24192" w:rsidRDefault="00C24192" w:rsidP="00E6605F">
            <w:pPr>
              <w:jc w:val="center"/>
              <w:rPr>
                <w:rFonts w:eastAsia="Calibri" w:cs="Times New Roman"/>
                <w:b/>
                <w:sz w:val="24"/>
                <w:szCs w:val="24"/>
              </w:rPr>
            </w:pPr>
            <w:r w:rsidRPr="00C24192">
              <w:rPr>
                <w:rFonts w:cs="Times New Roman"/>
                <w:kern w:val="1"/>
                <w:sz w:val="24"/>
                <w:szCs w:val="24"/>
                <w:lang w:eastAsia="zh-CN"/>
              </w:rPr>
              <w:t>федеральный бюджет</w:t>
            </w:r>
          </w:p>
        </w:tc>
        <w:tc>
          <w:tcPr>
            <w:tcW w:w="2064" w:type="dxa"/>
          </w:tcPr>
          <w:p w:rsidR="00C24192" w:rsidRPr="00C24192" w:rsidRDefault="00C24192" w:rsidP="00FF2490">
            <w:pPr>
              <w:suppressAutoHyphens/>
              <w:ind w:firstLine="142"/>
              <w:rPr>
                <w:rFonts w:cs="Times New Roman"/>
                <w:kern w:val="1"/>
                <w:sz w:val="24"/>
                <w:szCs w:val="24"/>
                <w:lang w:eastAsia="zh-CN"/>
              </w:rPr>
            </w:pPr>
            <w:r w:rsidRPr="00C24192">
              <w:rPr>
                <w:rFonts w:cs="Times New Roman"/>
                <w:kern w:val="1"/>
                <w:sz w:val="24"/>
                <w:szCs w:val="24"/>
                <w:lang w:eastAsia="zh-CN"/>
              </w:rPr>
              <w:t>краевой бюджет</w:t>
            </w:r>
          </w:p>
        </w:tc>
        <w:tc>
          <w:tcPr>
            <w:tcW w:w="1842" w:type="dxa"/>
          </w:tcPr>
          <w:p w:rsidR="00C24192" w:rsidRPr="00C24192" w:rsidRDefault="00C24192" w:rsidP="00FF2490">
            <w:pPr>
              <w:suppressAutoHyphens/>
              <w:ind w:firstLine="142"/>
              <w:rPr>
                <w:rFonts w:cs="Times New Roman"/>
                <w:b/>
                <w:kern w:val="1"/>
                <w:sz w:val="24"/>
                <w:szCs w:val="24"/>
                <w:lang w:eastAsia="zh-CN"/>
              </w:rPr>
            </w:pPr>
            <w:r w:rsidRPr="00C24192">
              <w:rPr>
                <w:rFonts w:cs="Times New Roman"/>
                <w:kern w:val="1"/>
                <w:sz w:val="24"/>
                <w:szCs w:val="24"/>
                <w:lang w:eastAsia="zh-CN"/>
              </w:rPr>
              <w:t>местный бюджет</w:t>
            </w:r>
          </w:p>
        </w:tc>
        <w:tc>
          <w:tcPr>
            <w:tcW w:w="2127" w:type="dxa"/>
            <w:gridSpan w:val="2"/>
          </w:tcPr>
          <w:p w:rsidR="00C24192" w:rsidRPr="00C24192" w:rsidRDefault="00C24192" w:rsidP="00FF2490">
            <w:pPr>
              <w:suppressAutoHyphens/>
              <w:ind w:firstLine="142"/>
              <w:rPr>
                <w:rFonts w:cs="Times New Roman"/>
                <w:b/>
                <w:kern w:val="1"/>
                <w:sz w:val="24"/>
                <w:szCs w:val="24"/>
                <w:lang w:eastAsia="zh-CN"/>
              </w:rPr>
            </w:pPr>
            <w:r w:rsidRPr="00C24192">
              <w:rPr>
                <w:rFonts w:cs="Times New Roman"/>
                <w:kern w:val="1"/>
                <w:sz w:val="24"/>
                <w:szCs w:val="24"/>
                <w:lang w:eastAsia="zh-CN"/>
              </w:rPr>
              <w:t>внебюджетные источники</w:t>
            </w:r>
          </w:p>
        </w:tc>
      </w:tr>
      <w:tr w:rsidR="00C24192" w:rsidRPr="00AF71C9" w:rsidTr="00E6605F">
        <w:trPr>
          <w:trHeight w:val="340"/>
        </w:trPr>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2022</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842"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rPr>
          <w:trHeight w:val="340"/>
        </w:trPr>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2023</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842"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rPr>
          <w:trHeight w:val="340"/>
        </w:trPr>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2024</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842"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rPr>
          <w:trHeight w:val="340"/>
        </w:trPr>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22,2</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22,2</w:t>
            </w:r>
          </w:p>
        </w:tc>
        <w:tc>
          <w:tcPr>
            <w:tcW w:w="1842"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14601" w:type="dxa"/>
            <w:gridSpan w:val="7"/>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расходы, связанные с реализацией проектов или программ &lt;2&gt;</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2022</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2023</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2024</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14601" w:type="dxa"/>
            <w:gridSpan w:val="7"/>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муниципальной собственности муниципального образования Темрюкский район &lt;2&gt;</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2022</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2023</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2024</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937E5D">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1275"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937E5D">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E6605F" w:rsidTr="00E6605F">
        <w:tc>
          <w:tcPr>
            <w:tcW w:w="14601" w:type="dxa"/>
            <w:gridSpan w:val="7"/>
          </w:tcPr>
          <w:p w:rsidR="00C24192" w:rsidRPr="00C24192" w:rsidRDefault="00C24192"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&lt;1</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с точностью до одного знака после запятой.</w:t>
            </w:r>
          </w:p>
          <w:p w:rsidR="00C24192" w:rsidRPr="00C24192" w:rsidRDefault="00C24192" w:rsidP="00E6605F">
            <w:pPr>
              <w:widowControl w:val="0"/>
              <w:autoSpaceDE w:val="0"/>
              <w:autoSpaceDN w:val="0"/>
              <w:rPr>
                <w:rFonts w:eastAsia="Times New Roman" w:cs="Times New Roman"/>
                <w:sz w:val="24"/>
                <w:szCs w:val="24"/>
                <w:lang w:eastAsia="ru-RU"/>
              </w:rPr>
            </w:pPr>
            <w:r w:rsidRPr="00C24192">
              <w:rPr>
                <w:rFonts w:eastAsia="Times New Roman" w:cs="Times New Roman"/>
                <w:sz w:val="24"/>
                <w:szCs w:val="24"/>
                <w:lang w:eastAsia="ru-RU"/>
              </w:rPr>
              <w:t>&lt;2</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Pr="00E6605F" w:rsidRDefault="00E6605F" w:rsidP="00E6605F">
      <w:pPr>
        <w:jc w:val="center"/>
        <w:rPr>
          <w:rFonts w:eastAsiaTheme="minorEastAsia"/>
          <w:b/>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992"/>
        <w:gridCol w:w="1134"/>
        <w:gridCol w:w="2268"/>
        <w:gridCol w:w="2127"/>
      </w:tblGrid>
      <w:tr w:rsidR="00E6605F" w:rsidRPr="00E6605F" w:rsidTr="00E6605F">
        <w:tc>
          <w:tcPr>
            <w:tcW w:w="851"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6"/>
        <w:tblW w:w="14601" w:type="dxa"/>
        <w:tblInd w:w="108" w:type="dxa"/>
        <w:tblLayout w:type="fixed"/>
        <w:tblLook w:val="04A0" w:firstRow="1" w:lastRow="0" w:firstColumn="1" w:lastColumn="0" w:noHBand="0" w:noVBand="1"/>
      </w:tblPr>
      <w:tblGrid>
        <w:gridCol w:w="847"/>
        <w:gridCol w:w="2406"/>
        <w:gridCol w:w="425"/>
        <w:gridCol w:w="1280"/>
        <w:gridCol w:w="1134"/>
        <w:gridCol w:w="992"/>
        <w:gridCol w:w="994"/>
        <w:gridCol w:w="992"/>
        <w:gridCol w:w="1140"/>
        <w:gridCol w:w="2266"/>
        <w:gridCol w:w="2125"/>
      </w:tblGrid>
      <w:tr w:rsidR="00E6605F" w:rsidRPr="00E6605F" w:rsidTr="00E6605F">
        <w:trPr>
          <w:tblHeader/>
        </w:trPr>
        <w:tc>
          <w:tcPr>
            <w:tcW w:w="847"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2</w:t>
            </w:r>
          </w:p>
        </w:tc>
        <w:tc>
          <w:tcPr>
            <w:tcW w:w="4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3</w:t>
            </w:r>
          </w:p>
        </w:tc>
        <w:tc>
          <w:tcPr>
            <w:tcW w:w="128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4</w:t>
            </w:r>
          </w:p>
        </w:tc>
        <w:tc>
          <w:tcPr>
            <w:tcW w:w="113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5</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6</w:t>
            </w:r>
          </w:p>
        </w:tc>
        <w:tc>
          <w:tcPr>
            <w:tcW w:w="99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7</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8</w:t>
            </w:r>
          </w:p>
        </w:tc>
        <w:tc>
          <w:tcPr>
            <w:tcW w:w="114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9</w:t>
            </w:r>
          </w:p>
        </w:tc>
        <w:tc>
          <w:tcPr>
            <w:tcW w:w="226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10</w:t>
            </w:r>
          </w:p>
        </w:tc>
        <w:tc>
          <w:tcPr>
            <w:tcW w:w="21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Цель 1 </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Задача 1.1</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rPr>
          <w:trHeight w:val="240"/>
        </w:trPr>
        <w:tc>
          <w:tcPr>
            <w:tcW w:w="847" w:type="dxa"/>
            <w:vMerge w:val="restart"/>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1.1.1</w:t>
            </w:r>
          </w:p>
          <w:p w:rsidR="00E6605F" w:rsidRPr="00E6605F" w:rsidRDefault="00E6605F" w:rsidP="00E6605F">
            <w:pPr>
              <w:ind w:right="-1"/>
              <w:rPr>
                <w:rFonts w:eastAsia="Times New Roman" w:cs="Times New Roman"/>
                <w:sz w:val="24"/>
                <w:szCs w:val="24"/>
                <w:lang w:eastAsia="ru-RU"/>
              </w:rPr>
            </w:pPr>
          </w:p>
        </w:tc>
        <w:tc>
          <w:tcPr>
            <w:tcW w:w="2406" w:type="dxa"/>
            <w:vMerge w:val="restart"/>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w:t>
            </w:r>
            <w:r w:rsidRPr="00E6605F">
              <w:rPr>
                <w:rFonts w:eastAsia="Times New Roman" w:cs="Times New Roman"/>
                <w:sz w:val="24"/>
                <w:szCs w:val="24"/>
                <w:lang w:eastAsia="ru-RU"/>
              </w:rPr>
              <w:lastRenderedPageBreak/>
              <w:t>обращению с животными без владельцев на территории муниципального образования Темрюкский район</w:t>
            </w:r>
          </w:p>
        </w:tc>
        <w:tc>
          <w:tcPr>
            <w:tcW w:w="4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lastRenderedPageBreak/>
              <w:t>-</w:t>
            </w: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Заключение  контракта на отлов и содержание одного животного без владельца</w:t>
            </w:r>
          </w:p>
        </w:tc>
        <w:tc>
          <w:tcPr>
            <w:tcW w:w="21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щей промышленности</w:t>
            </w: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sidR="00AF71C9">
              <w:rPr>
                <w:rFonts w:eastAsia="Times New Roman" w:cs="Times New Roman"/>
                <w:sz w:val="24"/>
                <w:szCs w:val="24"/>
                <w:lang w:eastAsia="ru-RU"/>
              </w:rPr>
              <w:t>2</w:t>
            </w:r>
            <w:r w:rsidRPr="00E6605F">
              <w:rPr>
                <w:rFonts w:eastAsia="Times New Roman" w:cs="Times New Roman"/>
                <w:sz w:val="24"/>
                <w:szCs w:val="24"/>
                <w:lang w:eastAsia="ru-RU"/>
              </w:rPr>
              <w:t>,</w:t>
            </w:r>
            <w:r w:rsidR="00AF71C9">
              <w:rPr>
                <w:rFonts w:eastAsia="Times New Roman" w:cs="Times New Roman"/>
                <w:sz w:val="24"/>
                <w:szCs w:val="24"/>
                <w:lang w:eastAsia="ru-RU"/>
              </w:rPr>
              <w:t>2</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sidR="00AF71C9">
              <w:rPr>
                <w:rFonts w:eastAsia="Times New Roman" w:cs="Times New Roman"/>
                <w:sz w:val="24"/>
                <w:szCs w:val="24"/>
                <w:lang w:eastAsia="ru-RU"/>
              </w:rPr>
              <w:t>2</w:t>
            </w:r>
            <w:r w:rsidRPr="00E6605F">
              <w:rPr>
                <w:rFonts w:eastAsia="Times New Roman" w:cs="Times New Roman"/>
                <w:sz w:val="24"/>
                <w:szCs w:val="24"/>
                <w:lang w:eastAsia="ru-RU"/>
              </w:rPr>
              <w:t>,</w:t>
            </w:r>
            <w:r w:rsidR="00AF71C9">
              <w:rPr>
                <w:rFonts w:eastAsia="Times New Roman" w:cs="Times New Roman"/>
                <w:sz w:val="24"/>
                <w:szCs w:val="24"/>
                <w:lang w:eastAsia="ru-RU"/>
              </w:rPr>
              <w:t>2</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bl>
    <w:tbl>
      <w:tblPr>
        <w:tblW w:w="146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0"/>
        <w:gridCol w:w="2125"/>
      </w:tblGrid>
      <w:tr w:rsidR="00E6605F" w:rsidRPr="00E6605F" w:rsidTr="00E6605F">
        <w:trPr>
          <w:trHeight w:val="1145"/>
        </w:trPr>
        <w:tc>
          <w:tcPr>
            <w:tcW w:w="12480" w:type="dxa"/>
            <w:tcBorders>
              <w:top w:val="nil"/>
            </w:tcBorders>
          </w:tcPr>
          <w:tbl>
            <w:tblPr>
              <w:tblStyle w:val="6"/>
              <w:tblW w:w="9356" w:type="dxa"/>
              <w:tblInd w:w="736" w:type="dxa"/>
              <w:tblLook w:val="04A0" w:firstRow="1" w:lastRow="0" w:firstColumn="1" w:lastColumn="0" w:noHBand="0" w:noVBand="1"/>
            </w:tblPr>
            <w:tblGrid>
              <w:gridCol w:w="2409"/>
              <w:gridCol w:w="425"/>
              <w:gridCol w:w="1276"/>
              <w:gridCol w:w="1134"/>
              <w:gridCol w:w="992"/>
              <w:gridCol w:w="992"/>
              <w:gridCol w:w="996"/>
              <w:gridCol w:w="1132"/>
            </w:tblGrid>
            <w:tr w:rsidR="00AF71C9" w:rsidRPr="00E6605F" w:rsidTr="00E6605F">
              <w:tc>
                <w:tcPr>
                  <w:tcW w:w="2409" w:type="dxa"/>
                  <w:vMerge w:val="restart"/>
                  <w:tcBorders>
                    <w:top w:val="nil"/>
                  </w:tcBorders>
                </w:tcPr>
                <w:p w:rsidR="00AF71C9" w:rsidRPr="00E6605F" w:rsidRDefault="00AF71C9" w:rsidP="00E6605F">
                  <w:pPr>
                    <w:ind w:right="-1"/>
                    <w:rPr>
                      <w:rFonts w:eastAsia="Times New Roman" w:cs="Times New Roman"/>
                      <w:sz w:val="24"/>
                      <w:szCs w:val="24"/>
                      <w:lang w:eastAsia="ru-RU"/>
                    </w:rPr>
                  </w:pPr>
                  <w:r w:rsidRPr="00E6605F">
                    <w:rPr>
                      <w:rFonts w:eastAsia="Times New Roman" w:cs="Times New Roman"/>
                      <w:sz w:val="24"/>
                      <w:szCs w:val="24"/>
                      <w:lang w:eastAsia="ru-RU"/>
                    </w:rPr>
                    <w:lastRenderedPageBreak/>
                    <w:t>Итого</w:t>
                  </w:r>
                </w:p>
              </w:tc>
              <w:tc>
                <w:tcPr>
                  <w:tcW w:w="425" w:type="dxa"/>
                  <w:vMerge w:val="restart"/>
                  <w:tcBorders>
                    <w:top w:val="nil"/>
                  </w:tcBorders>
                </w:tcPr>
                <w:p w:rsidR="00AF71C9" w:rsidRPr="00E6605F" w:rsidRDefault="00AF71C9" w:rsidP="00E6605F">
                  <w:pPr>
                    <w:ind w:right="-1"/>
                    <w:rPr>
                      <w:rFonts w:eastAsia="Times New Roman" w:cs="Times New Roman"/>
                      <w:sz w:val="24"/>
                      <w:szCs w:val="24"/>
                      <w:lang w:eastAsia="ru-RU"/>
                    </w:rPr>
                  </w:pPr>
                </w:p>
              </w:tc>
              <w:tc>
                <w:tcPr>
                  <w:tcW w:w="1276" w:type="dxa"/>
                  <w:tcBorders>
                    <w:top w:val="nil"/>
                  </w:tcBorders>
                </w:tcPr>
                <w:p w:rsidR="00AF71C9" w:rsidRPr="00E6605F" w:rsidRDefault="00AF71C9"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Borders>
                    <w:top w:val="nil"/>
                  </w:tcBorders>
                </w:tcPr>
                <w:p w:rsidR="00AF71C9" w:rsidRPr="00E6605F" w:rsidRDefault="00AF71C9" w:rsidP="00FF2490">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4</w:t>
                  </w:r>
                </w:p>
              </w:tc>
              <w:tc>
                <w:tcPr>
                  <w:tcW w:w="992" w:type="dxa"/>
                  <w:tcBorders>
                    <w:top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top w:val="nil"/>
                  </w:tcBorders>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2</w:t>
                  </w:r>
                </w:p>
              </w:tc>
              <w:tc>
                <w:tcPr>
                  <w:tcW w:w="996" w:type="dxa"/>
                  <w:tcBorders>
                    <w:top w:val="nil"/>
                  </w:tcBorders>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top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AF71C9" w:rsidRPr="00E6605F" w:rsidTr="00E6605F">
              <w:tc>
                <w:tcPr>
                  <w:tcW w:w="2409" w:type="dxa"/>
                  <w:vMerge/>
                </w:tcPr>
                <w:p w:rsidR="00AF71C9" w:rsidRPr="00E6605F" w:rsidRDefault="00AF71C9" w:rsidP="00E6605F">
                  <w:pPr>
                    <w:ind w:right="-1"/>
                    <w:rPr>
                      <w:rFonts w:eastAsia="Times New Roman" w:cs="Times New Roman"/>
                      <w:sz w:val="24"/>
                      <w:szCs w:val="24"/>
                      <w:lang w:eastAsia="ru-RU"/>
                    </w:rPr>
                  </w:pPr>
                </w:p>
              </w:tc>
              <w:tc>
                <w:tcPr>
                  <w:tcW w:w="425" w:type="dxa"/>
                  <w:vMerge/>
                </w:tcPr>
                <w:p w:rsidR="00AF71C9" w:rsidRPr="00E6605F" w:rsidRDefault="00AF71C9" w:rsidP="00E6605F">
                  <w:pPr>
                    <w:ind w:right="-1"/>
                    <w:rPr>
                      <w:rFonts w:eastAsia="Times New Roman" w:cs="Times New Roman"/>
                      <w:sz w:val="24"/>
                      <w:szCs w:val="24"/>
                      <w:lang w:eastAsia="ru-RU"/>
                    </w:rPr>
                  </w:pPr>
                </w:p>
              </w:tc>
              <w:tc>
                <w:tcPr>
                  <w:tcW w:w="1276" w:type="dxa"/>
                </w:tcPr>
                <w:p w:rsidR="00AF71C9" w:rsidRPr="00E6605F" w:rsidRDefault="00AF71C9"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AF71C9" w:rsidRPr="00E6605F" w:rsidRDefault="00AF71C9" w:rsidP="00FF2490">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4</w:t>
                  </w:r>
                </w:p>
              </w:tc>
              <w:tc>
                <w:tcPr>
                  <w:tcW w:w="99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2</w:t>
                  </w:r>
                </w:p>
              </w:tc>
              <w:tc>
                <w:tcPr>
                  <w:tcW w:w="996" w:type="dxa"/>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AF71C9" w:rsidRPr="00E6605F" w:rsidTr="00E6605F">
              <w:tc>
                <w:tcPr>
                  <w:tcW w:w="2409" w:type="dxa"/>
                  <w:vMerge/>
                </w:tcPr>
                <w:p w:rsidR="00AF71C9" w:rsidRPr="00E6605F" w:rsidRDefault="00AF71C9" w:rsidP="00E6605F">
                  <w:pPr>
                    <w:ind w:right="-1"/>
                    <w:rPr>
                      <w:rFonts w:eastAsia="Times New Roman" w:cs="Times New Roman"/>
                      <w:sz w:val="24"/>
                      <w:szCs w:val="24"/>
                      <w:lang w:eastAsia="ru-RU"/>
                    </w:rPr>
                  </w:pPr>
                </w:p>
              </w:tc>
              <w:tc>
                <w:tcPr>
                  <w:tcW w:w="425" w:type="dxa"/>
                  <w:vMerge/>
                </w:tcPr>
                <w:p w:rsidR="00AF71C9" w:rsidRPr="00E6605F" w:rsidRDefault="00AF71C9" w:rsidP="00E6605F">
                  <w:pPr>
                    <w:ind w:right="-1"/>
                    <w:rPr>
                      <w:rFonts w:eastAsia="Times New Roman" w:cs="Times New Roman"/>
                      <w:sz w:val="24"/>
                      <w:szCs w:val="24"/>
                      <w:lang w:eastAsia="ru-RU"/>
                    </w:rPr>
                  </w:pPr>
                </w:p>
              </w:tc>
              <w:tc>
                <w:tcPr>
                  <w:tcW w:w="1276" w:type="dxa"/>
                </w:tcPr>
                <w:p w:rsidR="00AF71C9" w:rsidRPr="00E6605F" w:rsidRDefault="00AF71C9"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4</w:t>
                  </w:r>
                </w:p>
              </w:tc>
              <w:tc>
                <w:tcPr>
                  <w:tcW w:w="99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2</w:t>
                  </w:r>
                </w:p>
              </w:tc>
              <w:tc>
                <w:tcPr>
                  <w:tcW w:w="996" w:type="dxa"/>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AF71C9" w:rsidRPr="00E6605F" w:rsidTr="00E6605F">
              <w:tc>
                <w:tcPr>
                  <w:tcW w:w="2409" w:type="dxa"/>
                  <w:vMerge/>
                  <w:tcBorders>
                    <w:bottom w:val="nil"/>
                  </w:tcBorders>
                </w:tcPr>
                <w:p w:rsidR="00AF71C9" w:rsidRPr="00E6605F" w:rsidRDefault="00AF71C9" w:rsidP="00E6605F">
                  <w:pPr>
                    <w:ind w:right="-1"/>
                    <w:rPr>
                      <w:rFonts w:eastAsia="Times New Roman" w:cs="Times New Roman"/>
                      <w:sz w:val="24"/>
                      <w:szCs w:val="24"/>
                      <w:lang w:eastAsia="ru-RU"/>
                    </w:rPr>
                  </w:pPr>
                </w:p>
              </w:tc>
              <w:tc>
                <w:tcPr>
                  <w:tcW w:w="425" w:type="dxa"/>
                  <w:vMerge/>
                  <w:tcBorders>
                    <w:bottom w:val="nil"/>
                  </w:tcBorders>
                </w:tcPr>
                <w:p w:rsidR="00AF71C9" w:rsidRPr="00E6605F" w:rsidRDefault="00AF71C9" w:rsidP="00E6605F">
                  <w:pPr>
                    <w:ind w:right="-1"/>
                    <w:rPr>
                      <w:rFonts w:eastAsia="Times New Roman" w:cs="Times New Roman"/>
                      <w:sz w:val="24"/>
                      <w:szCs w:val="24"/>
                      <w:lang w:eastAsia="ru-RU"/>
                    </w:rPr>
                  </w:pPr>
                </w:p>
              </w:tc>
              <w:tc>
                <w:tcPr>
                  <w:tcW w:w="1276" w:type="dxa"/>
                  <w:tcBorders>
                    <w:bottom w:val="nil"/>
                  </w:tcBorders>
                </w:tcPr>
                <w:p w:rsidR="00AF71C9" w:rsidRPr="00E6605F" w:rsidRDefault="00AF71C9" w:rsidP="00E6605F">
                  <w:pPr>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Borders>
                    <w:bottom w:val="nil"/>
                  </w:tcBorders>
                </w:tcPr>
                <w:p w:rsidR="00AF71C9" w:rsidRPr="00E6605F" w:rsidRDefault="00AF71C9" w:rsidP="00FF2490">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Pr>
                      <w:rFonts w:eastAsia="Times New Roman" w:cs="Times New Roman"/>
                      <w:sz w:val="24"/>
                      <w:szCs w:val="24"/>
                      <w:lang w:eastAsia="ru-RU"/>
                    </w:rPr>
                    <w:t>2</w:t>
                  </w:r>
                  <w:r w:rsidRPr="00E6605F">
                    <w:rPr>
                      <w:rFonts w:eastAsia="Times New Roman" w:cs="Times New Roman"/>
                      <w:sz w:val="24"/>
                      <w:szCs w:val="24"/>
                      <w:lang w:eastAsia="ru-RU"/>
                    </w:rPr>
                    <w:t>,</w:t>
                  </w:r>
                  <w:r>
                    <w:rPr>
                      <w:rFonts w:eastAsia="Times New Roman" w:cs="Times New Roman"/>
                      <w:sz w:val="24"/>
                      <w:szCs w:val="24"/>
                      <w:lang w:eastAsia="ru-RU"/>
                    </w:rPr>
                    <w:t>2</w:t>
                  </w:r>
                </w:p>
              </w:tc>
              <w:tc>
                <w:tcPr>
                  <w:tcW w:w="992" w:type="dxa"/>
                  <w:tcBorders>
                    <w:bottom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bottom w:val="nil"/>
                  </w:tcBorders>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Pr>
                      <w:rFonts w:eastAsia="Times New Roman" w:cs="Times New Roman"/>
                      <w:sz w:val="24"/>
                      <w:szCs w:val="24"/>
                      <w:lang w:eastAsia="ru-RU"/>
                    </w:rPr>
                    <w:t>2</w:t>
                  </w:r>
                  <w:r w:rsidRPr="00E6605F">
                    <w:rPr>
                      <w:rFonts w:eastAsia="Times New Roman" w:cs="Times New Roman"/>
                      <w:sz w:val="24"/>
                      <w:szCs w:val="24"/>
                      <w:lang w:eastAsia="ru-RU"/>
                    </w:rPr>
                    <w:t>,</w:t>
                  </w:r>
                  <w:r>
                    <w:rPr>
                      <w:rFonts w:eastAsia="Times New Roman" w:cs="Times New Roman"/>
                      <w:sz w:val="24"/>
                      <w:szCs w:val="24"/>
                      <w:lang w:eastAsia="ru-RU"/>
                    </w:rPr>
                    <w:t>2</w:t>
                  </w:r>
                </w:p>
              </w:tc>
              <w:tc>
                <w:tcPr>
                  <w:tcW w:w="996" w:type="dxa"/>
                  <w:tcBorders>
                    <w:bottom w:val="nil"/>
                  </w:tcBorders>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bottom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bl>
          <w:p w:rsidR="00E6605F" w:rsidRPr="00E6605F" w:rsidRDefault="00E6605F" w:rsidP="00E6605F">
            <w:pPr>
              <w:widowControl w:val="0"/>
              <w:autoSpaceDE w:val="0"/>
              <w:autoSpaceDN w:val="0"/>
              <w:jc w:val="both"/>
              <w:rPr>
                <w:rFonts w:eastAsia="Times New Roman" w:cs="Times New Roman"/>
                <w:sz w:val="24"/>
                <w:szCs w:val="24"/>
              </w:rPr>
            </w:pPr>
          </w:p>
        </w:tc>
        <w:tc>
          <w:tcPr>
            <w:tcW w:w="2125" w:type="dxa"/>
            <w:tcBorders>
              <w:top w:val="nil"/>
            </w:tcBorders>
          </w:tcPr>
          <w:p w:rsidR="00E6605F" w:rsidRPr="00E6605F" w:rsidRDefault="00E6605F" w:rsidP="00E6605F">
            <w:pPr>
              <w:rPr>
                <w:rFonts w:eastAsia="Times New Roman" w:cs="Times New Roman"/>
                <w:sz w:val="24"/>
                <w:szCs w:val="24"/>
              </w:rPr>
            </w:pPr>
          </w:p>
          <w:p w:rsidR="00E6605F" w:rsidRPr="00E6605F" w:rsidRDefault="00E6605F" w:rsidP="00E6605F">
            <w:pPr>
              <w:widowControl w:val="0"/>
              <w:autoSpaceDE w:val="0"/>
              <w:autoSpaceDN w:val="0"/>
              <w:jc w:val="both"/>
              <w:rPr>
                <w:rFonts w:eastAsia="Times New Roman" w:cs="Times New Roman"/>
                <w:sz w:val="24"/>
                <w:szCs w:val="24"/>
              </w:rPr>
            </w:pPr>
          </w:p>
        </w:tc>
      </w:tr>
      <w:tr w:rsidR="00E6605F" w:rsidRPr="00E6605F" w:rsidTr="00E6605F">
        <w:trPr>
          <w:trHeight w:val="2294"/>
        </w:trPr>
        <w:tc>
          <w:tcPr>
            <w:tcW w:w="14605" w:type="dxa"/>
            <w:gridSpan w:val="2"/>
            <w:tcBorders>
              <w:top w:val="single" w:sz="2" w:space="0" w:color="auto"/>
            </w:tcBorders>
          </w:tcPr>
          <w:p w:rsidR="00E6605F" w:rsidRPr="00E6605F" w:rsidRDefault="00E6605F" w:rsidP="00E6605F">
            <w:pPr>
              <w:widowControl w:val="0"/>
              <w:autoSpaceDE w:val="0"/>
              <w:autoSpaceDN w:val="0"/>
              <w:jc w:val="both"/>
              <w:rPr>
                <w:rFonts w:eastAsia="Times New Roman" w:cs="Times New Roman"/>
                <w:szCs w:val="28"/>
              </w:rPr>
            </w:pPr>
            <w:r w:rsidRPr="00E6605F">
              <w:rPr>
                <w:rFonts w:eastAsia="Times New Roman" w:cs="Times New Roman"/>
                <w:sz w:val="24"/>
                <w:szCs w:val="24"/>
              </w:rPr>
              <w:t xml:space="preserve">         &lt;1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left="4"/>
              <w:jc w:val="both"/>
              <w:rPr>
                <w:rFonts w:eastAsia="Times New Roman" w:cs="Times New Roman"/>
                <w:szCs w:val="28"/>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 xml:space="preserve">Д.С. </w:t>
      </w:r>
      <w:proofErr w:type="spellStart"/>
      <w:r w:rsidR="0062240D">
        <w:rPr>
          <w:rFonts w:ascii="Times New Roman" w:hAnsi="Times New Roman"/>
          <w:sz w:val="28"/>
          <w:szCs w:val="28"/>
        </w:rPr>
        <w:t>Каратеев</w:t>
      </w:r>
      <w:proofErr w:type="spellEnd"/>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3</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2</w:t>
      </w:r>
      <w:r>
        <w:rPr>
          <w:rFonts w:ascii="YS Text" w:eastAsia="Times New Roman" w:hAnsi="YS Text" w:cs="Times New Roman"/>
          <w:color w:val="000000"/>
          <w:sz w:val="23"/>
          <w:szCs w:val="23"/>
          <w:lang w:eastAsia="ru-RU"/>
        </w:rPr>
        <w:t>4</w:t>
      </w:r>
      <w:r w:rsidRPr="00003543">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01</w:t>
      </w:r>
      <w:r w:rsidRPr="00003543">
        <w:rPr>
          <w:rFonts w:ascii="YS Text" w:eastAsia="Times New Roman" w:hAnsi="YS Text" w:cs="Times New Roman"/>
          <w:color w:val="000000"/>
          <w:sz w:val="23"/>
          <w:szCs w:val="23"/>
          <w:lang w:eastAsia="ru-RU"/>
        </w:rPr>
        <w:t>.202</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00065587">
        <w:rPr>
          <w:rFonts w:ascii="YS Text" w:eastAsia="Times New Roman" w:hAnsi="YS Text" w:cs="Times New Roman"/>
          <w:color w:val="000000"/>
          <w:sz w:val="23"/>
          <w:szCs w:val="23"/>
          <w:lang w:eastAsia="ru-RU"/>
        </w:rPr>
        <w:t xml:space="preserve">, </w:t>
      </w:r>
      <w:r w:rsidR="00065587" w:rsidRPr="00065587">
        <w:rPr>
          <w:rFonts w:ascii="YS Text" w:eastAsia="Times New Roman" w:hAnsi="YS Text" w:cs="Times New Roman"/>
          <w:color w:val="000000"/>
          <w:sz w:val="23"/>
          <w:szCs w:val="23"/>
          <w:lang w:eastAsia="ru-RU"/>
        </w:rPr>
        <w:t>от 2</w:t>
      </w:r>
      <w:r w:rsidR="00065587">
        <w:rPr>
          <w:rFonts w:ascii="YS Text" w:eastAsia="Times New Roman" w:hAnsi="YS Text" w:cs="Times New Roman"/>
          <w:color w:val="000000"/>
          <w:sz w:val="23"/>
          <w:szCs w:val="23"/>
          <w:lang w:eastAsia="ru-RU"/>
        </w:rPr>
        <w:t>1</w:t>
      </w:r>
      <w:r w:rsidR="00065587" w:rsidRPr="00065587">
        <w:rPr>
          <w:rFonts w:ascii="YS Text" w:eastAsia="Times New Roman" w:hAnsi="YS Text" w:cs="Times New Roman"/>
          <w:color w:val="000000"/>
          <w:sz w:val="23"/>
          <w:szCs w:val="23"/>
          <w:lang w:eastAsia="ru-RU"/>
        </w:rPr>
        <w:t>.0</w:t>
      </w:r>
      <w:r w:rsidR="00065587">
        <w:rPr>
          <w:rFonts w:ascii="YS Text" w:eastAsia="Times New Roman" w:hAnsi="YS Text" w:cs="Times New Roman"/>
          <w:color w:val="000000"/>
          <w:sz w:val="23"/>
          <w:szCs w:val="23"/>
          <w:lang w:eastAsia="ru-RU"/>
        </w:rPr>
        <w:t>3</w:t>
      </w:r>
      <w:r w:rsidR="00065587" w:rsidRPr="00065587">
        <w:rPr>
          <w:rFonts w:ascii="YS Text" w:eastAsia="Times New Roman" w:hAnsi="YS Text" w:cs="Times New Roman"/>
          <w:color w:val="000000"/>
          <w:sz w:val="23"/>
          <w:szCs w:val="23"/>
          <w:lang w:eastAsia="ru-RU"/>
        </w:rPr>
        <w:t xml:space="preserve">.2022 № </w:t>
      </w:r>
      <w:r w:rsidR="00065587">
        <w:rPr>
          <w:rFonts w:ascii="YS Text" w:eastAsia="Times New Roman" w:hAnsi="YS Text" w:cs="Times New Roman"/>
          <w:color w:val="000000"/>
          <w:sz w:val="23"/>
          <w:szCs w:val="23"/>
          <w:lang w:eastAsia="ru-RU"/>
        </w:rPr>
        <w:t>335</w:t>
      </w:r>
      <w:r w:rsidRPr="00003543">
        <w:rPr>
          <w:rFonts w:ascii="YS Text" w:eastAsia="Times New Roman" w:hAnsi="YS Text" w:cs="Times New Roman"/>
          <w:color w:val="000000"/>
          <w:sz w:val="23"/>
          <w:szCs w:val="23"/>
          <w:lang w:eastAsia="ru-RU"/>
        </w:rPr>
        <w:t>)</w:t>
      </w:r>
      <w:proofErr w:type="gramEnd"/>
    </w:p>
    <w:p w:rsidR="00BB07CF" w:rsidRPr="00BB07CF" w:rsidRDefault="00BB07CF" w:rsidP="000C2E65">
      <w:pPr>
        <w:pStyle w:val="af7"/>
        <w:jc w:val="center"/>
        <w:rPr>
          <w:rFonts w:ascii="Times New Roman" w:hAnsi="Times New Roman"/>
          <w:bCs/>
          <w:kern w:val="1"/>
          <w:sz w:val="28"/>
          <w:szCs w:val="28"/>
          <w:lang w:eastAsia="zh-CN"/>
        </w:rPr>
      </w:pPr>
    </w:p>
    <w:p w:rsidR="00381C01" w:rsidRPr="000B32BD"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677A54">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Участники подпрограммы</w:t>
            </w:r>
          </w:p>
        </w:tc>
        <w:tc>
          <w:tcPr>
            <w:tcW w:w="8930" w:type="dxa"/>
            <w:gridSpan w:val="6"/>
          </w:tcPr>
          <w:p w:rsidR="00381C01" w:rsidRPr="00572D7E" w:rsidRDefault="00381C01" w:rsidP="00677A54">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Pr>
                <w:rFonts w:eastAsia="Calibri" w:cs="Times New Roman"/>
                <w:sz w:val="24"/>
                <w:szCs w:val="24"/>
              </w:rPr>
              <w:t xml:space="preserve">Содействие в продвижении работы </w:t>
            </w:r>
            <w:proofErr w:type="spellStart"/>
            <w:r>
              <w:rPr>
                <w:rFonts w:eastAsia="Calibri" w:cs="Times New Roman"/>
                <w:sz w:val="24"/>
                <w:szCs w:val="24"/>
              </w:rPr>
              <w:t>сельхозтоваропроизводителей</w:t>
            </w:r>
            <w:proofErr w:type="spellEnd"/>
            <w:r>
              <w:rPr>
                <w:rFonts w:eastAsia="Calibri" w:cs="Times New Roman"/>
                <w:sz w:val="24"/>
                <w:szCs w:val="24"/>
              </w:rPr>
              <w:t xml:space="preserve"> в муниципальном образовании Темрюкский район</w:t>
            </w:r>
            <w:r w:rsidRPr="00572D7E">
              <w:rPr>
                <w:rFonts w:eastAsia="Calibri" w:cs="Times New Roman"/>
                <w:sz w:val="24"/>
                <w:szCs w:val="24"/>
              </w:rPr>
              <w:t xml:space="preserve"> </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677A54">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w:t>
            </w:r>
            <w:proofErr w:type="spellStart"/>
            <w:r w:rsidRPr="00572D7E">
              <w:rPr>
                <w:rFonts w:eastAsia="Calibri" w:cs="Times New Roman"/>
                <w:bCs/>
                <w:sz w:val="24"/>
                <w:szCs w:val="24"/>
              </w:rPr>
              <w:t>сельхозтоваропроизводителей</w:t>
            </w:r>
            <w:proofErr w:type="spellEnd"/>
            <w:r w:rsidRPr="00572D7E">
              <w:rPr>
                <w:rFonts w:eastAsia="Calibri" w:cs="Times New Roman"/>
                <w:bCs/>
                <w:sz w:val="24"/>
                <w:szCs w:val="24"/>
              </w:rPr>
              <w:t xml:space="preserve"> в муниципальном образовании Темрюкский район в области земледелия, животноводства, </w:t>
            </w:r>
            <w:proofErr w:type="spellStart"/>
            <w:r w:rsidRPr="00572D7E">
              <w:rPr>
                <w:rFonts w:eastAsia="Calibri" w:cs="Times New Roman"/>
                <w:bCs/>
                <w:sz w:val="24"/>
                <w:szCs w:val="24"/>
              </w:rPr>
              <w:t>аквакультуре</w:t>
            </w:r>
            <w:proofErr w:type="spellEnd"/>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proofErr w:type="spellStart"/>
            <w:r w:rsidRPr="00F11D77">
              <w:rPr>
                <w:rFonts w:eastAsia="Calibri" w:cs="Times New Roman"/>
                <w:sz w:val="24"/>
                <w:szCs w:val="24"/>
              </w:rPr>
              <w:t>сельхозтоваропроизводителей</w:t>
            </w:r>
            <w:proofErr w:type="spellEnd"/>
            <w:r>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Pr>
                <w:rFonts w:eastAsia="Calibri" w:cs="Times New Roman"/>
                <w:sz w:val="24"/>
                <w:szCs w:val="24"/>
              </w:rPr>
              <w:lastRenderedPageBreak/>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 xml:space="preserve">для  </w:t>
            </w:r>
            <w:proofErr w:type="spellStart"/>
            <w:r w:rsidRPr="00F11D77">
              <w:rPr>
                <w:rFonts w:eastAsia="Calibri" w:cs="Times New Roman"/>
                <w:sz w:val="24"/>
                <w:szCs w:val="24"/>
              </w:rPr>
              <w:t>сельхозтоваропроизводителей</w:t>
            </w:r>
            <w:proofErr w:type="spellEnd"/>
            <w:r w:rsidRPr="00F11D77">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677A54">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w:t>
            </w:r>
            <w:proofErr w:type="gramStart"/>
            <w:r w:rsidRPr="00572D7E">
              <w:rPr>
                <w:rFonts w:eastAsia="Calibri" w:cs="Times New Roman"/>
                <w:sz w:val="24"/>
                <w:szCs w:val="24"/>
              </w:rPr>
              <w:t>о</w:t>
            </w:r>
            <w:r>
              <w:rPr>
                <w:rFonts w:eastAsia="Calibri" w:cs="Times New Roman"/>
                <w:sz w:val="24"/>
                <w:szCs w:val="24"/>
              </w:rPr>
              <w:t>-</w:t>
            </w:r>
            <w:proofErr w:type="gramEnd"/>
            <w:r w:rsidRPr="00572D7E">
              <w:rPr>
                <w:rFonts w:eastAsia="Calibri" w:cs="Times New Roman"/>
                <w:sz w:val="24"/>
                <w:szCs w:val="24"/>
              </w:rPr>
              <w:t xml:space="preserve"> 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w:t>
            </w:r>
            <w:proofErr w:type="spellStart"/>
            <w:r w:rsidRPr="00572D7E">
              <w:rPr>
                <w:rFonts w:eastAsia="Calibri" w:cs="Times New Roman"/>
                <w:sz w:val="24"/>
                <w:szCs w:val="24"/>
              </w:rPr>
              <w:t>сельхозтоваропроизводителей</w:t>
            </w:r>
            <w:proofErr w:type="spellEnd"/>
            <w:r w:rsidRPr="00572D7E">
              <w:rPr>
                <w:rFonts w:eastAsia="Calibri" w:cs="Times New Roman"/>
                <w:sz w:val="24"/>
                <w:szCs w:val="24"/>
              </w:rPr>
              <w:t>, размерах предоставляемых субсидий, мерах и средствах защиты растений от вредителей и болезней и др.</w:t>
            </w:r>
          </w:p>
        </w:tc>
      </w:tr>
      <w:tr w:rsidR="00381C01" w:rsidRPr="006C1F01" w:rsidTr="00677A54">
        <w:trPr>
          <w:trHeight w:val="441"/>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677A54">
        <w:trPr>
          <w:trHeight w:val="703"/>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677A54">
            <w:pPr>
              <w:rPr>
                <w:rFonts w:eastAsia="Calibri" w:cs="Times New Roman"/>
                <w:sz w:val="24"/>
                <w:szCs w:val="24"/>
              </w:rPr>
            </w:pPr>
            <w:r w:rsidRPr="00572D7E">
              <w:rPr>
                <w:rFonts w:eastAsia="Calibri" w:cs="Times New Roman"/>
                <w:sz w:val="24"/>
                <w:szCs w:val="24"/>
              </w:rPr>
              <w:t>2022-2024 годы</w:t>
            </w:r>
          </w:p>
        </w:tc>
      </w:tr>
      <w:tr w:rsidR="00381C01" w:rsidRPr="006C1F01" w:rsidTr="00677A54">
        <w:tc>
          <w:tcPr>
            <w:tcW w:w="5387" w:type="dxa"/>
          </w:tcPr>
          <w:p w:rsidR="00381C01" w:rsidRPr="00572D7E" w:rsidRDefault="00381C01" w:rsidP="00677A54">
            <w:pPr>
              <w:rPr>
                <w:rFonts w:eastAsia="Calibri" w:cs="Times New Roman"/>
                <w:sz w:val="24"/>
                <w:szCs w:val="24"/>
              </w:rPr>
            </w:pPr>
            <w:r w:rsidRPr="00572D7E">
              <w:rPr>
                <w:rFonts w:eastAsia="Calibri" w:cs="Times New Roman"/>
                <w:sz w:val="24"/>
                <w:szCs w:val="24"/>
              </w:rPr>
              <w:t>Объем финансирования подпрограммы, тыс. рублей &lt;1&gt;</w:t>
            </w:r>
          </w:p>
        </w:tc>
        <w:tc>
          <w:tcPr>
            <w:tcW w:w="1275" w:type="dxa"/>
            <w:vMerge w:val="restart"/>
          </w:tcPr>
          <w:p w:rsidR="00381C01" w:rsidRPr="00572D7E" w:rsidRDefault="00381C01" w:rsidP="00677A54">
            <w:pPr>
              <w:jc w:val="center"/>
              <w:rPr>
                <w:rFonts w:eastAsia="Calibri" w:cs="Times New Roman"/>
                <w:sz w:val="24"/>
                <w:szCs w:val="24"/>
              </w:rPr>
            </w:pPr>
            <w:r w:rsidRPr="00572D7E">
              <w:rPr>
                <w:rFonts w:eastAsia="Calibri" w:cs="Times New Roman"/>
                <w:sz w:val="24"/>
                <w:szCs w:val="24"/>
              </w:rPr>
              <w:t>всего</w:t>
            </w:r>
          </w:p>
        </w:tc>
        <w:tc>
          <w:tcPr>
            <w:tcW w:w="7655" w:type="dxa"/>
            <w:gridSpan w:val="5"/>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в разрезе источников финансирования</w:t>
            </w:r>
          </w:p>
        </w:tc>
      </w:tr>
      <w:tr w:rsidR="00381C01" w:rsidRPr="006C1F01" w:rsidTr="00677A54">
        <w:trPr>
          <w:trHeight w:val="420"/>
        </w:trPr>
        <w:tc>
          <w:tcPr>
            <w:tcW w:w="5387" w:type="dxa"/>
          </w:tcPr>
          <w:p w:rsidR="00381C01" w:rsidRPr="00572D7E" w:rsidRDefault="00381C01" w:rsidP="00677A54">
            <w:pPr>
              <w:rPr>
                <w:rFonts w:eastAsia="Calibri" w:cs="Times New Roman"/>
                <w:sz w:val="24"/>
                <w:szCs w:val="24"/>
              </w:rPr>
            </w:pPr>
            <w:r w:rsidRPr="00572D7E">
              <w:rPr>
                <w:rFonts w:eastAsia="Calibri" w:cs="Times New Roman"/>
                <w:sz w:val="24"/>
                <w:szCs w:val="24"/>
              </w:rPr>
              <w:t>Годы реализации</w:t>
            </w:r>
          </w:p>
        </w:tc>
        <w:tc>
          <w:tcPr>
            <w:tcW w:w="1275" w:type="dxa"/>
            <w:vMerge/>
          </w:tcPr>
          <w:p w:rsidR="00381C01" w:rsidRPr="00572D7E" w:rsidRDefault="00381C01" w:rsidP="00677A54">
            <w:pPr>
              <w:jc w:val="center"/>
              <w:rPr>
                <w:rFonts w:eastAsia="Calibri" w:cs="Times New Roman"/>
                <w:b/>
                <w:sz w:val="24"/>
                <w:szCs w:val="24"/>
              </w:rPr>
            </w:pPr>
          </w:p>
        </w:tc>
        <w:tc>
          <w:tcPr>
            <w:tcW w:w="1764" w:type="dxa"/>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федеральный бюджет</w:t>
            </w:r>
          </w:p>
        </w:tc>
        <w:tc>
          <w:tcPr>
            <w:tcW w:w="2064" w:type="dxa"/>
          </w:tcPr>
          <w:p w:rsidR="00381C01" w:rsidRPr="00572D7E" w:rsidRDefault="00381C01" w:rsidP="00677A54">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краевой бюджет</w:t>
            </w:r>
          </w:p>
        </w:tc>
        <w:tc>
          <w:tcPr>
            <w:tcW w:w="1842" w:type="dxa"/>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местный бюджет</w:t>
            </w:r>
          </w:p>
        </w:tc>
        <w:tc>
          <w:tcPr>
            <w:tcW w:w="1985" w:type="dxa"/>
            <w:gridSpan w:val="2"/>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внебюджетные источники</w:t>
            </w:r>
          </w:p>
        </w:tc>
      </w:tr>
      <w:tr w:rsidR="00C24192" w:rsidRPr="006C1F01" w:rsidTr="00677A54">
        <w:trPr>
          <w:trHeight w:val="340"/>
        </w:trPr>
        <w:tc>
          <w:tcPr>
            <w:tcW w:w="5387" w:type="dxa"/>
          </w:tcPr>
          <w:p w:rsidR="00C24192" w:rsidRPr="00C24192" w:rsidRDefault="00C24192" w:rsidP="00937E5D">
            <w:pPr>
              <w:rPr>
                <w:rFonts w:cs="Times New Roman"/>
                <w:sz w:val="24"/>
                <w:szCs w:val="24"/>
              </w:rPr>
            </w:pPr>
            <w:r w:rsidRPr="00C24192">
              <w:rPr>
                <w:rFonts w:cs="Times New Roman"/>
                <w:sz w:val="24"/>
                <w:szCs w:val="24"/>
              </w:rPr>
              <w:t>2022</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5318,8</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937E5D">
            <w:pPr>
              <w:jc w:val="center"/>
              <w:rPr>
                <w:rFonts w:cs="Times New Roman"/>
                <w:sz w:val="24"/>
                <w:szCs w:val="24"/>
              </w:rPr>
            </w:pPr>
            <w:r w:rsidRPr="00C24192">
              <w:rPr>
                <w:rFonts w:cs="Times New Roman"/>
                <w:sz w:val="24"/>
                <w:szCs w:val="24"/>
              </w:rPr>
              <w:t>5318,8</w:t>
            </w:r>
          </w:p>
        </w:tc>
        <w:tc>
          <w:tcPr>
            <w:tcW w:w="1985"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rPr>
          <w:trHeight w:val="340"/>
        </w:trPr>
        <w:tc>
          <w:tcPr>
            <w:tcW w:w="5387" w:type="dxa"/>
          </w:tcPr>
          <w:p w:rsidR="00C24192" w:rsidRPr="00C24192" w:rsidRDefault="00C24192" w:rsidP="00937E5D">
            <w:pPr>
              <w:rPr>
                <w:rFonts w:cs="Times New Roman"/>
                <w:sz w:val="24"/>
                <w:szCs w:val="24"/>
              </w:rPr>
            </w:pPr>
            <w:r w:rsidRPr="00C24192">
              <w:rPr>
                <w:rFonts w:cs="Times New Roman"/>
                <w:sz w:val="24"/>
                <w:szCs w:val="24"/>
              </w:rPr>
              <w:t>2023</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1985"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rPr>
          <w:trHeight w:val="340"/>
        </w:trPr>
        <w:tc>
          <w:tcPr>
            <w:tcW w:w="5387" w:type="dxa"/>
          </w:tcPr>
          <w:p w:rsidR="00C24192" w:rsidRPr="00C24192" w:rsidRDefault="00C24192" w:rsidP="00937E5D">
            <w:pPr>
              <w:rPr>
                <w:rFonts w:cs="Times New Roman"/>
                <w:sz w:val="24"/>
                <w:szCs w:val="24"/>
              </w:rPr>
            </w:pPr>
            <w:r w:rsidRPr="00C24192">
              <w:rPr>
                <w:rFonts w:cs="Times New Roman"/>
                <w:sz w:val="24"/>
                <w:szCs w:val="24"/>
              </w:rPr>
              <w:t>2024</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1985"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rPr>
          <w:trHeight w:val="340"/>
        </w:trPr>
        <w:tc>
          <w:tcPr>
            <w:tcW w:w="5387" w:type="dxa"/>
          </w:tcPr>
          <w:p w:rsidR="00C24192" w:rsidRPr="00C24192" w:rsidRDefault="00C24192" w:rsidP="00937E5D">
            <w:pPr>
              <w:rPr>
                <w:rFonts w:cs="Times New Roman"/>
                <w:sz w:val="24"/>
                <w:szCs w:val="24"/>
              </w:rPr>
            </w:pPr>
            <w:r w:rsidRPr="00C24192">
              <w:rPr>
                <w:rFonts w:cs="Times New Roman"/>
                <w:sz w:val="24"/>
                <w:szCs w:val="24"/>
              </w:rPr>
              <w:t>Всего</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14941,2</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937E5D">
            <w:pPr>
              <w:jc w:val="center"/>
              <w:rPr>
                <w:rFonts w:cs="Times New Roman"/>
                <w:sz w:val="24"/>
                <w:szCs w:val="24"/>
              </w:rPr>
            </w:pPr>
            <w:r w:rsidRPr="00C24192">
              <w:rPr>
                <w:rFonts w:cs="Times New Roman"/>
                <w:sz w:val="24"/>
                <w:szCs w:val="24"/>
              </w:rPr>
              <w:t>14941,2</w:t>
            </w:r>
          </w:p>
        </w:tc>
        <w:tc>
          <w:tcPr>
            <w:tcW w:w="1985"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14317" w:type="dxa"/>
            <w:gridSpan w:val="7"/>
          </w:tcPr>
          <w:p w:rsidR="00C24192" w:rsidRPr="00C24192" w:rsidRDefault="00C24192" w:rsidP="00937E5D">
            <w:pPr>
              <w:jc w:val="center"/>
              <w:rPr>
                <w:rFonts w:cs="Times New Roman"/>
                <w:sz w:val="24"/>
                <w:szCs w:val="24"/>
              </w:rPr>
            </w:pPr>
            <w:r w:rsidRPr="00C24192">
              <w:rPr>
                <w:rFonts w:cs="Times New Roman"/>
                <w:sz w:val="24"/>
                <w:szCs w:val="24"/>
              </w:rPr>
              <w:t>расходы, связанные с реализацией проектов или программ &lt;3&gt;</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2022</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2023</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2024</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Всего</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14317" w:type="dxa"/>
            <w:gridSpan w:val="7"/>
          </w:tcPr>
          <w:p w:rsidR="00C24192" w:rsidRPr="00C24192" w:rsidRDefault="00C24192" w:rsidP="00937E5D">
            <w:pPr>
              <w:jc w:val="center"/>
              <w:rPr>
                <w:rFonts w:cs="Times New Roman"/>
                <w:sz w:val="24"/>
                <w:szCs w:val="24"/>
              </w:rPr>
            </w:pPr>
            <w:r w:rsidRPr="00C24192">
              <w:rPr>
                <w:rFonts w:cs="Times New Roman"/>
                <w:sz w:val="24"/>
                <w:szCs w:val="24"/>
              </w:rPr>
              <w:t>расходы, связанные с осуществлением капитальных вложений в объекты капитального строительства</w:t>
            </w:r>
          </w:p>
          <w:p w:rsidR="00C24192" w:rsidRPr="00C24192" w:rsidRDefault="00C24192" w:rsidP="00937E5D">
            <w:pPr>
              <w:jc w:val="center"/>
              <w:rPr>
                <w:rFonts w:cs="Times New Roman"/>
                <w:sz w:val="24"/>
                <w:szCs w:val="24"/>
              </w:rPr>
            </w:pPr>
            <w:r w:rsidRPr="00C24192">
              <w:rPr>
                <w:rFonts w:cs="Times New Roman"/>
                <w:sz w:val="24"/>
                <w:szCs w:val="24"/>
              </w:rPr>
              <w:t>муниципальной собственности муниципального образования Темрюкский район &lt;3&gt;</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2022</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2023</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2024</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937E5D">
            <w:pPr>
              <w:rPr>
                <w:rFonts w:cs="Times New Roman"/>
                <w:sz w:val="24"/>
                <w:szCs w:val="24"/>
              </w:rPr>
            </w:pPr>
            <w:r w:rsidRPr="00C24192">
              <w:rPr>
                <w:rFonts w:cs="Times New Roman"/>
                <w:sz w:val="24"/>
                <w:szCs w:val="24"/>
              </w:rPr>
              <w:t>Всего</w:t>
            </w:r>
          </w:p>
        </w:tc>
        <w:tc>
          <w:tcPr>
            <w:tcW w:w="1275"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937E5D">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937E5D">
            <w:pPr>
              <w:jc w:val="center"/>
              <w:rPr>
                <w:rFonts w:cs="Times New Roman"/>
                <w:sz w:val="24"/>
                <w:szCs w:val="24"/>
              </w:rPr>
            </w:pPr>
            <w:r w:rsidRPr="00C24192">
              <w:rPr>
                <w:rFonts w:cs="Times New Roman"/>
                <w:sz w:val="24"/>
                <w:szCs w:val="24"/>
              </w:rPr>
              <w:t>0,0</w:t>
            </w:r>
          </w:p>
        </w:tc>
      </w:tr>
      <w:tr w:rsidR="00C24192" w:rsidRPr="006C1F01" w:rsidTr="00677A54">
        <w:tc>
          <w:tcPr>
            <w:tcW w:w="14317" w:type="dxa"/>
            <w:gridSpan w:val="7"/>
          </w:tcPr>
          <w:p w:rsidR="00C24192" w:rsidRPr="00572D7E" w:rsidRDefault="00C24192" w:rsidP="00677A54">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t>&lt;1</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аббревиатура (например, СЦ1, СЦ2).</w:t>
            </w:r>
          </w:p>
          <w:p w:rsidR="00C24192" w:rsidRPr="00572D7E" w:rsidRDefault="00C24192" w:rsidP="00677A54">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lastRenderedPageBreak/>
              <w:t>&lt;2</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с точностью до одного знака после запятой.</w:t>
            </w:r>
          </w:p>
          <w:p w:rsidR="00C24192" w:rsidRPr="00572D7E" w:rsidRDefault="00C24192" w:rsidP="00677A54">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&lt;3</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Pr="000B32BD"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1985"/>
      </w:tblGrid>
      <w:tr w:rsidR="00381C01" w:rsidRPr="00572D7E" w:rsidTr="00677A54">
        <w:tc>
          <w:tcPr>
            <w:tcW w:w="709" w:type="dxa"/>
            <w:vMerge w:val="restart"/>
            <w:tcBorders>
              <w:top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w:t>
            </w:r>
            <w:r w:rsidRPr="00572D7E">
              <w:rPr>
                <w:rFonts w:eastAsia="Times New Roman" w:cs="Times New Roman"/>
                <w:sz w:val="24"/>
                <w:szCs w:val="24"/>
              </w:rPr>
              <w:br/>
            </w:r>
            <w:proofErr w:type="gramStart"/>
            <w:r w:rsidRPr="00572D7E">
              <w:rPr>
                <w:rFonts w:eastAsia="Times New Roman" w:cs="Times New Roman"/>
                <w:sz w:val="24"/>
                <w:szCs w:val="24"/>
              </w:rPr>
              <w:t>п</w:t>
            </w:r>
            <w:proofErr w:type="gramEnd"/>
            <w:r w:rsidRPr="00572D7E">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 xml:space="preserve">Статус </w:t>
            </w:r>
            <w:hyperlink w:anchor="P1007" w:history="1">
              <w:r w:rsidRPr="00572D7E">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Заказчик, главный распорядитель (распорядитель) бюджетных средств, исполнитель</w:t>
            </w:r>
          </w:p>
        </w:tc>
      </w:tr>
      <w:tr w:rsidR="00381C01" w:rsidRPr="00572D7E" w:rsidTr="00677A54">
        <w:tc>
          <w:tcPr>
            <w:tcW w:w="709" w:type="dxa"/>
            <w:vMerge/>
            <w:tcBorders>
              <w:top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r>
      <w:tr w:rsidR="00381C01" w:rsidRPr="00572D7E" w:rsidTr="00677A54">
        <w:trPr>
          <w:cantSplit/>
          <w:trHeight w:val="1857"/>
        </w:trPr>
        <w:tc>
          <w:tcPr>
            <w:tcW w:w="709" w:type="dxa"/>
            <w:vMerge/>
            <w:tcBorders>
              <w:top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1983"/>
      </w:tblGrid>
      <w:tr w:rsidR="00381C01" w:rsidRPr="00572D7E" w:rsidTr="00677A54">
        <w:trPr>
          <w:tblHeader/>
        </w:trPr>
        <w:tc>
          <w:tcPr>
            <w:tcW w:w="705"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2</w:t>
            </w:r>
          </w:p>
        </w:tc>
        <w:tc>
          <w:tcPr>
            <w:tcW w:w="425"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3</w:t>
            </w:r>
          </w:p>
        </w:tc>
        <w:tc>
          <w:tcPr>
            <w:tcW w:w="1280"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4</w:t>
            </w:r>
          </w:p>
        </w:tc>
        <w:tc>
          <w:tcPr>
            <w:tcW w:w="1134"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5</w:t>
            </w:r>
          </w:p>
        </w:tc>
        <w:tc>
          <w:tcPr>
            <w:tcW w:w="992"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6</w:t>
            </w:r>
          </w:p>
        </w:tc>
        <w:tc>
          <w:tcPr>
            <w:tcW w:w="994"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7</w:t>
            </w:r>
          </w:p>
        </w:tc>
        <w:tc>
          <w:tcPr>
            <w:tcW w:w="113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8</w:t>
            </w:r>
          </w:p>
        </w:tc>
        <w:tc>
          <w:tcPr>
            <w:tcW w:w="99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9</w:t>
            </w:r>
          </w:p>
        </w:tc>
        <w:tc>
          <w:tcPr>
            <w:tcW w:w="226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10</w:t>
            </w:r>
          </w:p>
        </w:tc>
        <w:tc>
          <w:tcPr>
            <w:tcW w:w="1983"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r>
      <w:tr w:rsidR="00381C01" w:rsidRPr="00572D7E" w:rsidTr="00677A54">
        <w:tc>
          <w:tcPr>
            <w:tcW w:w="705" w:type="dxa"/>
          </w:tcPr>
          <w:p w:rsidR="00381C01" w:rsidRPr="00572D7E" w:rsidRDefault="00381C01" w:rsidP="00677A54">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677A54">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Цель 1 </w:t>
            </w:r>
          </w:p>
        </w:tc>
        <w:tc>
          <w:tcPr>
            <w:tcW w:w="11206" w:type="dxa"/>
            <w:gridSpan w:val="9"/>
          </w:tcPr>
          <w:p w:rsidR="00381C01" w:rsidRPr="00572D7E" w:rsidRDefault="00381C01" w:rsidP="00677A54">
            <w:pPr>
              <w:ind w:right="-1"/>
              <w:jc w:val="both"/>
              <w:rPr>
                <w:rFonts w:eastAsia="Times New Roman" w:cs="Times New Roman"/>
                <w:sz w:val="24"/>
                <w:szCs w:val="24"/>
                <w:lang w:eastAsia="ru-RU"/>
              </w:rPr>
            </w:pPr>
            <w:r w:rsidRPr="00F11D77">
              <w:rPr>
                <w:rFonts w:eastAsia="Times New Roman" w:cs="Times New Roman"/>
                <w:sz w:val="24"/>
                <w:szCs w:val="24"/>
                <w:lang w:eastAsia="ru-RU"/>
              </w:rPr>
              <w:t>Содействие в продвижении рабо</w:t>
            </w:r>
            <w:r>
              <w:rPr>
                <w:rFonts w:eastAsia="Times New Roman" w:cs="Times New Roman"/>
                <w:sz w:val="24"/>
                <w:szCs w:val="24"/>
                <w:lang w:eastAsia="ru-RU"/>
              </w:rPr>
              <w:t xml:space="preserve">ты </w:t>
            </w:r>
            <w:proofErr w:type="spellStart"/>
            <w:r>
              <w:rPr>
                <w:rFonts w:eastAsia="Times New Roman" w:cs="Times New Roman"/>
                <w:sz w:val="24"/>
                <w:szCs w:val="24"/>
                <w:lang w:eastAsia="ru-RU"/>
              </w:rPr>
              <w:t>сельхозтоваропроизводителей</w:t>
            </w:r>
            <w:proofErr w:type="spellEnd"/>
            <w:r>
              <w:rPr>
                <w:rFonts w:eastAsia="Times New Roman" w:cs="Times New Roman"/>
                <w:sz w:val="24"/>
                <w:szCs w:val="24"/>
                <w:lang w:eastAsia="ru-RU"/>
              </w:rPr>
              <w:t xml:space="preserve"> </w:t>
            </w:r>
            <w:r w:rsidRPr="00F11D77">
              <w:rPr>
                <w:rFonts w:eastAsia="Times New Roman" w:cs="Times New Roman"/>
                <w:sz w:val="24"/>
                <w:szCs w:val="24"/>
                <w:lang w:eastAsia="ru-RU"/>
              </w:rPr>
              <w:t>в муниципальном образовании Темрюкский район</w:t>
            </w:r>
          </w:p>
        </w:tc>
      </w:tr>
      <w:tr w:rsidR="00381C01" w:rsidRPr="00572D7E" w:rsidTr="00677A54">
        <w:tc>
          <w:tcPr>
            <w:tcW w:w="705" w:type="dxa"/>
          </w:tcPr>
          <w:p w:rsidR="00381C01" w:rsidRPr="00572D7E" w:rsidRDefault="00381C01" w:rsidP="00677A54">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c>
          <w:tcPr>
            <w:tcW w:w="2406" w:type="dxa"/>
          </w:tcPr>
          <w:p w:rsidR="00381C01" w:rsidRPr="00572D7E" w:rsidRDefault="00381C01" w:rsidP="00677A54">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Задача 1.1</w:t>
            </w:r>
          </w:p>
        </w:tc>
        <w:tc>
          <w:tcPr>
            <w:tcW w:w="11206" w:type="dxa"/>
            <w:gridSpan w:val="9"/>
          </w:tcPr>
          <w:p w:rsidR="00381C01" w:rsidRPr="00572D7E" w:rsidRDefault="00381C01" w:rsidP="00677A54">
            <w:pPr>
              <w:ind w:right="-1"/>
              <w:jc w:val="both"/>
              <w:rPr>
                <w:rFonts w:eastAsia="Times New Roman" w:cs="Times New Roman"/>
                <w:sz w:val="24"/>
                <w:szCs w:val="24"/>
                <w:lang w:eastAsia="ru-RU"/>
              </w:rPr>
            </w:pPr>
            <w:r w:rsidRPr="00F11D77">
              <w:rPr>
                <w:rFonts w:eastAsia="Times New Roman" w:cs="Times New Roman"/>
                <w:sz w:val="24"/>
                <w:szCs w:val="24"/>
                <w:lang w:eastAsia="ru-RU"/>
              </w:rPr>
              <w:t xml:space="preserve">Выполнение возложенных задач по поднятию уровня знаний у </w:t>
            </w:r>
            <w:proofErr w:type="spellStart"/>
            <w:r w:rsidRPr="00F11D77">
              <w:rPr>
                <w:rFonts w:eastAsia="Times New Roman" w:cs="Times New Roman"/>
                <w:sz w:val="24"/>
                <w:szCs w:val="24"/>
                <w:lang w:eastAsia="ru-RU"/>
              </w:rPr>
              <w:t>сельхозтоваропроизводителей</w:t>
            </w:r>
            <w:proofErr w:type="spellEnd"/>
            <w:r w:rsidRPr="00F11D77">
              <w:rPr>
                <w:rFonts w:eastAsia="Times New Roman" w:cs="Times New Roman"/>
                <w:sz w:val="24"/>
                <w:szCs w:val="24"/>
                <w:lang w:eastAsia="ru-RU"/>
              </w:rPr>
              <w:t xml:space="preserve"> в муниципальном образовании Темрюкский район в области земледелия, животноводства, </w:t>
            </w:r>
            <w:proofErr w:type="spellStart"/>
            <w:r w:rsidRPr="00F11D77">
              <w:rPr>
                <w:rFonts w:eastAsia="Times New Roman" w:cs="Times New Roman"/>
                <w:sz w:val="24"/>
                <w:szCs w:val="24"/>
                <w:lang w:eastAsia="ru-RU"/>
              </w:rPr>
              <w:t>аквакультуре</w:t>
            </w:r>
            <w:proofErr w:type="spellEnd"/>
          </w:p>
        </w:tc>
      </w:tr>
      <w:tr w:rsidR="00C24192" w:rsidRPr="00572D7E" w:rsidTr="00677A54">
        <w:trPr>
          <w:trHeight w:val="240"/>
        </w:trPr>
        <w:tc>
          <w:tcPr>
            <w:tcW w:w="705" w:type="dxa"/>
            <w:vMerge w:val="restart"/>
          </w:tcPr>
          <w:p w:rsidR="00C24192" w:rsidRPr="00572D7E" w:rsidRDefault="00C24192" w:rsidP="00677A54">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1.1.1</w:t>
            </w:r>
          </w:p>
        </w:tc>
        <w:tc>
          <w:tcPr>
            <w:tcW w:w="2406" w:type="dxa"/>
            <w:vMerge w:val="restart"/>
          </w:tcPr>
          <w:p w:rsidR="00C24192" w:rsidRPr="00572D7E" w:rsidRDefault="00C24192" w:rsidP="00677A54">
            <w:pPr>
              <w:ind w:right="-1"/>
              <w:rPr>
                <w:rFonts w:eastAsia="Times New Roman" w:cs="Times New Roman"/>
                <w:sz w:val="24"/>
                <w:szCs w:val="24"/>
                <w:lang w:eastAsia="ru-RU"/>
              </w:rPr>
            </w:pPr>
            <w:r>
              <w:rPr>
                <w:rFonts w:eastAsia="Times New Roman" w:cs="Times New Roman"/>
                <w:sz w:val="24"/>
                <w:szCs w:val="24"/>
                <w:lang w:eastAsia="ru-RU"/>
              </w:rPr>
              <w:t xml:space="preserve">Обеспечение выполнения функций муниципального  учреждения МКУ ИКЦ «Темрюкский», подведомственного управлению сельского хозяйства </w:t>
            </w:r>
            <w:r>
              <w:rPr>
                <w:rFonts w:eastAsia="Times New Roman" w:cs="Times New Roman"/>
                <w:sz w:val="24"/>
                <w:szCs w:val="24"/>
                <w:lang w:eastAsia="ru-RU"/>
              </w:rPr>
              <w:lastRenderedPageBreak/>
              <w:t xml:space="preserve">и перерабатывающей промышленности администрации </w:t>
            </w:r>
            <w:r w:rsidRPr="000F527F">
              <w:rPr>
                <w:rFonts w:eastAsia="Times New Roman" w:cs="Times New Roman"/>
                <w:sz w:val="24"/>
                <w:szCs w:val="24"/>
                <w:lang w:eastAsia="ru-RU"/>
              </w:rPr>
              <w:t>муниципального образования Темрюкский район</w:t>
            </w:r>
          </w:p>
        </w:tc>
        <w:tc>
          <w:tcPr>
            <w:tcW w:w="425" w:type="dxa"/>
            <w:vMerge w:val="restart"/>
          </w:tcPr>
          <w:p w:rsidR="00C24192" w:rsidRPr="00572D7E" w:rsidRDefault="00C24192" w:rsidP="00677A54">
            <w:pPr>
              <w:ind w:right="-1"/>
              <w:rPr>
                <w:rFonts w:eastAsia="Times New Roman" w:cs="Times New Roman"/>
                <w:sz w:val="24"/>
                <w:szCs w:val="24"/>
                <w:lang w:eastAsia="ru-RU"/>
              </w:rPr>
            </w:pPr>
            <w:r>
              <w:rPr>
                <w:rFonts w:eastAsia="Times New Roman" w:cs="Times New Roman"/>
                <w:sz w:val="24"/>
                <w:szCs w:val="24"/>
                <w:lang w:eastAsia="ru-RU"/>
              </w:rPr>
              <w:lastRenderedPageBreak/>
              <w:t>-</w:t>
            </w: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 xml:space="preserve">2022 </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5318,8</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Pr>
          <w:p w:rsidR="00C24192" w:rsidRPr="00C24192" w:rsidRDefault="00C24192" w:rsidP="00937E5D">
            <w:pPr>
              <w:jc w:val="center"/>
              <w:rPr>
                <w:rFonts w:cs="Times New Roman"/>
                <w:sz w:val="24"/>
                <w:szCs w:val="24"/>
              </w:rPr>
            </w:pPr>
            <w:r w:rsidRPr="00C24192">
              <w:rPr>
                <w:rFonts w:cs="Times New Roman"/>
                <w:sz w:val="24"/>
                <w:szCs w:val="24"/>
              </w:rPr>
              <w:t>5318,8</w:t>
            </w:r>
          </w:p>
        </w:tc>
        <w:tc>
          <w:tcPr>
            <w:tcW w:w="996"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val="restart"/>
          </w:tcPr>
          <w:p w:rsidR="00C24192" w:rsidRPr="00572D7E" w:rsidRDefault="00C24192" w:rsidP="00677A54">
            <w:pPr>
              <w:ind w:right="-1"/>
              <w:jc w:val="center"/>
              <w:rPr>
                <w:rFonts w:eastAsia="Times New Roman" w:cs="Times New Roman"/>
                <w:sz w:val="24"/>
                <w:szCs w:val="24"/>
                <w:lang w:eastAsia="ru-RU"/>
              </w:rPr>
            </w:pPr>
            <w:r>
              <w:rPr>
                <w:rFonts w:eastAsia="Times New Roman" w:cs="Times New Roman"/>
                <w:sz w:val="24"/>
                <w:szCs w:val="24"/>
                <w:lang w:eastAsia="ru-RU"/>
              </w:rPr>
              <w:t>Выполнение функций казенного учреждения – 100%</w:t>
            </w:r>
          </w:p>
        </w:tc>
        <w:tc>
          <w:tcPr>
            <w:tcW w:w="1983" w:type="dxa"/>
            <w:vMerge w:val="restart"/>
          </w:tcPr>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Администрация муниципального образования Темрюкский район</w:t>
            </w:r>
            <w:r>
              <w:rPr>
                <w:rFonts w:eastAsia="Times New Roman" w:cs="Times New Roman"/>
                <w:sz w:val="24"/>
                <w:szCs w:val="24"/>
                <w:lang w:eastAsia="ru-RU"/>
              </w:rPr>
              <w:t>,</w:t>
            </w:r>
          </w:p>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 xml:space="preserve"> МКУ ИКЦ «Темрюкский»</w:t>
            </w:r>
          </w:p>
        </w:tc>
      </w:tr>
      <w:tr w:rsidR="00C24192" w:rsidRPr="00572D7E" w:rsidTr="00677A54">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 xml:space="preserve">2023 </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6"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677A54">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 xml:space="preserve">2024 </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6"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Всего</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14941,2</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Borders>
              <w:bottom w:val="nil"/>
            </w:tcBorders>
          </w:tcPr>
          <w:p w:rsidR="00C24192" w:rsidRPr="00C24192" w:rsidRDefault="00C24192" w:rsidP="00937E5D">
            <w:pPr>
              <w:jc w:val="center"/>
              <w:rPr>
                <w:rFonts w:cs="Times New Roman"/>
                <w:sz w:val="24"/>
                <w:szCs w:val="24"/>
              </w:rPr>
            </w:pPr>
            <w:r w:rsidRPr="00C24192">
              <w:rPr>
                <w:rFonts w:cs="Times New Roman"/>
                <w:sz w:val="24"/>
                <w:szCs w:val="24"/>
              </w:rPr>
              <w:t>14941,2</w:t>
            </w:r>
          </w:p>
        </w:tc>
        <w:tc>
          <w:tcPr>
            <w:tcW w:w="996"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003543">
        <w:tc>
          <w:tcPr>
            <w:tcW w:w="705" w:type="dxa"/>
            <w:vMerge w:val="restart"/>
          </w:tcPr>
          <w:p w:rsidR="00C24192" w:rsidRPr="00572D7E" w:rsidRDefault="00C24192" w:rsidP="00677A54">
            <w:pPr>
              <w:ind w:right="-1"/>
              <w:rPr>
                <w:rFonts w:eastAsia="Times New Roman" w:cs="Times New Roman"/>
                <w:sz w:val="24"/>
                <w:szCs w:val="24"/>
                <w:lang w:eastAsia="ru-RU"/>
              </w:rPr>
            </w:pPr>
          </w:p>
        </w:tc>
        <w:tc>
          <w:tcPr>
            <w:tcW w:w="2406" w:type="dxa"/>
            <w:vMerge w:val="restart"/>
          </w:tcPr>
          <w:p w:rsidR="00C24192" w:rsidRPr="00572D7E" w:rsidRDefault="00C24192" w:rsidP="00677A54">
            <w:pPr>
              <w:ind w:right="-1"/>
              <w:rPr>
                <w:rFonts w:eastAsia="Times New Roman" w:cs="Times New Roman"/>
                <w:sz w:val="24"/>
                <w:szCs w:val="24"/>
                <w:lang w:eastAsia="ru-RU"/>
              </w:rPr>
            </w:pPr>
            <w:r w:rsidRPr="00572D7E">
              <w:rPr>
                <w:rFonts w:eastAsia="Times New Roman" w:cs="Times New Roman"/>
                <w:sz w:val="24"/>
                <w:szCs w:val="24"/>
                <w:lang w:eastAsia="ru-RU"/>
              </w:rPr>
              <w:t>Итого</w:t>
            </w:r>
          </w:p>
        </w:tc>
        <w:tc>
          <w:tcPr>
            <w:tcW w:w="425" w:type="dxa"/>
            <w:vMerge w:val="restart"/>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 xml:space="preserve">2022 </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5318,8</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C24192" w:rsidRPr="00C24192" w:rsidRDefault="00C24192" w:rsidP="00937E5D">
            <w:pPr>
              <w:jc w:val="center"/>
              <w:rPr>
                <w:rFonts w:cs="Times New Roman"/>
                <w:sz w:val="24"/>
                <w:szCs w:val="24"/>
              </w:rPr>
            </w:pPr>
            <w:r w:rsidRPr="00C24192">
              <w:rPr>
                <w:rFonts w:cs="Times New Roman"/>
                <w:sz w:val="24"/>
                <w:szCs w:val="24"/>
              </w:rPr>
              <w:t>5318,8</w:t>
            </w:r>
          </w:p>
        </w:tc>
        <w:tc>
          <w:tcPr>
            <w:tcW w:w="996" w:type="dxa"/>
            <w:tcBorders>
              <w:lef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val="restart"/>
          </w:tcPr>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c>
          <w:tcPr>
            <w:tcW w:w="1983" w:type="dxa"/>
            <w:vMerge w:val="restart"/>
          </w:tcPr>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 xml:space="preserve">2023 </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6" w:type="dxa"/>
            <w:tcBorders>
              <w:lef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jc w:val="center"/>
              <w:rPr>
                <w:rFonts w:eastAsia="Times New Roman" w:cs="Times New Roman"/>
                <w:sz w:val="24"/>
                <w:szCs w:val="24"/>
                <w:lang w:eastAsia="ru-RU"/>
              </w:rPr>
            </w:pPr>
          </w:p>
        </w:tc>
        <w:tc>
          <w:tcPr>
            <w:tcW w:w="1983" w:type="dxa"/>
            <w:vMerge/>
          </w:tcPr>
          <w:p w:rsidR="00C24192" w:rsidRPr="00572D7E" w:rsidRDefault="00C24192" w:rsidP="00677A54">
            <w:pPr>
              <w:ind w:right="-1"/>
              <w:jc w:val="center"/>
              <w:rPr>
                <w:rFonts w:eastAsia="Times New Roman" w:cs="Times New Roman"/>
                <w:sz w:val="24"/>
                <w:szCs w:val="24"/>
                <w:lang w:eastAsia="ru-RU"/>
              </w:rPr>
            </w:pP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 xml:space="preserve">2024 </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C24192" w:rsidRPr="00C24192" w:rsidRDefault="00C24192" w:rsidP="00937E5D">
            <w:pPr>
              <w:jc w:val="center"/>
              <w:rPr>
                <w:rFonts w:cs="Times New Roman"/>
                <w:sz w:val="24"/>
                <w:szCs w:val="24"/>
              </w:rPr>
            </w:pPr>
            <w:r w:rsidRPr="00C24192">
              <w:rPr>
                <w:rFonts w:cs="Times New Roman"/>
                <w:sz w:val="24"/>
                <w:szCs w:val="24"/>
              </w:rPr>
              <w:t>4811,2</w:t>
            </w:r>
          </w:p>
        </w:tc>
        <w:tc>
          <w:tcPr>
            <w:tcW w:w="996" w:type="dxa"/>
            <w:tcBorders>
              <w:lef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937E5D">
            <w:pPr>
              <w:ind w:right="-1"/>
              <w:rPr>
                <w:rFonts w:cs="Times New Roman"/>
                <w:sz w:val="24"/>
                <w:szCs w:val="24"/>
              </w:rPr>
            </w:pPr>
            <w:r w:rsidRPr="00C24192">
              <w:rPr>
                <w:rFonts w:cs="Times New Roman"/>
                <w:sz w:val="24"/>
                <w:szCs w:val="24"/>
              </w:rPr>
              <w:t>Всего</w:t>
            </w:r>
          </w:p>
        </w:tc>
        <w:tc>
          <w:tcPr>
            <w:tcW w:w="1134" w:type="dxa"/>
          </w:tcPr>
          <w:p w:rsidR="00C24192" w:rsidRPr="00C24192" w:rsidRDefault="00C24192" w:rsidP="00937E5D">
            <w:pPr>
              <w:jc w:val="center"/>
              <w:rPr>
                <w:rFonts w:cs="Times New Roman"/>
                <w:sz w:val="24"/>
                <w:szCs w:val="24"/>
              </w:rPr>
            </w:pPr>
            <w:r w:rsidRPr="00C24192">
              <w:rPr>
                <w:rFonts w:cs="Times New Roman"/>
                <w:sz w:val="24"/>
                <w:szCs w:val="24"/>
              </w:rPr>
              <w:t>14941,2</w:t>
            </w:r>
          </w:p>
        </w:tc>
        <w:tc>
          <w:tcPr>
            <w:tcW w:w="992" w:type="dxa"/>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nil"/>
              <w:right w:val="single" w:sz="4" w:space="0" w:color="auto"/>
            </w:tcBorders>
          </w:tcPr>
          <w:p w:rsidR="00C24192" w:rsidRPr="00C24192" w:rsidRDefault="00C24192" w:rsidP="00937E5D">
            <w:pPr>
              <w:jc w:val="center"/>
              <w:rPr>
                <w:rFonts w:cs="Times New Roman"/>
                <w:sz w:val="24"/>
                <w:szCs w:val="24"/>
              </w:rPr>
            </w:pPr>
            <w:r w:rsidRPr="00C24192">
              <w:rPr>
                <w:rFonts w:cs="Times New Roman"/>
                <w:sz w:val="24"/>
                <w:szCs w:val="24"/>
              </w:rPr>
              <w:t>14941,2</w:t>
            </w:r>
          </w:p>
        </w:tc>
        <w:tc>
          <w:tcPr>
            <w:tcW w:w="996" w:type="dxa"/>
            <w:tcBorders>
              <w:left w:val="single" w:sz="4" w:space="0" w:color="auto"/>
            </w:tcBorders>
          </w:tcPr>
          <w:p w:rsidR="00C24192" w:rsidRPr="00C24192" w:rsidRDefault="00C24192" w:rsidP="00937E5D">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381C01" w:rsidTr="00677A54">
        <w:tblPrEx>
          <w:tblLook w:val="0000" w:firstRow="0" w:lastRow="0" w:firstColumn="0" w:lastColumn="0" w:noHBand="0" w:noVBand="0"/>
        </w:tblPrEx>
        <w:trPr>
          <w:trHeight w:val="2241"/>
        </w:trPr>
        <w:tc>
          <w:tcPr>
            <w:tcW w:w="14317" w:type="dxa"/>
            <w:gridSpan w:val="11"/>
          </w:tcPr>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&lt;1</w:t>
            </w:r>
            <w:proofErr w:type="gramStart"/>
            <w:r w:rsidRPr="00572D7E">
              <w:rPr>
                <w:rFonts w:eastAsia="Times New Roman" w:cs="Times New Roman"/>
                <w:sz w:val="24"/>
                <w:szCs w:val="24"/>
              </w:rPr>
              <w:t>&gt; О</w:t>
            </w:r>
            <w:proofErr w:type="gramEnd"/>
            <w:r w:rsidRPr="00572D7E">
              <w:rPr>
                <w:rFonts w:eastAsia="Times New Roman" w:cs="Times New Roman"/>
                <w:sz w:val="24"/>
                <w:szCs w:val="24"/>
              </w:rPr>
              <w:t>тмечаются мероприятия подпрограммы в следующих случаях:</w:t>
            </w:r>
          </w:p>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526BE9" w:rsidP="00381C01">
            <w:pPr>
              <w:ind w:left="1164" w:firstLine="142"/>
              <w:jc w:val="center"/>
              <w:rPr>
                <w:rFonts w:cs="Times New Roman"/>
                <w:szCs w:val="28"/>
              </w:rPr>
            </w:pPr>
            <w:r w:rsidRPr="002175EF">
              <w:rPr>
                <w:rFonts w:cs="Times New Roman"/>
                <w:szCs w:val="28"/>
              </w:rPr>
              <w:t xml:space="preserve">ПРИЛОЖЕНИЕ № </w:t>
            </w:r>
            <w:r>
              <w:rPr>
                <w:rFonts w:cs="Times New Roman"/>
                <w:szCs w:val="28"/>
              </w:rPr>
              <w:t>4</w:t>
            </w:r>
          </w:p>
          <w:p w:rsidR="00526BE9" w:rsidRDefault="00526BE9" w:rsidP="00381C01">
            <w:pPr>
              <w:ind w:left="1164" w:right="-143" w:firstLine="142"/>
              <w:jc w:val="center"/>
              <w:rPr>
                <w:rFonts w:cs="Times New Roman"/>
                <w:szCs w:val="28"/>
              </w:rPr>
            </w:pPr>
            <w:r>
              <w:rPr>
                <w:rFonts w:cs="Times New Roman"/>
                <w:szCs w:val="28"/>
              </w:rPr>
              <w:t xml:space="preserve">к муниципальной программе  </w:t>
            </w:r>
          </w:p>
          <w:p w:rsidR="00526BE9" w:rsidRDefault="00526BE9" w:rsidP="00381C01">
            <w:pPr>
              <w:ind w:left="1164" w:right="-143" w:firstLine="142"/>
              <w:jc w:val="center"/>
              <w:rPr>
                <w:rFonts w:cs="Times New Roman"/>
                <w:szCs w:val="28"/>
              </w:rPr>
            </w:pPr>
            <w:r>
              <w:rPr>
                <w:rFonts w:cs="Times New Roman"/>
                <w:szCs w:val="28"/>
              </w:rPr>
              <w:t xml:space="preserve">муниципального образования </w:t>
            </w:r>
          </w:p>
          <w:p w:rsidR="00526BE9" w:rsidRDefault="00526BE9" w:rsidP="00381C01">
            <w:pPr>
              <w:ind w:left="1164" w:right="-143" w:firstLine="142"/>
              <w:jc w:val="center"/>
              <w:rPr>
                <w:rFonts w:cs="Times New Roman"/>
                <w:szCs w:val="28"/>
              </w:rPr>
            </w:pPr>
            <w:r>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003543">
        <w:rPr>
          <w:rFonts w:ascii="YS Text" w:eastAsia="Times New Roman" w:hAnsi="YS Text" w:cs="Times New Roman"/>
          <w:color w:val="000000"/>
          <w:sz w:val="23"/>
          <w:szCs w:val="23"/>
          <w:lang w:eastAsia="ru-RU"/>
        </w:rPr>
        <w:t>от 2</w:t>
      </w:r>
      <w:r>
        <w:rPr>
          <w:rFonts w:ascii="YS Text" w:eastAsia="Times New Roman" w:hAnsi="YS Text" w:cs="Times New Roman"/>
          <w:color w:val="000000"/>
          <w:sz w:val="23"/>
          <w:szCs w:val="23"/>
          <w:lang w:eastAsia="ru-RU"/>
        </w:rPr>
        <w:t>4</w:t>
      </w:r>
      <w:r w:rsidRPr="00003543">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01</w:t>
      </w:r>
      <w:r w:rsidRPr="00003543">
        <w:rPr>
          <w:rFonts w:ascii="YS Text" w:eastAsia="Times New Roman" w:hAnsi="YS Text" w:cs="Times New Roman"/>
          <w:color w:val="000000"/>
          <w:sz w:val="23"/>
          <w:szCs w:val="23"/>
          <w:lang w:eastAsia="ru-RU"/>
        </w:rPr>
        <w:t>.202</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00065587">
        <w:rPr>
          <w:rFonts w:ascii="YS Text" w:eastAsia="Times New Roman" w:hAnsi="YS Text" w:cs="Times New Roman"/>
          <w:color w:val="000000"/>
          <w:sz w:val="23"/>
          <w:szCs w:val="23"/>
          <w:lang w:eastAsia="ru-RU"/>
        </w:rPr>
        <w:t xml:space="preserve">, </w:t>
      </w:r>
      <w:r w:rsidR="00065587" w:rsidRPr="00065587">
        <w:rPr>
          <w:rFonts w:ascii="YS Text" w:eastAsia="Times New Roman" w:hAnsi="YS Text" w:cs="Times New Roman"/>
          <w:color w:val="000000"/>
          <w:sz w:val="23"/>
          <w:szCs w:val="23"/>
          <w:lang w:eastAsia="ru-RU"/>
        </w:rPr>
        <w:t>от 2</w:t>
      </w:r>
      <w:r w:rsidR="00065587">
        <w:rPr>
          <w:rFonts w:ascii="YS Text" w:eastAsia="Times New Roman" w:hAnsi="YS Text" w:cs="Times New Roman"/>
          <w:color w:val="000000"/>
          <w:sz w:val="23"/>
          <w:szCs w:val="23"/>
          <w:lang w:eastAsia="ru-RU"/>
        </w:rPr>
        <w:t>1</w:t>
      </w:r>
      <w:r w:rsidR="00065587" w:rsidRPr="00065587">
        <w:rPr>
          <w:rFonts w:ascii="YS Text" w:eastAsia="Times New Roman" w:hAnsi="YS Text" w:cs="Times New Roman"/>
          <w:color w:val="000000"/>
          <w:sz w:val="23"/>
          <w:szCs w:val="23"/>
          <w:lang w:eastAsia="ru-RU"/>
        </w:rPr>
        <w:t>.0</w:t>
      </w:r>
      <w:r w:rsidR="00065587">
        <w:rPr>
          <w:rFonts w:ascii="YS Text" w:eastAsia="Times New Roman" w:hAnsi="YS Text" w:cs="Times New Roman"/>
          <w:color w:val="000000"/>
          <w:sz w:val="23"/>
          <w:szCs w:val="23"/>
          <w:lang w:eastAsia="ru-RU"/>
        </w:rPr>
        <w:t>3</w:t>
      </w:r>
      <w:r w:rsidR="00065587" w:rsidRPr="00065587">
        <w:rPr>
          <w:rFonts w:ascii="YS Text" w:eastAsia="Times New Roman" w:hAnsi="YS Text" w:cs="Times New Roman"/>
          <w:color w:val="000000"/>
          <w:sz w:val="23"/>
          <w:szCs w:val="23"/>
          <w:lang w:eastAsia="ru-RU"/>
        </w:rPr>
        <w:t xml:space="preserve">.2022 № </w:t>
      </w:r>
      <w:r w:rsidR="00065587">
        <w:rPr>
          <w:rFonts w:ascii="YS Text" w:eastAsia="Times New Roman" w:hAnsi="YS Text" w:cs="Times New Roman"/>
          <w:color w:val="000000"/>
          <w:sz w:val="23"/>
          <w:szCs w:val="23"/>
          <w:lang w:eastAsia="ru-RU"/>
        </w:rPr>
        <w:t>335</w:t>
      </w:r>
      <w:r w:rsidRPr="00003543">
        <w:rPr>
          <w:rFonts w:ascii="YS Text" w:eastAsia="Times New Roman" w:hAnsi="YS Text" w:cs="Times New Roman"/>
          <w:color w:val="000000"/>
          <w:sz w:val="23"/>
          <w:szCs w:val="23"/>
          <w:lang w:eastAsia="ru-RU"/>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677A54">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677A54">
            <w:pPr>
              <w:jc w:val="both"/>
              <w:rPr>
                <w:rFonts w:eastAsia="Calibri" w:cs="Times New Roman"/>
                <w:sz w:val="24"/>
                <w:szCs w:val="24"/>
              </w:rPr>
            </w:pPr>
            <w:proofErr w:type="spellStart"/>
            <w:r w:rsidRPr="000418DC">
              <w:rPr>
                <w:rFonts w:eastAsia="Calibri" w:cs="Times New Roman"/>
                <w:sz w:val="24"/>
                <w:szCs w:val="24"/>
              </w:rPr>
              <w:t>сельхозтоваропроизводители</w:t>
            </w:r>
            <w:proofErr w:type="spellEnd"/>
            <w:r w:rsidRPr="000418DC">
              <w:rPr>
                <w:rFonts w:eastAsia="Calibri" w:cs="Times New Roman"/>
                <w:sz w:val="24"/>
                <w:szCs w:val="24"/>
              </w:rPr>
              <w:t xml:space="preserve"> разных категорий</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677A54">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Default="00381C01" w:rsidP="00677A54">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r w:rsidR="00065587">
              <w:rPr>
                <w:rFonts w:eastAsia="Calibri" w:cs="Times New Roman"/>
                <w:bCs/>
                <w:sz w:val="24"/>
                <w:szCs w:val="24"/>
              </w:rPr>
              <w:t>.</w:t>
            </w:r>
          </w:p>
          <w:p w:rsidR="00065587" w:rsidRDefault="00065587" w:rsidP="00677A54">
            <w:pPr>
              <w:jc w:val="both"/>
              <w:rPr>
                <w:rFonts w:eastAsia="Calibri" w:cs="Times New Roman"/>
                <w:bCs/>
                <w:sz w:val="24"/>
                <w:szCs w:val="24"/>
              </w:rPr>
            </w:pPr>
            <w:r>
              <w:rPr>
                <w:rFonts w:eastAsia="Calibri" w:cs="Times New Roman"/>
                <w:bCs/>
                <w:sz w:val="24"/>
                <w:szCs w:val="24"/>
              </w:rPr>
              <w:t>3.</w:t>
            </w:r>
            <w:r>
              <w:t xml:space="preserve"> </w:t>
            </w:r>
            <w:r w:rsidRPr="00065587">
              <w:rPr>
                <w:rFonts w:eastAsia="Calibri" w:cs="Times New Roman"/>
                <w:bCs/>
                <w:sz w:val="24"/>
                <w:szCs w:val="24"/>
              </w:rPr>
              <w:t>Увеличение объемов производства и переработки плодово-ягодной продукции</w:t>
            </w:r>
            <w:r>
              <w:rPr>
                <w:rFonts w:eastAsia="Calibri" w:cs="Times New Roman"/>
                <w:bCs/>
                <w:sz w:val="24"/>
                <w:szCs w:val="24"/>
              </w:rPr>
              <w:t xml:space="preserve"> </w:t>
            </w:r>
          </w:p>
          <w:p w:rsidR="00065587" w:rsidRPr="000E68E2" w:rsidRDefault="00065587" w:rsidP="00677A54">
            <w:pPr>
              <w:jc w:val="both"/>
              <w:rPr>
                <w:rFonts w:eastAsia="Calibri" w:cs="Times New Roman"/>
                <w:bCs/>
                <w:sz w:val="24"/>
                <w:szCs w:val="24"/>
              </w:rPr>
            </w:pP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lastRenderedPageBreak/>
              <w:t>Перечень целевых показателей подпрограммы</w:t>
            </w:r>
          </w:p>
        </w:tc>
        <w:tc>
          <w:tcPr>
            <w:tcW w:w="8930" w:type="dxa"/>
            <w:gridSpan w:val="6"/>
          </w:tcPr>
          <w:p w:rsidR="00381C01" w:rsidRDefault="00381C01" w:rsidP="00677A54">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r w:rsidR="00065587">
              <w:rPr>
                <w:rFonts w:eastAsia="Calibri" w:cs="Times New Roman"/>
                <w:sz w:val="24"/>
                <w:szCs w:val="24"/>
              </w:rPr>
              <w:t>.</w:t>
            </w:r>
          </w:p>
          <w:p w:rsidR="00381C01" w:rsidRDefault="00381C01" w:rsidP="00677A54">
            <w:pPr>
              <w:widowControl w:val="0"/>
              <w:autoSpaceDE w:val="0"/>
              <w:autoSpaceDN w:val="0"/>
              <w:adjustRightInd w:val="0"/>
              <w:ind w:right="-108"/>
              <w:jc w:val="both"/>
              <w:rPr>
                <w:rFonts w:eastAsia="Calibri" w:cs="Times New Roman"/>
                <w:sz w:val="24"/>
                <w:szCs w:val="24"/>
              </w:rPr>
            </w:pPr>
            <w:r>
              <w:rPr>
                <w:rFonts w:eastAsia="Calibri" w:cs="Times New Roman"/>
                <w:sz w:val="24"/>
                <w:szCs w:val="24"/>
              </w:rPr>
              <w:t>2. Производство овощей, тыс. тонн</w:t>
            </w:r>
            <w:r w:rsidR="00065587">
              <w:rPr>
                <w:rFonts w:eastAsia="Calibri" w:cs="Times New Roman"/>
                <w:sz w:val="24"/>
                <w:szCs w:val="24"/>
              </w:rPr>
              <w:t>.</w:t>
            </w:r>
          </w:p>
          <w:p w:rsidR="00065587" w:rsidRPr="000E68E2" w:rsidRDefault="00065587" w:rsidP="00065587">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t>3.</w:t>
            </w:r>
            <w:r>
              <w:t xml:space="preserve"> </w:t>
            </w:r>
            <w:r w:rsidRPr="00065587">
              <w:rPr>
                <w:rFonts w:eastAsia="Calibri" w:cs="Times New Roman"/>
                <w:sz w:val="24"/>
                <w:szCs w:val="24"/>
              </w:rPr>
              <w:t xml:space="preserve">Производство </w:t>
            </w:r>
            <w:r>
              <w:rPr>
                <w:rFonts w:eastAsia="Calibri" w:cs="Times New Roman"/>
                <w:sz w:val="24"/>
                <w:szCs w:val="24"/>
              </w:rPr>
              <w:t>ягод,</w:t>
            </w:r>
            <w:r w:rsidRPr="00065587">
              <w:rPr>
                <w:rFonts w:eastAsia="Calibri" w:cs="Times New Roman"/>
                <w:sz w:val="24"/>
                <w:szCs w:val="24"/>
              </w:rPr>
              <w:t xml:space="preserve"> тыс. тонн</w:t>
            </w:r>
            <w:r>
              <w:rPr>
                <w:rFonts w:eastAsia="Calibri" w:cs="Times New Roman"/>
                <w:sz w:val="24"/>
                <w:szCs w:val="24"/>
              </w:rPr>
              <w:t xml:space="preserve"> </w:t>
            </w:r>
          </w:p>
        </w:tc>
      </w:tr>
      <w:tr w:rsidR="00381C01" w:rsidRPr="0071574A" w:rsidTr="00677A54">
        <w:trPr>
          <w:trHeight w:val="441"/>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Проекты и (или) подпрограммы</w:t>
            </w:r>
          </w:p>
        </w:tc>
        <w:tc>
          <w:tcPr>
            <w:tcW w:w="8930" w:type="dxa"/>
            <w:gridSpan w:val="6"/>
          </w:tcPr>
          <w:p w:rsidR="00381C01" w:rsidRPr="000418DC" w:rsidRDefault="00381C01" w:rsidP="00677A54">
            <w:pPr>
              <w:rPr>
                <w:rFonts w:eastAsia="Calibri" w:cs="Times New Roman"/>
                <w:sz w:val="24"/>
                <w:szCs w:val="24"/>
              </w:rPr>
            </w:pPr>
            <w:r>
              <w:rPr>
                <w:rFonts w:eastAsia="Calibri" w:cs="Times New Roman"/>
                <w:sz w:val="24"/>
                <w:szCs w:val="24"/>
              </w:rPr>
              <w:t xml:space="preserve">1. </w:t>
            </w:r>
            <w:r w:rsidR="00065587">
              <w:rPr>
                <w:rFonts w:eastAsia="Calibri" w:cs="Times New Roman"/>
                <w:sz w:val="24"/>
                <w:szCs w:val="24"/>
              </w:rPr>
              <w:t>Муниципальный</w:t>
            </w:r>
            <w:r w:rsidRPr="000418DC">
              <w:rPr>
                <w:rFonts w:eastAsia="Calibri" w:cs="Times New Roman"/>
                <w:sz w:val="24"/>
                <w:szCs w:val="24"/>
              </w:rPr>
              <w:t xml:space="preserve"> проект «Развитие мясного скотоводства»</w:t>
            </w:r>
            <w:r>
              <w:rPr>
                <w:rFonts w:eastAsia="Calibri" w:cs="Times New Roman"/>
                <w:sz w:val="24"/>
                <w:szCs w:val="24"/>
              </w:rPr>
              <w:t>.</w:t>
            </w:r>
          </w:p>
          <w:p w:rsidR="00381C01" w:rsidRDefault="00381C01" w:rsidP="00065587">
            <w:pPr>
              <w:rPr>
                <w:rFonts w:eastAsia="Calibri" w:cs="Times New Roman"/>
                <w:sz w:val="24"/>
                <w:szCs w:val="24"/>
                <w:lang w:eastAsia="ru-RU"/>
              </w:rPr>
            </w:pPr>
            <w:r>
              <w:rPr>
                <w:rFonts w:eastAsia="Calibri" w:cs="Times New Roman"/>
                <w:sz w:val="24"/>
                <w:szCs w:val="24"/>
                <w:lang w:eastAsia="ru-RU"/>
              </w:rPr>
              <w:t xml:space="preserve">2. </w:t>
            </w:r>
            <w:r w:rsidR="00065587">
              <w:rPr>
                <w:rFonts w:eastAsia="Calibri" w:cs="Times New Roman"/>
                <w:sz w:val="24"/>
                <w:szCs w:val="24"/>
                <w:lang w:eastAsia="ru-RU"/>
              </w:rPr>
              <w:t>Муниципальный проект</w:t>
            </w:r>
            <w:r w:rsidRPr="000418DC">
              <w:rPr>
                <w:rFonts w:eastAsia="Calibri" w:cs="Times New Roman"/>
                <w:sz w:val="24"/>
                <w:szCs w:val="24"/>
                <w:lang w:eastAsia="ru-RU"/>
              </w:rPr>
              <w:t xml:space="preserve"> «Развитие овощеводства закрытого грунта»</w:t>
            </w:r>
            <w:r w:rsidR="00065587">
              <w:rPr>
                <w:rFonts w:eastAsia="Calibri" w:cs="Times New Roman"/>
                <w:sz w:val="24"/>
                <w:szCs w:val="24"/>
                <w:lang w:eastAsia="ru-RU"/>
              </w:rPr>
              <w:t>.</w:t>
            </w:r>
          </w:p>
          <w:p w:rsidR="00065587" w:rsidRPr="000E68E2" w:rsidRDefault="00065587" w:rsidP="00065587">
            <w:pPr>
              <w:rPr>
                <w:rFonts w:eastAsia="Calibri" w:cs="Times New Roman"/>
                <w:sz w:val="24"/>
                <w:szCs w:val="24"/>
              </w:rPr>
            </w:pPr>
            <w:r>
              <w:rPr>
                <w:rFonts w:eastAsia="Calibri" w:cs="Times New Roman"/>
                <w:sz w:val="24"/>
                <w:szCs w:val="24"/>
                <w:lang w:eastAsia="ru-RU"/>
              </w:rPr>
              <w:t xml:space="preserve">3. </w:t>
            </w:r>
            <w:r w:rsidRPr="00065587">
              <w:rPr>
                <w:rFonts w:eastAsia="Calibri" w:cs="Times New Roman"/>
                <w:sz w:val="24"/>
                <w:szCs w:val="24"/>
                <w:lang w:eastAsia="ru-RU"/>
              </w:rPr>
              <w:t>Муниципальный проект «Развитие</w:t>
            </w:r>
            <w:r>
              <w:rPr>
                <w:rFonts w:eastAsia="Calibri" w:cs="Times New Roman"/>
                <w:sz w:val="24"/>
                <w:szCs w:val="24"/>
                <w:lang w:eastAsia="ru-RU"/>
              </w:rPr>
              <w:t xml:space="preserve"> садоводства»</w:t>
            </w:r>
          </w:p>
        </w:tc>
      </w:tr>
      <w:tr w:rsidR="00381C01" w:rsidRPr="0071574A" w:rsidTr="00677A54">
        <w:trPr>
          <w:trHeight w:val="703"/>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Этапы и сроки реализации подпрограммы</w:t>
            </w:r>
          </w:p>
        </w:tc>
        <w:tc>
          <w:tcPr>
            <w:tcW w:w="8930" w:type="dxa"/>
            <w:gridSpan w:val="6"/>
          </w:tcPr>
          <w:p w:rsidR="00381C01" w:rsidRPr="000E68E2" w:rsidRDefault="00381C01" w:rsidP="00677A54">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677A54">
            <w:pPr>
              <w:rPr>
                <w:rFonts w:eastAsia="Calibri" w:cs="Times New Roman"/>
                <w:sz w:val="24"/>
                <w:szCs w:val="24"/>
              </w:rPr>
            </w:pPr>
            <w:r w:rsidRPr="000E68E2">
              <w:rPr>
                <w:rFonts w:eastAsia="Calibri" w:cs="Times New Roman"/>
                <w:sz w:val="24"/>
                <w:szCs w:val="24"/>
              </w:rPr>
              <w:t>2022-2024 годы</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Объем финансирования подпрограммы, тыс. рублей &lt;1&gt;</w:t>
            </w:r>
          </w:p>
        </w:tc>
        <w:tc>
          <w:tcPr>
            <w:tcW w:w="1275" w:type="dxa"/>
            <w:vMerge w:val="restart"/>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7655" w:type="dxa"/>
            <w:gridSpan w:val="5"/>
          </w:tcPr>
          <w:p w:rsidR="003A715C" w:rsidRPr="003A715C" w:rsidRDefault="003A715C" w:rsidP="00FF2490">
            <w:pPr>
              <w:tabs>
                <w:tab w:val="left" w:pos="709"/>
              </w:tabs>
              <w:ind w:firstLine="142"/>
              <w:rPr>
                <w:rFonts w:cs="Times New Roman"/>
                <w:b/>
                <w:kern w:val="1"/>
                <w:sz w:val="24"/>
                <w:szCs w:val="24"/>
                <w:lang w:eastAsia="zh-CN"/>
              </w:rPr>
            </w:pPr>
            <w:r w:rsidRPr="003A715C">
              <w:rPr>
                <w:rFonts w:cs="Times New Roman"/>
                <w:kern w:val="1"/>
                <w:sz w:val="24"/>
                <w:szCs w:val="24"/>
                <w:lang w:eastAsia="zh-CN"/>
              </w:rPr>
              <w:t>в разрезе источников финансирования</w:t>
            </w:r>
          </w:p>
        </w:tc>
      </w:tr>
      <w:tr w:rsidR="003A715C" w:rsidRPr="0071574A" w:rsidTr="00677A54">
        <w:trPr>
          <w:trHeight w:val="420"/>
        </w:trPr>
        <w:tc>
          <w:tcPr>
            <w:tcW w:w="5387" w:type="dxa"/>
          </w:tcPr>
          <w:p w:rsidR="003A715C" w:rsidRPr="003A715C" w:rsidRDefault="003A715C" w:rsidP="00677A54">
            <w:pPr>
              <w:rPr>
                <w:rFonts w:eastAsia="Calibri" w:cs="Times New Roman"/>
                <w:sz w:val="24"/>
                <w:szCs w:val="24"/>
              </w:rPr>
            </w:pPr>
            <w:r w:rsidRPr="003A715C">
              <w:rPr>
                <w:rFonts w:cs="Times New Roman"/>
                <w:kern w:val="1"/>
                <w:sz w:val="24"/>
                <w:szCs w:val="24"/>
                <w:lang w:eastAsia="zh-CN"/>
              </w:rPr>
              <w:t>Годы реализации</w:t>
            </w:r>
          </w:p>
        </w:tc>
        <w:tc>
          <w:tcPr>
            <w:tcW w:w="1275" w:type="dxa"/>
            <w:vMerge/>
          </w:tcPr>
          <w:p w:rsidR="003A715C" w:rsidRPr="003A715C" w:rsidRDefault="003A715C" w:rsidP="00677A54">
            <w:pPr>
              <w:jc w:val="center"/>
              <w:rPr>
                <w:rFonts w:eastAsia="Calibri" w:cs="Times New Roman"/>
                <w:b/>
                <w:sz w:val="24"/>
                <w:szCs w:val="24"/>
              </w:rPr>
            </w:pPr>
          </w:p>
        </w:tc>
        <w:tc>
          <w:tcPr>
            <w:tcW w:w="1764" w:type="dxa"/>
          </w:tcPr>
          <w:p w:rsidR="003A715C" w:rsidRPr="003A715C" w:rsidRDefault="003A715C" w:rsidP="00677A54">
            <w:pPr>
              <w:jc w:val="center"/>
              <w:rPr>
                <w:rFonts w:eastAsia="Calibri" w:cs="Times New Roman"/>
                <w:b/>
                <w:sz w:val="24"/>
                <w:szCs w:val="24"/>
              </w:rPr>
            </w:pPr>
            <w:r w:rsidRPr="003A715C">
              <w:rPr>
                <w:rFonts w:cs="Times New Roman"/>
                <w:kern w:val="1"/>
                <w:sz w:val="24"/>
                <w:szCs w:val="24"/>
                <w:lang w:eastAsia="zh-CN"/>
              </w:rPr>
              <w:t>федеральный бюджет</w:t>
            </w:r>
          </w:p>
        </w:tc>
        <w:tc>
          <w:tcPr>
            <w:tcW w:w="2064" w:type="dxa"/>
          </w:tcPr>
          <w:p w:rsidR="003A715C" w:rsidRPr="003A715C" w:rsidRDefault="003A715C" w:rsidP="00677A54">
            <w:pPr>
              <w:widowControl w:val="0"/>
              <w:autoSpaceDE w:val="0"/>
              <w:autoSpaceDN w:val="0"/>
              <w:jc w:val="center"/>
              <w:rPr>
                <w:rFonts w:eastAsia="Times New Roman" w:cs="Times New Roman"/>
                <w:sz w:val="24"/>
                <w:szCs w:val="24"/>
              </w:rPr>
            </w:pPr>
            <w:r w:rsidRPr="003A715C">
              <w:rPr>
                <w:rFonts w:cs="Times New Roman"/>
                <w:kern w:val="1"/>
                <w:sz w:val="24"/>
                <w:szCs w:val="24"/>
                <w:lang w:eastAsia="zh-CN"/>
              </w:rPr>
              <w:t>краевой бюджет</w:t>
            </w:r>
          </w:p>
        </w:tc>
        <w:tc>
          <w:tcPr>
            <w:tcW w:w="1842" w:type="dxa"/>
          </w:tcPr>
          <w:p w:rsidR="003A715C" w:rsidRPr="003A715C" w:rsidRDefault="003A715C" w:rsidP="00677A54">
            <w:pPr>
              <w:jc w:val="center"/>
              <w:rPr>
                <w:rFonts w:eastAsia="Calibri" w:cs="Times New Roman"/>
                <w:b/>
                <w:sz w:val="24"/>
                <w:szCs w:val="24"/>
              </w:rPr>
            </w:pPr>
            <w:r w:rsidRPr="003A715C">
              <w:rPr>
                <w:rFonts w:cs="Times New Roman"/>
                <w:kern w:val="1"/>
                <w:sz w:val="24"/>
                <w:szCs w:val="24"/>
                <w:lang w:eastAsia="zh-CN"/>
              </w:rPr>
              <w:t>местный бюджет</w:t>
            </w:r>
          </w:p>
        </w:tc>
        <w:tc>
          <w:tcPr>
            <w:tcW w:w="1985" w:type="dxa"/>
            <w:gridSpan w:val="2"/>
          </w:tcPr>
          <w:p w:rsidR="003A715C" w:rsidRPr="003A715C" w:rsidRDefault="003A715C" w:rsidP="00677A54">
            <w:pPr>
              <w:jc w:val="center"/>
              <w:rPr>
                <w:rFonts w:eastAsia="Calibri" w:cs="Times New Roman"/>
                <w:b/>
                <w:sz w:val="24"/>
                <w:szCs w:val="24"/>
              </w:rPr>
            </w:pPr>
            <w:r w:rsidRPr="003A715C">
              <w:rPr>
                <w:rFonts w:cs="Times New Roman"/>
                <w:kern w:val="1"/>
                <w:sz w:val="24"/>
                <w:szCs w:val="24"/>
                <w:lang w:eastAsia="zh-CN"/>
              </w:rPr>
              <w:t>внебюджетные источники</w:t>
            </w:r>
          </w:p>
        </w:tc>
      </w:tr>
      <w:tr w:rsidR="00065587" w:rsidRPr="0071574A" w:rsidTr="00677A54">
        <w:trPr>
          <w:trHeight w:val="340"/>
        </w:trPr>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2022</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13874,6</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13874,6</w:t>
            </w:r>
          </w:p>
        </w:tc>
        <w:tc>
          <w:tcPr>
            <w:tcW w:w="1842"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065587" w:rsidRPr="0071574A" w:rsidTr="00677A54">
        <w:trPr>
          <w:trHeight w:val="340"/>
        </w:trPr>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2023</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6782,3</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6782,3</w:t>
            </w:r>
          </w:p>
        </w:tc>
        <w:tc>
          <w:tcPr>
            <w:tcW w:w="1842"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065587" w:rsidRPr="0071574A" w:rsidTr="00677A54">
        <w:trPr>
          <w:trHeight w:val="340"/>
        </w:trPr>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2024</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10031,8</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10031,8</w:t>
            </w:r>
          </w:p>
        </w:tc>
        <w:tc>
          <w:tcPr>
            <w:tcW w:w="1842"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065587" w:rsidRPr="0071574A" w:rsidTr="00677A54">
        <w:trPr>
          <w:trHeight w:val="340"/>
        </w:trPr>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30688,7</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30688,7</w:t>
            </w:r>
          </w:p>
        </w:tc>
        <w:tc>
          <w:tcPr>
            <w:tcW w:w="1842"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14317" w:type="dxa"/>
            <w:gridSpan w:val="7"/>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расходы, связанные с реализацией проектов или программ &lt;2&gt;</w:t>
            </w:r>
          </w:p>
        </w:tc>
      </w:tr>
      <w:tr w:rsidR="00065587" w:rsidRPr="0071574A" w:rsidTr="00677A54">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2022</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13874,6</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13874,6</w:t>
            </w:r>
          </w:p>
        </w:tc>
        <w:tc>
          <w:tcPr>
            <w:tcW w:w="1906"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065587" w:rsidRPr="0071574A" w:rsidTr="00677A54">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2023</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6782,3</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6782,3</w:t>
            </w:r>
          </w:p>
        </w:tc>
        <w:tc>
          <w:tcPr>
            <w:tcW w:w="1906"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065587" w:rsidRPr="0071574A" w:rsidTr="00677A54">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2024</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10031,8</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10031,8</w:t>
            </w:r>
          </w:p>
        </w:tc>
        <w:tc>
          <w:tcPr>
            <w:tcW w:w="1906"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065587" w:rsidRPr="0071574A" w:rsidTr="00677A54">
        <w:tc>
          <w:tcPr>
            <w:tcW w:w="5387" w:type="dxa"/>
          </w:tcPr>
          <w:p w:rsidR="00065587" w:rsidRPr="003A715C" w:rsidRDefault="00065587"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1275" w:type="dxa"/>
          </w:tcPr>
          <w:p w:rsidR="00065587" w:rsidRPr="00065587" w:rsidRDefault="00065587" w:rsidP="00717688">
            <w:pPr>
              <w:tabs>
                <w:tab w:val="left" w:pos="709"/>
              </w:tabs>
              <w:ind w:firstLine="142"/>
              <w:rPr>
                <w:rFonts w:cs="Times New Roman"/>
                <w:kern w:val="1"/>
                <w:sz w:val="24"/>
                <w:szCs w:val="24"/>
                <w:lang w:eastAsia="zh-CN"/>
              </w:rPr>
            </w:pPr>
            <w:r w:rsidRPr="00065587">
              <w:rPr>
                <w:rFonts w:cs="Times New Roman"/>
                <w:kern w:val="1"/>
                <w:sz w:val="24"/>
                <w:szCs w:val="24"/>
                <w:lang w:eastAsia="zh-CN"/>
              </w:rPr>
              <w:t>30688,7</w:t>
            </w:r>
          </w:p>
        </w:tc>
        <w:tc>
          <w:tcPr>
            <w:tcW w:w="17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0,0</w:t>
            </w:r>
          </w:p>
        </w:tc>
        <w:tc>
          <w:tcPr>
            <w:tcW w:w="2064" w:type="dxa"/>
          </w:tcPr>
          <w:p w:rsidR="00065587" w:rsidRPr="00065587" w:rsidRDefault="00065587" w:rsidP="00717688">
            <w:pPr>
              <w:tabs>
                <w:tab w:val="left" w:pos="709"/>
              </w:tabs>
              <w:ind w:firstLine="142"/>
              <w:jc w:val="center"/>
              <w:rPr>
                <w:rFonts w:cs="Times New Roman"/>
                <w:kern w:val="1"/>
                <w:sz w:val="24"/>
                <w:szCs w:val="24"/>
                <w:lang w:eastAsia="zh-CN"/>
              </w:rPr>
            </w:pPr>
            <w:r w:rsidRPr="00065587">
              <w:rPr>
                <w:rFonts w:cs="Times New Roman"/>
                <w:kern w:val="1"/>
                <w:sz w:val="24"/>
                <w:szCs w:val="24"/>
                <w:lang w:eastAsia="zh-CN"/>
              </w:rPr>
              <w:t>30688,7</w:t>
            </w:r>
          </w:p>
        </w:tc>
        <w:tc>
          <w:tcPr>
            <w:tcW w:w="1906" w:type="dxa"/>
            <w:gridSpan w:val="2"/>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065587" w:rsidRPr="003A715C" w:rsidRDefault="00065587"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14317" w:type="dxa"/>
            <w:gridSpan w:val="7"/>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муниципальной собственности муниципального образования Темрюкский район &lt;2&gt;</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2022</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2023</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2024</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14317" w:type="dxa"/>
            <w:gridSpan w:val="7"/>
          </w:tcPr>
          <w:p w:rsidR="003A715C" w:rsidRPr="000E68E2" w:rsidRDefault="003A715C" w:rsidP="00677A54">
            <w:pPr>
              <w:widowControl w:val="0"/>
              <w:autoSpaceDE w:val="0"/>
              <w:autoSpaceDN w:val="0"/>
              <w:jc w:val="both"/>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1</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с точностью до одного знака после запятой.</w:t>
            </w:r>
          </w:p>
          <w:p w:rsidR="003A715C" w:rsidRPr="000E68E2" w:rsidRDefault="003A715C" w:rsidP="00677A54">
            <w:pPr>
              <w:widowControl w:val="0"/>
              <w:autoSpaceDE w:val="0"/>
              <w:autoSpaceDN w:val="0"/>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2</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при наличии указанных расходов.</w:t>
            </w:r>
          </w:p>
        </w:tc>
      </w:tr>
    </w:tbl>
    <w:p w:rsidR="00381C01" w:rsidRPr="00EF1247" w:rsidRDefault="00381C01" w:rsidP="00381C01">
      <w:pPr>
        <w:pStyle w:val="af7"/>
        <w:rPr>
          <w:rFonts w:ascii="Times New Roman" w:hAnsi="Times New Roman"/>
          <w:sz w:val="28"/>
          <w:szCs w:val="28"/>
        </w:rPr>
      </w:pPr>
    </w:p>
    <w:p w:rsidR="00381C01" w:rsidRDefault="00381C01" w:rsidP="00381C01">
      <w:pPr>
        <w:pStyle w:val="af7"/>
        <w:rPr>
          <w:rFonts w:ascii="Times New Roman" w:hAnsi="Times New Roman"/>
          <w:sz w:val="28"/>
          <w:szCs w:val="28"/>
        </w:rPr>
      </w:pPr>
    </w:p>
    <w:p w:rsidR="00381C01" w:rsidRPr="00EF1247" w:rsidRDefault="00381C01" w:rsidP="00381C01">
      <w:pPr>
        <w:pStyle w:val="af7"/>
        <w:rPr>
          <w:rFonts w:ascii="Times New Roman" w:hAnsi="Times New Roman"/>
          <w:sz w:val="28"/>
          <w:szCs w:val="28"/>
        </w:rPr>
      </w:pPr>
    </w:p>
    <w:p w:rsidR="00381C01" w:rsidRDefault="00381C01" w:rsidP="00381C01">
      <w:pPr>
        <w:pStyle w:val="af7"/>
        <w:jc w:val="center"/>
        <w:rPr>
          <w:rFonts w:ascii="Times New Roman" w:hAnsi="Times New Roman"/>
          <w:b/>
          <w:sz w:val="28"/>
          <w:szCs w:val="28"/>
        </w:rPr>
      </w:pPr>
    </w:p>
    <w:p w:rsidR="0062240D" w:rsidRDefault="0062240D" w:rsidP="00381C01">
      <w:pPr>
        <w:pStyle w:val="af7"/>
        <w:jc w:val="center"/>
        <w:rPr>
          <w:rFonts w:ascii="Times New Roman" w:hAnsi="Times New Roman"/>
          <w:b/>
          <w:sz w:val="28"/>
          <w:szCs w:val="28"/>
        </w:rPr>
      </w:pPr>
    </w:p>
    <w:p w:rsidR="00381C01"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Pr="00EF1247"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381C01" w:rsidRPr="00EF1247"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126"/>
      </w:tblGrid>
      <w:tr w:rsidR="00381C01" w:rsidRPr="000E68E2" w:rsidTr="00677A54">
        <w:tc>
          <w:tcPr>
            <w:tcW w:w="709" w:type="dxa"/>
            <w:vMerge w:val="restart"/>
            <w:tcBorders>
              <w:top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w:t>
            </w:r>
            <w:r w:rsidRPr="000E68E2">
              <w:rPr>
                <w:rFonts w:eastAsia="Times New Roman" w:cs="Times New Roman"/>
                <w:sz w:val="24"/>
                <w:szCs w:val="24"/>
              </w:rPr>
              <w:br/>
            </w:r>
            <w:proofErr w:type="gramStart"/>
            <w:r w:rsidRPr="000E68E2">
              <w:rPr>
                <w:rFonts w:eastAsia="Times New Roman" w:cs="Times New Roman"/>
                <w:sz w:val="24"/>
                <w:szCs w:val="24"/>
              </w:rPr>
              <w:t>п</w:t>
            </w:r>
            <w:proofErr w:type="gramEnd"/>
            <w:r w:rsidRPr="000E68E2">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 xml:space="preserve">Статус </w:t>
            </w:r>
            <w:hyperlink w:anchor="P1007" w:history="1">
              <w:r w:rsidRPr="000E68E2">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Заказчик, главный распорядитель (распорядитель) бюджетных средств, исполнитель</w:t>
            </w:r>
          </w:p>
        </w:tc>
      </w:tr>
      <w:tr w:rsidR="00381C01" w:rsidRPr="000E68E2" w:rsidTr="00677A54">
        <w:tc>
          <w:tcPr>
            <w:tcW w:w="709" w:type="dxa"/>
            <w:vMerge/>
            <w:tcBorders>
              <w:top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r>
      <w:tr w:rsidR="00381C01" w:rsidRPr="000E68E2" w:rsidTr="00677A54">
        <w:trPr>
          <w:cantSplit/>
          <w:trHeight w:val="1857"/>
        </w:trPr>
        <w:tc>
          <w:tcPr>
            <w:tcW w:w="709" w:type="dxa"/>
            <w:vMerge/>
            <w:tcBorders>
              <w:top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r>
    </w:tbl>
    <w:p w:rsidR="00381C01" w:rsidRPr="009300F8"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8"/>
        <w:gridCol w:w="2407"/>
        <w:gridCol w:w="425"/>
        <w:gridCol w:w="1279"/>
        <w:gridCol w:w="1133"/>
        <w:gridCol w:w="991"/>
        <w:gridCol w:w="1137"/>
        <w:gridCol w:w="849"/>
        <w:gridCol w:w="1139"/>
        <w:gridCol w:w="2125"/>
        <w:gridCol w:w="2124"/>
      </w:tblGrid>
      <w:tr w:rsidR="00381C01" w:rsidRPr="000E68E2" w:rsidTr="00065587">
        <w:trPr>
          <w:tblHeader/>
        </w:trPr>
        <w:tc>
          <w:tcPr>
            <w:tcW w:w="708"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1</w:t>
            </w:r>
          </w:p>
        </w:tc>
        <w:tc>
          <w:tcPr>
            <w:tcW w:w="2407"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2</w:t>
            </w:r>
          </w:p>
        </w:tc>
        <w:tc>
          <w:tcPr>
            <w:tcW w:w="425"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3</w:t>
            </w:r>
          </w:p>
        </w:tc>
        <w:tc>
          <w:tcPr>
            <w:tcW w:w="1279"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4</w:t>
            </w:r>
          </w:p>
        </w:tc>
        <w:tc>
          <w:tcPr>
            <w:tcW w:w="1133"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5</w:t>
            </w:r>
          </w:p>
        </w:tc>
        <w:tc>
          <w:tcPr>
            <w:tcW w:w="991"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6</w:t>
            </w:r>
          </w:p>
        </w:tc>
        <w:tc>
          <w:tcPr>
            <w:tcW w:w="1137"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7</w:t>
            </w:r>
          </w:p>
        </w:tc>
        <w:tc>
          <w:tcPr>
            <w:tcW w:w="849"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8</w:t>
            </w:r>
          </w:p>
        </w:tc>
        <w:tc>
          <w:tcPr>
            <w:tcW w:w="1139"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9</w:t>
            </w:r>
          </w:p>
        </w:tc>
        <w:tc>
          <w:tcPr>
            <w:tcW w:w="2125"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10</w:t>
            </w:r>
          </w:p>
        </w:tc>
        <w:tc>
          <w:tcPr>
            <w:tcW w:w="2124"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11</w:t>
            </w:r>
          </w:p>
        </w:tc>
      </w:tr>
      <w:tr w:rsidR="00065587" w:rsidRPr="000E5035" w:rsidTr="00065587">
        <w:tc>
          <w:tcPr>
            <w:tcW w:w="708" w:type="dxa"/>
          </w:tcPr>
          <w:p w:rsidR="00065587" w:rsidRPr="00065587" w:rsidRDefault="00065587" w:rsidP="00717688">
            <w:pPr>
              <w:ind w:right="-1"/>
              <w:jc w:val="center"/>
              <w:rPr>
                <w:rFonts w:cs="Times New Roman"/>
                <w:sz w:val="24"/>
                <w:szCs w:val="24"/>
              </w:rPr>
            </w:pPr>
            <w:r w:rsidRPr="00065587">
              <w:rPr>
                <w:rFonts w:cs="Times New Roman"/>
                <w:sz w:val="24"/>
                <w:szCs w:val="24"/>
              </w:rPr>
              <w:t>1</w:t>
            </w:r>
          </w:p>
        </w:tc>
        <w:tc>
          <w:tcPr>
            <w:tcW w:w="2407" w:type="dxa"/>
          </w:tcPr>
          <w:p w:rsidR="00065587" w:rsidRPr="00065587" w:rsidRDefault="00065587" w:rsidP="00717688">
            <w:pPr>
              <w:ind w:right="-1"/>
              <w:rPr>
                <w:rFonts w:cs="Times New Roman"/>
                <w:sz w:val="24"/>
                <w:szCs w:val="24"/>
              </w:rPr>
            </w:pPr>
            <w:r w:rsidRPr="00065587">
              <w:rPr>
                <w:rFonts w:cs="Times New Roman"/>
                <w:sz w:val="24"/>
                <w:szCs w:val="24"/>
              </w:rPr>
              <w:t xml:space="preserve">Цель 1 </w:t>
            </w:r>
          </w:p>
        </w:tc>
        <w:tc>
          <w:tcPr>
            <w:tcW w:w="11202" w:type="dxa"/>
            <w:gridSpan w:val="9"/>
          </w:tcPr>
          <w:p w:rsidR="00065587" w:rsidRPr="00065587" w:rsidRDefault="00065587" w:rsidP="00717688">
            <w:pPr>
              <w:ind w:right="-1"/>
              <w:rPr>
                <w:rFonts w:cs="Times New Roman"/>
                <w:sz w:val="24"/>
                <w:szCs w:val="24"/>
              </w:rPr>
            </w:pPr>
            <w:r w:rsidRPr="00065587">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065587" w:rsidRPr="00752E89" w:rsidTr="00065587">
        <w:trPr>
          <w:trHeight w:val="323"/>
        </w:trPr>
        <w:tc>
          <w:tcPr>
            <w:tcW w:w="708" w:type="dxa"/>
          </w:tcPr>
          <w:p w:rsidR="00065587" w:rsidRPr="00065587" w:rsidRDefault="00065587" w:rsidP="00717688">
            <w:pPr>
              <w:ind w:right="-1"/>
              <w:jc w:val="center"/>
              <w:rPr>
                <w:rFonts w:cs="Times New Roman"/>
                <w:sz w:val="24"/>
                <w:szCs w:val="24"/>
              </w:rPr>
            </w:pPr>
            <w:r w:rsidRPr="00065587">
              <w:rPr>
                <w:rFonts w:cs="Times New Roman"/>
                <w:sz w:val="24"/>
                <w:szCs w:val="24"/>
              </w:rPr>
              <w:t>1.1</w:t>
            </w:r>
          </w:p>
        </w:tc>
        <w:tc>
          <w:tcPr>
            <w:tcW w:w="2407" w:type="dxa"/>
          </w:tcPr>
          <w:p w:rsidR="00065587" w:rsidRPr="00065587" w:rsidRDefault="00065587" w:rsidP="00717688">
            <w:pPr>
              <w:ind w:right="-1"/>
              <w:rPr>
                <w:rFonts w:cs="Times New Roman"/>
                <w:sz w:val="24"/>
                <w:szCs w:val="24"/>
              </w:rPr>
            </w:pPr>
            <w:r w:rsidRPr="00065587">
              <w:rPr>
                <w:rFonts w:cs="Times New Roman"/>
                <w:sz w:val="24"/>
                <w:szCs w:val="24"/>
              </w:rPr>
              <w:t>Задача 1.1</w:t>
            </w:r>
          </w:p>
        </w:tc>
        <w:tc>
          <w:tcPr>
            <w:tcW w:w="11202" w:type="dxa"/>
            <w:gridSpan w:val="9"/>
          </w:tcPr>
          <w:p w:rsidR="00065587" w:rsidRPr="00065587" w:rsidRDefault="00065587" w:rsidP="00717688">
            <w:pPr>
              <w:ind w:right="-1"/>
              <w:rPr>
                <w:rFonts w:cs="Times New Roman"/>
                <w:sz w:val="24"/>
                <w:szCs w:val="24"/>
              </w:rPr>
            </w:pPr>
            <w:r w:rsidRPr="00065587">
              <w:rPr>
                <w:rFonts w:eastAsia="Calibri" w:cs="Times New Roman"/>
                <w:bCs/>
                <w:sz w:val="24"/>
                <w:szCs w:val="24"/>
              </w:rPr>
              <w:t>Увеличение объемов производства мяса крупного рогатого скота</w:t>
            </w:r>
          </w:p>
        </w:tc>
      </w:tr>
      <w:tr w:rsidR="00065587" w:rsidRPr="000E5035" w:rsidTr="00065587">
        <w:trPr>
          <w:trHeight w:val="240"/>
        </w:trPr>
        <w:tc>
          <w:tcPr>
            <w:tcW w:w="708"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1.1.1</w:t>
            </w:r>
          </w:p>
          <w:p w:rsidR="00065587" w:rsidRPr="00065587" w:rsidRDefault="00065587" w:rsidP="00717688">
            <w:pPr>
              <w:ind w:right="-1"/>
              <w:rPr>
                <w:rFonts w:cs="Times New Roman"/>
                <w:sz w:val="24"/>
                <w:szCs w:val="24"/>
              </w:rPr>
            </w:pPr>
          </w:p>
        </w:tc>
        <w:tc>
          <w:tcPr>
            <w:tcW w:w="2407" w:type="dxa"/>
            <w:vMerge w:val="restart"/>
          </w:tcPr>
          <w:p w:rsidR="00065587" w:rsidRPr="00065587" w:rsidRDefault="00065587" w:rsidP="00717688">
            <w:pPr>
              <w:ind w:right="-1"/>
              <w:rPr>
                <w:rFonts w:eastAsia="Calibri" w:cs="Times New Roman"/>
                <w:bCs/>
                <w:sz w:val="24"/>
                <w:szCs w:val="24"/>
              </w:rPr>
            </w:pPr>
            <w:r w:rsidRPr="00065587">
              <w:rPr>
                <w:rFonts w:eastAsia="Calibri" w:cs="Times New Roman"/>
                <w:sz w:val="24"/>
                <w:szCs w:val="24"/>
              </w:rPr>
              <w:t>Предоставление субсидий  г</w:t>
            </w:r>
            <w:r w:rsidRPr="00065587">
              <w:rPr>
                <w:rFonts w:eastAsia="Calibri" w:cs="Times New Roman"/>
                <w:bCs/>
                <w:sz w:val="24"/>
                <w:szCs w:val="24"/>
              </w:rPr>
              <w:t xml:space="preserve">ражданам, ведущим личное подсобное хозяйство, крестьянским (фермерским) хозяйствам, </w:t>
            </w:r>
          </w:p>
          <w:p w:rsidR="00065587" w:rsidRPr="00065587" w:rsidRDefault="00065587" w:rsidP="00717688">
            <w:pPr>
              <w:ind w:right="-1"/>
              <w:rPr>
                <w:rFonts w:cs="Times New Roman"/>
                <w:sz w:val="24"/>
                <w:szCs w:val="24"/>
              </w:rPr>
            </w:pPr>
            <w:r w:rsidRPr="00065587">
              <w:rPr>
                <w:rFonts w:eastAsia="Calibri" w:cs="Times New Roman"/>
                <w:bCs/>
                <w:sz w:val="24"/>
                <w:szCs w:val="24"/>
              </w:rPr>
              <w:t xml:space="preserve">индивидуальным </w:t>
            </w:r>
            <w:r w:rsidRPr="00065587">
              <w:rPr>
                <w:rFonts w:eastAsia="Calibri" w:cs="Times New Roman"/>
                <w:bCs/>
                <w:sz w:val="24"/>
                <w:szCs w:val="24"/>
              </w:rPr>
              <w:lastRenderedPageBreak/>
              <w:t xml:space="preserve">предпринимателям, ведущим деятельность в области производства мяса крупного рогатого скота на территории муниципального образования Темрюкский район, в рамках муниципального проекта «Развитие мясного скотоводства» </w:t>
            </w:r>
            <w:r w:rsidRPr="00065587">
              <w:rPr>
                <w:rFonts w:eastAsia="Calibri" w:cs="Times New Roman"/>
                <w:sz w:val="24"/>
                <w:szCs w:val="24"/>
              </w:rPr>
              <w:t xml:space="preserve"> </w:t>
            </w:r>
          </w:p>
        </w:tc>
        <w:tc>
          <w:tcPr>
            <w:tcW w:w="4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w:t>
            </w:r>
          </w:p>
        </w:tc>
        <w:tc>
          <w:tcPr>
            <w:tcW w:w="1279" w:type="dxa"/>
          </w:tcPr>
          <w:p w:rsidR="00065587" w:rsidRPr="00065587" w:rsidRDefault="00065587" w:rsidP="00717688">
            <w:pPr>
              <w:ind w:right="-1"/>
              <w:rPr>
                <w:rFonts w:cs="Times New Roman"/>
                <w:sz w:val="24"/>
                <w:szCs w:val="24"/>
              </w:rPr>
            </w:pPr>
            <w:r w:rsidRPr="00065587">
              <w:rPr>
                <w:rFonts w:cs="Times New Roman"/>
                <w:sz w:val="24"/>
                <w:szCs w:val="24"/>
              </w:rPr>
              <w:t xml:space="preserve">2022 </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5271,8</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5271,8</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 xml:space="preserve">Увеличение поголовья крупного рогатого скота мясного направления на 50 голов ежегодно; увеличение производства крупного рогатого </w:t>
            </w:r>
            <w:r w:rsidRPr="00065587">
              <w:rPr>
                <w:rFonts w:cs="Times New Roman"/>
                <w:sz w:val="24"/>
                <w:szCs w:val="24"/>
              </w:rPr>
              <w:lastRenderedPageBreak/>
              <w:t>скота в живом весе на 0,2 тыс. тон ежегодно</w:t>
            </w:r>
          </w:p>
        </w:tc>
        <w:tc>
          <w:tcPr>
            <w:tcW w:w="2124"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 xml:space="preserve">Администрация муниципального образования Темрюкский район, управление сельского </w:t>
            </w:r>
            <w:bookmarkStart w:id="0" w:name="_GoBack"/>
            <w:bookmarkEnd w:id="0"/>
            <w:r w:rsidRPr="00065587">
              <w:rPr>
                <w:rFonts w:cs="Times New Roman"/>
                <w:sz w:val="24"/>
                <w:szCs w:val="24"/>
              </w:rPr>
              <w:t>хозяйства и перерабатываю</w:t>
            </w:r>
          </w:p>
          <w:p w:rsidR="00065587" w:rsidRPr="00065587" w:rsidRDefault="00065587" w:rsidP="00717688">
            <w:pPr>
              <w:ind w:right="-1"/>
              <w:jc w:val="center"/>
              <w:rPr>
                <w:rFonts w:cs="Times New Roman"/>
                <w:sz w:val="24"/>
                <w:szCs w:val="24"/>
              </w:rPr>
            </w:pPr>
            <w:r w:rsidRPr="00065587">
              <w:rPr>
                <w:rFonts w:cs="Times New Roman"/>
                <w:sz w:val="24"/>
                <w:szCs w:val="24"/>
              </w:rPr>
              <w:t xml:space="preserve">щей </w:t>
            </w:r>
            <w:r w:rsidRPr="00065587">
              <w:rPr>
                <w:rFonts w:cs="Times New Roman"/>
                <w:sz w:val="24"/>
                <w:szCs w:val="24"/>
              </w:rPr>
              <w:lastRenderedPageBreak/>
              <w:t>промышленности</w:t>
            </w:r>
          </w:p>
        </w:tc>
      </w:tr>
      <w:tr w:rsidR="00065587" w:rsidRPr="000E5035" w:rsidTr="00065587">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ind w:right="-1"/>
              <w:rPr>
                <w:rFonts w:cs="Times New Roman"/>
                <w:sz w:val="24"/>
                <w:szCs w:val="24"/>
              </w:rPr>
            </w:pPr>
            <w:r w:rsidRPr="00065587">
              <w:rPr>
                <w:rFonts w:cs="Times New Roman"/>
                <w:sz w:val="24"/>
                <w:szCs w:val="24"/>
              </w:rPr>
              <w:t xml:space="preserve">2023 </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5179,5</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5179,5</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rPr>
                <w:rFonts w:cs="Times New Roman"/>
                <w:sz w:val="24"/>
                <w:szCs w:val="24"/>
              </w:rPr>
            </w:pPr>
          </w:p>
        </w:tc>
        <w:tc>
          <w:tcPr>
            <w:tcW w:w="2124" w:type="dxa"/>
            <w:vMerge/>
          </w:tcPr>
          <w:p w:rsidR="00065587" w:rsidRPr="00065587" w:rsidRDefault="00065587" w:rsidP="00717688">
            <w:pPr>
              <w:ind w:right="-1"/>
              <w:rPr>
                <w:rFonts w:cs="Times New Roman"/>
                <w:sz w:val="24"/>
                <w:szCs w:val="24"/>
              </w:rPr>
            </w:pPr>
          </w:p>
        </w:tc>
      </w:tr>
      <w:tr w:rsidR="00065587" w:rsidRPr="000E5035" w:rsidTr="00065587">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ind w:right="-1"/>
              <w:rPr>
                <w:rFonts w:cs="Times New Roman"/>
                <w:sz w:val="24"/>
                <w:szCs w:val="24"/>
              </w:rPr>
            </w:pPr>
            <w:r w:rsidRPr="00065587">
              <w:rPr>
                <w:rFonts w:cs="Times New Roman"/>
                <w:sz w:val="24"/>
                <w:szCs w:val="24"/>
              </w:rPr>
              <w:t xml:space="preserve">2024 </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7819,3</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7819,3</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rPr>
                <w:rFonts w:cs="Times New Roman"/>
                <w:sz w:val="24"/>
                <w:szCs w:val="24"/>
              </w:rPr>
            </w:pPr>
          </w:p>
        </w:tc>
        <w:tc>
          <w:tcPr>
            <w:tcW w:w="2124" w:type="dxa"/>
            <w:vMerge/>
          </w:tcPr>
          <w:p w:rsidR="00065587" w:rsidRPr="00065587" w:rsidRDefault="00065587" w:rsidP="00717688">
            <w:pPr>
              <w:ind w:right="-1"/>
              <w:rPr>
                <w:rFonts w:cs="Times New Roman"/>
                <w:sz w:val="24"/>
                <w:szCs w:val="24"/>
              </w:rPr>
            </w:pPr>
          </w:p>
        </w:tc>
      </w:tr>
      <w:tr w:rsidR="00065587" w:rsidRPr="000E5035" w:rsidTr="00065587">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ind w:right="-1"/>
              <w:rPr>
                <w:rFonts w:cs="Times New Roman"/>
                <w:sz w:val="24"/>
                <w:szCs w:val="24"/>
              </w:rPr>
            </w:pPr>
            <w:r w:rsidRPr="00065587">
              <w:rPr>
                <w:rFonts w:cs="Times New Roman"/>
                <w:sz w:val="24"/>
                <w:szCs w:val="24"/>
              </w:rPr>
              <w:t>Всего</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18270,6</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18270,6</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rPr>
                <w:rFonts w:cs="Times New Roman"/>
                <w:sz w:val="24"/>
                <w:szCs w:val="24"/>
              </w:rPr>
            </w:pPr>
          </w:p>
        </w:tc>
        <w:tc>
          <w:tcPr>
            <w:tcW w:w="2124" w:type="dxa"/>
            <w:vMerge/>
          </w:tcPr>
          <w:p w:rsidR="00065587" w:rsidRPr="00065587" w:rsidRDefault="00065587" w:rsidP="00717688">
            <w:pPr>
              <w:ind w:right="-1"/>
              <w:rPr>
                <w:rFonts w:cs="Times New Roman"/>
                <w:sz w:val="24"/>
                <w:szCs w:val="24"/>
              </w:rPr>
            </w:pPr>
          </w:p>
        </w:tc>
      </w:tr>
      <w:tr w:rsidR="00065587" w:rsidRPr="00752E89" w:rsidTr="00065587">
        <w:trPr>
          <w:trHeight w:val="323"/>
        </w:trPr>
        <w:tc>
          <w:tcPr>
            <w:tcW w:w="708" w:type="dxa"/>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1.2</w:t>
            </w:r>
          </w:p>
        </w:tc>
        <w:tc>
          <w:tcPr>
            <w:tcW w:w="2407" w:type="dxa"/>
          </w:tcPr>
          <w:p w:rsidR="00065587" w:rsidRPr="00065587" w:rsidRDefault="00065587" w:rsidP="00717688">
            <w:pPr>
              <w:ind w:right="-1"/>
              <w:rPr>
                <w:rFonts w:cs="Times New Roman"/>
                <w:sz w:val="24"/>
                <w:szCs w:val="24"/>
              </w:rPr>
            </w:pPr>
            <w:r w:rsidRPr="00065587">
              <w:rPr>
                <w:rFonts w:cs="Times New Roman"/>
                <w:sz w:val="24"/>
                <w:szCs w:val="24"/>
              </w:rPr>
              <w:t>Задача 1.2</w:t>
            </w:r>
          </w:p>
        </w:tc>
        <w:tc>
          <w:tcPr>
            <w:tcW w:w="11202" w:type="dxa"/>
            <w:gridSpan w:val="9"/>
          </w:tcPr>
          <w:p w:rsidR="00065587" w:rsidRPr="00065587" w:rsidRDefault="00065587" w:rsidP="00717688">
            <w:pPr>
              <w:ind w:right="-1"/>
              <w:rPr>
                <w:rFonts w:cs="Times New Roman"/>
                <w:sz w:val="24"/>
                <w:szCs w:val="24"/>
              </w:rPr>
            </w:pPr>
            <w:r w:rsidRPr="00065587">
              <w:rPr>
                <w:rFonts w:eastAsia="Calibri" w:cs="Times New Roman"/>
                <w:bCs/>
                <w:sz w:val="24"/>
                <w:szCs w:val="24"/>
              </w:rPr>
              <w:t>Увеличение объемов производства и переработки овощей</w:t>
            </w:r>
          </w:p>
        </w:tc>
      </w:tr>
      <w:tr w:rsidR="00065587" w:rsidRPr="000E5035" w:rsidTr="00065587">
        <w:trPr>
          <w:trHeight w:val="342"/>
        </w:trPr>
        <w:tc>
          <w:tcPr>
            <w:tcW w:w="708"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1.2.1</w:t>
            </w:r>
          </w:p>
          <w:p w:rsidR="00065587" w:rsidRPr="00065587" w:rsidRDefault="00065587" w:rsidP="00717688">
            <w:pPr>
              <w:ind w:right="-1"/>
              <w:rPr>
                <w:rFonts w:cs="Times New Roman"/>
                <w:sz w:val="24"/>
                <w:szCs w:val="24"/>
              </w:rPr>
            </w:pPr>
          </w:p>
        </w:tc>
        <w:tc>
          <w:tcPr>
            <w:tcW w:w="2407" w:type="dxa"/>
            <w:vMerge w:val="restart"/>
          </w:tcPr>
          <w:p w:rsidR="00065587" w:rsidRPr="00065587" w:rsidRDefault="00065587" w:rsidP="00717688">
            <w:pPr>
              <w:ind w:right="-1"/>
              <w:rPr>
                <w:rFonts w:eastAsia="Calibri" w:cs="Times New Roman"/>
                <w:bCs/>
                <w:sz w:val="24"/>
                <w:szCs w:val="24"/>
              </w:rPr>
            </w:pPr>
            <w:r w:rsidRPr="00065587">
              <w:rPr>
                <w:rFonts w:eastAsia="Calibri" w:cs="Times New Roman"/>
                <w:sz w:val="24"/>
                <w:szCs w:val="24"/>
              </w:rPr>
              <w:t xml:space="preserve">Предоставление субсидий  </w:t>
            </w:r>
            <w:r w:rsidRPr="00065587">
              <w:rPr>
                <w:rFonts w:eastAsia="Calibri" w:cs="Times New Roman"/>
                <w:bCs/>
                <w:sz w:val="24"/>
                <w:szCs w:val="24"/>
              </w:rPr>
              <w:t xml:space="preserve">гражданам, ведущим личное подсобное хозяйство, крестьянским (фермерским) хозяйствам, индивидуальным предпринимателям, ведущим деятельность в области производства  овощей на территории муниципального </w:t>
            </w:r>
            <w:r w:rsidRPr="00065587">
              <w:rPr>
                <w:rFonts w:eastAsia="Calibri" w:cs="Times New Roman"/>
                <w:bCs/>
                <w:sz w:val="24"/>
                <w:szCs w:val="24"/>
              </w:rPr>
              <w:lastRenderedPageBreak/>
              <w:t>образования Темрюкский район, в рамках  муниципального проекта «Развитие овощеводства закрытого грунта»</w:t>
            </w:r>
          </w:p>
        </w:tc>
        <w:tc>
          <w:tcPr>
            <w:tcW w:w="4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w:t>
            </w: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2022</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1602,8</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1602,8</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Увеличение площади защищенного грунта (теплиц) для производства овощей ежегодно на 0,1 га; увеличение производства овощей на 0,2 тыс. тон ежегодно</w:t>
            </w:r>
          </w:p>
        </w:tc>
        <w:tc>
          <w:tcPr>
            <w:tcW w:w="2124"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065587" w:rsidRPr="00065587" w:rsidRDefault="00065587" w:rsidP="00717688">
            <w:pPr>
              <w:ind w:right="-1"/>
              <w:jc w:val="center"/>
              <w:rPr>
                <w:rFonts w:cs="Times New Roman"/>
                <w:sz w:val="24"/>
                <w:szCs w:val="24"/>
              </w:rPr>
            </w:pPr>
            <w:r w:rsidRPr="00065587">
              <w:rPr>
                <w:rFonts w:cs="Times New Roman"/>
                <w:sz w:val="24"/>
                <w:szCs w:val="24"/>
              </w:rPr>
              <w:t>щей промышленности</w:t>
            </w:r>
          </w:p>
        </w:tc>
      </w:tr>
      <w:tr w:rsidR="00065587" w:rsidRPr="000E5035" w:rsidTr="00065587">
        <w:trPr>
          <w:trHeight w:val="333"/>
        </w:trPr>
        <w:tc>
          <w:tcPr>
            <w:tcW w:w="708" w:type="dxa"/>
            <w:vMerge/>
          </w:tcPr>
          <w:p w:rsidR="00065587" w:rsidRPr="00065587" w:rsidRDefault="00065587" w:rsidP="00717688">
            <w:pPr>
              <w:ind w:right="-1"/>
              <w:jc w:val="center"/>
              <w:rPr>
                <w:rFonts w:cs="Times New Roman"/>
                <w:sz w:val="24"/>
                <w:szCs w:val="24"/>
              </w:rPr>
            </w:pPr>
          </w:p>
        </w:tc>
        <w:tc>
          <w:tcPr>
            <w:tcW w:w="2407" w:type="dxa"/>
            <w:vMerge/>
          </w:tcPr>
          <w:p w:rsidR="00065587" w:rsidRPr="00065587" w:rsidRDefault="00065587" w:rsidP="00717688">
            <w:pPr>
              <w:ind w:right="-1"/>
              <w:rPr>
                <w:rFonts w:eastAsia="Calibri"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2023</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1602,8</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1602,8</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361"/>
        </w:trPr>
        <w:tc>
          <w:tcPr>
            <w:tcW w:w="708" w:type="dxa"/>
            <w:vMerge/>
          </w:tcPr>
          <w:p w:rsidR="00065587" w:rsidRPr="00065587" w:rsidRDefault="00065587" w:rsidP="00717688">
            <w:pPr>
              <w:ind w:right="-1"/>
              <w:jc w:val="center"/>
              <w:rPr>
                <w:rFonts w:cs="Times New Roman"/>
                <w:sz w:val="24"/>
                <w:szCs w:val="24"/>
              </w:rPr>
            </w:pPr>
          </w:p>
        </w:tc>
        <w:tc>
          <w:tcPr>
            <w:tcW w:w="2407" w:type="dxa"/>
            <w:vMerge/>
          </w:tcPr>
          <w:p w:rsidR="00065587" w:rsidRPr="00065587" w:rsidRDefault="00065587" w:rsidP="00717688">
            <w:pPr>
              <w:ind w:right="-1"/>
              <w:rPr>
                <w:rFonts w:eastAsia="Calibri"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2024</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2212,5</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2212,5</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2492"/>
        </w:trPr>
        <w:tc>
          <w:tcPr>
            <w:tcW w:w="708" w:type="dxa"/>
            <w:vMerge/>
          </w:tcPr>
          <w:p w:rsidR="00065587" w:rsidRPr="00065587" w:rsidRDefault="00065587" w:rsidP="00717688">
            <w:pPr>
              <w:ind w:right="-1"/>
              <w:jc w:val="center"/>
              <w:rPr>
                <w:rFonts w:cs="Times New Roman"/>
                <w:sz w:val="24"/>
                <w:szCs w:val="24"/>
              </w:rPr>
            </w:pPr>
          </w:p>
        </w:tc>
        <w:tc>
          <w:tcPr>
            <w:tcW w:w="2407" w:type="dxa"/>
            <w:vMerge/>
          </w:tcPr>
          <w:p w:rsidR="00065587" w:rsidRPr="00065587" w:rsidRDefault="00065587" w:rsidP="00717688">
            <w:pPr>
              <w:ind w:right="-1"/>
              <w:rPr>
                <w:rFonts w:eastAsia="Calibri"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Всего</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5418,1</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5418,1</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259"/>
        </w:trPr>
        <w:tc>
          <w:tcPr>
            <w:tcW w:w="708" w:type="dxa"/>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1.3</w:t>
            </w:r>
          </w:p>
        </w:tc>
        <w:tc>
          <w:tcPr>
            <w:tcW w:w="2407" w:type="dxa"/>
          </w:tcPr>
          <w:p w:rsidR="00065587" w:rsidRPr="00065587" w:rsidRDefault="00065587" w:rsidP="00717688">
            <w:pPr>
              <w:ind w:right="-1"/>
              <w:rPr>
                <w:rFonts w:cs="Times New Roman"/>
                <w:sz w:val="24"/>
                <w:szCs w:val="24"/>
              </w:rPr>
            </w:pPr>
            <w:r w:rsidRPr="00065587">
              <w:rPr>
                <w:rFonts w:cs="Times New Roman"/>
                <w:sz w:val="24"/>
                <w:szCs w:val="24"/>
              </w:rPr>
              <w:t>Задача 1.3</w:t>
            </w:r>
          </w:p>
        </w:tc>
        <w:tc>
          <w:tcPr>
            <w:tcW w:w="11202" w:type="dxa"/>
            <w:gridSpan w:val="9"/>
          </w:tcPr>
          <w:p w:rsidR="00065587" w:rsidRPr="00065587" w:rsidRDefault="00065587" w:rsidP="00717688">
            <w:pPr>
              <w:ind w:right="-1"/>
              <w:rPr>
                <w:rFonts w:cs="Times New Roman"/>
                <w:sz w:val="24"/>
                <w:szCs w:val="24"/>
              </w:rPr>
            </w:pPr>
            <w:r w:rsidRPr="00065587">
              <w:rPr>
                <w:rFonts w:cs="Times New Roman"/>
                <w:sz w:val="24"/>
                <w:szCs w:val="24"/>
              </w:rPr>
              <w:t>Увеличение объемов производства и переработки плодово-ягодной продукции</w:t>
            </w:r>
          </w:p>
        </w:tc>
      </w:tr>
      <w:tr w:rsidR="00065587" w:rsidRPr="000E5035" w:rsidTr="00065587">
        <w:trPr>
          <w:trHeight w:val="290"/>
        </w:trPr>
        <w:tc>
          <w:tcPr>
            <w:tcW w:w="708" w:type="dxa"/>
            <w:vMerge w:val="restart"/>
          </w:tcPr>
          <w:p w:rsidR="00065587" w:rsidRPr="00065587" w:rsidRDefault="00065587" w:rsidP="00717688">
            <w:pPr>
              <w:ind w:right="-1"/>
              <w:rPr>
                <w:rFonts w:cs="Times New Roman"/>
                <w:sz w:val="24"/>
                <w:szCs w:val="24"/>
              </w:rPr>
            </w:pPr>
            <w:r w:rsidRPr="00065587">
              <w:rPr>
                <w:rFonts w:cs="Times New Roman"/>
                <w:sz w:val="24"/>
                <w:szCs w:val="24"/>
              </w:rPr>
              <w:t>1.3.1</w:t>
            </w:r>
          </w:p>
        </w:tc>
        <w:tc>
          <w:tcPr>
            <w:tcW w:w="2407" w:type="dxa"/>
            <w:vMerge w:val="restart"/>
          </w:tcPr>
          <w:p w:rsidR="00065587" w:rsidRPr="00065587" w:rsidRDefault="00065587" w:rsidP="00717688">
            <w:pPr>
              <w:ind w:right="-1"/>
              <w:rPr>
                <w:rFonts w:cs="Times New Roman"/>
                <w:sz w:val="24"/>
                <w:szCs w:val="24"/>
              </w:rPr>
            </w:pPr>
            <w:r w:rsidRPr="00065587">
              <w:rPr>
                <w:rFonts w:cs="Times New Roman"/>
                <w:sz w:val="24"/>
                <w:szCs w:val="24"/>
              </w:rPr>
              <w:t xml:space="preserve">Предоставление субсидий  </w:t>
            </w:r>
          </w:p>
          <w:p w:rsidR="00065587" w:rsidRPr="00065587" w:rsidRDefault="00065587" w:rsidP="00717688">
            <w:pPr>
              <w:ind w:right="-1"/>
              <w:rPr>
                <w:rFonts w:cs="Times New Roman"/>
                <w:sz w:val="24"/>
                <w:szCs w:val="24"/>
              </w:rPr>
            </w:pPr>
            <w:r w:rsidRPr="00065587">
              <w:rPr>
                <w:rFonts w:cs="Times New Roman"/>
                <w:sz w:val="24"/>
                <w:szCs w:val="24"/>
              </w:rPr>
              <w:t xml:space="preserve">гражданам, ведущим </w:t>
            </w:r>
            <w:r w:rsidRPr="00065587">
              <w:rPr>
                <w:rFonts w:cs="Times New Roman"/>
                <w:sz w:val="24"/>
                <w:szCs w:val="24"/>
              </w:rPr>
              <w:lastRenderedPageBreak/>
              <w:t>личное подсобное хозяйство, крестьянским (фермерским) хозяйствам, индивидуальным предпринимателям, ведущим деятельность в области производства  садоводства на территории муниципального образования Темрюкский район, в рамках  муниципального проекта «Развитие садоводства»</w:t>
            </w:r>
          </w:p>
        </w:tc>
        <w:tc>
          <w:tcPr>
            <w:tcW w:w="4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w:t>
            </w:r>
          </w:p>
        </w:tc>
        <w:tc>
          <w:tcPr>
            <w:tcW w:w="1279" w:type="dxa"/>
            <w:tcBorders>
              <w:bottom w:val="single" w:sz="4" w:space="0" w:color="auto"/>
            </w:tcBorders>
          </w:tcPr>
          <w:p w:rsidR="00065587" w:rsidRPr="00065587" w:rsidRDefault="00065587" w:rsidP="00717688">
            <w:pPr>
              <w:rPr>
                <w:rFonts w:eastAsia="Calibri" w:cs="Times New Roman"/>
                <w:sz w:val="24"/>
                <w:szCs w:val="24"/>
              </w:rPr>
            </w:pPr>
            <w:r w:rsidRPr="00065587">
              <w:rPr>
                <w:rFonts w:eastAsia="Calibri" w:cs="Times New Roman"/>
                <w:sz w:val="24"/>
                <w:szCs w:val="24"/>
              </w:rPr>
              <w:t>2022</w:t>
            </w:r>
          </w:p>
        </w:tc>
        <w:tc>
          <w:tcPr>
            <w:tcW w:w="1133"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7000,0</w:t>
            </w:r>
          </w:p>
        </w:tc>
        <w:tc>
          <w:tcPr>
            <w:tcW w:w="991"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7000,0</w:t>
            </w:r>
          </w:p>
        </w:tc>
        <w:tc>
          <w:tcPr>
            <w:tcW w:w="849"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 xml:space="preserve">Увеличение площади защищенного </w:t>
            </w:r>
            <w:r w:rsidRPr="00065587">
              <w:rPr>
                <w:rFonts w:cs="Times New Roman"/>
                <w:sz w:val="24"/>
                <w:szCs w:val="24"/>
              </w:rPr>
              <w:lastRenderedPageBreak/>
              <w:t xml:space="preserve">грунта для производства ягод на 0,003 га; увеличение производства ягод на 0,015 тыс. тон </w:t>
            </w:r>
          </w:p>
        </w:tc>
        <w:tc>
          <w:tcPr>
            <w:tcW w:w="2124"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lastRenderedPageBreak/>
              <w:t xml:space="preserve">Администрация муниципального образования </w:t>
            </w:r>
            <w:r w:rsidRPr="00065587">
              <w:rPr>
                <w:rFonts w:cs="Times New Roman"/>
                <w:sz w:val="24"/>
                <w:szCs w:val="24"/>
              </w:rPr>
              <w:lastRenderedPageBreak/>
              <w:t>Темрюкский район (далее – Администрация), управление сельского хозяйства и перерабатываю</w:t>
            </w:r>
          </w:p>
          <w:p w:rsidR="00065587" w:rsidRPr="00065587" w:rsidRDefault="00065587" w:rsidP="00717688">
            <w:pPr>
              <w:ind w:right="-1"/>
              <w:jc w:val="center"/>
              <w:rPr>
                <w:rFonts w:cs="Times New Roman"/>
                <w:sz w:val="24"/>
                <w:szCs w:val="24"/>
              </w:rPr>
            </w:pPr>
            <w:r w:rsidRPr="00065587">
              <w:rPr>
                <w:rFonts w:cs="Times New Roman"/>
                <w:sz w:val="24"/>
                <w:szCs w:val="24"/>
              </w:rPr>
              <w:t>щей промышленности</w:t>
            </w:r>
          </w:p>
        </w:tc>
      </w:tr>
      <w:tr w:rsidR="00065587" w:rsidRPr="000E5035" w:rsidTr="00065587">
        <w:trPr>
          <w:trHeight w:val="290"/>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jc w:val="center"/>
              <w:rPr>
                <w:rFonts w:cs="Times New Roman"/>
                <w:sz w:val="24"/>
                <w:szCs w:val="24"/>
              </w:rPr>
            </w:pPr>
          </w:p>
        </w:tc>
        <w:tc>
          <w:tcPr>
            <w:tcW w:w="1279" w:type="dxa"/>
            <w:tcBorders>
              <w:bottom w:val="single" w:sz="4" w:space="0" w:color="auto"/>
            </w:tcBorders>
          </w:tcPr>
          <w:p w:rsidR="00065587" w:rsidRPr="00065587" w:rsidRDefault="00065587" w:rsidP="00717688">
            <w:pPr>
              <w:rPr>
                <w:rFonts w:eastAsia="Calibri" w:cs="Times New Roman"/>
                <w:sz w:val="24"/>
                <w:szCs w:val="24"/>
              </w:rPr>
            </w:pPr>
            <w:r w:rsidRPr="00065587">
              <w:rPr>
                <w:rFonts w:eastAsia="Calibri" w:cs="Times New Roman"/>
                <w:sz w:val="24"/>
                <w:szCs w:val="24"/>
              </w:rPr>
              <w:t>2023</w:t>
            </w:r>
          </w:p>
        </w:tc>
        <w:tc>
          <w:tcPr>
            <w:tcW w:w="1133"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991"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849"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330"/>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2024</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5769"/>
        </w:trPr>
        <w:tc>
          <w:tcPr>
            <w:tcW w:w="708" w:type="dxa"/>
            <w:vMerge/>
            <w:tcBorders>
              <w:bottom w:val="nil"/>
            </w:tcBorders>
          </w:tcPr>
          <w:p w:rsidR="00065587" w:rsidRPr="00065587" w:rsidRDefault="00065587" w:rsidP="00717688">
            <w:pPr>
              <w:ind w:right="-1"/>
              <w:rPr>
                <w:rFonts w:cs="Times New Roman"/>
                <w:sz w:val="24"/>
                <w:szCs w:val="24"/>
              </w:rPr>
            </w:pPr>
          </w:p>
        </w:tc>
        <w:tc>
          <w:tcPr>
            <w:tcW w:w="2407" w:type="dxa"/>
            <w:vMerge/>
            <w:tcBorders>
              <w:bottom w:val="nil"/>
            </w:tcBorders>
          </w:tcPr>
          <w:p w:rsidR="00065587" w:rsidRPr="00065587" w:rsidRDefault="00065587" w:rsidP="00717688">
            <w:pPr>
              <w:ind w:right="-1"/>
              <w:rPr>
                <w:rFonts w:cs="Times New Roman"/>
                <w:sz w:val="24"/>
                <w:szCs w:val="24"/>
              </w:rPr>
            </w:pPr>
          </w:p>
        </w:tc>
        <w:tc>
          <w:tcPr>
            <w:tcW w:w="425" w:type="dxa"/>
            <w:vMerge/>
            <w:tcBorders>
              <w:bottom w:val="nil"/>
            </w:tcBorders>
          </w:tcPr>
          <w:p w:rsidR="00065587" w:rsidRPr="00065587" w:rsidRDefault="00065587" w:rsidP="00717688">
            <w:pPr>
              <w:ind w:right="-1"/>
              <w:rPr>
                <w:rFonts w:cs="Times New Roman"/>
                <w:sz w:val="24"/>
                <w:szCs w:val="24"/>
              </w:rPr>
            </w:pPr>
          </w:p>
        </w:tc>
        <w:tc>
          <w:tcPr>
            <w:tcW w:w="1279" w:type="dxa"/>
            <w:vMerge w:val="restart"/>
            <w:tcBorders>
              <w:bottom w:val="single" w:sz="4" w:space="0" w:color="auto"/>
            </w:tcBorders>
          </w:tcPr>
          <w:p w:rsidR="00065587" w:rsidRPr="00065587" w:rsidRDefault="00065587" w:rsidP="00717688">
            <w:pPr>
              <w:rPr>
                <w:rFonts w:eastAsia="Calibri" w:cs="Times New Roman"/>
                <w:sz w:val="24"/>
                <w:szCs w:val="24"/>
              </w:rPr>
            </w:pPr>
            <w:r w:rsidRPr="00065587">
              <w:rPr>
                <w:rFonts w:eastAsia="Calibri" w:cs="Times New Roman"/>
                <w:sz w:val="24"/>
                <w:szCs w:val="24"/>
              </w:rPr>
              <w:t>Всего</w:t>
            </w:r>
          </w:p>
        </w:tc>
        <w:tc>
          <w:tcPr>
            <w:tcW w:w="1133" w:type="dxa"/>
            <w:vMerge w:val="restart"/>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7000,0</w:t>
            </w:r>
          </w:p>
        </w:tc>
        <w:tc>
          <w:tcPr>
            <w:tcW w:w="991" w:type="dxa"/>
            <w:vMerge w:val="restart"/>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vMerge w:val="restart"/>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7000,0</w:t>
            </w:r>
          </w:p>
        </w:tc>
        <w:tc>
          <w:tcPr>
            <w:tcW w:w="849" w:type="dxa"/>
            <w:vMerge w:val="restart"/>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vMerge w:val="restart"/>
            <w:tcBorders>
              <w:bottom w:val="single" w:sz="4" w:space="0" w:color="auto"/>
            </w:tcBorders>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Borders>
              <w:bottom w:val="single" w:sz="4" w:space="0" w:color="auto"/>
            </w:tcBorders>
          </w:tcPr>
          <w:p w:rsidR="00065587" w:rsidRPr="00065587" w:rsidRDefault="00065587" w:rsidP="00717688">
            <w:pPr>
              <w:ind w:right="-1"/>
              <w:jc w:val="center"/>
              <w:rPr>
                <w:rFonts w:cs="Times New Roman"/>
                <w:sz w:val="24"/>
                <w:szCs w:val="24"/>
              </w:rPr>
            </w:pPr>
          </w:p>
        </w:tc>
        <w:tc>
          <w:tcPr>
            <w:tcW w:w="2124" w:type="dxa"/>
            <w:vMerge/>
            <w:tcBorders>
              <w:bottom w:val="single" w:sz="4" w:space="0" w:color="auto"/>
            </w:tcBorders>
          </w:tcPr>
          <w:p w:rsidR="00065587" w:rsidRPr="00065587" w:rsidRDefault="00065587" w:rsidP="00717688">
            <w:pPr>
              <w:ind w:right="-1"/>
              <w:jc w:val="center"/>
              <w:rPr>
                <w:rFonts w:cs="Times New Roman"/>
                <w:sz w:val="24"/>
                <w:szCs w:val="24"/>
              </w:rPr>
            </w:pPr>
          </w:p>
        </w:tc>
      </w:tr>
      <w:tr w:rsidR="00065587" w:rsidRPr="000E5035" w:rsidTr="00065587">
        <w:trPr>
          <w:trHeight w:val="54"/>
        </w:trPr>
        <w:tc>
          <w:tcPr>
            <w:tcW w:w="708" w:type="dxa"/>
            <w:tcBorders>
              <w:top w:val="nil"/>
            </w:tcBorders>
          </w:tcPr>
          <w:p w:rsidR="00065587" w:rsidRPr="00065587" w:rsidRDefault="00065587" w:rsidP="00717688">
            <w:pPr>
              <w:ind w:right="-1"/>
              <w:rPr>
                <w:rFonts w:cs="Times New Roman"/>
                <w:sz w:val="24"/>
                <w:szCs w:val="24"/>
              </w:rPr>
            </w:pPr>
          </w:p>
        </w:tc>
        <w:tc>
          <w:tcPr>
            <w:tcW w:w="2407" w:type="dxa"/>
            <w:tcBorders>
              <w:top w:val="nil"/>
            </w:tcBorders>
          </w:tcPr>
          <w:p w:rsidR="00065587" w:rsidRPr="00065587" w:rsidRDefault="00065587" w:rsidP="00717688">
            <w:pPr>
              <w:ind w:right="-1"/>
              <w:rPr>
                <w:rFonts w:cs="Times New Roman"/>
                <w:sz w:val="24"/>
                <w:szCs w:val="24"/>
              </w:rPr>
            </w:pPr>
          </w:p>
        </w:tc>
        <w:tc>
          <w:tcPr>
            <w:tcW w:w="425" w:type="dxa"/>
            <w:tcBorders>
              <w:top w:val="nil"/>
            </w:tcBorders>
          </w:tcPr>
          <w:p w:rsidR="00065587" w:rsidRPr="00065587" w:rsidRDefault="00065587" w:rsidP="00717688">
            <w:pPr>
              <w:ind w:right="-1"/>
              <w:rPr>
                <w:rFonts w:cs="Times New Roman"/>
                <w:sz w:val="24"/>
                <w:szCs w:val="24"/>
              </w:rPr>
            </w:pPr>
          </w:p>
        </w:tc>
        <w:tc>
          <w:tcPr>
            <w:tcW w:w="1279" w:type="dxa"/>
            <w:vMerge/>
          </w:tcPr>
          <w:p w:rsidR="00065587" w:rsidRPr="00065587" w:rsidRDefault="00065587" w:rsidP="00717688">
            <w:pPr>
              <w:rPr>
                <w:rFonts w:eastAsia="Calibri" w:cs="Times New Roman"/>
                <w:sz w:val="24"/>
                <w:szCs w:val="24"/>
              </w:rPr>
            </w:pPr>
          </w:p>
        </w:tc>
        <w:tc>
          <w:tcPr>
            <w:tcW w:w="1133" w:type="dxa"/>
            <w:vMerge/>
          </w:tcPr>
          <w:p w:rsidR="00065587" w:rsidRPr="00065587" w:rsidRDefault="00065587" w:rsidP="00717688">
            <w:pPr>
              <w:jc w:val="center"/>
              <w:rPr>
                <w:rFonts w:cs="Times New Roman"/>
                <w:sz w:val="24"/>
                <w:szCs w:val="24"/>
              </w:rPr>
            </w:pPr>
          </w:p>
        </w:tc>
        <w:tc>
          <w:tcPr>
            <w:tcW w:w="991" w:type="dxa"/>
            <w:vMerge/>
          </w:tcPr>
          <w:p w:rsidR="00065587" w:rsidRPr="00065587" w:rsidRDefault="00065587" w:rsidP="00717688">
            <w:pPr>
              <w:jc w:val="center"/>
              <w:rPr>
                <w:rFonts w:cs="Times New Roman"/>
                <w:sz w:val="24"/>
                <w:szCs w:val="24"/>
              </w:rPr>
            </w:pPr>
          </w:p>
        </w:tc>
        <w:tc>
          <w:tcPr>
            <w:tcW w:w="1137" w:type="dxa"/>
            <w:vMerge/>
          </w:tcPr>
          <w:p w:rsidR="00065587" w:rsidRPr="00065587" w:rsidRDefault="00065587" w:rsidP="00717688">
            <w:pPr>
              <w:jc w:val="center"/>
              <w:rPr>
                <w:rFonts w:cs="Times New Roman"/>
                <w:sz w:val="24"/>
                <w:szCs w:val="24"/>
              </w:rPr>
            </w:pPr>
          </w:p>
        </w:tc>
        <w:tc>
          <w:tcPr>
            <w:tcW w:w="849" w:type="dxa"/>
            <w:vMerge/>
          </w:tcPr>
          <w:p w:rsidR="00065587" w:rsidRPr="00065587" w:rsidRDefault="00065587" w:rsidP="00717688">
            <w:pPr>
              <w:jc w:val="center"/>
              <w:rPr>
                <w:rFonts w:cs="Times New Roman"/>
                <w:sz w:val="24"/>
                <w:szCs w:val="24"/>
              </w:rPr>
            </w:pPr>
          </w:p>
        </w:tc>
        <w:tc>
          <w:tcPr>
            <w:tcW w:w="1139" w:type="dxa"/>
            <w:vMerge/>
          </w:tcPr>
          <w:p w:rsidR="00065587" w:rsidRPr="00065587" w:rsidRDefault="00065587" w:rsidP="00717688">
            <w:pPr>
              <w:jc w:val="center"/>
              <w:rPr>
                <w:rFonts w:cs="Times New Roman"/>
                <w:sz w:val="24"/>
                <w:szCs w:val="24"/>
              </w:rPr>
            </w:pP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259"/>
        </w:trPr>
        <w:tc>
          <w:tcPr>
            <w:tcW w:w="708" w:type="dxa"/>
            <w:vMerge w:val="restart"/>
          </w:tcPr>
          <w:p w:rsidR="00065587" w:rsidRPr="00065587" w:rsidRDefault="00065587" w:rsidP="00717688">
            <w:pPr>
              <w:ind w:right="-1"/>
              <w:rPr>
                <w:rFonts w:cs="Times New Roman"/>
                <w:sz w:val="24"/>
                <w:szCs w:val="24"/>
              </w:rPr>
            </w:pPr>
          </w:p>
        </w:tc>
        <w:tc>
          <w:tcPr>
            <w:tcW w:w="2407" w:type="dxa"/>
            <w:vMerge w:val="restart"/>
          </w:tcPr>
          <w:p w:rsidR="00065587" w:rsidRPr="00065587" w:rsidRDefault="00065587" w:rsidP="00717688">
            <w:pPr>
              <w:ind w:right="-1"/>
              <w:rPr>
                <w:rFonts w:cs="Times New Roman"/>
                <w:sz w:val="24"/>
                <w:szCs w:val="24"/>
              </w:rPr>
            </w:pPr>
            <w:r w:rsidRPr="00065587">
              <w:rPr>
                <w:rFonts w:cs="Times New Roman"/>
                <w:sz w:val="24"/>
                <w:szCs w:val="24"/>
              </w:rPr>
              <w:t>Итого по муниципальным проектам</w:t>
            </w:r>
          </w:p>
        </w:tc>
        <w:tc>
          <w:tcPr>
            <w:tcW w:w="425" w:type="dxa"/>
            <w:vMerge w:val="restart"/>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2022</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13874,6</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13874,6</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х</w:t>
            </w:r>
          </w:p>
        </w:tc>
        <w:tc>
          <w:tcPr>
            <w:tcW w:w="2124" w:type="dxa"/>
            <w:vMerge w:val="restart"/>
          </w:tcPr>
          <w:p w:rsidR="00065587" w:rsidRPr="00065587" w:rsidRDefault="00065587" w:rsidP="00717688">
            <w:pPr>
              <w:ind w:right="-1"/>
              <w:jc w:val="center"/>
              <w:rPr>
                <w:rFonts w:cs="Times New Roman"/>
                <w:sz w:val="24"/>
                <w:szCs w:val="24"/>
              </w:rPr>
            </w:pPr>
            <w:r w:rsidRPr="00065587">
              <w:rPr>
                <w:rFonts w:cs="Times New Roman"/>
                <w:sz w:val="24"/>
                <w:szCs w:val="24"/>
              </w:rPr>
              <w:t>х</w:t>
            </w:r>
          </w:p>
        </w:tc>
      </w:tr>
      <w:tr w:rsidR="00065587" w:rsidRPr="000E5035" w:rsidTr="00065587">
        <w:trPr>
          <w:trHeight w:val="296"/>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2023</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6782,3</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6782,3</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297"/>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2024</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10031,8</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10031,8</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372"/>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Всего</w:t>
            </w:r>
          </w:p>
          <w:p w:rsidR="00065587" w:rsidRPr="00065587" w:rsidRDefault="00065587" w:rsidP="00717688">
            <w:pPr>
              <w:rPr>
                <w:rFonts w:eastAsia="Calibri" w:cs="Times New Roman"/>
                <w:sz w:val="24"/>
                <w:szCs w:val="24"/>
              </w:rPr>
            </w:pP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30688,7</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30688,7</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7C43D2" w:rsidTr="00065587">
        <w:trPr>
          <w:trHeight w:val="236"/>
        </w:trPr>
        <w:tc>
          <w:tcPr>
            <w:tcW w:w="708" w:type="dxa"/>
            <w:vMerge w:val="restart"/>
          </w:tcPr>
          <w:p w:rsidR="00065587" w:rsidRPr="00065587" w:rsidRDefault="00065587" w:rsidP="00717688">
            <w:pPr>
              <w:ind w:right="-1"/>
              <w:rPr>
                <w:rFonts w:cs="Times New Roman"/>
                <w:sz w:val="24"/>
                <w:szCs w:val="24"/>
              </w:rPr>
            </w:pPr>
          </w:p>
        </w:tc>
        <w:tc>
          <w:tcPr>
            <w:tcW w:w="2407" w:type="dxa"/>
            <w:vMerge w:val="restart"/>
          </w:tcPr>
          <w:p w:rsidR="00065587" w:rsidRPr="00065587" w:rsidRDefault="00065587" w:rsidP="00717688">
            <w:pPr>
              <w:ind w:right="-1"/>
              <w:rPr>
                <w:rFonts w:cs="Times New Roman"/>
                <w:sz w:val="24"/>
                <w:szCs w:val="24"/>
              </w:rPr>
            </w:pPr>
            <w:r w:rsidRPr="00065587">
              <w:rPr>
                <w:rFonts w:cs="Times New Roman"/>
                <w:sz w:val="24"/>
                <w:szCs w:val="24"/>
              </w:rPr>
              <w:t>Итого по подпрограмме</w:t>
            </w:r>
          </w:p>
        </w:tc>
        <w:tc>
          <w:tcPr>
            <w:tcW w:w="425" w:type="dxa"/>
            <w:vMerge w:val="restart"/>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2022</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13874,6</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13874,6</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val="restart"/>
          </w:tcPr>
          <w:p w:rsidR="00065587" w:rsidRPr="00065587" w:rsidRDefault="00065587" w:rsidP="00717688">
            <w:pPr>
              <w:ind w:right="-1"/>
              <w:jc w:val="center"/>
              <w:rPr>
                <w:rFonts w:cs="Times New Roman"/>
                <w:color w:val="FF0000"/>
                <w:sz w:val="24"/>
                <w:szCs w:val="24"/>
              </w:rPr>
            </w:pPr>
            <w:r w:rsidRPr="00065587">
              <w:rPr>
                <w:rFonts w:cs="Times New Roman"/>
                <w:sz w:val="24"/>
                <w:szCs w:val="24"/>
              </w:rPr>
              <w:t>х</w:t>
            </w:r>
          </w:p>
        </w:tc>
        <w:tc>
          <w:tcPr>
            <w:tcW w:w="2124" w:type="dxa"/>
            <w:vMerge w:val="restart"/>
          </w:tcPr>
          <w:p w:rsidR="00065587" w:rsidRPr="00065587" w:rsidRDefault="00065587" w:rsidP="00717688">
            <w:pPr>
              <w:ind w:right="-1"/>
              <w:jc w:val="center"/>
              <w:rPr>
                <w:rFonts w:cs="Times New Roman"/>
                <w:color w:val="FF0000"/>
                <w:sz w:val="24"/>
                <w:szCs w:val="24"/>
              </w:rPr>
            </w:pPr>
            <w:r w:rsidRPr="00065587">
              <w:rPr>
                <w:rFonts w:cs="Times New Roman"/>
                <w:sz w:val="24"/>
                <w:szCs w:val="24"/>
              </w:rPr>
              <w:t>х</w:t>
            </w:r>
          </w:p>
        </w:tc>
      </w:tr>
      <w:tr w:rsidR="00065587" w:rsidRPr="000E5035" w:rsidTr="00065587">
        <w:trPr>
          <w:trHeight w:val="239"/>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2023</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6782,3</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6782,3</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244"/>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2024</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10031,8</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10031,8</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rPr>
          <w:trHeight w:val="233"/>
        </w:trPr>
        <w:tc>
          <w:tcPr>
            <w:tcW w:w="708" w:type="dxa"/>
            <w:vMerge/>
          </w:tcPr>
          <w:p w:rsidR="00065587" w:rsidRPr="00065587" w:rsidRDefault="00065587" w:rsidP="00717688">
            <w:pPr>
              <w:ind w:right="-1"/>
              <w:rPr>
                <w:rFonts w:cs="Times New Roman"/>
                <w:sz w:val="24"/>
                <w:szCs w:val="24"/>
              </w:rPr>
            </w:pPr>
          </w:p>
        </w:tc>
        <w:tc>
          <w:tcPr>
            <w:tcW w:w="2407" w:type="dxa"/>
            <w:vMerge/>
          </w:tcPr>
          <w:p w:rsidR="00065587" w:rsidRPr="00065587" w:rsidRDefault="00065587" w:rsidP="00717688">
            <w:pPr>
              <w:ind w:right="-1"/>
              <w:rPr>
                <w:rFonts w:cs="Times New Roman"/>
                <w:sz w:val="24"/>
                <w:szCs w:val="24"/>
              </w:rPr>
            </w:pPr>
          </w:p>
        </w:tc>
        <w:tc>
          <w:tcPr>
            <w:tcW w:w="425" w:type="dxa"/>
            <w:vMerge/>
          </w:tcPr>
          <w:p w:rsidR="00065587" w:rsidRPr="00065587" w:rsidRDefault="00065587" w:rsidP="00717688">
            <w:pPr>
              <w:ind w:right="-1"/>
              <w:rPr>
                <w:rFonts w:cs="Times New Roman"/>
                <w:sz w:val="24"/>
                <w:szCs w:val="24"/>
              </w:rPr>
            </w:pPr>
          </w:p>
        </w:tc>
        <w:tc>
          <w:tcPr>
            <w:tcW w:w="1279" w:type="dxa"/>
          </w:tcPr>
          <w:p w:rsidR="00065587" w:rsidRPr="00065587" w:rsidRDefault="00065587" w:rsidP="00717688">
            <w:pPr>
              <w:rPr>
                <w:rFonts w:eastAsia="Calibri" w:cs="Times New Roman"/>
                <w:sz w:val="24"/>
                <w:szCs w:val="24"/>
              </w:rPr>
            </w:pPr>
            <w:r w:rsidRPr="00065587">
              <w:rPr>
                <w:rFonts w:eastAsia="Calibri" w:cs="Times New Roman"/>
                <w:sz w:val="24"/>
                <w:szCs w:val="24"/>
              </w:rPr>
              <w:t>Всего</w:t>
            </w:r>
          </w:p>
        </w:tc>
        <w:tc>
          <w:tcPr>
            <w:tcW w:w="1133" w:type="dxa"/>
          </w:tcPr>
          <w:p w:rsidR="00065587" w:rsidRPr="00065587" w:rsidRDefault="00065587" w:rsidP="00717688">
            <w:pPr>
              <w:jc w:val="center"/>
              <w:rPr>
                <w:rFonts w:cs="Times New Roman"/>
                <w:sz w:val="24"/>
                <w:szCs w:val="24"/>
              </w:rPr>
            </w:pPr>
            <w:r w:rsidRPr="00065587">
              <w:rPr>
                <w:rFonts w:cs="Times New Roman"/>
                <w:sz w:val="24"/>
                <w:szCs w:val="24"/>
              </w:rPr>
              <w:t>30688,7</w:t>
            </w:r>
          </w:p>
        </w:tc>
        <w:tc>
          <w:tcPr>
            <w:tcW w:w="991"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7" w:type="dxa"/>
          </w:tcPr>
          <w:p w:rsidR="00065587" w:rsidRPr="00065587" w:rsidRDefault="00065587" w:rsidP="00717688">
            <w:pPr>
              <w:jc w:val="center"/>
              <w:rPr>
                <w:rFonts w:cs="Times New Roman"/>
                <w:sz w:val="24"/>
                <w:szCs w:val="24"/>
              </w:rPr>
            </w:pPr>
            <w:r w:rsidRPr="00065587">
              <w:rPr>
                <w:rFonts w:cs="Times New Roman"/>
                <w:sz w:val="24"/>
                <w:szCs w:val="24"/>
              </w:rPr>
              <w:t>30688,7</w:t>
            </w:r>
          </w:p>
        </w:tc>
        <w:tc>
          <w:tcPr>
            <w:tcW w:w="84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1139" w:type="dxa"/>
          </w:tcPr>
          <w:p w:rsidR="00065587" w:rsidRPr="00065587" w:rsidRDefault="00065587" w:rsidP="00717688">
            <w:pPr>
              <w:jc w:val="center"/>
              <w:rPr>
                <w:rFonts w:cs="Times New Roman"/>
                <w:sz w:val="24"/>
                <w:szCs w:val="24"/>
              </w:rPr>
            </w:pPr>
            <w:r w:rsidRPr="00065587">
              <w:rPr>
                <w:rFonts w:cs="Times New Roman"/>
                <w:sz w:val="24"/>
                <w:szCs w:val="24"/>
              </w:rPr>
              <w:t>0,0</w:t>
            </w:r>
          </w:p>
        </w:tc>
        <w:tc>
          <w:tcPr>
            <w:tcW w:w="2125" w:type="dxa"/>
            <w:vMerge/>
          </w:tcPr>
          <w:p w:rsidR="00065587" w:rsidRPr="00065587" w:rsidRDefault="00065587" w:rsidP="00717688">
            <w:pPr>
              <w:ind w:right="-1"/>
              <w:jc w:val="center"/>
              <w:rPr>
                <w:rFonts w:cs="Times New Roman"/>
                <w:sz w:val="24"/>
                <w:szCs w:val="24"/>
              </w:rPr>
            </w:pPr>
          </w:p>
        </w:tc>
        <w:tc>
          <w:tcPr>
            <w:tcW w:w="2124" w:type="dxa"/>
            <w:vMerge/>
          </w:tcPr>
          <w:p w:rsidR="00065587" w:rsidRPr="00065587" w:rsidRDefault="00065587" w:rsidP="00717688">
            <w:pPr>
              <w:ind w:right="-1"/>
              <w:jc w:val="center"/>
              <w:rPr>
                <w:rFonts w:cs="Times New Roman"/>
                <w:sz w:val="24"/>
                <w:szCs w:val="24"/>
              </w:rPr>
            </w:pPr>
          </w:p>
        </w:tc>
      </w:tr>
      <w:tr w:rsidR="00065587" w:rsidRPr="000E5035" w:rsidTr="00065587">
        <w:tblPrEx>
          <w:tblLook w:val="0000" w:firstRow="0" w:lastRow="0" w:firstColumn="0" w:lastColumn="0" w:noHBand="0" w:noVBand="0"/>
        </w:tblPrEx>
        <w:trPr>
          <w:trHeight w:val="410"/>
        </w:trPr>
        <w:tc>
          <w:tcPr>
            <w:tcW w:w="14317" w:type="dxa"/>
            <w:gridSpan w:val="11"/>
          </w:tcPr>
          <w:p w:rsidR="00065587" w:rsidRPr="00065587" w:rsidRDefault="00065587" w:rsidP="00717688">
            <w:pPr>
              <w:rPr>
                <w:rFonts w:cs="Times New Roman"/>
                <w:sz w:val="24"/>
                <w:szCs w:val="24"/>
              </w:rPr>
            </w:pPr>
            <w:r w:rsidRPr="00065587">
              <w:rPr>
                <w:rFonts w:cs="Times New Roman"/>
                <w:sz w:val="24"/>
                <w:szCs w:val="24"/>
              </w:rPr>
              <w:t>&lt;1</w:t>
            </w:r>
            <w:proofErr w:type="gramStart"/>
            <w:r w:rsidRPr="00065587">
              <w:rPr>
                <w:rFonts w:cs="Times New Roman"/>
                <w:sz w:val="24"/>
                <w:szCs w:val="24"/>
              </w:rPr>
              <w:t>&gt; О</w:t>
            </w:r>
            <w:proofErr w:type="gramEnd"/>
            <w:r w:rsidRPr="00065587">
              <w:rPr>
                <w:rFonts w:cs="Times New Roman"/>
                <w:sz w:val="24"/>
                <w:szCs w:val="24"/>
              </w:rPr>
              <w:t>тмечаются мероприятия подпрограммы в следующих случаях:</w:t>
            </w:r>
          </w:p>
          <w:p w:rsidR="00065587" w:rsidRPr="00065587" w:rsidRDefault="00065587" w:rsidP="00717688">
            <w:pPr>
              <w:rPr>
                <w:rFonts w:cs="Times New Roman"/>
                <w:sz w:val="24"/>
                <w:szCs w:val="24"/>
              </w:rPr>
            </w:pPr>
            <w:r w:rsidRPr="00065587">
              <w:rPr>
                <w:rFonts w:cs="Times New Roman"/>
                <w:sz w:val="24"/>
                <w:szCs w:val="24"/>
              </w:rPr>
              <w:t>если мероприятие включает расходы, направляемые на капитальные вложения, присваивается статус «1»;</w:t>
            </w:r>
          </w:p>
          <w:p w:rsidR="00065587" w:rsidRPr="00065587" w:rsidRDefault="00065587" w:rsidP="00717688">
            <w:pPr>
              <w:rPr>
                <w:rFonts w:cs="Times New Roman"/>
                <w:sz w:val="24"/>
                <w:szCs w:val="24"/>
              </w:rPr>
            </w:pPr>
            <w:r w:rsidRPr="00065587">
              <w:rPr>
                <w:rFonts w:cs="Times New Roman"/>
                <w:sz w:val="24"/>
                <w:szCs w:val="24"/>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65587" w:rsidRPr="00065587" w:rsidRDefault="00065587" w:rsidP="00717688">
            <w:pPr>
              <w:rPr>
                <w:rFonts w:cs="Times New Roman"/>
                <w:sz w:val="24"/>
                <w:szCs w:val="24"/>
              </w:rPr>
            </w:pPr>
            <w:r w:rsidRPr="00065587">
              <w:rPr>
                <w:rFonts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65587" w:rsidRPr="00065587" w:rsidRDefault="00065587" w:rsidP="00717688">
            <w:pPr>
              <w:rPr>
                <w:rFonts w:cs="Times New Roman"/>
                <w:sz w:val="24"/>
                <w:szCs w:val="24"/>
              </w:rPr>
            </w:pPr>
            <w:r w:rsidRPr="00065587">
              <w:rPr>
                <w:rFonts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A5" w:rsidRDefault="009359A5" w:rsidP="00EF6F81">
      <w:r>
        <w:separator/>
      </w:r>
    </w:p>
  </w:endnote>
  <w:endnote w:type="continuationSeparator" w:id="0">
    <w:p w:rsidR="009359A5" w:rsidRDefault="009359A5"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A5" w:rsidRDefault="009359A5" w:rsidP="00EF6F81">
      <w:r>
        <w:separator/>
      </w:r>
    </w:p>
  </w:footnote>
  <w:footnote w:type="continuationSeparator" w:id="0">
    <w:p w:rsidR="009359A5" w:rsidRDefault="009359A5"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5D" w:rsidRDefault="00937E5D">
    <w:pPr>
      <w:pStyle w:val="a5"/>
      <w:jc w:val="center"/>
    </w:pPr>
  </w:p>
  <w:p w:rsidR="00937E5D" w:rsidRDefault="00937E5D" w:rsidP="00B20B96">
    <w:pPr>
      <w:pStyle w:val="a5"/>
      <w:tabs>
        <w:tab w:val="clear" w:pos="4677"/>
        <w:tab w:val="clear" w:pos="9355"/>
        <w:tab w:val="left" w:pos="5325"/>
      </w:tabs>
    </w:pPr>
  </w:p>
  <w:p w:rsidR="00937E5D" w:rsidRDefault="00937E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5D" w:rsidRDefault="00937E5D">
    <w:pPr>
      <w:pStyle w:val="a5"/>
      <w:jc w:val="center"/>
    </w:pPr>
  </w:p>
  <w:p w:rsidR="00937E5D" w:rsidRDefault="00937E5D">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937E5D" w:rsidRPr="00153625" w:rsidRDefault="00937E5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65587" w:rsidRPr="00065587">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937E5D" w:rsidRPr="00153625" w:rsidRDefault="00937E5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65587" w:rsidRPr="00065587">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5D" w:rsidRDefault="00937E5D">
    <w:pPr>
      <w:pStyle w:val="a5"/>
      <w:jc w:val="center"/>
    </w:pPr>
  </w:p>
  <w:p w:rsidR="00937E5D" w:rsidRDefault="00937E5D" w:rsidP="00E6605F">
    <w:pPr>
      <w:pStyle w:val="a5"/>
      <w:tabs>
        <w:tab w:val="clear" w:pos="4677"/>
        <w:tab w:val="clear" w:pos="9355"/>
        <w:tab w:val="left" w:pos="5325"/>
      </w:tabs>
    </w:pPr>
  </w:p>
  <w:p w:rsidR="00937E5D" w:rsidRDefault="00937E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5D" w:rsidRDefault="00937E5D">
    <w:pPr>
      <w:pStyle w:val="a5"/>
      <w:jc w:val="center"/>
    </w:pPr>
  </w:p>
  <w:p w:rsidR="00937E5D" w:rsidRDefault="00937E5D">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937E5D" w:rsidRPr="00153625" w:rsidRDefault="00937E5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65587" w:rsidRPr="00065587">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937E5D" w:rsidRPr="00153625" w:rsidRDefault="00937E5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65587" w:rsidRPr="00065587">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5D" w:rsidRDefault="00937E5D">
    <w:pPr>
      <w:pStyle w:val="a5"/>
      <w:jc w:val="center"/>
    </w:pPr>
  </w:p>
  <w:p w:rsidR="00937E5D" w:rsidRDefault="00937E5D"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5D" w:rsidRDefault="00937E5D">
    <w:pPr>
      <w:pStyle w:val="a5"/>
      <w:jc w:val="center"/>
    </w:pPr>
  </w:p>
  <w:p w:rsidR="00937E5D" w:rsidRDefault="00937E5D">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937E5D" w:rsidRPr="00153625" w:rsidRDefault="00937E5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65587" w:rsidRPr="00065587">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937E5D" w:rsidRPr="00153625" w:rsidRDefault="00937E5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65587" w:rsidRPr="00065587">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3543"/>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5587"/>
    <w:rsid w:val="000669A4"/>
    <w:rsid w:val="00067C9E"/>
    <w:rsid w:val="00073545"/>
    <w:rsid w:val="00073A54"/>
    <w:rsid w:val="00084E42"/>
    <w:rsid w:val="000918DB"/>
    <w:rsid w:val="00093A94"/>
    <w:rsid w:val="00093E05"/>
    <w:rsid w:val="000A5167"/>
    <w:rsid w:val="000B3036"/>
    <w:rsid w:val="000B5F73"/>
    <w:rsid w:val="000B73B8"/>
    <w:rsid w:val="000C1918"/>
    <w:rsid w:val="000C1CAF"/>
    <w:rsid w:val="000C2E65"/>
    <w:rsid w:val="000C3FBF"/>
    <w:rsid w:val="000C443F"/>
    <w:rsid w:val="000C4669"/>
    <w:rsid w:val="000C66F8"/>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175E1"/>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C7B39"/>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51B76"/>
    <w:rsid w:val="002536C4"/>
    <w:rsid w:val="00257806"/>
    <w:rsid w:val="0026226A"/>
    <w:rsid w:val="00264B7B"/>
    <w:rsid w:val="0027081A"/>
    <w:rsid w:val="002716B2"/>
    <w:rsid w:val="00273C36"/>
    <w:rsid w:val="002742FE"/>
    <w:rsid w:val="002743DB"/>
    <w:rsid w:val="00277CB3"/>
    <w:rsid w:val="00284AEB"/>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6342"/>
    <w:rsid w:val="00381C01"/>
    <w:rsid w:val="0038326C"/>
    <w:rsid w:val="00384E80"/>
    <w:rsid w:val="00385D19"/>
    <w:rsid w:val="00385F3F"/>
    <w:rsid w:val="00396E18"/>
    <w:rsid w:val="003979F5"/>
    <w:rsid w:val="003A0AD1"/>
    <w:rsid w:val="003A186B"/>
    <w:rsid w:val="003A3ADE"/>
    <w:rsid w:val="003A457C"/>
    <w:rsid w:val="003A5E11"/>
    <w:rsid w:val="003A715C"/>
    <w:rsid w:val="003B019F"/>
    <w:rsid w:val="003C0D75"/>
    <w:rsid w:val="003C7862"/>
    <w:rsid w:val="003C7953"/>
    <w:rsid w:val="003D0155"/>
    <w:rsid w:val="003D110A"/>
    <w:rsid w:val="003D283C"/>
    <w:rsid w:val="003D359A"/>
    <w:rsid w:val="003D3686"/>
    <w:rsid w:val="003D61CD"/>
    <w:rsid w:val="003D7675"/>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1323"/>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E184B"/>
    <w:rsid w:val="004E5F9A"/>
    <w:rsid w:val="004E660F"/>
    <w:rsid w:val="004E7709"/>
    <w:rsid w:val="004F1F4C"/>
    <w:rsid w:val="004F445F"/>
    <w:rsid w:val="004F73E2"/>
    <w:rsid w:val="00501FD2"/>
    <w:rsid w:val="0050378D"/>
    <w:rsid w:val="0050519C"/>
    <w:rsid w:val="00506C43"/>
    <w:rsid w:val="00510D19"/>
    <w:rsid w:val="00515CFC"/>
    <w:rsid w:val="00526BE9"/>
    <w:rsid w:val="0053507E"/>
    <w:rsid w:val="00535083"/>
    <w:rsid w:val="00536801"/>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D124E"/>
    <w:rsid w:val="005E3ACA"/>
    <w:rsid w:val="005E7A49"/>
    <w:rsid w:val="005F2FDD"/>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50C33"/>
    <w:rsid w:val="00653139"/>
    <w:rsid w:val="00660B50"/>
    <w:rsid w:val="00662F28"/>
    <w:rsid w:val="006705A4"/>
    <w:rsid w:val="00671733"/>
    <w:rsid w:val="00673EDF"/>
    <w:rsid w:val="0067563A"/>
    <w:rsid w:val="00676755"/>
    <w:rsid w:val="00677A54"/>
    <w:rsid w:val="00682340"/>
    <w:rsid w:val="0068329E"/>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EDC"/>
    <w:rsid w:val="006F0022"/>
    <w:rsid w:val="006F3B7F"/>
    <w:rsid w:val="006F3DF6"/>
    <w:rsid w:val="006F4971"/>
    <w:rsid w:val="006F63DF"/>
    <w:rsid w:val="006F74BD"/>
    <w:rsid w:val="007009E5"/>
    <w:rsid w:val="007066D2"/>
    <w:rsid w:val="00707421"/>
    <w:rsid w:val="00710491"/>
    <w:rsid w:val="00713A60"/>
    <w:rsid w:val="00716501"/>
    <w:rsid w:val="00717D7B"/>
    <w:rsid w:val="00722A16"/>
    <w:rsid w:val="007320A1"/>
    <w:rsid w:val="00733E7D"/>
    <w:rsid w:val="00734314"/>
    <w:rsid w:val="00741853"/>
    <w:rsid w:val="00741C5B"/>
    <w:rsid w:val="00741FA6"/>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2636"/>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E229A"/>
    <w:rsid w:val="008E3869"/>
    <w:rsid w:val="008E39E4"/>
    <w:rsid w:val="008E65A9"/>
    <w:rsid w:val="008F1C38"/>
    <w:rsid w:val="008F7D94"/>
    <w:rsid w:val="009013AF"/>
    <w:rsid w:val="00904240"/>
    <w:rsid w:val="00910293"/>
    <w:rsid w:val="00915F39"/>
    <w:rsid w:val="0091700E"/>
    <w:rsid w:val="0092378A"/>
    <w:rsid w:val="009238F1"/>
    <w:rsid w:val="0092688F"/>
    <w:rsid w:val="00934E39"/>
    <w:rsid w:val="009359A5"/>
    <w:rsid w:val="00937318"/>
    <w:rsid w:val="00937E5D"/>
    <w:rsid w:val="00944B19"/>
    <w:rsid w:val="00944C39"/>
    <w:rsid w:val="00950F83"/>
    <w:rsid w:val="00953D8F"/>
    <w:rsid w:val="00956FDA"/>
    <w:rsid w:val="00963C18"/>
    <w:rsid w:val="00965AF6"/>
    <w:rsid w:val="00965BF5"/>
    <w:rsid w:val="00970926"/>
    <w:rsid w:val="00972A9E"/>
    <w:rsid w:val="0097458B"/>
    <w:rsid w:val="009745F9"/>
    <w:rsid w:val="009838F0"/>
    <w:rsid w:val="009840E3"/>
    <w:rsid w:val="009927A9"/>
    <w:rsid w:val="00994207"/>
    <w:rsid w:val="00994548"/>
    <w:rsid w:val="0099567A"/>
    <w:rsid w:val="009A1BB1"/>
    <w:rsid w:val="009B3386"/>
    <w:rsid w:val="009B4C82"/>
    <w:rsid w:val="009B6578"/>
    <w:rsid w:val="009C0A30"/>
    <w:rsid w:val="009C3754"/>
    <w:rsid w:val="009C4F50"/>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41DAB"/>
    <w:rsid w:val="00A42F32"/>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4613"/>
    <w:rsid w:val="00AD69D9"/>
    <w:rsid w:val="00AD7804"/>
    <w:rsid w:val="00AE09CA"/>
    <w:rsid w:val="00AE7059"/>
    <w:rsid w:val="00AF1DE5"/>
    <w:rsid w:val="00AF318F"/>
    <w:rsid w:val="00AF3593"/>
    <w:rsid w:val="00AF35BD"/>
    <w:rsid w:val="00AF362F"/>
    <w:rsid w:val="00AF71C9"/>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59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07CF"/>
    <w:rsid w:val="00BB305B"/>
    <w:rsid w:val="00BB43B3"/>
    <w:rsid w:val="00BB4C66"/>
    <w:rsid w:val="00BB769B"/>
    <w:rsid w:val="00BC5DC4"/>
    <w:rsid w:val="00BC5EDF"/>
    <w:rsid w:val="00BD16FB"/>
    <w:rsid w:val="00BD5F4F"/>
    <w:rsid w:val="00BD6208"/>
    <w:rsid w:val="00BE244F"/>
    <w:rsid w:val="00BE4097"/>
    <w:rsid w:val="00BE75CB"/>
    <w:rsid w:val="00BF1E83"/>
    <w:rsid w:val="00BF694B"/>
    <w:rsid w:val="00C0190C"/>
    <w:rsid w:val="00C02CE4"/>
    <w:rsid w:val="00C04379"/>
    <w:rsid w:val="00C11F9E"/>
    <w:rsid w:val="00C1286D"/>
    <w:rsid w:val="00C138C6"/>
    <w:rsid w:val="00C23387"/>
    <w:rsid w:val="00C24192"/>
    <w:rsid w:val="00C27F22"/>
    <w:rsid w:val="00C3292C"/>
    <w:rsid w:val="00C35B0E"/>
    <w:rsid w:val="00C4141F"/>
    <w:rsid w:val="00C429D2"/>
    <w:rsid w:val="00C44902"/>
    <w:rsid w:val="00C4511B"/>
    <w:rsid w:val="00C502B6"/>
    <w:rsid w:val="00C52DB1"/>
    <w:rsid w:val="00C53808"/>
    <w:rsid w:val="00C543BE"/>
    <w:rsid w:val="00C576C0"/>
    <w:rsid w:val="00C6554B"/>
    <w:rsid w:val="00C71CC2"/>
    <w:rsid w:val="00C72F57"/>
    <w:rsid w:val="00C73E27"/>
    <w:rsid w:val="00C75EAF"/>
    <w:rsid w:val="00C76645"/>
    <w:rsid w:val="00C769C5"/>
    <w:rsid w:val="00C8136C"/>
    <w:rsid w:val="00C821FC"/>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916"/>
    <w:rsid w:val="00E43101"/>
    <w:rsid w:val="00E43186"/>
    <w:rsid w:val="00E5079C"/>
    <w:rsid w:val="00E60BDE"/>
    <w:rsid w:val="00E6605F"/>
    <w:rsid w:val="00E70BC2"/>
    <w:rsid w:val="00E715EA"/>
    <w:rsid w:val="00E72223"/>
    <w:rsid w:val="00E73688"/>
    <w:rsid w:val="00E746A1"/>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1648F"/>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2490"/>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969938671">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10366688">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AEE8-5F7A-4BAC-A091-C6A15BB9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8163</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4</cp:revision>
  <cp:lastPrinted>2021-08-03T09:53:00Z</cp:lastPrinted>
  <dcterms:created xsi:type="dcterms:W3CDTF">2022-03-31T08:02:00Z</dcterms:created>
  <dcterms:modified xsi:type="dcterms:W3CDTF">2022-03-31T08:33:00Z</dcterms:modified>
</cp:coreProperties>
</file>