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834F" w14:textId="291DD930" w:rsidR="00660AEC" w:rsidRPr="0054445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АДМИНИСТРАЦИЯ МУНИЦИПАЛЬНОГО ОБРАЗОВАНИЯ</w:t>
      </w:r>
    </w:p>
    <w:p w14:paraId="74393C12" w14:textId="77777777" w:rsidR="00660AEC" w:rsidRPr="00544458" w:rsidRDefault="00660AEC" w:rsidP="00660AEC">
      <w:pPr>
        <w:ind w:left="-284" w:right="-142"/>
        <w:jc w:val="center"/>
        <w:rPr>
          <w:rFonts w:ascii="Times New Roman" w:hAnsi="Times New Roman"/>
          <w:b/>
          <w:sz w:val="22"/>
          <w:szCs w:val="22"/>
          <w:lang w:eastAsia="ar-SA"/>
        </w:rPr>
      </w:pPr>
      <w:r w:rsidRPr="00544458">
        <w:rPr>
          <w:rFonts w:ascii="Times New Roman" w:hAnsi="Times New Roman"/>
          <w:b/>
          <w:sz w:val="22"/>
          <w:szCs w:val="22"/>
          <w:lang w:eastAsia="ar-SA"/>
        </w:rPr>
        <w:t>ТЕМРЮКСКИЙ РАЙОН</w:t>
      </w:r>
    </w:p>
    <w:p w14:paraId="52C27E97" w14:textId="77777777" w:rsidR="00660AEC" w:rsidRPr="00544458" w:rsidRDefault="00660AEC" w:rsidP="00660AEC">
      <w:pPr>
        <w:ind w:left="-284" w:right="-142"/>
        <w:jc w:val="center"/>
        <w:rPr>
          <w:rFonts w:ascii="Times New Roman" w:hAnsi="Times New Roman"/>
          <w:b/>
          <w:sz w:val="22"/>
          <w:szCs w:val="22"/>
          <w:lang w:eastAsia="ar-SA"/>
        </w:rPr>
      </w:pPr>
    </w:p>
    <w:p w14:paraId="0A7F5108" w14:textId="77777777" w:rsidR="00660AEC" w:rsidRPr="00544458" w:rsidRDefault="00660AEC" w:rsidP="00660AEC">
      <w:pPr>
        <w:ind w:left="-284" w:right="-142"/>
        <w:jc w:val="center"/>
        <w:rPr>
          <w:rFonts w:ascii="Times New Roman" w:hAnsi="Times New Roman"/>
          <w:b/>
          <w:sz w:val="22"/>
          <w:szCs w:val="22"/>
          <w:lang w:eastAsia="ar-SA"/>
        </w:rPr>
      </w:pPr>
      <w:r w:rsidRPr="00544458">
        <w:rPr>
          <w:rFonts w:ascii="Times New Roman" w:hAnsi="Times New Roman"/>
          <w:b/>
          <w:sz w:val="22"/>
          <w:szCs w:val="22"/>
          <w:lang w:eastAsia="ar-SA"/>
        </w:rPr>
        <w:t>ПОСТАНОВЛЕНИЕ</w:t>
      </w:r>
    </w:p>
    <w:p w14:paraId="2D45EECC" w14:textId="51298D14" w:rsidR="002D5717" w:rsidRPr="00544458" w:rsidRDefault="002D5717" w:rsidP="00016106">
      <w:pPr>
        <w:ind w:left="-284" w:right="-142"/>
        <w:jc w:val="center"/>
        <w:rPr>
          <w:rFonts w:ascii="Times New Roman" w:hAnsi="Times New Roman"/>
          <w:b/>
          <w:sz w:val="22"/>
          <w:szCs w:val="22"/>
          <w:lang w:eastAsia="ar-SA"/>
        </w:rPr>
      </w:pPr>
      <w:r w:rsidRPr="00544458">
        <w:rPr>
          <w:rFonts w:ascii="Times New Roman" w:hAnsi="Times New Roman"/>
          <w:b/>
          <w:sz w:val="22"/>
          <w:szCs w:val="22"/>
          <w:lang w:eastAsia="ar-SA"/>
        </w:rPr>
        <w:t>о</w:t>
      </w:r>
      <w:r w:rsidR="00660AEC" w:rsidRPr="00544458">
        <w:rPr>
          <w:rFonts w:ascii="Times New Roman" w:hAnsi="Times New Roman"/>
          <w:b/>
          <w:sz w:val="22"/>
          <w:szCs w:val="22"/>
          <w:lang w:eastAsia="ar-SA"/>
        </w:rPr>
        <w:t>т 29.10.</w:t>
      </w:r>
      <w:r w:rsidRPr="00544458">
        <w:rPr>
          <w:rFonts w:ascii="Times New Roman" w:hAnsi="Times New Roman"/>
          <w:b/>
          <w:sz w:val="22"/>
          <w:szCs w:val="22"/>
          <w:lang w:eastAsia="ar-SA"/>
        </w:rPr>
        <w:t xml:space="preserve">2021 года </w:t>
      </w:r>
      <w:r w:rsidR="00660AEC" w:rsidRPr="00544458">
        <w:rPr>
          <w:rFonts w:ascii="Times New Roman" w:hAnsi="Times New Roman"/>
          <w:b/>
          <w:sz w:val="22"/>
          <w:szCs w:val="22"/>
          <w:lang w:eastAsia="ar-SA"/>
        </w:rPr>
        <w:t>№ 1602</w:t>
      </w:r>
    </w:p>
    <w:p w14:paraId="6EE6DB47" w14:textId="77777777" w:rsidR="002D5717" w:rsidRPr="00544458" w:rsidRDefault="002D5717" w:rsidP="00660AEC">
      <w:pPr>
        <w:widowControl/>
        <w:autoSpaceDE/>
        <w:autoSpaceDN/>
        <w:adjustRightInd/>
        <w:ind w:firstLine="0"/>
        <w:jc w:val="center"/>
        <w:rPr>
          <w:rFonts w:ascii="Times New Roman" w:eastAsia="Calibri" w:hAnsi="Times New Roman" w:cs="Times New Roman"/>
          <w:b/>
          <w:sz w:val="22"/>
          <w:szCs w:val="22"/>
          <w:lang w:eastAsia="en-US"/>
        </w:rPr>
      </w:pPr>
    </w:p>
    <w:p w14:paraId="29772476" w14:textId="77777777" w:rsidR="00660AEC" w:rsidRPr="00544458" w:rsidRDefault="00660AEC" w:rsidP="00660AEC">
      <w:pPr>
        <w:widowControl/>
        <w:autoSpaceDE/>
        <w:autoSpaceDN/>
        <w:adjustRightInd/>
        <w:ind w:firstLine="0"/>
        <w:jc w:val="center"/>
        <w:rPr>
          <w:rFonts w:ascii="Times New Roman" w:eastAsia="Calibri" w:hAnsi="Times New Roman" w:cs="Times New Roman"/>
          <w:b/>
          <w:sz w:val="22"/>
          <w:szCs w:val="22"/>
          <w:lang w:eastAsia="en-US"/>
        </w:rPr>
      </w:pPr>
      <w:r w:rsidRPr="00544458">
        <w:rPr>
          <w:rFonts w:ascii="Times New Roman" w:eastAsia="Calibri" w:hAnsi="Times New Roman" w:cs="Times New Roman"/>
          <w:b/>
          <w:sz w:val="22"/>
          <w:szCs w:val="22"/>
          <w:lang w:eastAsia="en-US"/>
        </w:rPr>
        <w:t>Об утверждении муниципальной программы муниципального образования Темрюкский район «Развитие образования»</w:t>
      </w:r>
    </w:p>
    <w:p w14:paraId="5ABE8B79" w14:textId="77777777" w:rsidR="002D5717" w:rsidRPr="00544458" w:rsidRDefault="002D5717" w:rsidP="002D5717">
      <w:pPr>
        <w:jc w:val="center"/>
        <w:rPr>
          <w:rFonts w:ascii="Times New Roman" w:hAnsi="Times New Roman" w:cs="Times New Roman"/>
          <w:sz w:val="22"/>
          <w:szCs w:val="22"/>
        </w:rPr>
      </w:pPr>
    </w:p>
    <w:p w14:paraId="5AF97B2B" w14:textId="77777777" w:rsidR="002D5717" w:rsidRPr="00544458" w:rsidRDefault="002D5717" w:rsidP="002D5717">
      <w:pPr>
        <w:jc w:val="center"/>
        <w:rPr>
          <w:rFonts w:ascii="Times New Roman" w:hAnsi="Times New Roman" w:cs="Times New Roman"/>
          <w:sz w:val="22"/>
          <w:szCs w:val="22"/>
        </w:rPr>
      </w:pPr>
      <w:r w:rsidRPr="00544458">
        <w:rPr>
          <w:rFonts w:ascii="Times New Roman" w:hAnsi="Times New Roman" w:cs="Times New Roman"/>
          <w:sz w:val="22"/>
          <w:szCs w:val="22"/>
        </w:rPr>
        <w:t>Список изменяющих документов</w:t>
      </w:r>
    </w:p>
    <w:p w14:paraId="2FF71523" w14:textId="77777777" w:rsidR="002D5717" w:rsidRPr="00544458" w:rsidRDefault="002D5717" w:rsidP="002D5717">
      <w:pPr>
        <w:jc w:val="center"/>
        <w:rPr>
          <w:rFonts w:ascii="Times New Roman" w:hAnsi="Times New Roman" w:cs="Times New Roman"/>
          <w:sz w:val="22"/>
          <w:szCs w:val="22"/>
        </w:rPr>
      </w:pPr>
      <w:r w:rsidRPr="00544458">
        <w:rPr>
          <w:rFonts w:ascii="Times New Roman" w:hAnsi="Times New Roman" w:cs="Times New Roman"/>
          <w:sz w:val="22"/>
          <w:szCs w:val="22"/>
        </w:rPr>
        <w:t>(в ред. постановлени</w:t>
      </w:r>
      <w:r w:rsidR="000423AF" w:rsidRPr="00544458">
        <w:rPr>
          <w:rFonts w:ascii="Times New Roman" w:hAnsi="Times New Roman" w:cs="Times New Roman"/>
          <w:sz w:val="22"/>
          <w:szCs w:val="22"/>
        </w:rPr>
        <w:t>я</w:t>
      </w:r>
      <w:r w:rsidRPr="00544458">
        <w:rPr>
          <w:rFonts w:ascii="Times New Roman" w:hAnsi="Times New Roman" w:cs="Times New Roman"/>
          <w:sz w:val="22"/>
          <w:szCs w:val="22"/>
        </w:rPr>
        <w:t xml:space="preserve"> администрации МО Темрюкский район</w:t>
      </w:r>
    </w:p>
    <w:p w14:paraId="34F2A480" w14:textId="5F83BB88" w:rsidR="00660AEC" w:rsidRPr="00544458" w:rsidRDefault="005A74B7" w:rsidP="009D30E8">
      <w:pPr>
        <w:pBdr>
          <w:top w:val="nil"/>
          <w:left w:val="nil"/>
          <w:bottom w:val="nil"/>
          <w:right w:val="nil"/>
          <w:between w:val="nil"/>
        </w:pBdr>
        <w:tabs>
          <w:tab w:val="left" w:pos="7155"/>
        </w:tabs>
        <w:rPr>
          <w:rFonts w:ascii="Times New Roman" w:hAnsi="Times New Roman" w:cs="Times New Roman"/>
          <w:sz w:val="22"/>
          <w:szCs w:val="22"/>
        </w:rPr>
      </w:pPr>
      <w:r w:rsidRPr="00544458">
        <w:rPr>
          <w:rFonts w:ascii="Times New Roman" w:hAnsi="Times New Roman" w:cs="Times New Roman"/>
          <w:sz w:val="22"/>
          <w:szCs w:val="22"/>
        </w:rPr>
        <w:t xml:space="preserve">от 21.12.2021 года № 1991, </w:t>
      </w:r>
      <w:r w:rsidR="000423AF" w:rsidRPr="00544458">
        <w:rPr>
          <w:rFonts w:ascii="Times New Roman" w:hAnsi="Times New Roman" w:cs="Times New Roman"/>
          <w:sz w:val="22"/>
          <w:szCs w:val="22"/>
        </w:rPr>
        <w:t>от</w:t>
      </w:r>
      <w:r w:rsidR="003E11EF" w:rsidRPr="00544458">
        <w:rPr>
          <w:rFonts w:ascii="Times New Roman" w:hAnsi="Times New Roman" w:cs="Times New Roman"/>
          <w:sz w:val="22"/>
          <w:szCs w:val="22"/>
        </w:rPr>
        <w:t xml:space="preserve"> 24.01.2022 года № 51</w:t>
      </w:r>
      <w:r w:rsidR="00787B38" w:rsidRPr="00544458">
        <w:rPr>
          <w:rFonts w:ascii="Times New Roman" w:hAnsi="Times New Roman" w:cs="Times New Roman"/>
          <w:sz w:val="22"/>
          <w:szCs w:val="22"/>
        </w:rPr>
        <w:t xml:space="preserve">, </w:t>
      </w:r>
      <w:r w:rsidR="00DF3CD8" w:rsidRPr="00544458">
        <w:rPr>
          <w:rFonts w:ascii="Times New Roman" w:hAnsi="Times New Roman" w:cs="Times New Roman"/>
          <w:sz w:val="22"/>
          <w:szCs w:val="22"/>
        </w:rPr>
        <w:t>от 24.02.2022</w:t>
      </w:r>
      <w:r w:rsidR="00787B38" w:rsidRPr="00544458">
        <w:rPr>
          <w:rFonts w:ascii="Times New Roman" w:hAnsi="Times New Roman" w:cs="Times New Roman"/>
          <w:sz w:val="22"/>
          <w:szCs w:val="22"/>
        </w:rPr>
        <w:t xml:space="preserve"> года № 225</w:t>
      </w:r>
      <w:r w:rsidR="00EC5A63" w:rsidRPr="00544458">
        <w:rPr>
          <w:rFonts w:ascii="Times New Roman" w:hAnsi="Times New Roman" w:cs="Times New Roman"/>
          <w:sz w:val="22"/>
          <w:szCs w:val="22"/>
        </w:rPr>
        <w:t>, от 21.03.2022 года № 340</w:t>
      </w:r>
      <w:r w:rsidR="0048436A" w:rsidRPr="00544458">
        <w:rPr>
          <w:rFonts w:ascii="Times New Roman" w:hAnsi="Times New Roman" w:cs="Times New Roman"/>
          <w:sz w:val="22"/>
          <w:szCs w:val="22"/>
        </w:rPr>
        <w:t>, от 28.03.2022 года № 388</w:t>
      </w:r>
      <w:r w:rsidR="005569D0" w:rsidRPr="00544458">
        <w:rPr>
          <w:rFonts w:ascii="Times New Roman" w:hAnsi="Times New Roman" w:cs="Times New Roman"/>
          <w:sz w:val="22"/>
          <w:szCs w:val="22"/>
        </w:rPr>
        <w:t>, от 25.04.2022 года № 587</w:t>
      </w:r>
      <w:r w:rsidR="00EA4B82" w:rsidRPr="00544458">
        <w:rPr>
          <w:rFonts w:ascii="Times New Roman" w:hAnsi="Times New Roman" w:cs="Times New Roman"/>
          <w:sz w:val="22"/>
          <w:szCs w:val="22"/>
        </w:rPr>
        <w:t>, от 23.05.2022 года № 762</w:t>
      </w:r>
      <w:r w:rsidR="00D67293" w:rsidRPr="00544458">
        <w:rPr>
          <w:rFonts w:ascii="Times New Roman" w:hAnsi="Times New Roman" w:cs="Times New Roman"/>
          <w:sz w:val="22"/>
          <w:szCs w:val="22"/>
        </w:rPr>
        <w:t>, от 21.06.</w:t>
      </w:r>
      <w:r w:rsidR="000A3CFC" w:rsidRPr="00544458">
        <w:rPr>
          <w:rFonts w:ascii="Times New Roman" w:hAnsi="Times New Roman" w:cs="Times New Roman"/>
          <w:sz w:val="22"/>
          <w:szCs w:val="22"/>
        </w:rPr>
        <w:t xml:space="preserve"> 2022 года № 930</w:t>
      </w:r>
      <w:r w:rsidR="00D054B8" w:rsidRPr="00544458">
        <w:rPr>
          <w:rFonts w:ascii="Times New Roman" w:hAnsi="Times New Roman" w:cs="Times New Roman"/>
          <w:sz w:val="22"/>
          <w:szCs w:val="22"/>
        </w:rPr>
        <w:t>, от 28.06.2022 года № 957</w:t>
      </w:r>
      <w:r w:rsidR="000C5F26" w:rsidRPr="00544458">
        <w:rPr>
          <w:rFonts w:ascii="Times New Roman" w:hAnsi="Times New Roman" w:cs="Times New Roman"/>
          <w:sz w:val="22"/>
          <w:szCs w:val="22"/>
        </w:rPr>
        <w:t>, от 26.07.2022 года № 1247</w:t>
      </w:r>
      <w:r w:rsidR="00A96BD4" w:rsidRPr="00544458">
        <w:rPr>
          <w:rFonts w:ascii="Times New Roman" w:hAnsi="Times New Roman" w:cs="Times New Roman"/>
          <w:sz w:val="22"/>
          <w:szCs w:val="22"/>
        </w:rPr>
        <w:t>, от 22.08.2022 года</w:t>
      </w:r>
      <w:r w:rsidR="00CF0CB9" w:rsidRPr="00544458">
        <w:rPr>
          <w:rFonts w:ascii="Times New Roman" w:hAnsi="Times New Roman" w:cs="Times New Roman"/>
          <w:sz w:val="22"/>
          <w:szCs w:val="22"/>
        </w:rPr>
        <w:t>, от 26.09.2022 года № 1757</w:t>
      </w:r>
      <w:r w:rsidR="00096B30" w:rsidRPr="00544458">
        <w:rPr>
          <w:rFonts w:ascii="Times New Roman" w:hAnsi="Times New Roman" w:cs="Times New Roman"/>
          <w:sz w:val="22"/>
          <w:szCs w:val="22"/>
        </w:rPr>
        <w:t>, 24.10.2022 года</w:t>
      </w:r>
      <w:r w:rsidR="0053550A" w:rsidRPr="00544458">
        <w:rPr>
          <w:rFonts w:ascii="Times New Roman" w:hAnsi="Times New Roman" w:cs="Times New Roman"/>
          <w:sz w:val="22"/>
          <w:szCs w:val="22"/>
        </w:rPr>
        <w:t xml:space="preserve"> № 1918</w:t>
      </w:r>
      <w:r w:rsidR="005F60E7" w:rsidRPr="00544458">
        <w:rPr>
          <w:rFonts w:ascii="Times New Roman" w:hAnsi="Times New Roman" w:cs="Times New Roman"/>
          <w:sz w:val="22"/>
          <w:szCs w:val="22"/>
        </w:rPr>
        <w:t>, 21.11.2022 года № 2174</w:t>
      </w:r>
      <w:r w:rsidR="00833382" w:rsidRPr="00544458">
        <w:rPr>
          <w:rFonts w:ascii="Times New Roman" w:hAnsi="Times New Roman" w:cs="Times New Roman"/>
          <w:sz w:val="22"/>
          <w:szCs w:val="22"/>
        </w:rPr>
        <w:t>, 05.12.2022 года № 2315</w:t>
      </w:r>
      <w:r w:rsidR="00C814D6" w:rsidRPr="00544458">
        <w:rPr>
          <w:rFonts w:ascii="Times New Roman" w:hAnsi="Times New Roman" w:cs="Times New Roman"/>
          <w:sz w:val="22"/>
          <w:szCs w:val="22"/>
        </w:rPr>
        <w:t>, 13.12.2022 года № 2363</w:t>
      </w:r>
      <w:r w:rsidR="00B14CEF" w:rsidRPr="00544458">
        <w:rPr>
          <w:rFonts w:ascii="Times New Roman" w:hAnsi="Times New Roman" w:cs="Times New Roman"/>
          <w:sz w:val="22"/>
          <w:szCs w:val="22"/>
        </w:rPr>
        <w:t xml:space="preserve">, 26.12.2022 года № 2459, </w:t>
      </w:r>
      <w:r w:rsidR="001900C7" w:rsidRPr="00544458">
        <w:rPr>
          <w:rFonts w:ascii="Times New Roman" w:hAnsi="Times New Roman" w:cs="Times New Roman"/>
          <w:sz w:val="22"/>
          <w:szCs w:val="22"/>
        </w:rPr>
        <w:t xml:space="preserve">от </w:t>
      </w:r>
      <w:r w:rsidR="00B14CEF" w:rsidRPr="00544458">
        <w:rPr>
          <w:rFonts w:ascii="Times New Roman" w:hAnsi="Times New Roman" w:cs="Times New Roman"/>
          <w:sz w:val="22"/>
          <w:szCs w:val="22"/>
        </w:rPr>
        <w:t xml:space="preserve">20.01.2023 года № </w:t>
      </w:r>
      <w:r w:rsidR="00A24EE7" w:rsidRPr="00544458">
        <w:rPr>
          <w:rFonts w:ascii="Times New Roman" w:hAnsi="Times New Roman" w:cs="Times New Roman"/>
          <w:sz w:val="22"/>
          <w:szCs w:val="22"/>
        </w:rPr>
        <w:t>68</w:t>
      </w:r>
      <w:r w:rsidR="002C3CB5" w:rsidRPr="00544458">
        <w:rPr>
          <w:rFonts w:ascii="Times New Roman" w:hAnsi="Times New Roman" w:cs="Times New Roman"/>
          <w:sz w:val="22"/>
          <w:szCs w:val="22"/>
        </w:rPr>
        <w:t>, от 20.02.2023 года № 259</w:t>
      </w:r>
      <w:r w:rsidR="00C619A8" w:rsidRPr="00544458">
        <w:rPr>
          <w:rFonts w:ascii="Times New Roman" w:hAnsi="Times New Roman" w:cs="Times New Roman"/>
          <w:sz w:val="22"/>
          <w:szCs w:val="22"/>
        </w:rPr>
        <w:t>, от 27.03. 2023 года № 416</w:t>
      </w:r>
      <w:r w:rsidR="00E17652" w:rsidRPr="00544458">
        <w:rPr>
          <w:rFonts w:ascii="Times New Roman" w:hAnsi="Times New Roman" w:cs="Times New Roman"/>
          <w:sz w:val="22"/>
          <w:szCs w:val="22"/>
        </w:rPr>
        <w:t>, от 21.04.2023 № 635</w:t>
      </w:r>
      <w:r w:rsidR="00216EE4" w:rsidRPr="00544458">
        <w:rPr>
          <w:rFonts w:ascii="Times New Roman" w:hAnsi="Times New Roman" w:cs="Times New Roman"/>
          <w:sz w:val="22"/>
          <w:szCs w:val="22"/>
        </w:rPr>
        <w:t>, от 19.05.2023 № 719</w:t>
      </w:r>
      <w:r w:rsidR="001A7691" w:rsidRPr="00544458">
        <w:rPr>
          <w:rFonts w:ascii="Times New Roman" w:hAnsi="Times New Roman" w:cs="Times New Roman"/>
          <w:sz w:val="22"/>
          <w:szCs w:val="22"/>
        </w:rPr>
        <w:t>, от</w:t>
      </w:r>
      <w:r w:rsidR="00E73CC5" w:rsidRPr="00544458">
        <w:rPr>
          <w:rFonts w:ascii="Times New Roman" w:hAnsi="Times New Roman" w:cs="Times New Roman"/>
          <w:sz w:val="22"/>
          <w:szCs w:val="22"/>
        </w:rPr>
        <w:t xml:space="preserve"> 26.06.2023 № 940</w:t>
      </w:r>
      <w:r w:rsidR="007C7335" w:rsidRPr="00544458">
        <w:rPr>
          <w:rFonts w:ascii="Times New Roman" w:hAnsi="Times New Roman" w:cs="Times New Roman"/>
          <w:sz w:val="22"/>
          <w:szCs w:val="22"/>
        </w:rPr>
        <w:t>, от 24.07.2023 № 1097</w:t>
      </w:r>
      <w:r w:rsidR="003E39EC" w:rsidRPr="00544458">
        <w:rPr>
          <w:rFonts w:ascii="Times New Roman" w:hAnsi="Times New Roman" w:cs="Times New Roman"/>
          <w:sz w:val="22"/>
          <w:szCs w:val="22"/>
        </w:rPr>
        <w:t>, от 25.08.2023 № 1344</w:t>
      </w:r>
      <w:r w:rsidR="00046176" w:rsidRPr="00544458">
        <w:rPr>
          <w:rFonts w:ascii="Times New Roman" w:hAnsi="Times New Roman" w:cs="Times New Roman"/>
          <w:sz w:val="22"/>
          <w:szCs w:val="22"/>
        </w:rPr>
        <w:t xml:space="preserve">, от 22.09.2023 № </w:t>
      </w:r>
      <w:r w:rsidR="00F32D87" w:rsidRPr="00544458">
        <w:rPr>
          <w:rFonts w:ascii="Times New Roman" w:hAnsi="Times New Roman" w:cs="Times New Roman"/>
          <w:sz w:val="22"/>
          <w:szCs w:val="22"/>
        </w:rPr>
        <w:t>1533</w:t>
      </w:r>
      <w:r w:rsidR="000E523C" w:rsidRPr="00544458">
        <w:rPr>
          <w:rFonts w:ascii="Times New Roman" w:hAnsi="Times New Roman" w:cs="Times New Roman"/>
          <w:sz w:val="22"/>
          <w:szCs w:val="22"/>
        </w:rPr>
        <w:t>, от 23.10.2023 № 1730</w:t>
      </w:r>
      <w:r w:rsidR="00282F2E" w:rsidRPr="00544458">
        <w:rPr>
          <w:rFonts w:ascii="Times New Roman" w:hAnsi="Times New Roman" w:cs="Times New Roman"/>
          <w:sz w:val="22"/>
          <w:szCs w:val="22"/>
        </w:rPr>
        <w:t>, от 21.11.2023 № 2006</w:t>
      </w:r>
      <w:r w:rsidR="00A54A63" w:rsidRPr="00544458">
        <w:rPr>
          <w:rFonts w:ascii="Times New Roman" w:hAnsi="Times New Roman" w:cs="Times New Roman"/>
          <w:sz w:val="22"/>
          <w:szCs w:val="22"/>
        </w:rPr>
        <w:t>, от 13.12.2023 № 2149</w:t>
      </w:r>
      <w:r w:rsidR="00166DDE" w:rsidRPr="00544458">
        <w:rPr>
          <w:rFonts w:ascii="Times New Roman" w:hAnsi="Times New Roman" w:cs="Times New Roman"/>
          <w:sz w:val="22"/>
          <w:szCs w:val="22"/>
        </w:rPr>
        <w:t>, от 25.12.2023 № 2198, от 22.01.2024, от 06.02.2024 № 152</w:t>
      </w:r>
      <w:r w:rsidR="00DE212C" w:rsidRPr="00544458">
        <w:rPr>
          <w:rFonts w:ascii="Times New Roman" w:hAnsi="Times New Roman" w:cs="Times New Roman"/>
          <w:sz w:val="22"/>
          <w:szCs w:val="22"/>
        </w:rPr>
        <w:t>, от 19.02.2024 № 208</w:t>
      </w:r>
      <w:r w:rsidR="00B93759" w:rsidRPr="00544458">
        <w:rPr>
          <w:rFonts w:ascii="Times New Roman" w:hAnsi="Times New Roman" w:cs="Times New Roman"/>
          <w:sz w:val="22"/>
          <w:szCs w:val="22"/>
        </w:rPr>
        <w:t>, от 25.03.2024 № 370</w:t>
      </w:r>
      <w:r w:rsidR="00243782" w:rsidRPr="00544458">
        <w:rPr>
          <w:rFonts w:ascii="Times New Roman" w:hAnsi="Times New Roman" w:cs="Times New Roman"/>
          <w:sz w:val="22"/>
          <w:szCs w:val="22"/>
        </w:rPr>
        <w:t>, от 22.04.2024 № 600</w:t>
      </w:r>
      <w:r w:rsidR="00EC31C9" w:rsidRPr="00544458">
        <w:rPr>
          <w:rFonts w:ascii="Times New Roman" w:hAnsi="Times New Roman" w:cs="Times New Roman"/>
          <w:sz w:val="22"/>
          <w:szCs w:val="22"/>
        </w:rPr>
        <w:t xml:space="preserve">, </w:t>
      </w:r>
      <w:r w:rsidR="00EA20F7" w:rsidRPr="00544458">
        <w:rPr>
          <w:rFonts w:ascii="Times New Roman" w:hAnsi="Times New Roman" w:cs="Times New Roman"/>
          <w:sz w:val="22"/>
          <w:szCs w:val="22"/>
        </w:rPr>
        <w:t>от 27.05.2024 № 783</w:t>
      </w:r>
      <w:r w:rsidR="009D30E8" w:rsidRPr="00544458">
        <w:rPr>
          <w:rFonts w:ascii="Times New Roman" w:hAnsi="Times New Roman" w:cs="Times New Roman"/>
          <w:sz w:val="22"/>
          <w:szCs w:val="22"/>
        </w:rPr>
        <w:t>,</w:t>
      </w:r>
      <w:r w:rsidR="009D30E8" w:rsidRPr="00544458">
        <w:rPr>
          <w:rFonts w:ascii="Times New Roman" w:hAnsi="Times New Roman" w:cs="Times New Roman"/>
          <w:sz w:val="28"/>
          <w:szCs w:val="28"/>
        </w:rPr>
        <w:t xml:space="preserve"> </w:t>
      </w:r>
      <w:r w:rsidR="009D30E8" w:rsidRPr="00544458">
        <w:rPr>
          <w:rFonts w:ascii="Times New Roman" w:hAnsi="Times New Roman" w:cs="Times New Roman"/>
          <w:szCs w:val="28"/>
        </w:rPr>
        <w:t xml:space="preserve">от </w:t>
      </w:r>
      <w:r w:rsidR="009D30E8" w:rsidRPr="00544458">
        <w:rPr>
          <w:rFonts w:ascii="Times New Roman" w:hAnsi="Times New Roman" w:cs="Times New Roman"/>
          <w:sz w:val="22"/>
          <w:szCs w:val="28"/>
        </w:rPr>
        <w:t>24.06.2024 № 960</w:t>
      </w:r>
      <w:r w:rsidR="00DF3CD8">
        <w:rPr>
          <w:rFonts w:ascii="Times New Roman" w:hAnsi="Times New Roman" w:cs="Times New Roman"/>
          <w:sz w:val="22"/>
          <w:szCs w:val="28"/>
        </w:rPr>
        <w:t>, от 15.07.2024 № 1046</w:t>
      </w:r>
      <w:r w:rsidR="002D5717" w:rsidRPr="00544458">
        <w:rPr>
          <w:rFonts w:ascii="Times New Roman" w:hAnsi="Times New Roman" w:cs="Times New Roman"/>
          <w:sz w:val="22"/>
          <w:szCs w:val="22"/>
        </w:rPr>
        <w:t>)</w:t>
      </w:r>
    </w:p>
    <w:p w14:paraId="5B9D9299" w14:textId="3D885281" w:rsidR="002D5717" w:rsidRPr="00544458" w:rsidRDefault="002D5717" w:rsidP="002D5717">
      <w:pPr>
        <w:widowControl/>
        <w:tabs>
          <w:tab w:val="left" w:pos="142"/>
        </w:tabs>
        <w:autoSpaceDE/>
        <w:autoSpaceDN/>
        <w:adjustRightInd/>
        <w:ind w:firstLine="709"/>
        <w:rPr>
          <w:rFonts w:ascii="Times New Roman" w:eastAsia="Calibri" w:hAnsi="Times New Roman" w:cs="Times New Roman"/>
          <w:sz w:val="22"/>
          <w:szCs w:val="22"/>
          <w:lang w:eastAsia="en-US"/>
        </w:rPr>
      </w:pPr>
    </w:p>
    <w:p w14:paraId="470DD817" w14:textId="77777777" w:rsidR="00660AEC" w:rsidRPr="0054445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 xml:space="preserve">В соответствии со </w:t>
      </w:r>
      <w:hyperlink r:id="rId8" w:history="1">
        <w:r w:rsidRPr="00544458">
          <w:rPr>
            <w:rFonts w:ascii="Times New Roman" w:eastAsia="Calibri" w:hAnsi="Times New Roman" w:cs="Times New Roman"/>
            <w:sz w:val="22"/>
            <w:szCs w:val="22"/>
            <w:lang w:eastAsia="en-US"/>
          </w:rPr>
          <w:t>статьей 179</w:t>
        </w:r>
      </w:hyperlink>
      <w:r w:rsidRPr="00544458">
        <w:rPr>
          <w:rFonts w:ascii="Times New Roman" w:eastAsia="Calibri" w:hAnsi="Times New Roman" w:cs="Times New Roman"/>
          <w:sz w:val="22"/>
          <w:szCs w:val="22"/>
          <w:lang w:eastAsia="en-US"/>
        </w:rPr>
        <w:t xml:space="preserve"> Бюджетного кодекса Российской Федерации, Федеральным </w:t>
      </w:r>
      <w:hyperlink r:id="rId9" w:history="1">
        <w:r w:rsidRPr="00544458">
          <w:rPr>
            <w:rFonts w:ascii="Times New Roman" w:eastAsia="Calibri" w:hAnsi="Times New Roman" w:cs="Times New Roman"/>
            <w:sz w:val="22"/>
            <w:szCs w:val="22"/>
            <w:lang w:eastAsia="en-US"/>
          </w:rPr>
          <w:t>законом</w:t>
        </w:r>
      </w:hyperlink>
      <w:r w:rsidRPr="00544458">
        <w:rPr>
          <w:rFonts w:ascii="Times New Roman" w:eastAsia="Calibri" w:hAnsi="Times New Roman" w:cs="Times New Roman"/>
          <w:sz w:val="22"/>
          <w:szCs w:val="22"/>
          <w:lang w:eastAsia="en-US"/>
        </w:rPr>
        <w:t xml:space="preserve"> от 28 июня 2014 года № 172-ФЗ «О стратегическом планировании в Российской Федерации», решением </w:t>
      </w:r>
      <w:r w:rsidRPr="00544458">
        <w:rPr>
          <w:rFonts w:ascii="Times New Roman" w:eastAsia="Calibri" w:hAnsi="Times New Roman" w:cs="Times New Roman"/>
          <w:sz w:val="22"/>
          <w:szCs w:val="22"/>
          <w:lang w:val="en-US" w:eastAsia="en-US"/>
        </w:rPr>
        <w:t>LXXX</w:t>
      </w:r>
      <w:r w:rsidRPr="00544458">
        <w:rPr>
          <w:rFonts w:ascii="Times New Roman" w:eastAsia="Calibri" w:hAnsi="Times New Roman" w:cs="Times New Roman"/>
          <w:sz w:val="22"/>
          <w:szCs w:val="22"/>
          <w:lang w:eastAsia="en-US"/>
        </w:rPr>
        <w:t xml:space="preserve"> сессии Совета муниципального образования Темрюкский район </w:t>
      </w:r>
      <w:r w:rsidRPr="00544458">
        <w:rPr>
          <w:rFonts w:ascii="Times New Roman" w:eastAsia="Calibri" w:hAnsi="Times New Roman" w:cs="Times New Roman"/>
          <w:sz w:val="22"/>
          <w:szCs w:val="22"/>
          <w:lang w:val="en-US" w:eastAsia="en-US"/>
        </w:rPr>
        <w:t>VI</w:t>
      </w:r>
      <w:r w:rsidRPr="00544458">
        <w:rPr>
          <w:rFonts w:ascii="Times New Roman" w:eastAsia="Calibri" w:hAnsi="Times New Roman" w:cs="Times New Roman"/>
          <w:sz w:val="22"/>
          <w:szCs w:val="22"/>
          <w:lang w:eastAsia="en-US"/>
        </w:rPr>
        <w:t xml:space="preserve"> созыва от</w:t>
      </w:r>
      <w:r w:rsidR="002D5717" w:rsidRPr="00544458">
        <w:rPr>
          <w:rFonts w:ascii="Times New Roman" w:eastAsia="Calibri" w:hAnsi="Times New Roman" w:cs="Times New Roman"/>
          <w:sz w:val="22"/>
          <w:szCs w:val="22"/>
          <w:lang w:eastAsia="en-US"/>
        </w:rPr>
        <w:t xml:space="preserve">                      </w:t>
      </w:r>
      <w:r w:rsidRPr="00544458">
        <w:rPr>
          <w:rFonts w:ascii="Times New Roman" w:eastAsia="Calibri" w:hAnsi="Times New Roman" w:cs="Times New Roman"/>
          <w:sz w:val="22"/>
          <w:szCs w:val="22"/>
          <w:lang w:eastAsia="en-US"/>
        </w:rPr>
        <w:t xml:space="preserve"> 25 августа 2020 года № 801 «Об утверждении Стратегии социально-экономического развития Темрюкского района Краснодарского края до 2030 года</w:t>
      </w:r>
      <w:r w:rsidRPr="00544458">
        <w:rPr>
          <w:rFonts w:ascii="Times New Roman" w:eastAsia="Calibri" w:hAnsi="Times New Roman" w:cs="Times New Roman"/>
          <w:sz w:val="22"/>
          <w:szCs w:val="22"/>
          <w:shd w:val="clear" w:color="auto" w:fill="FFFFFF"/>
          <w:lang w:eastAsia="en-US"/>
        </w:rPr>
        <w:t xml:space="preserve">», </w:t>
      </w:r>
      <w:hyperlink r:id="rId10" w:history="1">
        <w:r w:rsidRPr="00544458">
          <w:rPr>
            <w:rFonts w:ascii="Times New Roman" w:eastAsia="Calibri" w:hAnsi="Times New Roman" w:cs="Times New Roman"/>
            <w:sz w:val="22"/>
            <w:szCs w:val="22"/>
            <w:shd w:val="clear" w:color="auto" w:fill="FFFFFF"/>
            <w:lang w:eastAsia="en-US"/>
          </w:rPr>
          <w:t>постановлением</w:t>
        </w:r>
      </w:hyperlink>
      <w:r w:rsidRPr="00544458">
        <w:rPr>
          <w:rFonts w:ascii="Times New Roman" w:eastAsia="Calibri" w:hAnsi="Times New Roman" w:cs="Times New Roman"/>
          <w:sz w:val="22"/>
          <w:szCs w:val="22"/>
          <w:shd w:val="clear" w:color="auto" w:fill="FFFFFF"/>
          <w:lang w:eastAsia="en-US"/>
        </w:rPr>
        <w:t xml:space="preserve"> </w:t>
      </w:r>
      <w:r w:rsidRPr="00544458">
        <w:rPr>
          <w:rFonts w:ascii="Times New Roman" w:eastAsia="Calibri" w:hAnsi="Times New Roman" w:cs="Times New Roman"/>
          <w:sz w:val="22"/>
          <w:szCs w:val="22"/>
          <w:lang w:eastAsia="en-US"/>
        </w:rPr>
        <w:t>администрации муниципального образования Темрюкский район</w:t>
      </w:r>
      <w:r w:rsidRPr="00544458">
        <w:rPr>
          <w:rFonts w:ascii="Times New Roman" w:eastAsia="Calibri" w:hAnsi="Times New Roman" w:cs="Times New Roman"/>
          <w:sz w:val="22"/>
          <w:szCs w:val="22"/>
          <w:shd w:val="clear" w:color="auto" w:fill="FFFFFF"/>
          <w:lang w:eastAsia="en-US"/>
        </w:rPr>
        <w:t xml:space="preserve"> от 13 июля 2021 года № 979 «Об утверждении п</w:t>
      </w:r>
      <w:r w:rsidRPr="00544458">
        <w:rPr>
          <w:rFonts w:ascii="Times New Roman" w:eastAsia="Calibri" w:hAnsi="Times New Roman" w:cs="Times New Roman"/>
          <w:sz w:val="22"/>
          <w:szCs w:val="22"/>
          <w:shd w:val="clear" w:color="auto" w:fill="FFFFFF"/>
        </w:rPr>
        <w:t>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r w:rsidRPr="00544458">
        <w:rPr>
          <w:rFonts w:ascii="Times New Roman" w:eastAsia="Calibri" w:hAnsi="Times New Roman" w:cs="Times New Roman"/>
          <w:sz w:val="22"/>
          <w:szCs w:val="22"/>
          <w:shd w:val="clear" w:color="auto" w:fill="FFFFFF"/>
          <w:lang w:eastAsia="en-US"/>
        </w:rPr>
        <w:t xml:space="preserve">» (в редакции постановления </w:t>
      </w:r>
      <w:r w:rsidRPr="00544458">
        <w:rPr>
          <w:rFonts w:ascii="Times New Roman" w:eastAsia="Calibri" w:hAnsi="Times New Roman" w:cs="Times New Roman"/>
          <w:sz w:val="22"/>
          <w:szCs w:val="22"/>
          <w:lang w:eastAsia="en-US"/>
        </w:rPr>
        <w:t>администрации муниципального образования Темрюкский район</w:t>
      </w:r>
      <w:r w:rsidRPr="00544458">
        <w:rPr>
          <w:rFonts w:ascii="Times New Roman" w:eastAsia="Calibri" w:hAnsi="Times New Roman" w:cs="Times New Roman"/>
          <w:sz w:val="22"/>
          <w:szCs w:val="22"/>
          <w:shd w:val="clear" w:color="auto" w:fill="FFFFFF"/>
          <w:lang w:eastAsia="en-US"/>
        </w:rPr>
        <w:t xml:space="preserve"> от 27 сентября</w:t>
      </w:r>
      <w:r w:rsidR="002D5717" w:rsidRPr="00544458">
        <w:rPr>
          <w:rFonts w:ascii="Times New Roman" w:eastAsia="Calibri" w:hAnsi="Times New Roman" w:cs="Times New Roman"/>
          <w:sz w:val="22"/>
          <w:szCs w:val="22"/>
          <w:shd w:val="clear" w:color="auto" w:fill="FFFFFF"/>
          <w:lang w:eastAsia="en-US"/>
        </w:rPr>
        <w:t xml:space="preserve">                   </w:t>
      </w:r>
      <w:r w:rsidRPr="00544458">
        <w:rPr>
          <w:rFonts w:ascii="Times New Roman" w:eastAsia="Calibri" w:hAnsi="Times New Roman" w:cs="Times New Roman"/>
          <w:sz w:val="22"/>
          <w:szCs w:val="22"/>
          <w:shd w:val="clear" w:color="auto" w:fill="FFFFFF"/>
          <w:lang w:eastAsia="en-US"/>
        </w:rPr>
        <w:t xml:space="preserve"> 2021 года № 1444)</w:t>
      </w:r>
      <w:r w:rsidRPr="00544458">
        <w:rPr>
          <w:rFonts w:ascii="Times New Roman" w:eastAsia="Calibri" w:hAnsi="Times New Roman" w:cs="Times New Roman"/>
          <w:sz w:val="22"/>
          <w:szCs w:val="22"/>
          <w:lang w:eastAsia="en-US"/>
        </w:rPr>
        <w:t xml:space="preserve">, </w:t>
      </w:r>
      <w:hyperlink r:id="rId11" w:history="1">
        <w:r w:rsidRPr="00544458">
          <w:rPr>
            <w:rFonts w:ascii="Times New Roman" w:eastAsia="Calibri" w:hAnsi="Times New Roman" w:cs="Times New Roman"/>
            <w:sz w:val="22"/>
            <w:szCs w:val="22"/>
            <w:lang w:eastAsia="en-US"/>
          </w:rPr>
          <w:t>постановлением</w:t>
        </w:r>
      </w:hyperlink>
      <w:r w:rsidRPr="00544458">
        <w:rPr>
          <w:rFonts w:ascii="Times New Roman" w:eastAsia="Calibri" w:hAnsi="Times New Roman" w:cs="Times New Roman"/>
          <w:sz w:val="22"/>
          <w:szCs w:val="22"/>
          <w:lang w:eastAsia="en-US"/>
        </w:rPr>
        <w:t xml:space="preserve"> администрации муниципального образования Темрюкский район от 5 августа 2021 года № 1163 «Об утверждении перечня муниципальных программ муниципального образования Темрюкский район» п о с т а н о в л я ю:</w:t>
      </w:r>
    </w:p>
    <w:p w14:paraId="7927C265" w14:textId="77777777" w:rsidR="00660AEC" w:rsidRPr="0054445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 xml:space="preserve">1. Утвердить муниципальную программу муниципального образования Темрюкский район «Развитие образования» со сроком реализации с 1 января 2022 года, согласно </w:t>
      </w:r>
      <w:proofErr w:type="gramStart"/>
      <w:r w:rsidRPr="00544458">
        <w:rPr>
          <w:rFonts w:ascii="Times New Roman" w:eastAsia="Calibri" w:hAnsi="Times New Roman" w:cs="Times New Roman"/>
          <w:sz w:val="22"/>
          <w:szCs w:val="22"/>
          <w:lang w:eastAsia="en-US"/>
        </w:rPr>
        <w:t>приложению</w:t>
      </w:r>
      <w:proofErr w:type="gramEnd"/>
      <w:r w:rsidRPr="00544458">
        <w:rPr>
          <w:rFonts w:ascii="Times New Roman" w:eastAsia="Calibri" w:hAnsi="Times New Roman" w:cs="Times New Roman"/>
          <w:sz w:val="22"/>
          <w:szCs w:val="22"/>
          <w:lang w:eastAsia="en-US"/>
        </w:rPr>
        <w:t xml:space="preserve"> к настоящему постановлению.</w:t>
      </w:r>
    </w:p>
    <w:p w14:paraId="055986F2" w14:textId="77777777" w:rsidR="00660AEC" w:rsidRPr="00544458" w:rsidRDefault="00660AEC" w:rsidP="00660AEC">
      <w:pPr>
        <w:widowControl/>
        <w:autoSpaceDE/>
        <w:autoSpaceDN/>
        <w:adjustRightInd/>
        <w:ind w:firstLine="709"/>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2. Отделу информатизации и взаимодействия со СМИ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
    <w:p w14:paraId="569A94E8" w14:textId="77777777" w:rsidR="00660AEC" w:rsidRPr="00544458" w:rsidRDefault="00660AEC" w:rsidP="00660AEC">
      <w:pPr>
        <w:widowControl/>
        <w:autoSpaceDE/>
        <w:autoSpaceDN/>
        <w:adjustRightInd/>
        <w:ind w:firstLine="709"/>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 xml:space="preserve">3. Контроль за выполнением настоящего постановления возложить на заместителя    главы    муниципального    образования    Темрюкский    район О.В. </w:t>
      </w:r>
      <w:proofErr w:type="spellStart"/>
      <w:r w:rsidRPr="00544458">
        <w:rPr>
          <w:rFonts w:ascii="Times New Roman" w:eastAsia="Calibri" w:hAnsi="Times New Roman" w:cs="Times New Roman"/>
          <w:sz w:val="22"/>
          <w:szCs w:val="22"/>
          <w:lang w:eastAsia="en-US"/>
        </w:rPr>
        <w:t>Дяденко</w:t>
      </w:r>
      <w:proofErr w:type="spellEnd"/>
      <w:r w:rsidRPr="00544458">
        <w:rPr>
          <w:rFonts w:ascii="Times New Roman" w:eastAsia="Calibri" w:hAnsi="Times New Roman" w:cs="Times New Roman"/>
          <w:sz w:val="22"/>
          <w:szCs w:val="22"/>
          <w:lang w:eastAsia="en-US"/>
        </w:rPr>
        <w:t xml:space="preserve">. </w:t>
      </w:r>
    </w:p>
    <w:p w14:paraId="034F5B75" w14:textId="77777777" w:rsidR="00660AEC" w:rsidRPr="00544458" w:rsidRDefault="00660AEC" w:rsidP="00660AEC">
      <w:pPr>
        <w:widowControl/>
        <w:autoSpaceDE/>
        <w:autoSpaceDN/>
        <w:adjustRightInd/>
        <w:ind w:firstLine="709"/>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4. Постановление вступает в силу после его официального опубликования.</w:t>
      </w:r>
    </w:p>
    <w:p w14:paraId="16743C72" w14:textId="77777777" w:rsidR="00660AEC" w:rsidRPr="00544458" w:rsidRDefault="00660AEC" w:rsidP="00660AEC">
      <w:pPr>
        <w:widowControl/>
        <w:autoSpaceDE/>
        <w:autoSpaceDN/>
        <w:adjustRightInd/>
        <w:ind w:firstLine="708"/>
        <w:rPr>
          <w:rFonts w:ascii="Times New Roman" w:eastAsia="Calibri" w:hAnsi="Times New Roman" w:cs="Times New Roman"/>
          <w:sz w:val="22"/>
          <w:szCs w:val="22"/>
          <w:lang w:eastAsia="en-US"/>
        </w:rPr>
      </w:pPr>
    </w:p>
    <w:p w14:paraId="043FA9F3" w14:textId="77777777" w:rsidR="00660AEC" w:rsidRPr="0054445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Глава</w:t>
      </w:r>
      <w:r w:rsidRPr="00544458">
        <w:rPr>
          <w:rFonts w:ascii="Times New Roman" w:eastAsia="Calibri" w:hAnsi="Times New Roman" w:cs="Times New Roman"/>
          <w:sz w:val="22"/>
          <w:szCs w:val="22"/>
          <w:lang w:eastAsia="en-US"/>
        </w:rPr>
        <w:tab/>
        <w:t xml:space="preserve"> муниципального образования </w:t>
      </w:r>
    </w:p>
    <w:p w14:paraId="1967932A" w14:textId="77777777" w:rsidR="00660AEC" w:rsidRPr="0054445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 xml:space="preserve">Темрюкский район                                                                                </w:t>
      </w:r>
      <w:r w:rsidR="002D5717" w:rsidRPr="00544458">
        <w:rPr>
          <w:rFonts w:ascii="Times New Roman" w:eastAsia="Calibri" w:hAnsi="Times New Roman" w:cs="Times New Roman"/>
          <w:sz w:val="22"/>
          <w:szCs w:val="22"/>
          <w:lang w:eastAsia="en-US"/>
        </w:rPr>
        <w:t xml:space="preserve">                                     </w:t>
      </w:r>
      <w:r w:rsidRPr="00544458">
        <w:rPr>
          <w:rFonts w:ascii="Times New Roman" w:eastAsia="Calibri" w:hAnsi="Times New Roman" w:cs="Times New Roman"/>
          <w:sz w:val="22"/>
          <w:szCs w:val="22"/>
          <w:lang w:eastAsia="en-US"/>
        </w:rPr>
        <w:t>Ф.В. Бабенков</w:t>
      </w:r>
    </w:p>
    <w:p w14:paraId="35857B77" w14:textId="77777777" w:rsidR="00660AEC" w:rsidRPr="00544458" w:rsidRDefault="00660AEC" w:rsidP="00660AEC">
      <w:pPr>
        <w:widowControl/>
        <w:autoSpaceDE/>
        <w:autoSpaceDN/>
        <w:adjustRightInd/>
        <w:ind w:firstLine="0"/>
        <w:jc w:val="left"/>
        <w:rPr>
          <w:rFonts w:ascii="Times New Roman" w:eastAsia="Calibri" w:hAnsi="Times New Roman" w:cs="Times New Roman"/>
          <w:sz w:val="22"/>
          <w:szCs w:val="22"/>
          <w:lang w:eastAsia="en-US"/>
        </w:rPr>
        <w:sectPr w:rsidR="00660AEC" w:rsidRPr="00544458" w:rsidSect="00660AEC">
          <w:headerReference w:type="default" r:id="rId12"/>
          <w:headerReference w:type="first" r:id="rId13"/>
          <w:pgSz w:w="11906" w:h="16838"/>
          <w:pgMar w:top="1162" w:right="567" w:bottom="1134" w:left="1701" w:header="709" w:footer="709" w:gutter="0"/>
          <w:cols w:space="708"/>
          <w:titlePg/>
          <w:docGrid w:linePitch="360"/>
        </w:sectPr>
      </w:pPr>
    </w:p>
    <w:p w14:paraId="5CDE4976" w14:textId="77777777" w:rsidR="00A15372" w:rsidRPr="00544458" w:rsidRDefault="00A15372" w:rsidP="00F96F8B">
      <w:pPr>
        <w:tabs>
          <w:tab w:val="left" w:pos="6663"/>
        </w:tabs>
        <w:ind w:firstLine="10632"/>
        <w:jc w:val="center"/>
        <w:rPr>
          <w:rFonts w:ascii="Times New Roman" w:hAnsi="Times New Roman" w:cs="Times New Roman"/>
          <w:sz w:val="22"/>
          <w:szCs w:val="22"/>
        </w:rPr>
      </w:pPr>
      <w:r w:rsidRPr="00544458">
        <w:rPr>
          <w:rFonts w:ascii="Times New Roman" w:hAnsi="Times New Roman" w:cs="Times New Roman"/>
          <w:sz w:val="22"/>
          <w:szCs w:val="22"/>
        </w:rPr>
        <w:lastRenderedPageBreak/>
        <w:t>ПРИЛОЖЕНИЕ</w:t>
      </w:r>
    </w:p>
    <w:p w14:paraId="56B52DC6" w14:textId="77777777" w:rsidR="00A15372" w:rsidRPr="00544458" w:rsidRDefault="00A15372" w:rsidP="00F96F8B">
      <w:pPr>
        <w:ind w:firstLine="10632"/>
        <w:jc w:val="center"/>
        <w:rPr>
          <w:rFonts w:ascii="Times New Roman" w:hAnsi="Times New Roman" w:cs="Times New Roman"/>
          <w:sz w:val="22"/>
          <w:szCs w:val="22"/>
        </w:rPr>
      </w:pPr>
    </w:p>
    <w:p w14:paraId="7FA9F312" w14:textId="77777777" w:rsidR="00A15372" w:rsidRPr="00544458" w:rsidRDefault="00A15372" w:rsidP="00F96F8B">
      <w:pPr>
        <w:ind w:firstLine="10632"/>
        <w:jc w:val="center"/>
        <w:rPr>
          <w:rFonts w:ascii="Times New Roman" w:hAnsi="Times New Roman" w:cs="Times New Roman"/>
          <w:sz w:val="22"/>
          <w:szCs w:val="22"/>
        </w:rPr>
      </w:pPr>
      <w:r w:rsidRPr="00544458">
        <w:rPr>
          <w:rFonts w:ascii="Times New Roman" w:hAnsi="Times New Roman" w:cs="Times New Roman"/>
          <w:sz w:val="22"/>
          <w:szCs w:val="22"/>
        </w:rPr>
        <w:t>УТВЕРЖДЕНА</w:t>
      </w:r>
    </w:p>
    <w:p w14:paraId="35DEFA31" w14:textId="77777777" w:rsidR="00A15372" w:rsidRPr="00544458" w:rsidRDefault="00A15372" w:rsidP="00F96F8B">
      <w:pPr>
        <w:ind w:firstLine="10632"/>
        <w:jc w:val="center"/>
        <w:rPr>
          <w:rFonts w:ascii="Times New Roman" w:hAnsi="Times New Roman" w:cs="Times New Roman"/>
          <w:sz w:val="22"/>
          <w:szCs w:val="22"/>
        </w:rPr>
      </w:pPr>
      <w:r w:rsidRPr="00544458">
        <w:rPr>
          <w:rFonts w:ascii="Times New Roman" w:hAnsi="Times New Roman" w:cs="Times New Roman"/>
          <w:sz w:val="22"/>
          <w:szCs w:val="22"/>
        </w:rPr>
        <w:t>постановлением администрации</w:t>
      </w:r>
    </w:p>
    <w:p w14:paraId="4630FEFF" w14:textId="77777777" w:rsidR="00F96F8B" w:rsidRPr="00544458" w:rsidRDefault="00A15372" w:rsidP="00F96F8B">
      <w:pPr>
        <w:ind w:right="-57" w:firstLine="10632"/>
        <w:jc w:val="center"/>
        <w:rPr>
          <w:rFonts w:ascii="Times New Roman" w:hAnsi="Times New Roman" w:cs="Times New Roman"/>
          <w:sz w:val="22"/>
          <w:szCs w:val="22"/>
        </w:rPr>
      </w:pPr>
      <w:r w:rsidRPr="00544458">
        <w:rPr>
          <w:rFonts w:ascii="Times New Roman" w:hAnsi="Times New Roman" w:cs="Times New Roman"/>
          <w:sz w:val="22"/>
          <w:szCs w:val="22"/>
        </w:rPr>
        <w:t xml:space="preserve"> муниципального образования</w:t>
      </w:r>
    </w:p>
    <w:p w14:paraId="60B34444" w14:textId="77777777" w:rsidR="00A15372" w:rsidRPr="00544458" w:rsidRDefault="00A15372" w:rsidP="00F96F8B">
      <w:pPr>
        <w:ind w:right="-57" w:firstLine="10632"/>
        <w:jc w:val="center"/>
        <w:rPr>
          <w:rFonts w:ascii="Times New Roman" w:hAnsi="Times New Roman" w:cs="Times New Roman"/>
          <w:sz w:val="22"/>
          <w:szCs w:val="22"/>
        </w:rPr>
      </w:pPr>
      <w:r w:rsidRPr="00544458">
        <w:rPr>
          <w:rFonts w:ascii="Times New Roman" w:hAnsi="Times New Roman" w:cs="Times New Roman"/>
          <w:sz w:val="22"/>
          <w:szCs w:val="22"/>
        </w:rPr>
        <w:t xml:space="preserve"> Темрюкский район</w:t>
      </w:r>
    </w:p>
    <w:p w14:paraId="584ED76B" w14:textId="77777777" w:rsidR="00A15372" w:rsidRPr="00544458" w:rsidRDefault="004666E3" w:rsidP="00F96F8B">
      <w:pPr>
        <w:ind w:firstLine="10632"/>
        <w:jc w:val="center"/>
        <w:rPr>
          <w:rFonts w:ascii="Times New Roman" w:hAnsi="Times New Roman" w:cs="Times New Roman"/>
          <w:sz w:val="22"/>
          <w:szCs w:val="22"/>
        </w:rPr>
      </w:pPr>
      <w:r w:rsidRPr="00544458">
        <w:rPr>
          <w:rFonts w:ascii="Times New Roman" w:hAnsi="Times New Roman" w:cs="Times New Roman"/>
          <w:sz w:val="22"/>
          <w:szCs w:val="22"/>
        </w:rPr>
        <w:t xml:space="preserve">от </w:t>
      </w:r>
      <w:r w:rsidR="00E116B7" w:rsidRPr="00544458">
        <w:rPr>
          <w:rFonts w:ascii="Times New Roman" w:hAnsi="Times New Roman" w:cs="Times New Roman"/>
          <w:sz w:val="22"/>
          <w:szCs w:val="22"/>
        </w:rPr>
        <w:t xml:space="preserve">29.10.2021 </w:t>
      </w:r>
      <w:r w:rsidR="00F96F8B" w:rsidRPr="00544458">
        <w:rPr>
          <w:rFonts w:ascii="Times New Roman" w:hAnsi="Times New Roman" w:cs="Times New Roman"/>
          <w:sz w:val="22"/>
          <w:szCs w:val="22"/>
        </w:rPr>
        <w:t xml:space="preserve">№ </w:t>
      </w:r>
      <w:r w:rsidR="00E116B7" w:rsidRPr="00544458">
        <w:rPr>
          <w:rFonts w:ascii="Times New Roman" w:hAnsi="Times New Roman" w:cs="Times New Roman"/>
          <w:sz w:val="22"/>
          <w:szCs w:val="22"/>
        </w:rPr>
        <w:t>1602</w:t>
      </w:r>
    </w:p>
    <w:p w14:paraId="63AB013B" w14:textId="77777777" w:rsidR="00A15372" w:rsidRPr="00544458" w:rsidRDefault="00A15372" w:rsidP="00B06DEE">
      <w:pPr>
        <w:jc w:val="center"/>
        <w:rPr>
          <w:rFonts w:ascii="Times New Roman" w:hAnsi="Times New Roman" w:cs="Times New Roman"/>
          <w:sz w:val="22"/>
          <w:szCs w:val="22"/>
        </w:rPr>
      </w:pPr>
    </w:p>
    <w:p w14:paraId="325B1AB6" w14:textId="77777777" w:rsidR="00270FDF" w:rsidRPr="00544458" w:rsidRDefault="00270FDF" w:rsidP="00B06DEE">
      <w:pPr>
        <w:jc w:val="center"/>
        <w:rPr>
          <w:rFonts w:ascii="Times New Roman" w:hAnsi="Times New Roman" w:cs="Times New Roman"/>
          <w:b/>
          <w:i/>
          <w:sz w:val="22"/>
          <w:szCs w:val="22"/>
        </w:rPr>
      </w:pPr>
    </w:p>
    <w:p w14:paraId="6C1C8FA2" w14:textId="77777777" w:rsidR="00A15372" w:rsidRPr="00544458" w:rsidRDefault="00A15372" w:rsidP="00A15372">
      <w:pPr>
        <w:jc w:val="center"/>
        <w:rPr>
          <w:rFonts w:ascii="Times New Roman" w:hAnsi="Times New Roman" w:cs="Times New Roman"/>
          <w:b/>
          <w:sz w:val="22"/>
          <w:szCs w:val="22"/>
        </w:rPr>
      </w:pPr>
      <w:r w:rsidRPr="00544458">
        <w:rPr>
          <w:rFonts w:ascii="Times New Roman" w:hAnsi="Times New Roman" w:cs="Times New Roman"/>
          <w:b/>
          <w:sz w:val="22"/>
          <w:szCs w:val="22"/>
        </w:rPr>
        <w:t>Муниципальная программа</w:t>
      </w:r>
    </w:p>
    <w:p w14:paraId="1EBF19B0" w14:textId="5069F37E" w:rsidR="00A15372" w:rsidRPr="00544458" w:rsidRDefault="00A15372" w:rsidP="00A15372">
      <w:pPr>
        <w:jc w:val="center"/>
        <w:rPr>
          <w:rFonts w:ascii="Times New Roman" w:hAnsi="Times New Roman" w:cs="Times New Roman"/>
          <w:b/>
          <w:sz w:val="22"/>
          <w:szCs w:val="22"/>
        </w:rPr>
      </w:pPr>
      <w:r w:rsidRPr="00544458">
        <w:rPr>
          <w:rFonts w:ascii="Times New Roman" w:hAnsi="Times New Roman" w:cs="Times New Roman"/>
          <w:b/>
          <w:sz w:val="22"/>
          <w:szCs w:val="22"/>
        </w:rPr>
        <w:t>муниципального образования Темрюкский район</w:t>
      </w:r>
    </w:p>
    <w:p w14:paraId="244934B4" w14:textId="77777777" w:rsidR="00A15372" w:rsidRPr="00544458" w:rsidRDefault="00A15372" w:rsidP="00A15372">
      <w:pPr>
        <w:jc w:val="center"/>
        <w:rPr>
          <w:rFonts w:ascii="Times New Roman" w:hAnsi="Times New Roman" w:cs="Times New Roman"/>
          <w:b/>
          <w:sz w:val="22"/>
          <w:szCs w:val="22"/>
        </w:rPr>
      </w:pPr>
      <w:r w:rsidRPr="00544458">
        <w:rPr>
          <w:rFonts w:ascii="Times New Roman" w:hAnsi="Times New Roman" w:cs="Times New Roman"/>
          <w:b/>
          <w:sz w:val="22"/>
          <w:szCs w:val="22"/>
        </w:rPr>
        <w:t xml:space="preserve"> «Развитие образования»</w:t>
      </w:r>
    </w:p>
    <w:p w14:paraId="2777A6F9" w14:textId="77777777" w:rsidR="00270FDF" w:rsidRPr="00544458" w:rsidRDefault="00270FDF" w:rsidP="00A15372">
      <w:pPr>
        <w:jc w:val="center"/>
        <w:rPr>
          <w:rFonts w:ascii="Times New Roman" w:hAnsi="Times New Roman" w:cs="Times New Roman"/>
          <w:b/>
          <w:sz w:val="22"/>
          <w:szCs w:val="22"/>
        </w:rPr>
      </w:pPr>
    </w:p>
    <w:p w14:paraId="344D602C" w14:textId="77777777" w:rsidR="00294148" w:rsidRPr="00544458" w:rsidRDefault="00294148" w:rsidP="00B06DEE">
      <w:pPr>
        <w:jc w:val="center"/>
        <w:rPr>
          <w:rFonts w:ascii="Times New Roman" w:hAnsi="Times New Roman" w:cs="Times New Roman"/>
          <w:b/>
          <w:sz w:val="22"/>
          <w:szCs w:val="22"/>
        </w:rPr>
      </w:pPr>
      <w:r w:rsidRPr="00544458">
        <w:rPr>
          <w:rFonts w:ascii="Times New Roman" w:hAnsi="Times New Roman" w:cs="Times New Roman"/>
          <w:b/>
          <w:sz w:val="22"/>
          <w:szCs w:val="22"/>
        </w:rPr>
        <w:t>ПАСПОРТ</w:t>
      </w:r>
    </w:p>
    <w:p w14:paraId="176F36ED" w14:textId="77777777" w:rsidR="00A15372" w:rsidRPr="00544458" w:rsidRDefault="00294148" w:rsidP="00A15372">
      <w:pPr>
        <w:jc w:val="center"/>
        <w:rPr>
          <w:rFonts w:ascii="Times New Roman" w:hAnsi="Times New Roman" w:cs="Times New Roman"/>
          <w:b/>
          <w:sz w:val="22"/>
          <w:szCs w:val="22"/>
        </w:rPr>
      </w:pPr>
      <w:r w:rsidRPr="00544458">
        <w:rPr>
          <w:rFonts w:ascii="Times New Roman" w:hAnsi="Times New Roman" w:cs="Times New Roman"/>
          <w:b/>
          <w:sz w:val="22"/>
          <w:szCs w:val="22"/>
        </w:rPr>
        <w:t xml:space="preserve">муниципальной программы </w:t>
      </w:r>
    </w:p>
    <w:p w14:paraId="209AEBC1" w14:textId="77777777" w:rsidR="00A15372" w:rsidRPr="00544458" w:rsidRDefault="00294148" w:rsidP="00F96F8B">
      <w:pPr>
        <w:ind w:right="-57"/>
        <w:jc w:val="center"/>
        <w:rPr>
          <w:rFonts w:ascii="Times New Roman" w:hAnsi="Times New Roman" w:cs="Times New Roman"/>
          <w:b/>
          <w:sz w:val="22"/>
          <w:szCs w:val="22"/>
        </w:rPr>
      </w:pPr>
      <w:r w:rsidRPr="00544458">
        <w:rPr>
          <w:rFonts w:ascii="Times New Roman" w:hAnsi="Times New Roman" w:cs="Times New Roman"/>
          <w:b/>
          <w:sz w:val="22"/>
          <w:szCs w:val="22"/>
        </w:rPr>
        <w:t>муниципального образования</w:t>
      </w:r>
      <w:r w:rsidR="00A15372" w:rsidRPr="00544458">
        <w:rPr>
          <w:rFonts w:ascii="Times New Roman" w:hAnsi="Times New Roman" w:cs="Times New Roman"/>
          <w:b/>
          <w:sz w:val="22"/>
          <w:szCs w:val="22"/>
        </w:rPr>
        <w:t xml:space="preserve"> </w:t>
      </w:r>
      <w:r w:rsidRPr="00544458">
        <w:rPr>
          <w:rFonts w:ascii="Times New Roman" w:hAnsi="Times New Roman" w:cs="Times New Roman"/>
          <w:b/>
          <w:sz w:val="22"/>
          <w:szCs w:val="22"/>
        </w:rPr>
        <w:t>Темрюкский район</w:t>
      </w:r>
      <w:r w:rsidR="00A15372" w:rsidRPr="00544458">
        <w:rPr>
          <w:rFonts w:ascii="Times New Roman" w:hAnsi="Times New Roman" w:cs="Times New Roman"/>
          <w:b/>
          <w:sz w:val="22"/>
          <w:szCs w:val="22"/>
        </w:rPr>
        <w:t xml:space="preserve"> </w:t>
      </w:r>
    </w:p>
    <w:p w14:paraId="725313CA" w14:textId="77777777" w:rsidR="00B75B97" w:rsidRPr="00544458" w:rsidRDefault="00FE5F11" w:rsidP="00A15372">
      <w:pPr>
        <w:jc w:val="center"/>
        <w:rPr>
          <w:rFonts w:ascii="Times New Roman" w:hAnsi="Times New Roman" w:cs="Times New Roman"/>
          <w:b/>
          <w:sz w:val="22"/>
          <w:szCs w:val="22"/>
        </w:rPr>
      </w:pPr>
      <w:r w:rsidRPr="00544458">
        <w:rPr>
          <w:rFonts w:ascii="Times New Roman" w:hAnsi="Times New Roman" w:cs="Times New Roman"/>
          <w:b/>
          <w:sz w:val="22"/>
          <w:szCs w:val="22"/>
        </w:rPr>
        <w:t>«Развитие образования</w:t>
      </w:r>
      <w:r w:rsidR="00294148" w:rsidRPr="00544458">
        <w:rPr>
          <w:rFonts w:ascii="Times New Roman" w:hAnsi="Times New Roman" w:cs="Times New Roman"/>
          <w:b/>
          <w:sz w:val="22"/>
          <w:szCs w:val="22"/>
        </w:rPr>
        <w:t>»</w:t>
      </w:r>
    </w:p>
    <w:p w14:paraId="782B33ED" w14:textId="77777777" w:rsidR="002D5717" w:rsidRPr="00544458" w:rsidRDefault="002D5717" w:rsidP="002D5717">
      <w:pPr>
        <w:jc w:val="center"/>
        <w:rPr>
          <w:rFonts w:ascii="Times New Roman" w:hAnsi="Times New Roman" w:cs="Times New Roman"/>
          <w:sz w:val="22"/>
          <w:szCs w:val="22"/>
        </w:rPr>
      </w:pPr>
      <w:r w:rsidRPr="00544458">
        <w:rPr>
          <w:rFonts w:ascii="Times New Roman" w:hAnsi="Times New Roman" w:cs="Times New Roman"/>
          <w:sz w:val="22"/>
          <w:szCs w:val="22"/>
        </w:rPr>
        <w:t>Список изменяющих документов</w:t>
      </w:r>
    </w:p>
    <w:p w14:paraId="2C73FB91" w14:textId="77777777" w:rsidR="002D5717" w:rsidRPr="00544458" w:rsidRDefault="003E11EF" w:rsidP="002D5717">
      <w:pPr>
        <w:jc w:val="center"/>
        <w:rPr>
          <w:rFonts w:ascii="Times New Roman" w:hAnsi="Times New Roman" w:cs="Times New Roman"/>
          <w:sz w:val="22"/>
          <w:szCs w:val="22"/>
        </w:rPr>
      </w:pPr>
      <w:r w:rsidRPr="00544458">
        <w:rPr>
          <w:rFonts w:ascii="Times New Roman" w:hAnsi="Times New Roman" w:cs="Times New Roman"/>
          <w:sz w:val="22"/>
          <w:szCs w:val="22"/>
        </w:rPr>
        <w:t>(в ред. постановления</w:t>
      </w:r>
      <w:r w:rsidR="002D5717" w:rsidRPr="00544458">
        <w:rPr>
          <w:rFonts w:ascii="Times New Roman" w:hAnsi="Times New Roman" w:cs="Times New Roman"/>
          <w:sz w:val="22"/>
          <w:szCs w:val="22"/>
        </w:rPr>
        <w:t xml:space="preserve"> администрации МО Темрюкский район</w:t>
      </w:r>
    </w:p>
    <w:p w14:paraId="7886B5E0" w14:textId="77777777" w:rsidR="005569D0" w:rsidRPr="00544458" w:rsidRDefault="00301350" w:rsidP="002D5717">
      <w:pPr>
        <w:widowControl/>
        <w:tabs>
          <w:tab w:val="left" w:pos="142"/>
        </w:tabs>
        <w:autoSpaceDE/>
        <w:autoSpaceDN/>
        <w:adjustRightInd/>
        <w:ind w:firstLine="709"/>
        <w:jc w:val="center"/>
        <w:rPr>
          <w:rFonts w:ascii="Times New Roman" w:hAnsi="Times New Roman" w:cs="Times New Roman"/>
          <w:sz w:val="22"/>
          <w:szCs w:val="22"/>
        </w:rPr>
      </w:pPr>
      <w:r w:rsidRPr="00544458">
        <w:rPr>
          <w:rFonts w:ascii="Times New Roman" w:hAnsi="Times New Roman" w:cs="Times New Roman"/>
          <w:sz w:val="22"/>
          <w:szCs w:val="22"/>
        </w:rPr>
        <w:t>от 21.12.2021 № 1991,</w:t>
      </w:r>
      <w:r w:rsidR="005F5E72" w:rsidRPr="00544458">
        <w:rPr>
          <w:rFonts w:ascii="Times New Roman" w:hAnsi="Times New Roman" w:cs="Times New Roman"/>
          <w:sz w:val="22"/>
          <w:szCs w:val="22"/>
        </w:rPr>
        <w:t xml:space="preserve"> </w:t>
      </w:r>
      <w:r w:rsidR="00A96AA5" w:rsidRPr="00544458">
        <w:rPr>
          <w:rFonts w:ascii="Times New Roman" w:hAnsi="Times New Roman" w:cs="Times New Roman"/>
          <w:sz w:val="22"/>
          <w:szCs w:val="22"/>
        </w:rPr>
        <w:t xml:space="preserve">от </w:t>
      </w:r>
      <w:r w:rsidR="003E11EF" w:rsidRPr="00544458">
        <w:rPr>
          <w:rFonts w:ascii="Times New Roman" w:hAnsi="Times New Roman" w:cs="Times New Roman"/>
          <w:sz w:val="22"/>
          <w:szCs w:val="22"/>
        </w:rPr>
        <w:t>24.01.2022 года № 51</w:t>
      </w:r>
      <w:r w:rsidR="005A74B7" w:rsidRPr="00544458">
        <w:rPr>
          <w:rFonts w:ascii="Times New Roman" w:hAnsi="Times New Roman" w:cs="Times New Roman"/>
          <w:sz w:val="22"/>
          <w:szCs w:val="22"/>
        </w:rPr>
        <w:t xml:space="preserve">, от </w:t>
      </w:r>
      <w:r w:rsidR="00787B38" w:rsidRPr="00544458">
        <w:rPr>
          <w:rFonts w:ascii="Times New Roman" w:hAnsi="Times New Roman" w:cs="Times New Roman"/>
          <w:sz w:val="22"/>
          <w:szCs w:val="22"/>
        </w:rPr>
        <w:t>24.02.2022 года № 225</w:t>
      </w:r>
      <w:r w:rsidR="000D0206" w:rsidRPr="00544458">
        <w:rPr>
          <w:rFonts w:ascii="Times New Roman" w:hAnsi="Times New Roman" w:cs="Times New Roman"/>
          <w:sz w:val="22"/>
          <w:szCs w:val="22"/>
        </w:rPr>
        <w:t>, от 21.03.2022 года № 340</w:t>
      </w:r>
      <w:r w:rsidR="0048436A" w:rsidRPr="00544458">
        <w:rPr>
          <w:rFonts w:ascii="Times New Roman" w:hAnsi="Times New Roman" w:cs="Times New Roman"/>
          <w:sz w:val="22"/>
          <w:szCs w:val="22"/>
        </w:rPr>
        <w:t>, от 28.03.2022 года № 388</w:t>
      </w:r>
      <w:r w:rsidR="005569D0" w:rsidRPr="00544458">
        <w:rPr>
          <w:rFonts w:ascii="Times New Roman" w:hAnsi="Times New Roman" w:cs="Times New Roman"/>
          <w:sz w:val="22"/>
          <w:szCs w:val="22"/>
        </w:rPr>
        <w:t xml:space="preserve">, </w:t>
      </w:r>
    </w:p>
    <w:p w14:paraId="62FC4829" w14:textId="77777777" w:rsidR="00891818" w:rsidRPr="00544458"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sidRPr="00544458">
        <w:rPr>
          <w:rFonts w:ascii="Times New Roman" w:hAnsi="Times New Roman" w:cs="Times New Roman"/>
          <w:sz w:val="22"/>
          <w:szCs w:val="22"/>
        </w:rPr>
        <w:t>от 25.04.2022 года № 587</w:t>
      </w:r>
      <w:r w:rsidR="00EA4B82" w:rsidRPr="00544458">
        <w:rPr>
          <w:rFonts w:ascii="Times New Roman" w:hAnsi="Times New Roman" w:cs="Times New Roman"/>
          <w:sz w:val="22"/>
          <w:szCs w:val="22"/>
        </w:rPr>
        <w:t>, от 23.05.2022 года № 762</w:t>
      </w:r>
      <w:r w:rsidR="000A3CFC" w:rsidRPr="00544458">
        <w:rPr>
          <w:rFonts w:ascii="Times New Roman" w:hAnsi="Times New Roman" w:cs="Times New Roman"/>
          <w:sz w:val="22"/>
          <w:szCs w:val="22"/>
        </w:rPr>
        <w:t>, от 21</w:t>
      </w:r>
      <w:r w:rsidR="00D67293" w:rsidRPr="00544458">
        <w:rPr>
          <w:rFonts w:ascii="Times New Roman" w:hAnsi="Times New Roman" w:cs="Times New Roman"/>
          <w:sz w:val="22"/>
          <w:szCs w:val="22"/>
        </w:rPr>
        <w:t>.06.</w:t>
      </w:r>
      <w:r w:rsidR="000A3CFC" w:rsidRPr="00544458">
        <w:rPr>
          <w:rFonts w:ascii="Times New Roman" w:hAnsi="Times New Roman" w:cs="Times New Roman"/>
          <w:sz w:val="22"/>
          <w:szCs w:val="22"/>
        </w:rPr>
        <w:t>2022 года № 930</w:t>
      </w:r>
      <w:r w:rsidR="00D054B8" w:rsidRPr="00544458">
        <w:rPr>
          <w:rFonts w:ascii="Times New Roman" w:hAnsi="Times New Roman" w:cs="Times New Roman"/>
          <w:sz w:val="22"/>
          <w:szCs w:val="22"/>
        </w:rPr>
        <w:t>, от 28.06.2022 года № 957</w:t>
      </w:r>
      <w:r w:rsidR="000C5F26" w:rsidRPr="00544458">
        <w:rPr>
          <w:rFonts w:ascii="Times New Roman" w:hAnsi="Times New Roman" w:cs="Times New Roman"/>
          <w:sz w:val="22"/>
          <w:szCs w:val="22"/>
        </w:rPr>
        <w:t>, от 26.07.2022 года № 1247</w:t>
      </w:r>
      <w:r w:rsidR="00A96BD4" w:rsidRPr="00544458">
        <w:rPr>
          <w:rFonts w:ascii="Times New Roman" w:hAnsi="Times New Roman" w:cs="Times New Roman"/>
          <w:sz w:val="22"/>
          <w:szCs w:val="22"/>
        </w:rPr>
        <w:t>, от 22.08.2022 года</w:t>
      </w:r>
      <w:r w:rsidR="007A6377" w:rsidRPr="00544458">
        <w:rPr>
          <w:rFonts w:ascii="Times New Roman" w:hAnsi="Times New Roman" w:cs="Times New Roman"/>
          <w:sz w:val="22"/>
          <w:szCs w:val="22"/>
        </w:rPr>
        <w:t xml:space="preserve">, от 26.09.2022 года, </w:t>
      </w:r>
      <w:r w:rsidR="005D4DEF" w:rsidRPr="00544458">
        <w:rPr>
          <w:rFonts w:ascii="Times New Roman" w:hAnsi="Times New Roman" w:cs="Times New Roman"/>
          <w:sz w:val="22"/>
          <w:szCs w:val="22"/>
        </w:rPr>
        <w:t>№ 1757, 24.10.2022 года</w:t>
      </w:r>
      <w:r w:rsidR="007A6377" w:rsidRPr="00544458">
        <w:rPr>
          <w:rFonts w:ascii="Times New Roman" w:hAnsi="Times New Roman" w:cs="Times New Roman"/>
          <w:sz w:val="22"/>
          <w:szCs w:val="22"/>
        </w:rPr>
        <w:t xml:space="preserve"> </w:t>
      </w:r>
      <w:r w:rsidR="00574101" w:rsidRPr="00544458">
        <w:rPr>
          <w:rFonts w:ascii="Times New Roman" w:hAnsi="Times New Roman" w:cs="Times New Roman"/>
          <w:sz w:val="22"/>
          <w:szCs w:val="22"/>
        </w:rPr>
        <w:t>№ 1918</w:t>
      </w:r>
      <w:r w:rsidR="005F60E7" w:rsidRPr="00544458">
        <w:rPr>
          <w:rFonts w:ascii="Times New Roman" w:hAnsi="Times New Roman" w:cs="Times New Roman"/>
          <w:sz w:val="22"/>
          <w:szCs w:val="22"/>
        </w:rPr>
        <w:t>, 21.11.2022 года № 2174</w:t>
      </w:r>
      <w:r w:rsidR="004A3E8D" w:rsidRPr="00544458">
        <w:rPr>
          <w:rFonts w:ascii="Times New Roman" w:hAnsi="Times New Roman" w:cs="Times New Roman"/>
          <w:sz w:val="22"/>
          <w:szCs w:val="22"/>
        </w:rPr>
        <w:t xml:space="preserve">, </w:t>
      </w:r>
      <w:r w:rsidR="00891818" w:rsidRPr="00544458">
        <w:rPr>
          <w:rFonts w:ascii="Times New Roman" w:hAnsi="Times New Roman" w:cs="Times New Roman"/>
          <w:sz w:val="22"/>
          <w:szCs w:val="22"/>
        </w:rPr>
        <w:t xml:space="preserve">от 05.12.2022 года № 2315, от 13.12.2022 года № 2363, </w:t>
      </w:r>
    </w:p>
    <w:p w14:paraId="03693B6B" w14:textId="1681674D" w:rsidR="002D5717" w:rsidRPr="00544458" w:rsidRDefault="004A3E8D" w:rsidP="002D5717">
      <w:pPr>
        <w:widowControl/>
        <w:tabs>
          <w:tab w:val="left" w:pos="142"/>
        </w:tabs>
        <w:autoSpaceDE/>
        <w:autoSpaceDN/>
        <w:adjustRightInd/>
        <w:ind w:firstLine="709"/>
        <w:jc w:val="center"/>
        <w:rPr>
          <w:rFonts w:ascii="Times New Roman" w:hAnsi="Times New Roman" w:cs="Times New Roman"/>
          <w:sz w:val="22"/>
          <w:szCs w:val="22"/>
        </w:rPr>
      </w:pPr>
      <w:r w:rsidRPr="00544458">
        <w:rPr>
          <w:rFonts w:ascii="Times New Roman" w:hAnsi="Times New Roman" w:cs="Times New Roman"/>
          <w:sz w:val="22"/>
          <w:szCs w:val="22"/>
        </w:rPr>
        <w:t>от 26.12.2022 года № 2459</w:t>
      </w:r>
      <w:r w:rsidR="001900C7" w:rsidRPr="00544458">
        <w:rPr>
          <w:rFonts w:ascii="Times New Roman" w:hAnsi="Times New Roman" w:cs="Times New Roman"/>
          <w:sz w:val="22"/>
          <w:szCs w:val="22"/>
        </w:rPr>
        <w:t>, от 20.01.2023 года № 68</w:t>
      </w:r>
      <w:r w:rsidR="002C3CB5" w:rsidRPr="00544458">
        <w:rPr>
          <w:rFonts w:ascii="Times New Roman" w:hAnsi="Times New Roman" w:cs="Times New Roman"/>
          <w:sz w:val="22"/>
          <w:szCs w:val="22"/>
        </w:rPr>
        <w:t>, от 20.02.2023 года № 259</w:t>
      </w:r>
      <w:r w:rsidR="00AF6E1B" w:rsidRPr="00544458">
        <w:rPr>
          <w:rFonts w:ascii="Times New Roman" w:hAnsi="Times New Roman" w:cs="Times New Roman"/>
          <w:sz w:val="22"/>
          <w:szCs w:val="22"/>
        </w:rPr>
        <w:t>, от 27.03.2023 № 416</w:t>
      </w:r>
      <w:r w:rsidR="00E17652" w:rsidRPr="00544458">
        <w:rPr>
          <w:rFonts w:ascii="Times New Roman" w:hAnsi="Times New Roman" w:cs="Times New Roman"/>
          <w:sz w:val="22"/>
          <w:szCs w:val="22"/>
        </w:rPr>
        <w:t>, от 21.04.2023 № 635</w:t>
      </w:r>
      <w:r w:rsidR="00216EE4" w:rsidRPr="00544458">
        <w:rPr>
          <w:rFonts w:ascii="Times New Roman" w:hAnsi="Times New Roman" w:cs="Times New Roman"/>
          <w:sz w:val="22"/>
          <w:szCs w:val="22"/>
        </w:rPr>
        <w:t>, от 19.05.2023 № 719</w:t>
      </w:r>
      <w:r w:rsidR="00E73CC5" w:rsidRPr="00544458">
        <w:rPr>
          <w:rFonts w:ascii="Times New Roman" w:hAnsi="Times New Roman" w:cs="Times New Roman"/>
          <w:sz w:val="22"/>
          <w:szCs w:val="22"/>
        </w:rPr>
        <w:t xml:space="preserve">, </w:t>
      </w:r>
      <w:r w:rsidR="00E932B9" w:rsidRPr="00544458">
        <w:rPr>
          <w:rFonts w:ascii="Times New Roman" w:hAnsi="Times New Roman" w:cs="Times New Roman"/>
          <w:sz w:val="22"/>
          <w:szCs w:val="22"/>
        </w:rPr>
        <w:t xml:space="preserve">                      </w:t>
      </w:r>
      <w:r w:rsidR="00E73CC5" w:rsidRPr="00544458">
        <w:rPr>
          <w:rFonts w:ascii="Times New Roman" w:hAnsi="Times New Roman" w:cs="Times New Roman"/>
          <w:sz w:val="22"/>
          <w:szCs w:val="22"/>
        </w:rPr>
        <w:t>от 26.06.2023 № 940</w:t>
      </w:r>
      <w:r w:rsidR="007C7335" w:rsidRPr="00544458">
        <w:rPr>
          <w:rFonts w:ascii="Times New Roman" w:hAnsi="Times New Roman" w:cs="Times New Roman"/>
          <w:sz w:val="22"/>
          <w:szCs w:val="22"/>
        </w:rPr>
        <w:t>, от 24.07.2023 № 1097</w:t>
      </w:r>
      <w:r w:rsidR="003E39EC" w:rsidRPr="00544458">
        <w:rPr>
          <w:rFonts w:ascii="Times New Roman" w:hAnsi="Times New Roman" w:cs="Times New Roman"/>
          <w:sz w:val="22"/>
          <w:szCs w:val="22"/>
        </w:rPr>
        <w:t>, от 25.08.2023 № 1344</w:t>
      </w:r>
      <w:r w:rsidR="00046176" w:rsidRPr="00544458">
        <w:rPr>
          <w:rFonts w:ascii="Times New Roman" w:hAnsi="Times New Roman" w:cs="Times New Roman"/>
          <w:sz w:val="22"/>
          <w:szCs w:val="22"/>
        </w:rPr>
        <w:t>, от 22.09.2023 №</w:t>
      </w:r>
      <w:r w:rsidR="00F32D87" w:rsidRPr="00544458">
        <w:rPr>
          <w:rFonts w:ascii="Times New Roman" w:hAnsi="Times New Roman" w:cs="Times New Roman"/>
          <w:sz w:val="22"/>
          <w:szCs w:val="22"/>
        </w:rPr>
        <w:t xml:space="preserve"> 1533</w:t>
      </w:r>
      <w:r w:rsidR="000E523C" w:rsidRPr="00544458">
        <w:rPr>
          <w:rFonts w:ascii="Times New Roman" w:hAnsi="Times New Roman" w:cs="Times New Roman"/>
          <w:sz w:val="22"/>
          <w:szCs w:val="22"/>
        </w:rPr>
        <w:t>, от 23.10.2023 № 1730</w:t>
      </w:r>
      <w:r w:rsidR="00282F2E" w:rsidRPr="00544458">
        <w:rPr>
          <w:rFonts w:ascii="Times New Roman" w:hAnsi="Times New Roman" w:cs="Times New Roman"/>
          <w:sz w:val="22"/>
          <w:szCs w:val="22"/>
        </w:rPr>
        <w:t>, от 21.11.2023 № 2006</w:t>
      </w:r>
      <w:r w:rsidR="00A54A63" w:rsidRPr="00544458">
        <w:rPr>
          <w:rFonts w:ascii="Times New Roman" w:hAnsi="Times New Roman" w:cs="Times New Roman"/>
          <w:sz w:val="22"/>
          <w:szCs w:val="22"/>
        </w:rPr>
        <w:t>, от 13.12.2023 № 2149</w:t>
      </w:r>
      <w:r w:rsidR="00166DDE" w:rsidRPr="00544458">
        <w:rPr>
          <w:rFonts w:ascii="Times New Roman" w:hAnsi="Times New Roman" w:cs="Times New Roman"/>
          <w:sz w:val="22"/>
          <w:szCs w:val="22"/>
        </w:rPr>
        <w:t>, от 25.12.2023 № 2198, от 22.01.2024, от 06.02.2024 № 152</w:t>
      </w:r>
      <w:r w:rsidR="00DE212C" w:rsidRPr="00544458">
        <w:rPr>
          <w:rFonts w:ascii="Times New Roman" w:hAnsi="Times New Roman" w:cs="Times New Roman"/>
          <w:sz w:val="22"/>
          <w:szCs w:val="22"/>
        </w:rPr>
        <w:t>, от 19.02.2024 № 208</w:t>
      </w:r>
      <w:r w:rsidR="00B93759" w:rsidRPr="00544458">
        <w:rPr>
          <w:rFonts w:ascii="Times New Roman" w:hAnsi="Times New Roman" w:cs="Times New Roman"/>
          <w:sz w:val="22"/>
          <w:szCs w:val="22"/>
        </w:rPr>
        <w:t>, от 25.03.2024 № 370</w:t>
      </w:r>
      <w:r w:rsidR="00243782" w:rsidRPr="00544458">
        <w:rPr>
          <w:rFonts w:ascii="Times New Roman" w:hAnsi="Times New Roman" w:cs="Times New Roman"/>
          <w:sz w:val="22"/>
          <w:szCs w:val="22"/>
        </w:rPr>
        <w:t>, от 22.04.2024 № 600</w:t>
      </w:r>
      <w:r w:rsidR="00921548" w:rsidRPr="00544458">
        <w:rPr>
          <w:rFonts w:ascii="Times New Roman" w:hAnsi="Times New Roman" w:cs="Times New Roman"/>
          <w:sz w:val="22"/>
          <w:szCs w:val="22"/>
        </w:rPr>
        <w:t>, от 27.05.2024 № 783</w:t>
      </w:r>
      <w:r w:rsidR="009D30E8" w:rsidRPr="00544458">
        <w:rPr>
          <w:rFonts w:ascii="Times New Roman" w:hAnsi="Times New Roman" w:cs="Times New Roman"/>
          <w:sz w:val="22"/>
          <w:szCs w:val="22"/>
        </w:rPr>
        <w:t>,</w:t>
      </w:r>
      <w:r w:rsidR="009D30E8" w:rsidRPr="00544458">
        <w:t xml:space="preserve"> </w:t>
      </w:r>
      <w:r w:rsidR="009D30E8" w:rsidRPr="00544458">
        <w:rPr>
          <w:rFonts w:ascii="Times New Roman" w:hAnsi="Times New Roman" w:cs="Times New Roman"/>
          <w:sz w:val="22"/>
          <w:szCs w:val="22"/>
        </w:rPr>
        <w:t>от 24.06.2024 № 960</w:t>
      </w:r>
      <w:r w:rsidR="00DF3CD8">
        <w:rPr>
          <w:rFonts w:ascii="Times New Roman" w:hAnsi="Times New Roman" w:cs="Times New Roman"/>
          <w:sz w:val="22"/>
          <w:szCs w:val="28"/>
        </w:rPr>
        <w:t>, от 15.07.2024 № 1046</w:t>
      </w:r>
      <w:r w:rsidR="002D5717" w:rsidRPr="00544458">
        <w:rPr>
          <w:rFonts w:ascii="Times New Roman" w:hAnsi="Times New Roman" w:cs="Times New Roman"/>
          <w:sz w:val="22"/>
          <w:szCs w:val="22"/>
        </w:rPr>
        <w:t>)</w:t>
      </w:r>
    </w:p>
    <w:p w14:paraId="77192846" w14:textId="77777777" w:rsidR="008A6FA1" w:rsidRPr="00544458" w:rsidRDefault="008A6FA1" w:rsidP="00294148">
      <w:pPr>
        <w:jc w:val="center"/>
        <w:rPr>
          <w:rFonts w:ascii="Times New Roman" w:hAnsi="Times New Roman" w:cs="Times New Roman"/>
          <w:b/>
          <w:sz w:val="22"/>
          <w:szCs w:val="22"/>
        </w:rPr>
      </w:pPr>
    </w:p>
    <w:tbl>
      <w:tblPr>
        <w:tblStyle w:val="a3"/>
        <w:tblW w:w="14600" w:type="dxa"/>
        <w:tblInd w:w="137" w:type="dxa"/>
        <w:tblLayout w:type="fixed"/>
        <w:tblLook w:val="04A0" w:firstRow="1" w:lastRow="0" w:firstColumn="1" w:lastColumn="0" w:noHBand="0" w:noVBand="1"/>
      </w:tblPr>
      <w:tblGrid>
        <w:gridCol w:w="5528"/>
        <w:gridCol w:w="9072"/>
      </w:tblGrid>
      <w:tr w:rsidR="00544458" w:rsidRPr="00544458" w14:paraId="32ADA3E6" w14:textId="77777777" w:rsidTr="00DF3CD8">
        <w:tc>
          <w:tcPr>
            <w:tcW w:w="5528" w:type="dxa"/>
          </w:tcPr>
          <w:p w14:paraId="1B2AEC4F"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t>Координатор муниципальной программы</w:t>
            </w:r>
          </w:p>
        </w:tc>
        <w:tc>
          <w:tcPr>
            <w:tcW w:w="9072" w:type="dxa"/>
          </w:tcPr>
          <w:p w14:paraId="58B8554F" w14:textId="77777777" w:rsidR="00B75B97" w:rsidRPr="00544458" w:rsidRDefault="000B0EED" w:rsidP="000B0EED">
            <w:pPr>
              <w:pStyle w:val="aa"/>
              <w:rPr>
                <w:rFonts w:ascii="Times New Roman" w:hAnsi="Times New Roman" w:cs="Times New Roman"/>
                <w:b/>
                <w:sz w:val="22"/>
                <w:szCs w:val="22"/>
              </w:rPr>
            </w:pPr>
            <w:r w:rsidRPr="00544458">
              <w:rPr>
                <w:rFonts w:ascii="Times New Roman" w:hAnsi="Times New Roman" w:cs="Times New Roman"/>
                <w:sz w:val="22"/>
                <w:szCs w:val="22"/>
              </w:rPr>
              <w:t xml:space="preserve">Управление образованием администрации муниципального образования Темрюкский район </w:t>
            </w:r>
            <w:r w:rsidR="007F12C1" w:rsidRPr="00544458">
              <w:rPr>
                <w:rFonts w:ascii="Times New Roman" w:hAnsi="Times New Roman" w:cs="Times New Roman"/>
                <w:sz w:val="22"/>
                <w:szCs w:val="22"/>
              </w:rPr>
              <w:t>(далее -</w:t>
            </w:r>
            <w:r w:rsidR="00F96F8B" w:rsidRPr="00544458">
              <w:rPr>
                <w:rFonts w:ascii="Times New Roman" w:hAnsi="Times New Roman" w:cs="Times New Roman"/>
                <w:sz w:val="22"/>
                <w:szCs w:val="22"/>
              </w:rPr>
              <w:t xml:space="preserve"> управление образованием)</w:t>
            </w:r>
          </w:p>
        </w:tc>
      </w:tr>
      <w:tr w:rsidR="00544458" w:rsidRPr="00544458" w14:paraId="020BA4FA" w14:textId="77777777" w:rsidTr="00DF3CD8">
        <w:tc>
          <w:tcPr>
            <w:tcW w:w="5528" w:type="dxa"/>
          </w:tcPr>
          <w:p w14:paraId="4A756D1F"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t>Координаторы подпрограмм</w:t>
            </w:r>
          </w:p>
        </w:tc>
        <w:tc>
          <w:tcPr>
            <w:tcW w:w="9072" w:type="dxa"/>
          </w:tcPr>
          <w:p w14:paraId="15E80B71" w14:textId="77777777" w:rsidR="00B75B97" w:rsidRPr="00544458" w:rsidRDefault="000B0EED" w:rsidP="000B0EED">
            <w:pPr>
              <w:ind w:firstLine="0"/>
              <w:jc w:val="left"/>
              <w:rPr>
                <w:rFonts w:ascii="Times New Roman" w:hAnsi="Times New Roman" w:cs="Times New Roman"/>
                <w:sz w:val="22"/>
                <w:szCs w:val="22"/>
              </w:rPr>
            </w:pPr>
            <w:r w:rsidRPr="00544458">
              <w:rPr>
                <w:rFonts w:ascii="Times New Roman" w:hAnsi="Times New Roman" w:cs="Times New Roman"/>
                <w:sz w:val="22"/>
                <w:szCs w:val="22"/>
              </w:rPr>
              <w:t>Не предусмотрены</w:t>
            </w:r>
          </w:p>
        </w:tc>
      </w:tr>
      <w:tr w:rsidR="00544458" w:rsidRPr="00544458" w14:paraId="04945B92" w14:textId="77777777" w:rsidTr="00DF3CD8">
        <w:tc>
          <w:tcPr>
            <w:tcW w:w="5528" w:type="dxa"/>
          </w:tcPr>
          <w:p w14:paraId="13C4C3C5"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t>Участники муниципальной программы</w:t>
            </w:r>
          </w:p>
        </w:tc>
        <w:tc>
          <w:tcPr>
            <w:tcW w:w="9072" w:type="dxa"/>
          </w:tcPr>
          <w:p w14:paraId="13B0C841" w14:textId="77777777" w:rsidR="00B75B97" w:rsidRPr="00544458" w:rsidRDefault="00F96F8B" w:rsidP="00F96F8B">
            <w:pPr>
              <w:ind w:firstLine="0"/>
              <w:rPr>
                <w:rFonts w:ascii="Times New Roman" w:hAnsi="Times New Roman" w:cs="Times New Roman"/>
                <w:sz w:val="22"/>
                <w:szCs w:val="22"/>
              </w:rPr>
            </w:pPr>
            <w:r w:rsidRPr="00544458">
              <w:rPr>
                <w:rFonts w:ascii="Times New Roman" w:hAnsi="Times New Roman" w:cs="Times New Roman"/>
                <w:sz w:val="22"/>
                <w:szCs w:val="22"/>
              </w:rPr>
              <w:t>М</w:t>
            </w:r>
            <w:r w:rsidR="000B0EED" w:rsidRPr="00544458">
              <w:rPr>
                <w:rFonts w:ascii="Times New Roman" w:hAnsi="Times New Roman" w:cs="Times New Roman"/>
                <w:sz w:val="22"/>
                <w:szCs w:val="22"/>
              </w:rPr>
              <w:t>униципальные образовательные организации, подведомственные управлению образованием</w:t>
            </w:r>
            <w:r w:rsidR="007F12C1" w:rsidRPr="00544458">
              <w:rPr>
                <w:rFonts w:ascii="Times New Roman" w:hAnsi="Times New Roman" w:cs="Times New Roman"/>
                <w:sz w:val="22"/>
                <w:szCs w:val="22"/>
              </w:rPr>
              <w:t xml:space="preserve"> (далее -</w:t>
            </w:r>
            <w:r w:rsidR="00ED296A" w:rsidRPr="00544458">
              <w:rPr>
                <w:rFonts w:ascii="Times New Roman" w:hAnsi="Times New Roman" w:cs="Times New Roman"/>
                <w:sz w:val="22"/>
                <w:szCs w:val="22"/>
              </w:rPr>
              <w:t xml:space="preserve"> ОО)</w:t>
            </w:r>
            <w:r w:rsidR="000B0EED" w:rsidRPr="00544458">
              <w:rPr>
                <w:rFonts w:ascii="Times New Roman" w:hAnsi="Times New Roman" w:cs="Times New Roman"/>
                <w:sz w:val="22"/>
                <w:szCs w:val="22"/>
              </w:rPr>
              <w:t>; муниципальное казенное учреждение «Центр укрепления материально-технической базы образования» муниципального образования Темрюкский район</w:t>
            </w:r>
            <w:r w:rsidR="007F12C1" w:rsidRPr="00544458">
              <w:rPr>
                <w:rFonts w:ascii="Times New Roman" w:hAnsi="Times New Roman" w:cs="Times New Roman"/>
                <w:sz w:val="22"/>
                <w:szCs w:val="22"/>
              </w:rPr>
              <w:t xml:space="preserve"> (далее -</w:t>
            </w:r>
            <w:r w:rsidRPr="00544458">
              <w:rPr>
                <w:rFonts w:ascii="Times New Roman" w:hAnsi="Times New Roman" w:cs="Times New Roman"/>
                <w:sz w:val="22"/>
                <w:szCs w:val="22"/>
              </w:rPr>
              <w:t xml:space="preserve"> МКУ ЦУМТБО)</w:t>
            </w:r>
            <w:r w:rsidR="000B0EED" w:rsidRPr="00544458">
              <w:rPr>
                <w:rFonts w:ascii="Times New Roman" w:hAnsi="Times New Roman" w:cs="Times New Roman"/>
                <w:sz w:val="22"/>
                <w:szCs w:val="22"/>
              </w:rPr>
              <w:t>; муниципальное казенное учреждение «Централизованная бухгалтерия учреждений образования» муниципального образования Темрюкский район</w:t>
            </w:r>
            <w:r w:rsidR="007F12C1" w:rsidRPr="00544458">
              <w:rPr>
                <w:rFonts w:ascii="Times New Roman" w:hAnsi="Times New Roman" w:cs="Times New Roman"/>
                <w:sz w:val="22"/>
                <w:szCs w:val="22"/>
              </w:rPr>
              <w:t xml:space="preserve"> (далее -</w:t>
            </w:r>
            <w:r w:rsidRPr="00544458">
              <w:rPr>
                <w:rFonts w:ascii="Times New Roman" w:hAnsi="Times New Roman" w:cs="Times New Roman"/>
                <w:sz w:val="22"/>
                <w:szCs w:val="22"/>
              </w:rPr>
              <w:t xml:space="preserve"> МКУ ЦБ УО</w:t>
            </w:r>
            <w:r w:rsidR="008E0304" w:rsidRPr="00544458">
              <w:rPr>
                <w:rFonts w:ascii="Times New Roman" w:hAnsi="Times New Roman" w:cs="Times New Roman"/>
                <w:sz w:val="22"/>
                <w:szCs w:val="22"/>
              </w:rPr>
              <w:t>)</w:t>
            </w:r>
            <w:r w:rsidR="000B0EED" w:rsidRPr="00544458">
              <w:rPr>
                <w:rFonts w:ascii="Times New Roman" w:hAnsi="Times New Roman" w:cs="Times New Roman"/>
                <w:sz w:val="22"/>
                <w:szCs w:val="22"/>
              </w:rPr>
              <w:t>; муниципальное казенное учреждение «Информационно-методический центр в систе</w:t>
            </w:r>
            <w:r w:rsidR="000F6BD0" w:rsidRPr="00544458">
              <w:rPr>
                <w:rFonts w:ascii="Times New Roman" w:hAnsi="Times New Roman" w:cs="Times New Roman"/>
                <w:sz w:val="22"/>
                <w:szCs w:val="22"/>
              </w:rPr>
              <w:t xml:space="preserve">ме дополнительного образования» </w:t>
            </w:r>
            <w:r w:rsidR="000B0EED" w:rsidRPr="00544458">
              <w:rPr>
                <w:rFonts w:ascii="Times New Roman" w:hAnsi="Times New Roman" w:cs="Times New Roman"/>
                <w:sz w:val="22"/>
                <w:szCs w:val="22"/>
              </w:rPr>
              <w:t>муниципального образования Темрюкский район</w:t>
            </w:r>
            <w:r w:rsidR="007F12C1" w:rsidRPr="00544458">
              <w:rPr>
                <w:rFonts w:ascii="Times New Roman" w:hAnsi="Times New Roman" w:cs="Times New Roman"/>
                <w:sz w:val="22"/>
                <w:szCs w:val="22"/>
              </w:rPr>
              <w:t xml:space="preserve"> (далее -</w:t>
            </w:r>
            <w:r w:rsidRPr="00544458">
              <w:rPr>
                <w:rFonts w:ascii="Times New Roman" w:hAnsi="Times New Roman" w:cs="Times New Roman"/>
                <w:sz w:val="22"/>
                <w:szCs w:val="22"/>
              </w:rPr>
              <w:t xml:space="preserve"> МКУ ИМЦ)</w:t>
            </w:r>
          </w:p>
          <w:p w14:paraId="45135B48" w14:textId="77777777" w:rsidR="001C23A9" w:rsidRPr="00544458" w:rsidRDefault="001C23A9" w:rsidP="00F96F8B">
            <w:pPr>
              <w:ind w:firstLine="0"/>
              <w:rPr>
                <w:rFonts w:ascii="Times New Roman" w:hAnsi="Times New Roman" w:cs="Times New Roman"/>
                <w:sz w:val="22"/>
                <w:szCs w:val="22"/>
              </w:rPr>
            </w:pPr>
          </w:p>
          <w:p w14:paraId="7E9711D7" w14:textId="5F2FBA85" w:rsidR="001C23A9" w:rsidRPr="00544458" w:rsidRDefault="001C23A9" w:rsidP="00F96F8B">
            <w:pPr>
              <w:ind w:firstLine="0"/>
              <w:rPr>
                <w:rFonts w:ascii="Times New Roman" w:hAnsi="Times New Roman" w:cs="Times New Roman"/>
                <w:b/>
                <w:sz w:val="22"/>
                <w:szCs w:val="22"/>
              </w:rPr>
            </w:pPr>
          </w:p>
        </w:tc>
      </w:tr>
      <w:tr w:rsidR="00544458" w:rsidRPr="00544458" w14:paraId="51DB9DAC" w14:textId="77777777" w:rsidTr="00DF3CD8">
        <w:tc>
          <w:tcPr>
            <w:tcW w:w="5528" w:type="dxa"/>
          </w:tcPr>
          <w:p w14:paraId="4A89AA42"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lastRenderedPageBreak/>
              <w:t>Подпрограммы муниципальной программы</w:t>
            </w:r>
          </w:p>
        </w:tc>
        <w:tc>
          <w:tcPr>
            <w:tcW w:w="9072" w:type="dxa"/>
          </w:tcPr>
          <w:p w14:paraId="32415C6D" w14:textId="77777777" w:rsidR="00B75B97" w:rsidRPr="00544458" w:rsidRDefault="000B0EED" w:rsidP="000B0EED">
            <w:pPr>
              <w:ind w:firstLine="0"/>
              <w:jc w:val="left"/>
              <w:rPr>
                <w:rFonts w:ascii="Times New Roman" w:hAnsi="Times New Roman" w:cs="Times New Roman"/>
                <w:sz w:val="22"/>
                <w:szCs w:val="22"/>
              </w:rPr>
            </w:pPr>
            <w:r w:rsidRPr="00544458">
              <w:rPr>
                <w:rFonts w:ascii="Times New Roman" w:hAnsi="Times New Roman" w:cs="Times New Roman"/>
                <w:sz w:val="22"/>
                <w:szCs w:val="22"/>
              </w:rPr>
              <w:t>Не предусмотрены</w:t>
            </w:r>
          </w:p>
          <w:p w14:paraId="1E5584FD" w14:textId="5B67A568" w:rsidR="001C23A9" w:rsidRPr="00544458" w:rsidRDefault="001C23A9" w:rsidP="000B0EED">
            <w:pPr>
              <w:ind w:firstLine="0"/>
              <w:jc w:val="left"/>
              <w:rPr>
                <w:rFonts w:ascii="Times New Roman" w:hAnsi="Times New Roman" w:cs="Times New Roman"/>
                <w:sz w:val="22"/>
                <w:szCs w:val="22"/>
              </w:rPr>
            </w:pPr>
          </w:p>
        </w:tc>
      </w:tr>
      <w:tr w:rsidR="00544458" w:rsidRPr="00544458" w14:paraId="0E88CBDE" w14:textId="77777777" w:rsidTr="00DF3CD8">
        <w:tc>
          <w:tcPr>
            <w:tcW w:w="5528" w:type="dxa"/>
          </w:tcPr>
          <w:p w14:paraId="713CBF6D"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t>Цель муниципальной программы</w:t>
            </w:r>
          </w:p>
        </w:tc>
        <w:tc>
          <w:tcPr>
            <w:tcW w:w="9072" w:type="dxa"/>
          </w:tcPr>
          <w:p w14:paraId="4288A0AC" w14:textId="77777777" w:rsidR="00B75B97" w:rsidRPr="00544458" w:rsidRDefault="0036703D" w:rsidP="0036703D">
            <w:pPr>
              <w:ind w:firstLine="0"/>
              <w:rPr>
                <w:rFonts w:ascii="Times New Roman" w:hAnsi="Times New Roman" w:cs="Times New Roman"/>
                <w:b/>
                <w:sz w:val="22"/>
                <w:szCs w:val="22"/>
              </w:rPr>
            </w:pPr>
            <w:r w:rsidRPr="00544458">
              <w:rPr>
                <w:rFonts w:ascii="Times New Roman" w:hAnsi="Times New Roman" w:cs="Times New Roman"/>
                <w:sz w:val="22"/>
                <w:szCs w:val="22"/>
              </w:rPr>
              <w:t xml:space="preserve">Создание </w:t>
            </w:r>
            <w:r w:rsidR="000B0EED" w:rsidRPr="00544458">
              <w:rPr>
                <w:rFonts w:ascii="Times New Roman" w:hAnsi="Times New Roman" w:cs="Times New Roman"/>
                <w:sz w:val="22"/>
                <w:szCs w:val="22"/>
              </w:rPr>
              <w:t>доступн</w:t>
            </w:r>
            <w:r w:rsidRPr="00544458">
              <w:rPr>
                <w:rFonts w:ascii="Times New Roman" w:hAnsi="Times New Roman" w:cs="Times New Roman"/>
                <w:sz w:val="22"/>
                <w:szCs w:val="22"/>
              </w:rPr>
              <w:t>ой</w:t>
            </w:r>
            <w:r w:rsidR="000B0EED" w:rsidRPr="00544458">
              <w:rPr>
                <w:rFonts w:ascii="Times New Roman" w:hAnsi="Times New Roman" w:cs="Times New Roman"/>
                <w:sz w:val="22"/>
                <w:szCs w:val="22"/>
              </w:rPr>
              <w:t xml:space="preserve"> и эффективн</w:t>
            </w:r>
            <w:r w:rsidRPr="00544458">
              <w:rPr>
                <w:rFonts w:ascii="Times New Roman" w:hAnsi="Times New Roman" w:cs="Times New Roman"/>
                <w:sz w:val="22"/>
                <w:szCs w:val="22"/>
              </w:rPr>
              <w:t xml:space="preserve">ой </w:t>
            </w:r>
            <w:r w:rsidR="000B0EED" w:rsidRPr="00544458">
              <w:rPr>
                <w:rFonts w:ascii="Times New Roman" w:eastAsia="Calibri" w:hAnsi="Times New Roman" w:cs="Times New Roman"/>
                <w:sz w:val="22"/>
                <w:szCs w:val="22"/>
                <w:lang w:eastAsia="en-US"/>
              </w:rPr>
              <w:t>систем</w:t>
            </w:r>
            <w:r w:rsidRPr="00544458">
              <w:rPr>
                <w:rFonts w:ascii="Times New Roman" w:eastAsia="Calibri" w:hAnsi="Times New Roman" w:cs="Times New Roman"/>
                <w:sz w:val="22"/>
                <w:szCs w:val="22"/>
                <w:lang w:eastAsia="en-US"/>
              </w:rPr>
              <w:t>ы</w:t>
            </w:r>
            <w:r w:rsidR="000B0EED" w:rsidRPr="00544458">
              <w:rPr>
                <w:rFonts w:ascii="Times New Roman" w:hAnsi="Times New Roman" w:cs="Times New Roman"/>
                <w:sz w:val="22"/>
                <w:szCs w:val="22"/>
              </w:rPr>
              <w:t xml:space="preserve"> непрерывного образования, направленн</w:t>
            </w:r>
            <w:r w:rsidRPr="00544458">
              <w:rPr>
                <w:rFonts w:ascii="Times New Roman" w:hAnsi="Times New Roman" w:cs="Times New Roman"/>
                <w:sz w:val="22"/>
                <w:szCs w:val="22"/>
              </w:rPr>
              <w:t>ой</w:t>
            </w:r>
            <w:r w:rsidR="000B0EED" w:rsidRPr="00544458">
              <w:rPr>
                <w:rFonts w:ascii="Times New Roman" w:hAnsi="Times New Roman" w:cs="Times New Roman"/>
                <w:sz w:val="22"/>
                <w:szCs w:val="22"/>
              </w:rPr>
              <w:t xml:space="preserve"> на самореализацию и раскрытие потенциала талантливых жителей района, развитие профессиональной ориентации и института наставничества</w:t>
            </w:r>
          </w:p>
        </w:tc>
      </w:tr>
      <w:tr w:rsidR="00544458" w:rsidRPr="00544458" w14:paraId="18213570" w14:textId="77777777" w:rsidTr="00DF3CD8">
        <w:tc>
          <w:tcPr>
            <w:tcW w:w="5528" w:type="dxa"/>
          </w:tcPr>
          <w:p w14:paraId="3101ADE9"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t>Задачи муниципальной программы</w:t>
            </w:r>
          </w:p>
        </w:tc>
        <w:tc>
          <w:tcPr>
            <w:tcW w:w="9072" w:type="dxa"/>
          </w:tcPr>
          <w:p w14:paraId="28798835" w14:textId="77777777" w:rsidR="00B75B97" w:rsidRPr="00544458" w:rsidRDefault="0036703D" w:rsidP="00B06DEE">
            <w:pPr>
              <w:ind w:firstLine="0"/>
              <w:rPr>
                <w:rFonts w:ascii="Times New Roman" w:hAnsi="Times New Roman" w:cs="Times New Roman"/>
                <w:sz w:val="22"/>
                <w:szCs w:val="22"/>
              </w:rPr>
            </w:pPr>
            <w:r w:rsidRPr="00544458">
              <w:rPr>
                <w:rFonts w:ascii="Times New Roman" w:hAnsi="Times New Roman" w:cs="Times New Roman"/>
                <w:sz w:val="22"/>
                <w:szCs w:val="22"/>
              </w:rPr>
              <w:t>Повышение качества дошкольного, общего и дополнительного образования, обеспечение 100</w:t>
            </w:r>
            <w:r w:rsidR="00C41B56" w:rsidRPr="00544458">
              <w:rPr>
                <w:rFonts w:ascii="Times New Roman" w:hAnsi="Times New Roman" w:cs="Times New Roman"/>
                <w:sz w:val="22"/>
                <w:szCs w:val="22"/>
              </w:rPr>
              <w:t xml:space="preserve"> </w:t>
            </w:r>
            <w:r w:rsidRPr="00544458">
              <w:rPr>
                <w:rFonts w:ascii="Times New Roman" w:hAnsi="Times New Roman" w:cs="Times New Roman"/>
                <w:sz w:val="22"/>
                <w:szCs w:val="22"/>
              </w:rPr>
              <w:t>% детей от 1,5 лет местами в детских садах, ликвидация второй смены в общеобразовательных организациях</w:t>
            </w:r>
            <w:r w:rsidR="00FF0DDE" w:rsidRPr="00544458">
              <w:rPr>
                <w:rFonts w:ascii="Times New Roman" w:hAnsi="Times New Roman" w:cs="Times New Roman"/>
                <w:sz w:val="22"/>
                <w:szCs w:val="22"/>
              </w:rPr>
              <w:t>. Развитие профессиональной ориентации, включая раннюю профориентацию;</w:t>
            </w:r>
          </w:p>
          <w:p w14:paraId="596B1472" w14:textId="77777777" w:rsidR="00B06DEE" w:rsidRPr="00544458" w:rsidRDefault="00081F8F" w:rsidP="00B06DEE">
            <w:pPr>
              <w:ind w:firstLine="0"/>
              <w:rPr>
                <w:rFonts w:ascii="Times New Roman" w:hAnsi="Times New Roman" w:cs="Times New Roman"/>
                <w:sz w:val="22"/>
                <w:szCs w:val="22"/>
              </w:rPr>
            </w:pPr>
            <w:r w:rsidRPr="00544458">
              <w:rPr>
                <w:rFonts w:ascii="Times New Roman" w:hAnsi="Times New Roman" w:cs="Times New Roman"/>
                <w:sz w:val="22"/>
                <w:szCs w:val="22"/>
              </w:rPr>
              <w:t xml:space="preserve">формирование эффективной системы выявления, поддержки и развития способностей и талантов детей и молодежи, включая детей-инвалидов и детей с </w:t>
            </w:r>
            <w:r w:rsidR="002C3FBF" w:rsidRPr="00544458">
              <w:rPr>
                <w:rFonts w:ascii="Times New Roman" w:hAnsi="Times New Roman" w:cs="Times New Roman"/>
                <w:sz w:val="22"/>
                <w:szCs w:val="22"/>
              </w:rPr>
              <w:t>особенностями здоровья (далее -</w:t>
            </w:r>
            <w:r w:rsidR="000C1DC1" w:rsidRPr="00544458">
              <w:rPr>
                <w:rFonts w:ascii="Times New Roman" w:hAnsi="Times New Roman" w:cs="Times New Roman"/>
                <w:sz w:val="22"/>
                <w:szCs w:val="22"/>
              </w:rPr>
              <w:t xml:space="preserve"> </w:t>
            </w:r>
            <w:r w:rsidRPr="00544458">
              <w:rPr>
                <w:rFonts w:ascii="Times New Roman" w:hAnsi="Times New Roman" w:cs="Times New Roman"/>
                <w:sz w:val="22"/>
                <w:szCs w:val="22"/>
              </w:rPr>
              <w:t>ОВЗ</w:t>
            </w:r>
            <w:r w:rsidR="000C1DC1" w:rsidRPr="00544458">
              <w:rPr>
                <w:rFonts w:ascii="Times New Roman" w:hAnsi="Times New Roman" w:cs="Times New Roman"/>
                <w:sz w:val="22"/>
                <w:szCs w:val="22"/>
              </w:rPr>
              <w:t>)</w:t>
            </w:r>
            <w:r w:rsidR="00E1514D" w:rsidRPr="00544458">
              <w:rPr>
                <w:rFonts w:ascii="Times New Roman" w:hAnsi="Times New Roman" w:cs="Times New Roman"/>
                <w:sz w:val="22"/>
                <w:szCs w:val="22"/>
              </w:rPr>
              <w:t>;</w:t>
            </w:r>
          </w:p>
          <w:p w14:paraId="7BFC4648" w14:textId="77777777" w:rsidR="001365CB" w:rsidRPr="00544458" w:rsidRDefault="00C41B56" w:rsidP="00E26EB3">
            <w:pPr>
              <w:ind w:firstLine="0"/>
              <w:rPr>
                <w:rFonts w:ascii="Times New Roman" w:hAnsi="Times New Roman" w:cs="Times New Roman"/>
                <w:sz w:val="22"/>
                <w:szCs w:val="22"/>
              </w:rPr>
            </w:pPr>
            <w:r w:rsidRPr="00544458">
              <w:rPr>
                <w:rFonts w:ascii="Times New Roman" w:hAnsi="Times New Roman" w:cs="Times New Roman"/>
                <w:sz w:val="22"/>
                <w:szCs w:val="22"/>
              </w:rPr>
              <w:t xml:space="preserve">создание </w:t>
            </w:r>
            <w:r w:rsidR="00081F8F" w:rsidRPr="00544458">
              <w:rPr>
                <w:rFonts w:ascii="Times New Roman" w:hAnsi="Times New Roman" w:cs="Times New Roman"/>
                <w:sz w:val="22"/>
                <w:szCs w:val="22"/>
              </w:rPr>
              <w:t>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544458" w:rsidRPr="00544458" w14:paraId="060EFD7E" w14:textId="77777777" w:rsidTr="00DF3CD8">
        <w:tc>
          <w:tcPr>
            <w:tcW w:w="5528" w:type="dxa"/>
          </w:tcPr>
          <w:p w14:paraId="4D0BD823"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t>Увязка со стратегическими целями Стратегии социально-экономического развития Темрюкского района Крас</w:t>
            </w:r>
            <w:r w:rsidR="005E00E3" w:rsidRPr="00544458">
              <w:rPr>
                <w:rFonts w:ascii="Times New Roman" w:hAnsi="Times New Roman" w:cs="Times New Roman"/>
                <w:sz w:val="22"/>
                <w:szCs w:val="22"/>
              </w:rPr>
              <w:t xml:space="preserve">нодарского края до 2030 года </w:t>
            </w:r>
            <w:r w:rsidR="00DB083F" w:rsidRPr="00544458">
              <w:rPr>
                <w:rFonts w:ascii="Times New Roman" w:hAnsi="Times New Roman" w:cs="Times New Roman"/>
                <w:sz w:val="22"/>
                <w:szCs w:val="22"/>
              </w:rPr>
              <w:t>&lt;1&gt;</w:t>
            </w:r>
          </w:p>
        </w:tc>
        <w:tc>
          <w:tcPr>
            <w:tcW w:w="9072" w:type="dxa"/>
          </w:tcPr>
          <w:p w14:paraId="5A6F975F" w14:textId="77777777" w:rsidR="00B75B97" w:rsidRPr="00544458" w:rsidRDefault="00A676C3" w:rsidP="005E00E3">
            <w:pPr>
              <w:ind w:firstLine="0"/>
              <w:jc w:val="left"/>
              <w:rPr>
                <w:rFonts w:ascii="Times New Roman" w:hAnsi="Times New Roman" w:cs="Times New Roman"/>
                <w:sz w:val="22"/>
                <w:szCs w:val="22"/>
              </w:rPr>
            </w:pPr>
            <w:r w:rsidRPr="00544458">
              <w:rPr>
                <w:rFonts w:ascii="Times New Roman" w:hAnsi="Times New Roman" w:cs="Times New Roman"/>
                <w:sz w:val="22"/>
                <w:szCs w:val="22"/>
              </w:rPr>
              <w:t>СЦ-3 (</w:t>
            </w:r>
            <w:r w:rsidR="00FE5F11" w:rsidRPr="00544458">
              <w:rPr>
                <w:rFonts w:ascii="Times New Roman" w:hAnsi="Times New Roman" w:cs="Times New Roman"/>
                <w:sz w:val="22"/>
                <w:szCs w:val="22"/>
              </w:rPr>
              <w:t>Ц-8</w:t>
            </w:r>
            <w:r w:rsidRPr="00544458">
              <w:rPr>
                <w:rFonts w:ascii="Times New Roman" w:hAnsi="Times New Roman" w:cs="Times New Roman"/>
                <w:sz w:val="22"/>
                <w:szCs w:val="22"/>
              </w:rPr>
              <w:t>)</w:t>
            </w:r>
          </w:p>
        </w:tc>
      </w:tr>
      <w:tr w:rsidR="00544458" w:rsidRPr="00544458" w14:paraId="369E0E10" w14:textId="77777777" w:rsidTr="00DF3CD8">
        <w:tc>
          <w:tcPr>
            <w:tcW w:w="5528" w:type="dxa"/>
          </w:tcPr>
          <w:p w14:paraId="081F866C" w14:textId="77777777" w:rsidR="00B75B97" w:rsidRPr="00544458" w:rsidRDefault="00B75B97" w:rsidP="004D5D87">
            <w:pPr>
              <w:ind w:firstLine="0"/>
              <w:jc w:val="left"/>
              <w:rPr>
                <w:rFonts w:ascii="Times New Roman" w:hAnsi="Times New Roman" w:cs="Times New Roman"/>
                <w:b/>
                <w:sz w:val="22"/>
                <w:szCs w:val="22"/>
              </w:rPr>
            </w:pPr>
            <w:r w:rsidRPr="00544458">
              <w:rPr>
                <w:rFonts w:ascii="Times New Roman" w:hAnsi="Times New Roman" w:cs="Times New Roman"/>
                <w:sz w:val="22"/>
                <w:szCs w:val="22"/>
              </w:rPr>
              <w:t xml:space="preserve">Перечень целевых показателей </w:t>
            </w:r>
            <w:r w:rsidR="004D5D87" w:rsidRPr="00544458">
              <w:rPr>
                <w:rFonts w:ascii="Times New Roman" w:hAnsi="Times New Roman" w:cs="Times New Roman"/>
                <w:sz w:val="22"/>
                <w:szCs w:val="22"/>
              </w:rPr>
              <w:t>муниципальной</w:t>
            </w:r>
            <w:r w:rsidRPr="00544458">
              <w:rPr>
                <w:rFonts w:ascii="Times New Roman" w:hAnsi="Times New Roman" w:cs="Times New Roman"/>
                <w:sz w:val="22"/>
                <w:szCs w:val="22"/>
              </w:rPr>
              <w:t xml:space="preserve"> программы</w:t>
            </w:r>
          </w:p>
        </w:tc>
        <w:tc>
          <w:tcPr>
            <w:tcW w:w="9072" w:type="dxa"/>
          </w:tcPr>
          <w:p w14:paraId="3C7480D3" w14:textId="77777777" w:rsidR="00B75B97" w:rsidRPr="00544458" w:rsidRDefault="00A676C3" w:rsidP="000B0EED">
            <w:pPr>
              <w:ind w:firstLine="0"/>
              <w:rPr>
                <w:rFonts w:ascii="Times New Roman" w:hAnsi="Times New Roman" w:cs="Times New Roman"/>
                <w:sz w:val="22"/>
                <w:szCs w:val="22"/>
              </w:rPr>
            </w:pPr>
            <w:r w:rsidRPr="00544458">
              <w:rPr>
                <w:rFonts w:ascii="Times New Roman" w:hAnsi="Times New Roman" w:cs="Times New Roman"/>
                <w:sz w:val="22"/>
                <w:szCs w:val="22"/>
              </w:rPr>
              <w:t>Д</w:t>
            </w:r>
            <w:r w:rsidR="000B0EED" w:rsidRPr="00544458">
              <w:rPr>
                <w:rFonts w:ascii="Times New Roman" w:hAnsi="Times New Roman" w:cs="Times New Roman"/>
                <w:sz w:val="22"/>
                <w:szCs w:val="22"/>
              </w:rPr>
              <w:t>оля детей в возрасте</w:t>
            </w:r>
            <w:r w:rsidR="00937A90" w:rsidRPr="00544458">
              <w:rPr>
                <w:rFonts w:ascii="Times New Roman" w:hAnsi="Times New Roman" w:cs="Times New Roman"/>
                <w:sz w:val="22"/>
                <w:szCs w:val="22"/>
              </w:rPr>
              <w:t xml:space="preserve"> 1-</w:t>
            </w:r>
            <w:r w:rsidR="000B0EED" w:rsidRPr="00544458">
              <w:rPr>
                <w:rFonts w:ascii="Times New Roman" w:hAnsi="Times New Roman" w:cs="Times New Roman"/>
                <w:sz w:val="22"/>
                <w:szCs w:val="22"/>
              </w:rPr>
              <w:t>6 лет, получающих дошкольную образовательную услугу и (или) услугу по их содержанию в муниципальных образовательных учреждениях в общей ч</w:t>
            </w:r>
            <w:r w:rsidR="00937A90" w:rsidRPr="00544458">
              <w:rPr>
                <w:rFonts w:ascii="Times New Roman" w:hAnsi="Times New Roman" w:cs="Times New Roman"/>
                <w:sz w:val="22"/>
                <w:szCs w:val="22"/>
              </w:rPr>
              <w:t>исленности детей в возрасте 1-</w:t>
            </w:r>
            <w:r w:rsidR="000B0EED" w:rsidRPr="00544458">
              <w:rPr>
                <w:rFonts w:ascii="Times New Roman" w:hAnsi="Times New Roman" w:cs="Times New Roman"/>
                <w:sz w:val="22"/>
                <w:szCs w:val="22"/>
              </w:rPr>
              <w:t>6 лет;</w:t>
            </w:r>
          </w:p>
          <w:p w14:paraId="5C7F0334" w14:textId="77777777" w:rsidR="000B0EED" w:rsidRPr="00544458" w:rsidRDefault="0036581B" w:rsidP="000B0EED">
            <w:pPr>
              <w:ind w:firstLine="0"/>
              <w:rPr>
                <w:rFonts w:ascii="Times New Roman" w:hAnsi="Times New Roman" w:cs="Times New Roman"/>
                <w:sz w:val="22"/>
                <w:szCs w:val="22"/>
              </w:rPr>
            </w:pPr>
            <w:r w:rsidRPr="00544458">
              <w:rPr>
                <w:rFonts w:ascii="Times New Roman" w:hAnsi="Times New Roman" w:cs="Times New Roman"/>
                <w:sz w:val="22"/>
                <w:szCs w:val="22"/>
              </w:rPr>
              <w:t>д</w:t>
            </w:r>
            <w:r w:rsidR="000B0EED" w:rsidRPr="00544458">
              <w:rPr>
                <w:rFonts w:ascii="Times New Roman" w:hAnsi="Times New Roman" w:cs="Times New Roman"/>
                <w:sz w:val="22"/>
                <w:szCs w:val="22"/>
              </w:rPr>
              <w:t>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544458">
              <w:rPr>
                <w:rFonts w:ascii="Times New Roman" w:hAnsi="Times New Roman" w:cs="Times New Roman"/>
                <w:sz w:val="22"/>
                <w:szCs w:val="22"/>
              </w:rPr>
              <w:t>;</w:t>
            </w:r>
          </w:p>
          <w:p w14:paraId="0FAAD8F4" w14:textId="77777777" w:rsidR="009E5EC6" w:rsidRPr="00544458" w:rsidRDefault="009E5EC6" w:rsidP="000B0EED">
            <w:pPr>
              <w:ind w:firstLine="0"/>
              <w:rPr>
                <w:rFonts w:ascii="Times New Roman" w:hAnsi="Times New Roman" w:cs="Times New Roman"/>
                <w:sz w:val="22"/>
                <w:szCs w:val="22"/>
              </w:rPr>
            </w:pPr>
            <w:r w:rsidRPr="00544458">
              <w:rPr>
                <w:rFonts w:ascii="Times New Roman" w:hAnsi="Times New Roman" w:cs="Times New Roman"/>
                <w:sz w:val="22"/>
                <w:szCs w:val="22"/>
              </w:rPr>
              <w:t>доля учащихся дневных общеобразовательных школ, обучающихся во вторую смену;</w:t>
            </w:r>
          </w:p>
          <w:p w14:paraId="2851D42C" w14:textId="77777777" w:rsidR="00D304D7" w:rsidRPr="00544458" w:rsidRDefault="00D304D7" w:rsidP="00D304D7">
            <w:pPr>
              <w:ind w:firstLine="0"/>
              <w:rPr>
                <w:rFonts w:ascii="Times New Roman" w:hAnsi="Times New Roman" w:cs="Times New Roman"/>
                <w:sz w:val="22"/>
                <w:szCs w:val="22"/>
              </w:rPr>
            </w:pPr>
            <w:r w:rsidRPr="00544458">
              <w:rPr>
                <w:rFonts w:ascii="Times New Roman" w:hAnsi="Times New Roman" w:cs="Times New Roman"/>
                <w:sz w:val="22"/>
                <w:szCs w:val="22"/>
              </w:rPr>
              <w:t>доля выпускников муниципаль</w:t>
            </w:r>
            <w:r w:rsidR="001B7A56" w:rsidRPr="00544458">
              <w:rPr>
                <w:rFonts w:ascii="Times New Roman" w:hAnsi="Times New Roman" w:cs="Times New Roman"/>
                <w:sz w:val="22"/>
                <w:szCs w:val="22"/>
              </w:rPr>
              <w:t>ных общеобразовательных организац</w:t>
            </w:r>
            <w:r w:rsidRPr="00544458">
              <w:rPr>
                <w:rFonts w:ascii="Times New Roman" w:hAnsi="Times New Roman" w:cs="Times New Roman"/>
                <w:sz w:val="22"/>
                <w:szCs w:val="22"/>
              </w:rPr>
              <w:t xml:space="preserve">ий, получивших аттестат о среднем общем образовании, в общей численности выпускников муниципальных общеобразовательных </w:t>
            </w:r>
            <w:r w:rsidR="001B7A56" w:rsidRPr="00544458">
              <w:rPr>
                <w:rFonts w:ascii="Times New Roman" w:hAnsi="Times New Roman" w:cs="Times New Roman"/>
                <w:sz w:val="22"/>
                <w:szCs w:val="22"/>
              </w:rPr>
              <w:t>организаций</w:t>
            </w:r>
            <w:r w:rsidRPr="00544458">
              <w:rPr>
                <w:rFonts w:ascii="Times New Roman" w:hAnsi="Times New Roman" w:cs="Times New Roman"/>
                <w:sz w:val="22"/>
                <w:szCs w:val="22"/>
              </w:rPr>
              <w:t>;</w:t>
            </w:r>
          </w:p>
          <w:p w14:paraId="6645530E" w14:textId="77777777" w:rsidR="00D304D7" w:rsidRPr="00544458" w:rsidRDefault="00D304D7" w:rsidP="000B0EED">
            <w:pPr>
              <w:ind w:firstLine="0"/>
              <w:rPr>
                <w:rFonts w:ascii="Times New Roman" w:eastAsia="Calibri" w:hAnsi="Times New Roman" w:cs="Times New Roman"/>
                <w:iCs/>
                <w:sz w:val="22"/>
                <w:szCs w:val="22"/>
                <w:lang w:eastAsia="en-US"/>
              </w:rPr>
            </w:pPr>
            <w:r w:rsidRPr="0054445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p w14:paraId="0C902D56" w14:textId="77777777" w:rsidR="00D304D7" w:rsidRPr="00544458" w:rsidRDefault="00D304D7" w:rsidP="00D304D7">
            <w:pPr>
              <w:ind w:firstLine="0"/>
              <w:rPr>
                <w:rFonts w:ascii="Times New Roman" w:hAnsi="Times New Roman" w:cs="Times New Roman"/>
                <w:sz w:val="22"/>
                <w:szCs w:val="22"/>
              </w:rPr>
            </w:pPr>
            <w:r w:rsidRPr="00544458">
              <w:rPr>
                <w:rFonts w:ascii="Times New Roman" w:hAnsi="Times New Roman" w:cs="Times New Roman"/>
                <w:sz w:val="22"/>
                <w:szCs w:val="22"/>
              </w:rPr>
              <w:t>доля детей в возрасте от 5 до 18 лет, охваченных дополнительным образованием;</w:t>
            </w:r>
          </w:p>
          <w:p w14:paraId="1227E947" w14:textId="77777777" w:rsidR="00F218C4" w:rsidRPr="00544458" w:rsidRDefault="00D304D7" w:rsidP="000B0EED">
            <w:pPr>
              <w:ind w:firstLine="0"/>
              <w:rPr>
                <w:rFonts w:ascii="Times New Roman" w:hAnsi="Times New Roman" w:cs="Times New Roman"/>
                <w:sz w:val="22"/>
                <w:szCs w:val="22"/>
              </w:rPr>
            </w:pPr>
            <w:r w:rsidRPr="00544458">
              <w:rPr>
                <w:rFonts w:ascii="Times New Roman" w:hAnsi="Times New Roman" w:cs="Times New Roman"/>
                <w:sz w:val="22"/>
                <w:szCs w:val="22"/>
              </w:rPr>
              <w:t>охват детей в возрасте от 5 до 18 лет, имеющих пра</w:t>
            </w:r>
            <w:r w:rsidR="00F218C4" w:rsidRPr="00544458">
              <w:rPr>
                <w:rFonts w:ascii="Times New Roman" w:hAnsi="Times New Roman" w:cs="Times New Roman"/>
                <w:sz w:val="22"/>
                <w:szCs w:val="22"/>
              </w:rPr>
              <w:t xml:space="preserve">во на получение дополнительного </w:t>
            </w:r>
            <w:r w:rsidRPr="00544458">
              <w:rPr>
                <w:rFonts w:ascii="Times New Roman" w:hAnsi="Times New Roman" w:cs="Times New Roman"/>
                <w:sz w:val="22"/>
                <w:szCs w:val="22"/>
              </w:rPr>
              <w:t>образования в рамках системы персонифицированного финансирования</w:t>
            </w:r>
            <w:r w:rsidR="00F218C4" w:rsidRPr="00544458">
              <w:rPr>
                <w:rFonts w:ascii="Times New Roman" w:hAnsi="Times New Roman" w:cs="Times New Roman"/>
                <w:sz w:val="22"/>
                <w:szCs w:val="22"/>
              </w:rPr>
              <w:t>;</w:t>
            </w:r>
          </w:p>
          <w:p w14:paraId="202D02A4" w14:textId="77777777" w:rsidR="00F218C4" w:rsidRPr="00544458" w:rsidRDefault="00F218C4" w:rsidP="00F218C4">
            <w:pPr>
              <w:ind w:firstLine="0"/>
              <w:rPr>
                <w:rFonts w:ascii="Times New Roman" w:hAnsi="Times New Roman" w:cs="Times New Roman"/>
                <w:sz w:val="22"/>
                <w:szCs w:val="22"/>
              </w:rPr>
            </w:pPr>
            <w:r w:rsidRPr="00544458">
              <w:rPr>
                <w:rFonts w:ascii="Times New Roman" w:hAnsi="Times New Roman" w:cs="Times New Roman"/>
                <w:sz w:val="22"/>
                <w:szCs w:val="22"/>
              </w:rPr>
              <w:t>доля победителей и призеров регионального этапа всероссийской олимпиады школьников;</w:t>
            </w:r>
          </w:p>
          <w:p w14:paraId="79CB09BE" w14:textId="77777777" w:rsidR="00F218C4" w:rsidRPr="00544458" w:rsidRDefault="00F218C4" w:rsidP="000B0EED">
            <w:pPr>
              <w:ind w:firstLine="0"/>
              <w:rPr>
                <w:rFonts w:ascii="Times New Roman" w:hAnsi="Times New Roman" w:cs="Times New Roman"/>
                <w:sz w:val="22"/>
                <w:szCs w:val="22"/>
              </w:rPr>
            </w:pPr>
            <w:r w:rsidRPr="00544458">
              <w:rPr>
                <w:rFonts w:ascii="Times New Roman"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p w14:paraId="7D41B8C1" w14:textId="77777777" w:rsidR="00F218C4" w:rsidRPr="00544458" w:rsidRDefault="00F218C4" w:rsidP="00F218C4">
            <w:pPr>
              <w:ind w:firstLine="0"/>
              <w:rPr>
                <w:rFonts w:ascii="Times New Roman" w:eastAsia="Calibri" w:hAnsi="Times New Roman" w:cs="Times New Roman"/>
                <w:sz w:val="22"/>
                <w:szCs w:val="22"/>
              </w:rPr>
            </w:pPr>
            <w:r w:rsidRPr="00544458">
              <w:rPr>
                <w:rFonts w:ascii="Times New Roman" w:eastAsia="Calibri" w:hAnsi="Times New Roman" w:cs="Times New Roman"/>
                <w:sz w:val="22"/>
                <w:szCs w:val="22"/>
              </w:rPr>
              <w:t>численность учащихся, вовлеченных в волонтерскую деятельность на базе образовательных организаций;</w:t>
            </w:r>
          </w:p>
          <w:p w14:paraId="5D59B255" w14:textId="77777777" w:rsidR="00D304D7" w:rsidRPr="00544458" w:rsidRDefault="00F218C4" w:rsidP="000B0EED">
            <w:pPr>
              <w:ind w:firstLine="0"/>
              <w:rPr>
                <w:rFonts w:ascii="Times New Roman" w:hAnsi="Times New Roman" w:cs="Times New Roman"/>
                <w:sz w:val="22"/>
                <w:szCs w:val="22"/>
              </w:rPr>
            </w:pPr>
            <w:r w:rsidRPr="00544458">
              <w:rPr>
                <w:rFonts w:ascii="Times New Roman" w:eastAsia="Calibri" w:hAnsi="Times New Roman" w:cs="Times New Roman"/>
                <w:sz w:val="22"/>
                <w:szCs w:val="22"/>
              </w:rPr>
              <w:t xml:space="preserve">количество учителей, повысивших квалификацию по работе с высокомотивированными и </w:t>
            </w:r>
            <w:r w:rsidRPr="00544458">
              <w:rPr>
                <w:rFonts w:ascii="Times New Roman" w:eastAsia="Calibri" w:hAnsi="Times New Roman" w:cs="Times New Roman"/>
                <w:sz w:val="22"/>
                <w:szCs w:val="22"/>
              </w:rPr>
              <w:lastRenderedPageBreak/>
              <w:t>одаренными детьми;</w:t>
            </w:r>
          </w:p>
          <w:p w14:paraId="551B4836" w14:textId="77777777" w:rsidR="0036581B" w:rsidRPr="00544458" w:rsidRDefault="0051186C" w:rsidP="000B0EED">
            <w:pPr>
              <w:ind w:firstLine="0"/>
              <w:rPr>
                <w:rFonts w:ascii="Times New Roman" w:hAnsi="Times New Roman" w:cs="Times New Roman"/>
                <w:iCs/>
                <w:sz w:val="22"/>
                <w:szCs w:val="22"/>
              </w:rPr>
            </w:pPr>
            <w:r w:rsidRPr="00544458">
              <w:rPr>
                <w:rFonts w:ascii="Times New Roman" w:hAnsi="Times New Roman" w:cs="Times New Roman"/>
                <w:bCs/>
                <w:iCs/>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w:t>
            </w:r>
            <w:r w:rsidR="00FE45E1" w:rsidRPr="00544458">
              <w:rPr>
                <w:rFonts w:ascii="Times New Roman" w:hAnsi="Times New Roman" w:cs="Times New Roman"/>
                <w:bCs/>
                <w:iCs/>
                <w:sz w:val="22"/>
                <w:szCs w:val="22"/>
              </w:rPr>
              <w:t xml:space="preserve">ифрового, естественно-научного </w:t>
            </w:r>
            <w:r w:rsidRPr="00544458">
              <w:rPr>
                <w:rFonts w:ascii="Times New Roman" w:hAnsi="Times New Roman" w:cs="Times New Roman"/>
                <w:bCs/>
                <w:iCs/>
                <w:sz w:val="22"/>
                <w:szCs w:val="22"/>
              </w:rPr>
              <w:t>и гуманитарного профилей</w:t>
            </w:r>
            <w:r w:rsidR="0036581B" w:rsidRPr="00544458">
              <w:rPr>
                <w:rFonts w:ascii="Times New Roman" w:hAnsi="Times New Roman" w:cs="Times New Roman"/>
                <w:iCs/>
                <w:sz w:val="22"/>
                <w:szCs w:val="22"/>
              </w:rPr>
              <w:t>;</w:t>
            </w:r>
          </w:p>
          <w:p w14:paraId="12AE1796" w14:textId="77777777" w:rsidR="0036581B" w:rsidRPr="00544458" w:rsidRDefault="009B69BD" w:rsidP="000B0EED">
            <w:pPr>
              <w:ind w:firstLine="0"/>
              <w:rPr>
                <w:rFonts w:ascii="Times New Roman" w:eastAsia="Calibri" w:hAnsi="Times New Roman" w:cs="Times New Roman"/>
                <w:sz w:val="22"/>
                <w:szCs w:val="22"/>
                <w:lang w:eastAsia="en-US"/>
              </w:rPr>
            </w:pPr>
            <w:r w:rsidRPr="00544458">
              <w:rPr>
                <w:rFonts w:ascii="Times New Roman" w:eastAsia="Calibri" w:hAnsi="Times New Roman" w:cs="Times New Roman"/>
                <w:sz w:val="22"/>
                <w:szCs w:val="22"/>
                <w:lang w:eastAsia="en-US"/>
              </w:rPr>
              <w:t xml:space="preserve">численность обучающихся, охваченных </w:t>
            </w:r>
            <w:r w:rsidR="005A02F1" w:rsidRPr="00544458">
              <w:rPr>
                <w:rFonts w:ascii="Times New Roman" w:eastAsia="Calibri" w:hAnsi="Times New Roman" w:cs="Times New Roman"/>
                <w:sz w:val="22"/>
                <w:szCs w:val="22"/>
                <w:lang w:eastAsia="en-US"/>
              </w:rPr>
              <w:t xml:space="preserve">основными и </w:t>
            </w:r>
            <w:r w:rsidRPr="00544458">
              <w:rPr>
                <w:rFonts w:ascii="Times New Roman" w:eastAsia="Calibri" w:hAnsi="Times New Roman" w:cs="Times New Roman"/>
                <w:sz w:val="22"/>
                <w:szCs w:val="22"/>
                <w:lang w:eastAsia="en-US"/>
              </w:rPr>
              <w:t>дополнительными общеобразовательными программами цифрового, естест</w:t>
            </w:r>
            <w:r w:rsidR="005A02F1" w:rsidRPr="00544458">
              <w:rPr>
                <w:rFonts w:ascii="Times New Roman" w:eastAsia="Calibri" w:hAnsi="Times New Roman" w:cs="Times New Roman"/>
                <w:sz w:val="22"/>
                <w:szCs w:val="22"/>
                <w:lang w:eastAsia="en-US"/>
              </w:rPr>
              <w:t>венно-научного</w:t>
            </w:r>
            <w:r w:rsidRPr="00544458">
              <w:rPr>
                <w:rFonts w:ascii="Times New Roman" w:eastAsia="Calibri" w:hAnsi="Times New Roman" w:cs="Times New Roman"/>
                <w:sz w:val="22"/>
                <w:szCs w:val="22"/>
                <w:lang w:eastAsia="en-US"/>
              </w:rPr>
              <w:t xml:space="preserve"> и гуманитарного профилей</w:t>
            </w:r>
            <w:r w:rsidR="0036581B" w:rsidRPr="00544458">
              <w:rPr>
                <w:rFonts w:ascii="Times New Roman" w:eastAsia="Calibri" w:hAnsi="Times New Roman" w:cs="Times New Roman"/>
                <w:sz w:val="22"/>
                <w:szCs w:val="22"/>
                <w:lang w:eastAsia="en-US"/>
              </w:rPr>
              <w:t>;</w:t>
            </w:r>
          </w:p>
          <w:p w14:paraId="3BCB9269" w14:textId="77777777" w:rsidR="00F218C4" w:rsidRPr="00544458" w:rsidRDefault="00F218C4" w:rsidP="000B0EED">
            <w:pPr>
              <w:ind w:firstLine="0"/>
              <w:rPr>
                <w:rFonts w:ascii="Times New Roman" w:eastAsia="Calibri" w:hAnsi="Times New Roman" w:cs="Times New Roman"/>
                <w:sz w:val="22"/>
                <w:szCs w:val="22"/>
                <w:lang w:eastAsia="en-US"/>
              </w:rPr>
            </w:pPr>
            <w:r w:rsidRPr="00544458">
              <w:rPr>
                <w:rFonts w:ascii="Times New Roman" w:hAnsi="Times New Roman" w:cs="Times New Roman"/>
                <w:sz w:val="22"/>
                <w:szCs w:val="22"/>
              </w:rPr>
              <w:t>доля старшеклассников, обучающихся в классах с профильным изучением отдельных предметов;</w:t>
            </w:r>
          </w:p>
          <w:p w14:paraId="0BBC9379" w14:textId="77777777" w:rsidR="00F218C4" w:rsidRPr="00544458" w:rsidRDefault="00F218C4" w:rsidP="000B0EED">
            <w:pPr>
              <w:ind w:firstLine="0"/>
              <w:rPr>
                <w:rFonts w:ascii="Times New Roman" w:eastAsia="Calibri" w:hAnsi="Times New Roman" w:cs="Times New Roman"/>
                <w:iCs/>
                <w:sz w:val="22"/>
                <w:szCs w:val="22"/>
                <w:shd w:val="clear" w:color="auto" w:fill="FFFFFF"/>
                <w:lang w:eastAsia="en-US"/>
              </w:rPr>
            </w:pPr>
            <w:r w:rsidRPr="00544458">
              <w:rPr>
                <w:rFonts w:ascii="Times New Roman" w:eastAsia="Calibri" w:hAnsi="Times New Roman" w:cs="Times New Roman"/>
                <w:iCs/>
                <w:sz w:val="22"/>
                <w:szCs w:val="22"/>
                <w:shd w:val="clear" w:color="auto" w:fill="FFFFFF"/>
                <w:lang w:eastAsia="en-US"/>
              </w:rPr>
              <w:t>количество</w:t>
            </w:r>
            <w:r w:rsidR="0036581B" w:rsidRPr="00544458">
              <w:rPr>
                <w:rFonts w:ascii="Times New Roman" w:eastAsia="Calibri" w:hAnsi="Times New Roman" w:cs="Times New Roman"/>
                <w:iCs/>
                <w:sz w:val="22"/>
                <w:szCs w:val="22"/>
                <w:shd w:val="clear" w:color="auto" w:fill="FFFFFF"/>
                <w:lang w:eastAsia="en-US"/>
              </w:rPr>
              <w:t xml:space="preserve">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p w14:paraId="5C724DD1" w14:textId="77777777" w:rsidR="00F218C4" w:rsidRPr="00544458" w:rsidRDefault="00F218C4" w:rsidP="000B0EED">
            <w:pPr>
              <w:ind w:firstLine="0"/>
              <w:rPr>
                <w:rFonts w:ascii="Times New Roman" w:eastAsia="Calibri" w:hAnsi="Times New Roman" w:cs="Times New Roman"/>
                <w:iCs/>
                <w:sz w:val="22"/>
                <w:szCs w:val="22"/>
                <w:shd w:val="clear" w:color="auto" w:fill="FFFFFF"/>
                <w:lang w:eastAsia="en-US"/>
              </w:rPr>
            </w:pPr>
            <w:r w:rsidRPr="00544458">
              <w:rPr>
                <w:rFonts w:ascii="Times New Roman" w:eastAsia="Calibri" w:hAnsi="Times New Roman" w:cs="Times New Roman"/>
                <w:sz w:val="22"/>
                <w:szCs w:val="22"/>
              </w:rPr>
              <w:t>доля участников открытых онлайн-уроков, реализуемых с учетом опыта цикла открытых уроков «</w:t>
            </w:r>
            <w:proofErr w:type="spellStart"/>
            <w:r w:rsidRPr="00544458">
              <w:rPr>
                <w:rFonts w:ascii="Times New Roman" w:eastAsia="Calibri" w:hAnsi="Times New Roman" w:cs="Times New Roman"/>
                <w:sz w:val="22"/>
                <w:szCs w:val="22"/>
              </w:rPr>
              <w:t>Проектория</w:t>
            </w:r>
            <w:proofErr w:type="spellEnd"/>
            <w:r w:rsidRPr="00544458">
              <w:rPr>
                <w:rFonts w:ascii="Times New Roman" w:eastAsia="Calibri" w:hAnsi="Times New Roman" w:cs="Times New Roman"/>
                <w:sz w:val="22"/>
                <w:szCs w:val="22"/>
              </w:rPr>
              <w:t>», «Уроки настоящего» или иных аналогичных по возможностям, функциям и результатам проектах, направленных на раннюю профориентацию;</w:t>
            </w:r>
          </w:p>
          <w:p w14:paraId="282021FF" w14:textId="77777777" w:rsidR="002F24E4" w:rsidRPr="00544458" w:rsidRDefault="00A676C3" w:rsidP="002F24E4">
            <w:pPr>
              <w:ind w:firstLine="0"/>
              <w:rPr>
                <w:rFonts w:ascii="Times New Roman" w:hAnsi="Times New Roman" w:cs="Times New Roman"/>
                <w:sz w:val="22"/>
                <w:szCs w:val="22"/>
                <w:shd w:val="clear" w:color="auto" w:fill="FFFFFF"/>
              </w:rPr>
            </w:pPr>
            <w:r w:rsidRPr="00544458">
              <w:rPr>
                <w:rFonts w:ascii="Times New Roman" w:hAnsi="Times New Roman" w:cs="Times New Roman"/>
                <w:sz w:val="22"/>
                <w:szCs w:val="22"/>
                <w:shd w:val="clear" w:color="auto" w:fill="FFFFFF"/>
              </w:rPr>
              <w:t xml:space="preserve">доля </w:t>
            </w:r>
            <w:r w:rsidR="002F24E4" w:rsidRPr="00544458">
              <w:rPr>
                <w:rFonts w:ascii="Times New Roman" w:hAnsi="Times New Roman" w:cs="Times New Roman"/>
                <w:sz w:val="22"/>
                <w:szCs w:val="22"/>
                <w:shd w:val="clear" w:color="auto" w:fill="FFFFFF"/>
              </w:rPr>
              <w:t>му</w:t>
            </w:r>
            <w:r w:rsidR="00E26EB3" w:rsidRPr="00544458">
              <w:rPr>
                <w:rFonts w:ascii="Times New Roman" w:hAnsi="Times New Roman" w:cs="Times New Roman"/>
                <w:sz w:val="22"/>
                <w:szCs w:val="22"/>
                <w:shd w:val="clear" w:color="auto" w:fill="FFFFFF"/>
              </w:rPr>
              <w:t xml:space="preserve">ниципальных общеобразовательных </w:t>
            </w:r>
            <w:r w:rsidR="00B86A72" w:rsidRPr="00544458">
              <w:rPr>
                <w:rFonts w:ascii="Times New Roman" w:hAnsi="Times New Roman" w:cs="Times New Roman"/>
                <w:sz w:val="22"/>
                <w:szCs w:val="22"/>
                <w:shd w:val="clear" w:color="auto" w:fill="FFFFFF"/>
              </w:rPr>
              <w:t xml:space="preserve">организаций, </w:t>
            </w:r>
            <w:r w:rsidR="002F24E4" w:rsidRPr="00544458">
              <w:rPr>
                <w:rFonts w:ascii="Times New Roman" w:hAnsi="Times New Roman" w:cs="Times New Roman"/>
                <w:sz w:val="22"/>
                <w:szCs w:val="22"/>
                <w:shd w:val="clear" w:color="auto" w:fill="FFFFFF"/>
              </w:rPr>
              <w:t>по</w:t>
            </w:r>
            <w:r w:rsidR="00B74EF2" w:rsidRPr="00544458">
              <w:rPr>
                <w:rFonts w:ascii="Times New Roman" w:hAnsi="Times New Roman" w:cs="Times New Roman"/>
                <w:sz w:val="22"/>
                <w:szCs w:val="22"/>
                <w:shd w:val="clear" w:color="auto" w:fill="FFFFFF"/>
              </w:rPr>
              <w:t xml:space="preserve">дключенных к сети «Интернет», </w:t>
            </w:r>
            <w:r w:rsidR="002F24E4" w:rsidRPr="00544458">
              <w:rPr>
                <w:rFonts w:ascii="Times New Roman" w:hAnsi="Times New Roman" w:cs="Times New Roman"/>
                <w:sz w:val="22"/>
                <w:szCs w:val="22"/>
                <w:shd w:val="clear" w:color="auto" w:fill="FFFFFF"/>
              </w:rPr>
              <w:t>обеспеченных Интернет-соединением со скоростью соединения не менее 100</w:t>
            </w:r>
            <w:r w:rsidR="00F218C4" w:rsidRPr="00544458">
              <w:rPr>
                <w:rFonts w:ascii="Times New Roman" w:hAnsi="Times New Roman" w:cs="Times New Roman"/>
                <w:sz w:val="22"/>
                <w:szCs w:val="22"/>
                <w:shd w:val="clear" w:color="auto" w:fill="FFFFFF"/>
              </w:rPr>
              <w:t xml:space="preserve"> </w:t>
            </w:r>
            <w:r w:rsidR="000C1DC1" w:rsidRPr="00544458">
              <w:rPr>
                <w:rFonts w:ascii="Times New Roman" w:hAnsi="Times New Roman" w:cs="Times New Roman"/>
                <w:sz w:val="22"/>
                <w:szCs w:val="22"/>
                <w:shd w:val="clear" w:color="auto" w:fill="FFFFFF"/>
              </w:rPr>
              <w:t xml:space="preserve">Мб/c </w:t>
            </w:r>
            <w:r w:rsidR="00E26EB3" w:rsidRPr="00544458">
              <w:rPr>
                <w:rFonts w:ascii="Times New Roman" w:hAnsi="Times New Roman" w:cs="Times New Roman"/>
                <w:sz w:val="22"/>
                <w:szCs w:val="22"/>
                <w:shd w:val="clear" w:color="auto" w:fill="FFFFFF"/>
              </w:rPr>
              <w:t xml:space="preserve">- </w:t>
            </w:r>
            <w:r w:rsidR="002F24E4" w:rsidRPr="00544458">
              <w:rPr>
                <w:rFonts w:ascii="Times New Roman" w:hAnsi="Times New Roman" w:cs="Times New Roman"/>
                <w:sz w:val="22"/>
                <w:szCs w:val="22"/>
                <w:shd w:val="clear" w:color="auto" w:fill="FFFFFF"/>
              </w:rPr>
              <w:t>для городских образовательных орг</w:t>
            </w:r>
            <w:r w:rsidR="00B74EF2" w:rsidRPr="00544458">
              <w:rPr>
                <w:rFonts w:ascii="Times New Roman" w:hAnsi="Times New Roman" w:cs="Times New Roman"/>
                <w:sz w:val="22"/>
                <w:szCs w:val="22"/>
                <w:shd w:val="clear" w:color="auto" w:fill="FFFFFF"/>
              </w:rPr>
              <w:t xml:space="preserve">анизаций, </w:t>
            </w:r>
            <w:r w:rsidR="002F24E4" w:rsidRPr="00544458">
              <w:rPr>
                <w:rFonts w:ascii="Times New Roman" w:hAnsi="Times New Roman" w:cs="Times New Roman"/>
                <w:sz w:val="22"/>
                <w:szCs w:val="22"/>
                <w:shd w:val="clear" w:color="auto" w:fill="FFFFFF"/>
              </w:rPr>
              <w:t>не менее 50 Мб/с</w:t>
            </w:r>
            <w:r w:rsidR="000C1DC1" w:rsidRPr="00544458">
              <w:rPr>
                <w:rFonts w:ascii="Times New Roman" w:hAnsi="Times New Roman" w:cs="Times New Roman"/>
                <w:sz w:val="22"/>
                <w:szCs w:val="22"/>
                <w:shd w:val="clear" w:color="auto" w:fill="FFFFFF"/>
              </w:rPr>
              <w:t xml:space="preserve"> </w:t>
            </w:r>
            <w:r w:rsidR="002F24E4" w:rsidRPr="00544458">
              <w:rPr>
                <w:rFonts w:ascii="Times New Roman" w:hAnsi="Times New Roman" w:cs="Times New Roman"/>
                <w:sz w:val="22"/>
                <w:szCs w:val="22"/>
                <w:shd w:val="clear" w:color="auto" w:fill="FFFFFF"/>
              </w:rPr>
              <w:t>-</w:t>
            </w:r>
            <w:r w:rsidR="000C1DC1" w:rsidRPr="00544458">
              <w:rPr>
                <w:rFonts w:ascii="Times New Roman" w:hAnsi="Times New Roman" w:cs="Times New Roman"/>
                <w:sz w:val="22"/>
                <w:szCs w:val="22"/>
                <w:shd w:val="clear" w:color="auto" w:fill="FFFFFF"/>
              </w:rPr>
              <w:t xml:space="preserve"> </w:t>
            </w:r>
            <w:r w:rsidR="002F24E4" w:rsidRPr="00544458">
              <w:rPr>
                <w:rFonts w:ascii="Times New Roman" w:hAnsi="Times New Roman" w:cs="Times New Roman"/>
                <w:sz w:val="22"/>
                <w:szCs w:val="22"/>
                <w:shd w:val="clear" w:color="auto" w:fill="FFFFFF"/>
              </w:rPr>
              <w:t>для сельских;</w:t>
            </w:r>
          </w:p>
          <w:p w14:paraId="73C4E9A8" w14:textId="77777777" w:rsidR="00D304D7" w:rsidRPr="00544458" w:rsidRDefault="00F218C4" w:rsidP="00D304D7">
            <w:pPr>
              <w:ind w:firstLine="0"/>
              <w:rPr>
                <w:rFonts w:ascii="Times New Roman" w:eastAsia="Calibri" w:hAnsi="Times New Roman" w:cs="Times New Roman"/>
                <w:iCs/>
                <w:sz w:val="22"/>
                <w:szCs w:val="22"/>
              </w:rPr>
            </w:pPr>
            <w:r w:rsidRPr="00544458">
              <w:rPr>
                <w:rFonts w:ascii="Times New Roman" w:eastAsia="Calibri" w:hAnsi="Times New Roman" w:cs="Times New Roman"/>
                <w:sz w:val="22"/>
                <w:szCs w:val="22"/>
              </w:rPr>
              <w:t xml:space="preserve">количество </w:t>
            </w:r>
            <w:r w:rsidR="00D304D7" w:rsidRPr="00544458">
              <w:rPr>
                <w:rFonts w:ascii="Times New Roman" w:eastAsia="Calibri" w:hAnsi="Times New Roman" w:cs="Times New Roman"/>
                <w:sz w:val="22"/>
                <w:szCs w:val="22"/>
              </w:rPr>
              <w:t>общеобразовательных организаций, оснащенных в целях внедрения цифровой образовательной среды</w:t>
            </w:r>
            <w:r w:rsidRPr="00544458">
              <w:rPr>
                <w:rFonts w:ascii="Times New Roman" w:eastAsia="Calibri" w:hAnsi="Times New Roman" w:cs="Times New Roman"/>
                <w:sz w:val="22"/>
                <w:szCs w:val="22"/>
              </w:rPr>
              <w:t>;</w:t>
            </w:r>
          </w:p>
          <w:p w14:paraId="6444D0CF" w14:textId="77777777" w:rsidR="00D304D7" w:rsidRPr="00544458" w:rsidRDefault="00F218C4" w:rsidP="000B0EED">
            <w:pPr>
              <w:ind w:firstLine="0"/>
              <w:rPr>
                <w:rFonts w:ascii="Times New Roman" w:eastAsia="Calibri" w:hAnsi="Times New Roman" w:cs="Times New Roman"/>
                <w:sz w:val="22"/>
                <w:szCs w:val="22"/>
              </w:rPr>
            </w:pPr>
            <w:r w:rsidRPr="00544458">
              <w:rPr>
                <w:rFonts w:ascii="Times New Roman" w:eastAsia="Calibri" w:hAnsi="Times New Roman" w:cs="Times New Roman"/>
                <w:sz w:val="22"/>
                <w:szCs w:val="22"/>
              </w:rPr>
              <w:t xml:space="preserve">доля обучающихся по </w:t>
            </w:r>
            <w:r w:rsidR="00B74EF2" w:rsidRPr="00544458">
              <w:rPr>
                <w:rFonts w:ascii="Times New Roman" w:eastAsia="Calibri" w:hAnsi="Times New Roman" w:cs="Times New Roman"/>
                <w:sz w:val="22"/>
                <w:szCs w:val="22"/>
              </w:rPr>
              <w:t xml:space="preserve">программам общего образования, </w:t>
            </w:r>
            <w:r w:rsidRPr="00544458">
              <w:rPr>
                <w:rFonts w:ascii="Times New Roman" w:eastAsia="Calibri" w:hAnsi="Times New Roman" w:cs="Times New Roman"/>
                <w:sz w:val="22"/>
                <w:szCs w:val="22"/>
              </w:rPr>
              <w:t xml:space="preserve">для которых формируется цифровой образовательный профиль и индивидуальный </w:t>
            </w:r>
            <w:r w:rsidR="008C22C5" w:rsidRPr="00544458">
              <w:rPr>
                <w:rFonts w:ascii="Times New Roman" w:eastAsia="Calibri" w:hAnsi="Times New Roman" w:cs="Times New Roman"/>
                <w:sz w:val="22"/>
                <w:szCs w:val="22"/>
              </w:rPr>
              <w:t xml:space="preserve">план обучения с использованием </w:t>
            </w:r>
            <w:r w:rsidRPr="00544458">
              <w:rPr>
                <w:rFonts w:ascii="Times New Roman" w:eastAsia="Calibri" w:hAnsi="Times New Roman" w:cs="Times New Roman"/>
                <w:sz w:val="22"/>
                <w:szCs w:val="22"/>
              </w:rPr>
              <w:t>цифровых обучающих платформ, в общем числе обучающихся школ Темрюкского района;</w:t>
            </w:r>
          </w:p>
          <w:p w14:paraId="1C749535" w14:textId="77777777" w:rsidR="005E00E3" w:rsidRPr="00544458" w:rsidRDefault="00F218C4" w:rsidP="00F218C4">
            <w:pPr>
              <w:ind w:firstLine="0"/>
              <w:rPr>
                <w:rFonts w:ascii="Times New Roman" w:eastAsia="Calibri" w:hAnsi="Times New Roman" w:cs="Times New Roman"/>
                <w:sz w:val="22"/>
                <w:szCs w:val="22"/>
              </w:rPr>
            </w:pPr>
            <w:r w:rsidRPr="00544458">
              <w:rPr>
                <w:rFonts w:ascii="Times New Roman" w:eastAsia="Calibri" w:hAnsi="Times New Roman" w:cs="Times New Roman"/>
                <w:iCs/>
                <w:sz w:val="22"/>
                <w:szCs w:val="22"/>
              </w:rPr>
              <w:t xml:space="preserve">доля </w:t>
            </w:r>
            <w:r w:rsidRPr="00544458">
              <w:rPr>
                <w:rFonts w:ascii="Times New Roman" w:eastAsia="Calibri" w:hAnsi="Times New Roman" w:cs="Times New Roman"/>
                <w:sz w:val="22"/>
                <w:szCs w:val="22"/>
              </w:rPr>
              <w:t xml:space="preserve">управленческих и педагогических кадров </w:t>
            </w:r>
            <w:r w:rsidRPr="00544458">
              <w:rPr>
                <w:rFonts w:ascii="Times New Roman" w:eastAsia="Calibri" w:hAnsi="Times New Roman" w:cs="Times New Roman"/>
                <w:iCs/>
                <w:sz w:val="22"/>
                <w:szCs w:val="22"/>
              </w:rPr>
              <w:t xml:space="preserve">общеобразовательных организаций, </w:t>
            </w:r>
            <w:r w:rsidRPr="00544458">
              <w:rPr>
                <w:rFonts w:ascii="Times New Roman" w:eastAsia="Calibri" w:hAnsi="Times New Roman" w:cs="Times New Roman"/>
                <w:sz w:val="22"/>
                <w:szCs w:val="22"/>
              </w:rPr>
              <w:t>повысивших квалификацию по персонализации образовательного процесса на основе цифровых технологий обучения и цифровых инструментов</w:t>
            </w:r>
            <w:r w:rsidR="001C23A9" w:rsidRPr="00544458">
              <w:rPr>
                <w:rFonts w:ascii="Times New Roman" w:eastAsia="Calibri" w:hAnsi="Times New Roman" w:cs="Times New Roman"/>
                <w:sz w:val="22"/>
                <w:szCs w:val="22"/>
              </w:rPr>
              <w:t>;</w:t>
            </w:r>
          </w:p>
          <w:p w14:paraId="3F0B7BED" w14:textId="6F546CB6" w:rsidR="001C23A9" w:rsidRPr="00544458" w:rsidRDefault="001C23A9" w:rsidP="00F218C4">
            <w:pPr>
              <w:ind w:firstLine="0"/>
              <w:rPr>
                <w:rFonts w:ascii="Times New Roman" w:hAnsi="Times New Roman" w:cs="Times New Roman"/>
                <w:sz w:val="22"/>
                <w:szCs w:val="22"/>
              </w:rPr>
            </w:pPr>
            <w:r w:rsidRPr="00544458">
              <w:rPr>
                <w:rFonts w:ascii="Times New Roman" w:hAnsi="Times New Roman" w:cs="Times New Roman"/>
                <w:sz w:val="22"/>
                <w:szCs w:val="22"/>
              </w:rPr>
              <w:t>количество педагогических работников, работающих в общеобразовательных организациях муниципального образования Темрюкский район, получивших социальную поддержку на улучшение жилищных условий.</w:t>
            </w:r>
          </w:p>
        </w:tc>
      </w:tr>
      <w:tr w:rsidR="00544458" w:rsidRPr="00544458" w14:paraId="784C1AEF" w14:textId="77777777" w:rsidTr="00DF3CD8">
        <w:tc>
          <w:tcPr>
            <w:tcW w:w="5528" w:type="dxa"/>
          </w:tcPr>
          <w:p w14:paraId="688E42EB" w14:textId="77777777" w:rsidR="00B75B97" w:rsidRPr="00544458" w:rsidRDefault="00B75B97" w:rsidP="00B75B97">
            <w:pPr>
              <w:ind w:firstLine="0"/>
              <w:jc w:val="left"/>
              <w:rPr>
                <w:rFonts w:ascii="Times New Roman" w:hAnsi="Times New Roman" w:cs="Times New Roman"/>
                <w:b/>
                <w:sz w:val="22"/>
                <w:szCs w:val="22"/>
              </w:rPr>
            </w:pPr>
            <w:r w:rsidRPr="00544458">
              <w:rPr>
                <w:rFonts w:ascii="Times New Roman" w:hAnsi="Times New Roman" w:cs="Times New Roman"/>
                <w:sz w:val="22"/>
                <w:szCs w:val="22"/>
              </w:rPr>
              <w:lastRenderedPageBreak/>
              <w:t>Проекты и (или) программы</w:t>
            </w:r>
          </w:p>
        </w:tc>
        <w:tc>
          <w:tcPr>
            <w:tcW w:w="9072" w:type="dxa"/>
          </w:tcPr>
          <w:p w14:paraId="0BC27BEC" w14:textId="77777777" w:rsidR="0094212A" w:rsidRPr="00544458" w:rsidRDefault="0094212A" w:rsidP="0094212A">
            <w:pPr>
              <w:pBdr>
                <w:top w:val="nil"/>
                <w:left w:val="nil"/>
                <w:bottom w:val="nil"/>
                <w:right w:val="nil"/>
                <w:between w:val="nil"/>
              </w:pBdr>
              <w:ind w:right="492" w:firstLine="0"/>
              <w:rPr>
                <w:rFonts w:ascii="Times New Roman" w:hAnsi="Times New Roman" w:cs="Times New Roman"/>
                <w:sz w:val="20"/>
                <w:szCs w:val="20"/>
              </w:rPr>
            </w:pPr>
            <w:r w:rsidRPr="00544458">
              <w:rPr>
                <w:rFonts w:ascii="Times New Roman" w:hAnsi="Times New Roman" w:cs="Times New Roman"/>
              </w:rPr>
              <w:t>Региональный проект «Модернизация школьных систем образования».</w:t>
            </w:r>
            <w:r w:rsidRPr="00544458">
              <w:rPr>
                <w:rFonts w:ascii="Times New Roman" w:hAnsi="Times New Roman" w:cs="Times New Roman"/>
                <w:sz w:val="20"/>
                <w:szCs w:val="20"/>
              </w:rPr>
              <w:t xml:space="preserve"> </w:t>
            </w:r>
          </w:p>
          <w:p w14:paraId="3F18C71B" w14:textId="77777777" w:rsidR="0094212A" w:rsidRPr="00544458" w:rsidRDefault="0094212A" w:rsidP="0094212A">
            <w:pPr>
              <w:pBdr>
                <w:top w:val="nil"/>
                <w:left w:val="nil"/>
                <w:bottom w:val="nil"/>
                <w:right w:val="nil"/>
                <w:between w:val="nil"/>
              </w:pBdr>
              <w:ind w:left="31" w:hanging="31"/>
              <w:rPr>
                <w:rFonts w:ascii="Times New Roman" w:hAnsi="Times New Roman" w:cs="Times New Roman"/>
              </w:rPr>
            </w:pPr>
            <w:r w:rsidRPr="00544458">
              <w:rPr>
                <w:rFonts w:ascii="Times New Roman" w:hAnsi="Times New Roman" w:cs="Times New Roman"/>
              </w:rPr>
              <w:t>Региональный проект «Патриотическое воспитание</w:t>
            </w:r>
          </w:p>
          <w:p w14:paraId="349B1D64" w14:textId="77777777" w:rsidR="0094212A" w:rsidRPr="00544458" w:rsidRDefault="0094212A" w:rsidP="0094212A">
            <w:pPr>
              <w:pBdr>
                <w:top w:val="nil"/>
                <w:left w:val="nil"/>
                <w:bottom w:val="nil"/>
                <w:right w:val="nil"/>
                <w:between w:val="nil"/>
              </w:pBdr>
              <w:ind w:left="31" w:hanging="31"/>
              <w:rPr>
                <w:rFonts w:ascii="Times New Roman" w:hAnsi="Times New Roman" w:cs="Times New Roman"/>
              </w:rPr>
            </w:pPr>
            <w:r w:rsidRPr="00544458">
              <w:rPr>
                <w:rFonts w:ascii="Times New Roman" w:hAnsi="Times New Roman" w:cs="Times New Roman"/>
              </w:rPr>
              <w:t>граждан Российской Федерации».</w:t>
            </w:r>
          </w:p>
          <w:p w14:paraId="3DC36337" w14:textId="77777777" w:rsidR="0094212A" w:rsidRPr="00544458" w:rsidRDefault="0094212A" w:rsidP="0094212A">
            <w:pPr>
              <w:pBdr>
                <w:top w:val="nil"/>
                <w:left w:val="nil"/>
                <w:bottom w:val="nil"/>
                <w:right w:val="nil"/>
                <w:between w:val="nil"/>
              </w:pBdr>
              <w:ind w:left="-210" w:right="334" w:firstLine="210"/>
              <w:rPr>
                <w:rFonts w:ascii="Times New Roman" w:hAnsi="Times New Roman" w:cs="Times New Roman"/>
              </w:rPr>
            </w:pPr>
            <w:r w:rsidRPr="00544458">
              <w:rPr>
                <w:rFonts w:ascii="Times New Roman" w:hAnsi="Times New Roman" w:cs="Times New Roman"/>
              </w:rPr>
              <w:t>Муниципальный проект «Будущее Тамани».</w:t>
            </w:r>
          </w:p>
          <w:p w14:paraId="0BC1FF50" w14:textId="77777777" w:rsidR="0094212A" w:rsidRPr="00544458" w:rsidRDefault="0094212A" w:rsidP="0094212A">
            <w:pPr>
              <w:pBdr>
                <w:top w:val="nil"/>
                <w:left w:val="nil"/>
                <w:bottom w:val="nil"/>
                <w:right w:val="nil"/>
                <w:between w:val="nil"/>
              </w:pBdr>
              <w:ind w:left="-210" w:firstLine="210"/>
              <w:rPr>
                <w:rFonts w:ascii="Times New Roman" w:hAnsi="Times New Roman" w:cs="Times New Roman"/>
              </w:rPr>
            </w:pPr>
            <w:r w:rsidRPr="00544458">
              <w:rPr>
                <w:rFonts w:ascii="Times New Roman" w:hAnsi="Times New Roman" w:cs="Times New Roman"/>
              </w:rPr>
              <w:t>Муниципальный проект «Одаренные дети Тамани».</w:t>
            </w:r>
          </w:p>
          <w:p w14:paraId="47FE0D2C" w14:textId="2C6C5ABC" w:rsidR="0094212A" w:rsidRPr="00544458" w:rsidRDefault="0094212A" w:rsidP="0094212A">
            <w:pPr>
              <w:ind w:firstLine="0"/>
              <w:rPr>
                <w:rFonts w:ascii="Times New Roman" w:hAnsi="Times New Roman" w:cs="Times New Roman"/>
                <w:b/>
                <w:sz w:val="22"/>
                <w:szCs w:val="22"/>
              </w:rPr>
            </w:pPr>
            <w:r w:rsidRPr="00544458">
              <w:rPr>
                <w:rFonts w:ascii="Times New Roman" w:hAnsi="Times New Roman" w:cs="Times New Roman"/>
              </w:rPr>
              <w:t>Муниципальный проект «Открытое образование Тамани»</w:t>
            </w:r>
          </w:p>
        </w:tc>
      </w:tr>
      <w:tr w:rsidR="00544458" w:rsidRPr="00544458" w14:paraId="66F8A383" w14:textId="77777777" w:rsidTr="00DF3CD8">
        <w:trPr>
          <w:trHeight w:val="632"/>
        </w:trPr>
        <w:tc>
          <w:tcPr>
            <w:tcW w:w="5528" w:type="dxa"/>
          </w:tcPr>
          <w:p w14:paraId="1AB24DBE" w14:textId="77777777" w:rsidR="00DC6D6A" w:rsidRPr="00544458" w:rsidRDefault="0080164D" w:rsidP="001057E4">
            <w:pPr>
              <w:ind w:firstLine="0"/>
              <w:jc w:val="left"/>
              <w:rPr>
                <w:rFonts w:ascii="Times New Roman" w:hAnsi="Times New Roman" w:cs="Times New Roman"/>
                <w:b/>
                <w:sz w:val="22"/>
                <w:szCs w:val="22"/>
              </w:rPr>
            </w:pPr>
            <w:r w:rsidRPr="00544458">
              <w:rPr>
                <w:rFonts w:ascii="Times New Roman" w:hAnsi="Times New Roman" w:cs="Times New Roman"/>
                <w:sz w:val="22"/>
                <w:szCs w:val="22"/>
              </w:rPr>
              <w:t>Этапы и сроки реализации муниципальной программы</w:t>
            </w:r>
          </w:p>
        </w:tc>
        <w:tc>
          <w:tcPr>
            <w:tcW w:w="9072" w:type="dxa"/>
          </w:tcPr>
          <w:p w14:paraId="455D42DF" w14:textId="77777777" w:rsidR="009C6AD9" w:rsidRPr="00544458" w:rsidRDefault="009C6AD9" w:rsidP="00B06DEE">
            <w:pPr>
              <w:ind w:firstLine="0"/>
              <w:jc w:val="left"/>
              <w:rPr>
                <w:rFonts w:ascii="Times New Roman" w:hAnsi="Times New Roman" w:cs="Times New Roman"/>
                <w:sz w:val="22"/>
                <w:szCs w:val="22"/>
              </w:rPr>
            </w:pPr>
            <w:r w:rsidRPr="00544458">
              <w:rPr>
                <w:rFonts w:ascii="Times New Roman" w:hAnsi="Times New Roman" w:cs="Times New Roman"/>
                <w:sz w:val="22"/>
                <w:szCs w:val="22"/>
              </w:rPr>
              <w:t>Этапы не предусмотрены.</w:t>
            </w:r>
          </w:p>
          <w:p w14:paraId="25DB3E7A" w14:textId="54E4725D" w:rsidR="00B75B97" w:rsidRPr="00544458" w:rsidRDefault="00B06DEE" w:rsidP="0047540B">
            <w:pPr>
              <w:ind w:firstLine="0"/>
              <w:jc w:val="left"/>
              <w:rPr>
                <w:rFonts w:ascii="Times New Roman" w:hAnsi="Times New Roman" w:cs="Times New Roman"/>
                <w:sz w:val="22"/>
                <w:szCs w:val="22"/>
              </w:rPr>
            </w:pPr>
            <w:r w:rsidRPr="00544458">
              <w:rPr>
                <w:rFonts w:ascii="Times New Roman" w:hAnsi="Times New Roman" w:cs="Times New Roman"/>
                <w:sz w:val="22"/>
                <w:szCs w:val="22"/>
              </w:rPr>
              <w:t>2022-202</w:t>
            </w:r>
            <w:r w:rsidR="002037F2" w:rsidRPr="00544458">
              <w:rPr>
                <w:rFonts w:ascii="Times New Roman" w:hAnsi="Times New Roman" w:cs="Times New Roman"/>
                <w:sz w:val="22"/>
                <w:szCs w:val="22"/>
              </w:rPr>
              <w:t>6</w:t>
            </w:r>
            <w:r w:rsidR="00EA60F1" w:rsidRPr="00544458">
              <w:rPr>
                <w:rFonts w:ascii="Times New Roman" w:hAnsi="Times New Roman" w:cs="Times New Roman"/>
                <w:sz w:val="22"/>
                <w:szCs w:val="22"/>
              </w:rPr>
              <w:t xml:space="preserve"> годы</w:t>
            </w:r>
          </w:p>
        </w:tc>
      </w:tr>
    </w:tbl>
    <w:tbl>
      <w:tblPr>
        <w:tblW w:w="1477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
        <w:gridCol w:w="4895"/>
        <w:gridCol w:w="2093"/>
        <w:gridCol w:w="1830"/>
        <w:gridCol w:w="1719"/>
        <w:gridCol w:w="1551"/>
        <w:gridCol w:w="2087"/>
      </w:tblGrid>
      <w:tr w:rsidR="00DF3CD8" w:rsidRPr="008E77FB" w14:paraId="35B76189" w14:textId="77777777" w:rsidTr="00DF3CD8">
        <w:tc>
          <w:tcPr>
            <w:tcW w:w="601" w:type="dxa"/>
          </w:tcPr>
          <w:p w14:paraId="0CBE7DF2" w14:textId="77777777" w:rsidR="00DF3CD8" w:rsidRPr="008E77FB" w:rsidRDefault="00DF3CD8" w:rsidP="00247643">
            <w:pPr>
              <w:pBdr>
                <w:top w:val="nil"/>
                <w:left w:val="nil"/>
                <w:bottom w:val="nil"/>
                <w:right w:val="nil"/>
                <w:between w:val="nil"/>
              </w:pBdr>
              <w:rPr>
                <w:rFonts w:ascii="Times New Roman" w:hAnsi="Times New Roman" w:cs="Times New Roman"/>
                <w:sz w:val="28"/>
                <w:szCs w:val="28"/>
              </w:rPr>
            </w:pPr>
          </w:p>
        </w:tc>
        <w:tc>
          <w:tcPr>
            <w:tcW w:w="4895" w:type="dxa"/>
            <w:tcBorders>
              <w:top w:val="single" w:sz="4" w:space="0" w:color="000000"/>
            </w:tcBorders>
          </w:tcPr>
          <w:p w14:paraId="02F26530" w14:textId="77777777" w:rsidR="00DF3CD8" w:rsidRPr="008E77FB" w:rsidRDefault="00DF3CD8" w:rsidP="00DF3CD8">
            <w:pPr>
              <w:ind w:firstLine="0"/>
              <w:rPr>
                <w:rFonts w:ascii="Times New Roman" w:hAnsi="Times New Roman" w:cs="Times New Roman"/>
              </w:rPr>
            </w:pPr>
            <w:r w:rsidRPr="008E77FB">
              <w:rPr>
                <w:rFonts w:ascii="Times New Roman" w:hAnsi="Times New Roman" w:cs="Times New Roman"/>
              </w:rPr>
              <w:t>Объем финансирования муниципальной программы, тыс. рублей &lt;2&gt;</w:t>
            </w:r>
          </w:p>
        </w:tc>
        <w:tc>
          <w:tcPr>
            <w:tcW w:w="2093" w:type="dxa"/>
            <w:vMerge w:val="restart"/>
            <w:tcBorders>
              <w:top w:val="single" w:sz="4" w:space="0" w:color="000000"/>
            </w:tcBorders>
          </w:tcPr>
          <w:p w14:paraId="2820A5BA" w14:textId="77777777" w:rsidR="00DF3CD8" w:rsidRPr="008E77FB" w:rsidRDefault="00DF3CD8" w:rsidP="00DF3CD8">
            <w:pPr>
              <w:ind w:firstLine="98"/>
              <w:jc w:val="center"/>
              <w:rPr>
                <w:rFonts w:ascii="Times New Roman" w:hAnsi="Times New Roman" w:cs="Times New Roman"/>
              </w:rPr>
            </w:pPr>
            <w:r w:rsidRPr="008E77FB">
              <w:rPr>
                <w:rFonts w:ascii="Times New Roman" w:hAnsi="Times New Roman" w:cs="Times New Roman"/>
              </w:rPr>
              <w:t>всего</w:t>
            </w:r>
          </w:p>
        </w:tc>
        <w:tc>
          <w:tcPr>
            <w:tcW w:w="7187" w:type="dxa"/>
            <w:gridSpan w:val="4"/>
            <w:tcBorders>
              <w:top w:val="single" w:sz="4" w:space="0" w:color="000000"/>
            </w:tcBorders>
          </w:tcPr>
          <w:p w14:paraId="07828866" w14:textId="77777777" w:rsidR="00DF3CD8" w:rsidRPr="008E77FB" w:rsidRDefault="00DF3CD8" w:rsidP="00DF3CD8">
            <w:pPr>
              <w:ind w:firstLine="98"/>
              <w:jc w:val="center"/>
              <w:rPr>
                <w:rFonts w:ascii="Times New Roman" w:hAnsi="Times New Roman" w:cs="Times New Roman"/>
                <w:b/>
              </w:rPr>
            </w:pPr>
            <w:r w:rsidRPr="008E77FB">
              <w:rPr>
                <w:rFonts w:ascii="Times New Roman" w:hAnsi="Times New Roman" w:cs="Times New Roman"/>
              </w:rPr>
              <w:t>в разрезе источников финансирования</w:t>
            </w:r>
          </w:p>
        </w:tc>
      </w:tr>
      <w:tr w:rsidR="00DF3CD8" w:rsidRPr="008E77FB" w14:paraId="0FF7D60C" w14:textId="77777777" w:rsidTr="00DF3CD8">
        <w:tc>
          <w:tcPr>
            <w:tcW w:w="601" w:type="dxa"/>
          </w:tcPr>
          <w:p w14:paraId="57258C40" w14:textId="77777777" w:rsidR="00DF3CD8" w:rsidRPr="008E77FB" w:rsidRDefault="00DF3CD8" w:rsidP="00247643">
            <w:pPr>
              <w:pBdr>
                <w:top w:val="nil"/>
                <w:left w:val="nil"/>
                <w:bottom w:val="nil"/>
                <w:right w:val="nil"/>
                <w:between w:val="nil"/>
              </w:pBdr>
              <w:rPr>
                <w:rFonts w:ascii="Times New Roman" w:hAnsi="Times New Roman" w:cs="Times New Roman"/>
                <w:b/>
              </w:rPr>
            </w:pPr>
          </w:p>
        </w:tc>
        <w:tc>
          <w:tcPr>
            <w:tcW w:w="4895" w:type="dxa"/>
          </w:tcPr>
          <w:p w14:paraId="56825807"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Годы реализации</w:t>
            </w:r>
          </w:p>
        </w:tc>
        <w:tc>
          <w:tcPr>
            <w:tcW w:w="2093" w:type="dxa"/>
            <w:vMerge/>
            <w:tcBorders>
              <w:top w:val="single" w:sz="4" w:space="0" w:color="000000"/>
            </w:tcBorders>
          </w:tcPr>
          <w:p w14:paraId="6177EA25"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1830" w:type="dxa"/>
          </w:tcPr>
          <w:p w14:paraId="505E72F8" w14:textId="77777777" w:rsidR="00DF3CD8" w:rsidRPr="008E77FB" w:rsidRDefault="00DF3CD8" w:rsidP="00DF3CD8">
            <w:pPr>
              <w:ind w:hanging="2"/>
              <w:jc w:val="center"/>
              <w:rPr>
                <w:rFonts w:ascii="Times New Roman" w:hAnsi="Times New Roman" w:cs="Times New Roman"/>
                <w:b/>
              </w:rPr>
            </w:pPr>
            <w:r w:rsidRPr="008E77FB">
              <w:rPr>
                <w:rFonts w:ascii="Times New Roman" w:hAnsi="Times New Roman" w:cs="Times New Roman"/>
              </w:rPr>
              <w:t>федеральный бюджет</w:t>
            </w:r>
          </w:p>
        </w:tc>
        <w:tc>
          <w:tcPr>
            <w:tcW w:w="1719" w:type="dxa"/>
          </w:tcPr>
          <w:p w14:paraId="526D72A7" w14:textId="77777777" w:rsidR="00DF3CD8" w:rsidRPr="008E77FB" w:rsidRDefault="00DF3CD8" w:rsidP="00DF3CD8">
            <w:pPr>
              <w:ind w:hanging="2"/>
              <w:jc w:val="center"/>
              <w:rPr>
                <w:rFonts w:ascii="Times New Roman" w:hAnsi="Times New Roman" w:cs="Times New Roman"/>
              </w:rPr>
            </w:pPr>
            <w:r w:rsidRPr="008E77FB">
              <w:rPr>
                <w:rFonts w:ascii="Times New Roman" w:hAnsi="Times New Roman" w:cs="Times New Roman"/>
              </w:rPr>
              <w:t>краевой бюджет</w:t>
            </w:r>
          </w:p>
        </w:tc>
        <w:tc>
          <w:tcPr>
            <w:tcW w:w="1551" w:type="dxa"/>
          </w:tcPr>
          <w:p w14:paraId="4BD45359" w14:textId="77777777" w:rsidR="00DF3CD8" w:rsidRPr="008E77FB" w:rsidRDefault="00DF3CD8" w:rsidP="00DF3CD8">
            <w:pPr>
              <w:ind w:hanging="2"/>
              <w:jc w:val="center"/>
              <w:rPr>
                <w:rFonts w:ascii="Times New Roman" w:hAnsi="Times New Roman" w:cs="Times New Roman"/>
                <w:b/>
              </w:rPr>
            </w:pPr>
            <w:r w:rsidRPr="008E77FB">
              <w:rPr>
                <w:rFonts w:ascii="Times New Roman" w:hAnsi="Times New Roman" w:cs="Times New Roman"/>
              </w:rPr>
              <w:t>местный бюджет</w:t>
            </w:r>
          </w:p>
        </w:tc>
        <w:tc>
          <w:tcPr>
            <w:tcW w:w="2087" w:type="dxa"/>
          </w:tcPr>
          <w:p w14:paraId="2B8E5FA4" w14:textId="77777777" w:rsidR="00DF3CD8" w:rsidRPr="008E77FB" w:rsidRDefault="00DF3CD8" w:rsidP="00DF3CD8">
            <w:pPr>
              <w:ind w:hanging="2"/>
              <w:jc w:val="center"/>
              <w:rPr>
                <w:rFonts w:ascii="Times New Roman" w:hAnsi="Times New Roman" w:cs="Times New Roman"/>
                <w:b/>
              </w:rPr>
            </w:pPr>
            <w:r w:rsidRPr="008E77FB">
              <w:rPr>
                <w:rFonts w:ascii="Times New Roman" w:hAnsi="Times New Roman" w:cs="Times New Roman"/>
              </w:rPr>
              <w:t>внебюджетные источники</w:t>
            </w:r>
          </w:p>
        </w:tc>
      </w:tr>
      <w:tr w:rsidR="00DF3CD8" w:rsidRPr="008E77FB" w14:paraId="39969716" w14:textId="77777777" w:rsidTr="00DF3CD8">
        <w:tc>
          <w:tcPr>
            <w:tcW w:w="601" w:type="dxa"/>
          </w:tcPr>
          <w:p w14:paraId="31DB3811" w14:textId="77777777" w:rsidR="00DF3CD8" w:rsidRPr="008E77FB" w:rsidRDefault="00DF3CD8" w:rsidP="00247643">
            <w:pPr>
              <w:pBdr>
                <w:top w:val="nil"/>
                <w:left w:val="nil"/>
                <w:bottom w:val="nil"/>
                <w:right w:val="nil"/>
                <w:between w:val="nil"/>
              </w:pBdr>
              <w:rPr>
                <w:rFonts w:ascii="Times New Roman" w:hAnsi="Times New Roman" w:cs="Times New Roman"/>
                <w:b/>
              </w:rPr>
            </w:pPr>
          </w:p>
        </w:tc>
        <w:tc>
          <w:tcPr>
            <w:tcW w:w="4895" w:type="dxa"/>
          </w:tcPr>
          <w:p w14:paraId="4202B65F"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2022</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D1B3E50"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2176993,6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932812B"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176784,2</w:t>
            </w:r>
          </w:p>
        </w:tc>
        <w:tc>
          <w:tcPr>
            <w:tcW w:w="1719" w:type="dxa"/>
            <w:tcBorders>
              <w:top w:val="single" w:sz="4" w:space="0" w:color="000000"/>
              <w:left w:val="single" w:sz="4" w:space="0" w:color="000000"/>
              <w:bottom w:val="single" w:sz="4" w:space="0" w:color="000000"/>
              <w:right w:val="single" w:sz="4" w:space="0" w:color="000000"/>
            </w:tcBorders>
          </w:tcPr>
          <w:p w14:paraId="41921D12"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1187093,8</w:t>
            </w:r>
          </w:p>
        </w:tc>
        <w:tc>
          <w:tcPr>
            <w:tcW w:w="1551" w:type="dxa"/>
            <w:tcBorders>
              <w:top w:val="single" w:sz="4" w:space="0" w:color="000000"/>
              <w:left w:val="single" w:sz="4" w:space="0" w:color="000000"/>
              <w:bottom w:val="single" w:sz="4" w:space="0" w:color="000000"/>
              <w:right w:val="single" w:sz="4" w:space="0" w:color="000000"/>
            </w:tcBorders>
          </w:tcPr>
          <w:p w14:paraId="1D721C33"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813115,6</w:t>
            </w:r>
          </w:p>
        </w:tc>
        <w:tc>
          <w:tcPr>
            <w:tcW w:w="2087" w:type="dxa"/>
            <w:tcBorders>
              <w:top w:val="single" w:sz="4" w:space="0" w:color="000000"/>
              <w:bottom w:val="single" w:sz="4" w:space="0" w:color="000000"/>
            </w:tcBorders>
          </w:tcPr>
          <w:p w14:paraId="3DB09024"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3291C62F" w14:textId="77777777" w:rsidTr="00DF3CD8">
        <w:tc>
          <w:tcPr>
            <w:tcW w:w="601" w:type="dxa"/>
          </w:tcPr>
          <w:p w14:paraId="612EF0F2"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60DE5877"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2023</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CF4C44B" w14:textId="77777777" w:rsidR="00DF3CD8" w:rsidRPr="008E77FB" w:rsidRDefault="00DF3CD8" w:rsidP="002C5AF0">
            <w:pPr>
              <w:ind w:left="-70" w:firstLine="30"/>
              <w:jc w:val="right"/>
              <w:rPr>
                <w:rFonts w:ascii="Times New Roman" w:hAnsi="Times New Roman" w:cs="Times New Roman"/>
              </w:rPr>
            </w:pPr>
            <w:bookmarkStart w:id="0" w:name="_GoBack"/>
            <w:r w:rsidRPr="008E77FB">
              <w:rPr>
                <w:rFonts w:ascii="Times New Roman" w:hAnsi="Times New Roman" w:cs="Times New Roman"/>
              </w:rPr>
              <w:t>2613049,9</w:t>
            </w:r>
            <w:bookmarkEnd w:id="0"/>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51B3CC6"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108631,7</w:t>
            </w:r>
          </w:p>
        </w:tc>
        <w:tc>
          <w:tcPr>
            <w:tcW w:w="1719" w:type="dxa"/>
            <w:tcBorders>
              <w:top w:val="single" w:sz="4" w:space="0" w:color="000000"/>
              <w:left w:val="single" w:sz="4" w:space="0" w:color="000000"/>
              <w:bottom w:val="single" w:sz="4" w:space="0" w:color="000000"/>
              <w:right w:val="single" w:sz="4" w:space="0" w:color="000000"/>
            </w:tcBorders>
          </w:tcPr>
          <w:p w14:paraId="60F7555D"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1297128,3</w:t>
            </w:r>
          </w:p>
        </w:tc>
        <w:tc>
          <w:tcPr>
            <w:tcW w:w="1551" w:type="dxa"/>
            <w:tcBorders>
              <w:top w:val="single" w:sz="4" w:space="0" w:color="000000"/>
              <w:left w:val="single" w:sz="4" w:space="0" w:color="000000"/>
              <w:bottom w:val="single" w:sz="4" w:space="0" w:color="000000"/>
              <w:right w:val="single" w:sz="4" w:space="0" w:color="000000"/>
            </w:tcBorders>
          </w:tcPr>
          <w:p w14:paraId="0B92BE09"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1207289,9</w:t>
            </w:r>
          </w:p>
        </w:tc>
        <w:tc>
          <w:tcPr>
            <w:tcW w:w="2087" w:type="dxa"/>
            <w:tcBorders>
              <w:top w:val="single" w:sz="4" w:space="0" w:color="000000"/>
              <w:bottom w:val="single" w:sz="4" w:space="0" w:color="000000"/>
            </w:tcBorders>
          </w:tcPr>
          <w:p w14:paraId="17910C4E"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3257EA4B" w14:textId="77777777" w:rsidTr="00DF3CD8">
        <w:tc>
          <w:tcPr>
            <w:tcW w:w="601" w:type="dxa"/>
          </w:tcPr>
          <w:p w14:paraId="1D6CB53E"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6E71DFE4"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1A71BE6"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3398086,6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E619F4"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125598,9</w:t>
            </w:r>
          </w:p>
        </w:tc>
        <w:tc>
          <w:tcPr>
            <w:tcW w:w="1719" w:type="dxa"/>
            <w:tcBorders>
              <w:top w:val="single" w:sz="4" w:space="0" w:color="000000"/>
              <w:left w:val="single" w:sz="4" w:space="0" w:color="000000"/>
              <w:bottom w:val="single" w:sz="4" w:space="0" w:color="000000"/>
              <w:right w:val="single" w:sz="4" w:space="0" w:color="000000"/>
            </w:tcBorders>
          </w:tcPr>
          <w:p w14:paraId="707E5F7C"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1666818,2</w:t>
            </w:r>
          </w:p>
        </w:tc>
        <w:tc>
          <w:tcPr>
            <w:tcW w:w="1551" w:type="dxa"/>
            <w:tcBorders>
              <w:top w:val="single" w:sz="4" w:space="0" w:color="000000"/>
              <w:left w:val="single" w:sz="4" w:space="0" w:color="000000"/>
              <w:bottom w:val="single" w:sz="4" w:space="0" w:color="000000"/>
              <w:right w:val="single" w:sz="4" w:space="0" w:color="000000"/>
            </w:tcBorders>
          </w:tcPr>
          <w:p w14:paraId="3B21FA94"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1605669,5</w:t>
            </w:r>
          </w:p>
        </w:tc>
        <w:tc>
          <w:tcPr>
            <w:tcW w:w="2087" w:type="dxa"/>
            <w:tcBorders>
              <w:top w:val="single" w:sz="4" w:space="0" w:color="000000"/>
              <w:bottom w:val="single" w:sz="4" w:space="0" w:color="000000"/>
            </w:tcBorders>
          </w:tcPr>
          <w:p w14:paraId="2196D436"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21121B22" w14:textId="77777777" w:rsidTr="00DF3CD8">
        <w:tc>
          <w:tcPr>
            <w:tcW w:w="601" w:type="dxa"/>
          </w:tcPr>
          <w:p w14:paraId="71C40E71"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096B0508"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2025</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9ACC0AC"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3489092,2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3686C3D"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115800,8</w:t>
            </w:r>
          </w:p>
        </w:tc>
        <w:tc>
          <w:tcPr>
            <w:tcW w:w="1719" w:type="dxa"/>
            <w:tcBorders>
              <w:top w:val="single" w:sz="4" w:space="0" w:color="000000"/>
              <w:left w:val="single" w:sz="4" w:space="0" w:color="000000"/>
              <w:bottom w:val="single" w:sz="4" w:space="0" w:color="000000"/>
              <w:right w:val="single" w:sz="4" w:space="0" w:color="000000"/>
            </w:tcBorders>
          </w:tcPr>
          <w:p w14:paraId="780D2D42"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1448171,0</w:t>
            </w:r>
          </w:p>
        </w:tc>
        <w:tc>
          <w:tcPr>
            <w:tcW w:w="1551" w:type="dxa"/>
            <w:tcBorders>
              <w:top w:val="single" w:sz="4" w:space="0" w:color="000000"/>
              <w:left w:val="single" w:sz="4" w:space="0" w:color="000000"/>
              <w:bottom w:val="single" w:sz="4" w:space="0" w:color="000000"/>
              <w:right w:val="single" w:sz="4" w:space="0" w:color="000000"/>
            </w:tcBorders>
          </w:tcPr>
          <w:p w14:paraId="2C8E39A9"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1925120,4</w:t>
            </w:r>
          </w:p>
        </w:tc>
        <w:tc>
          <w:tcPr>
            <w:tcW w:w="2087" w:type="dxa"/>
            <w:tcBorders>
              <w:top w:val="single" w:sz="4" w:space="0" w:color="000000"/>
              <w:bottom w:val="single" w:sz="4" w:space="0" w:color="000000"/>
            </w:tcBorders>
          </w:tcPr>
          <w:p w14:paraId="6746C576"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18361F4F" w14:textId="77777777" w:rsidTr="00DF3CD8">
        <w:tc>
          <w:tcPr>
            <w:tcW w:w="601" w:type="dxa"/>
          </w:tcPr>
          <w:p w14:paraId="4EA7A3F8"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104A38EA"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2026</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A7617FE"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3635203,5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F831A7A"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115878,3</w:t>
            </w:r>
          </w:p>
        </w:tc>
        <w:tc>
          <w:tcPr>
            <w:tcW w:w="1719" w:type="dxa"/>
            <w:tcBorders>
              <w:top w:val="single" w:sz="4" w:space="0" w:color="000000"/>
              <w:left w:val="single" w:sz="4" w:space="0" w:color="000000"/>
              <w:bottom w:val="single" w:sz="4" w:space="0" w:color="000000"/>
              <w:right w:val="single" w:sz="4" w:space="0" w:color="000000"/>
            </w:tcBorders>
          </w:tcPr>
          <w:p w14:paraId="139BA4CC"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1526512,4</w:t>
            </w:r>
          </w:p>
        </w:tc>
        <w:tc>
          <w:tcPr>
            <w:tcW w:w="1551" w:type="dxa"/>
            <w:tcBorders>
              <w:top w:val="single" w:sz="4" w:space="0" w:color="000000"/>
              <w:left w:val="single" w:sz="4" w:space="0" w:color="000000"/>
              <w:bottom w:val="single" w:sz="4" w:space="0" w:color="000000"/>
              <w:right w:val="single" w:sz="4" w:space="0" w:color="000000"/>
            </w:tcBorders>
          </w:tcPr>
          <w:p w14:paraId="550DDDEE"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1992812,8</w:t>
            </w:r>
          </w:p>
        </w:tc>
        <w:tc>
          <w:tcPr>
            <w:tcW w:w="2087" w:type="dxa"/>
            <w:tcBorders>
              <w:top w:val="single" w:sz="4" w:space="0" w:color="000000"/>
              <w:bottom w:val="single" w:sz="4" w:space="0" w:color="000000"/>
            </w:tcBorders>
          </w:tcPr>
          <w:p w14:paraId="1007D9AB"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79F358B2" w14:textId="77777777" w:rsidTr="00DF3CD8">
        <w:tc>
          <w:tcPr>
            <w:tcW w:w="601" w:type="dxa"/>
          </w:tcPr>
          <w:p w14:paraId="6F5BD74A"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315F1790"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Всего</w:t>
            </w:r>
          </w:p>
        </w:tc>
        <w:tc>
          <w:tcPr>
            <w:tcW w:w="2093" w:type="dxa"/>
            <w:tcBorders>
              <w:top w:val="single" w:sz="4" w:space="0" w:color="000000"/>
              <w:left w:val="single" w:sz="4" w:space="0" w:color="000000"/>
              <w:right w:val="single" w:sz="4" w:space="0" w:color="000000"/>
            </w:tcBorders>
            <w:shd w:val="clear" w:color="auto" w:fill="auto"/>
          </w:tcPr>
          <w:p w14:paraId="2817B586"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15312425,8</w:t>
            </w:r>
          </w:p>
        </w:tc>
        <w:tc>
          <w:tcPr>
            <w:tcW w:w="1830" w:type="dxa"/>
            <w:tcBorders>
              <w:top w:val="single" w:sz="4" w:space="0" w:color="000000"/>
              <w:left w:val="single" w:sz="4" w:space="0" w:color="000000"/>
              <w:right w:val="single" w:sz="4" w:space="0" w:color="000000"/>
            </w:tcBorders>
            <w:shd w:val="clear" w:color="auto" w:fill="auto"/>
          </w:tcPr>
          <w:p w14:paraId="309B90B9"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642693,9</w:t>
            </w:r>
          </w:p>
        </w:tc>
        <w:tc>
          <w:tcPr>
            <w:tcW w:w="1719" w:type="dxa"/>
            <w:tcBorders>
              <w:top w:val="single" w:sz="4" w:space="0" w:color="000000"/>
              <w:left w:val="single" w:sz="4" w:space="0" w:color="000000"/>
              <w:right w:val="single" w:sz="4" w:space="0" w:color="000000"/>
            </w:tcBorders>
          </w:tcPr>
          <w:p w14:paraId="5B0BE824"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7125723,7</w:t>
            </w:r>
          </w:p>
        </w:tc>
        <w:tc>
          <w:tcPr>
            <w:tcW w:w="1551" w:type="dxa"/>
            <w:tcBorders>
              <w:top w:val="single" w:sz="4" w:space="0" w:color="000000"/>
              <w:left w:val="single" w:sz="4" w:space="0" w:color="000000"/>
              <w:right w:val="single" w:sz="4" w:space="0" w:color="000000"/>
            </w:tcBorders>
          </w:tcPr>
          <w:p w14:paraId="72D58C3C"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7544008,2</w:t>
            </w:r>
          </w:p>
        </w:tc>
        <w:tc>
          <w:tcPr>
            <w:tcW w:w="2087" w:type="dxa"/>
            <w:tcBorders>
              <w:top w:val="single" w:sz="4" w:space="0" w:color="000000"/>
              <w:bottom w:val="single" w:sz="4" w:space="0" w:color="000000"/>
            </w:tcBorders>
          </w:tcPr>
          <w:p w14:paraId="0571CDDD"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72814F1F" w14:textId="77777777" w:rsidTr="00DF3CD8">
        <w:tc>
          <w:tcPr>
            <w:tcW w:w="601" w:type="dxa"/>
          </w:tcPr>
          <w:p w14:paraId="079E9476"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14175" w:type="dxa"/>
            <w:gridSpan w:val="6"/>
          </w:tcPr>
          <w:p w14:paraId="69B226A4"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расходы, связанные с реализацией проектов или программ &lt;3&gt;</w:t>
            </w:r>
          </w:p>
        </w:tc>
      </w:tr>
      <w:tr w:rsidR="00DF3CD8" w:rsidRPr="008E77FB" w14:paraId="1E9DB813" w14:textId="77777777" w:rsidTr="00DF3CD8">
        <w:tc>
          <w:tcPr>
            <w:tcW w:w="601" w:type="dxa"/>
          </w:tcPr>
          <w:p w14:paraId="65C54787"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5C55FC34"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2022</w:t>
            </w:r>
          </w:p>
        </w:tc>
        <w:tc>
          <w:tcPr>
            <w:tcW w:w="2093" w:type="dxa"/>
          </w:tcPr>
          <w:p w14:paraId="69B941E3"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192587,9</w:t>
            </w:r>
          </w:p>
        </w:tc>
        <w:tc>
          <w:tcPr>
            <w:tcW w:w="1830" w:type="dxa"/>
          </w:tcPr>
          <w:p w14:paraId="032189FE"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77864,7</w:t>
            </w:r>
          </w:p>
        </w:tc>
        <w:tc>
          <w:tcPr>
            <w:tcW w:w="1719" w:type="dxa"/>
          </w:tcPr>
          <w:p w14:paraId="38B797A9"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25840,4</w:t>
            </w:r>
          </w:p>
        </w:tc>
        <w:tc>
          <w:tcPr>
            <w:tcW w:w="1551" w:type="dxa"/>
          </w:tcPr>
          <w:p w14:paraId="764205AF"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88882,8</w:t>
            </w:r>
          </w:p>
        </w:tc>
        <w:tc>
          <w:tcPr>
            <w:tcW w:w="2087" w:type="dxa"/>
          </w:tcPr>
          <w:p w14:paraId="5DE112DE"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13D7BCC5" w14:textId="77777777" w:rsidTr="00DF3CD8">
        <w:tc>
          <w:tcPr>
            <w:tcW w:w="601" w:type="dxa"/>
          </w:tcPr>
          <w:p w14:paraId="23AB7A2F"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047B2948"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2023</w:t>
            </w:r>
          </w:p>
        </w:tc>
        <w:tc>
          <w:tcPr>
            <w:tcW w:w="2093" w:type="dxa"/>
          </w:tcPr>
          <w:p w14:paraId="03EB5839" w14:textId="77777777" w:rsidR="00DF3CD8" w:rsidRPr="008E77FB" w:rsidRDefault="00DF3CD8" w:rsidP="00247643">
            <w:pPr>
              <w:jc w:val="center"/>
              <w:rPr>
                <w:rFonts w:ascii="Times New Roman" w:hAnsi="Times New Roman" w:cs="Times New Roman"/>
                <w:lang w:val="en-US"/>
              </w:rPr>
            </w:pPr>
            <w:r w:rsidRPr="008E77FB">
              <w:rPr>
                <w:rFonts w:ascii="Times New Roman" w:hAnsi="Times New Roman" w:cs="Times New Roman"/>
              </w:rPr>
              <w:t>38772,1</w:t>
            </w:r>
          </w:p>
        </w:tc>
        <w:tc>
          <w:tcPr>
            <w:tcW w:w="1830" w:type="dxa"/>
          </w:tcPr>
          <w:p w14:paraId="76A4247F"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8085,2</w:t>
            </w:r>
          </w:p>
        </w:tc>
        <w:tc>
          <w:tcPr>
            <w:tcW w:w="1719" w:type="dxa"/>
          </w:tcPr>
          <w:p w14:paraId="12191945"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337,1</w:t>
            </w:r>
          </w:p>
        </w:tc>
        <w:tc>
          <w:tcPr>
            <w:tcW w:w="1551" w:type="dxa"/>
          </w:tcPr>
          <w:p w14:paraId="67EB2CBA"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30349,8</w:t>
            </w:r>
          </w:p>
        </w:tc>
        <w:tc>
          <w:tcPr>
            <w:tcW w:w="2087" w:type="dxa"/>
          </w:tcPr>
          <w:p w14:paraId="441FD268"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35D95CEE" w14:textId="77777777" w:rsidTr="00DF3CD8">
        <w:tc>
          <w:tcPr>
            <w:tcW w:w="601" w:type="dxa"/>
          </w:tcPr>
          <w:p w14:paraId="56719500"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5E6E0D1F"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2024</w:t>
            </w:r>
          </w:p>
        </w:tc>
        <w:tc>
          <w:tcPr>
            <w:tcW w:w="2093" w:type="dxa"/>
          </w:tcPr>
          <w:p w14:paraId="3EFA3C39"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42743,2</w:t>
            </w:r>
          </w:p>
        </w:tc>
        <w:tc>
          <w:tcPr>
            <w:tcW w:w="1830" w:type="dxa"/>
          </w:tcPr>
          <w:p w14:paraId="20E52802"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9083,8</w:t>
            </w:r>
          </w:p>
        </w:tc>
        <w:tc>
          <w:tcPr>
            <w:tcW w:w="1719" w:type="dxa"/>
          </w:tcPr>
          <w:p w14:paraId="123C8B47"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379,5</w:t>
            </w:r>
          </w:p>
        </w:tc>
        <w:tc>
          <w:tcPr>
            <w:tcW w:w="1551" w:type="dxa"/>
          </w:tcPr>
          <w:p w14:paraId="37B7DF43"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33279,9</w:t>
            </w:r>
          </w:p>
        </w:tc>
        <w:tc>
          <w:tcPr>
            <w:tcW w:w="2087" w:type="dxa"/>
          </w:tcPr>
          <w:p w14:paraId="23FCD739"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5A26F18A" w14:textId="77777777" w:rsidTr="00DF3CD8">
        <w:tc>
          <w:tcPr>
            <w:tcW w:w="601" w:type="dxa"/>
          </w:tcPr>
          <w:p w14:paraId="6ECEEB47"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1324F450"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2025</w:t>
            </w:r>
          </w:p>
        </w:tc>
        <w:tc>
          <w:tcPr>
            <w:tcW w:w="2093" w:type="dxa"/>
          </w:tcPr>
          <w:p w14:paraId="0BBD5BBC"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35528,1</w:t>
            </w:r>
          </w:p>
        </w:tc>
        <w:tc>
          <w:tcPr>
            <w:tcW w:w="1830" w:type="dxa"/>
          </w:tcPr>
          <w:p w14:paraId="7A74F763"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6996,0</w:t>
            </w:r>
          </w:p>
        </w:tc>
        <w:tc>
          <w:tcPr>
            <w:tcW w:w="1719" w:type="dxa"/>
          </w:tcPr>
          <w:p w14:paraId="744384BA"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291,5</w:t>
            </w:r>
          </w:p>
        </w:tc>
        <w:tc>
          <w:tcPr>
            <w:tcW w:w="1551" w:type="dxa"/>
          </w:tcPr>
          <w:p w14:paraId="5D47C5D6"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28240,6</w:t>
            </w:r>
          </w:p>
        </w:tc>
        <w:tc>
          <w:tcPr>
            <w:tcW w:w="2087" w:type="dxa"/>
          </w:tcPr>
          <w:p w14:paraId="257D7CBC"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3D3B3A62" w14:textId="77777777" w:rsidTr="00DF3CD8">
        <w:tc>
          <w:tcPr>
            <w:tcW w:w="601" w:type="dxa"/>
          </w:tcPr>
          <w:p w14:paraId="230D32A5"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4C5CB2EA"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2026</w:t>
            </w:r>
          </w:p>
        </w:tc>
        <w:tc>
          <w:tcPr>
            <w:tcW w:w="2093" w:type="dxa"/>
          </w:tcPr>
          <w:p w14:paraId="1B48A615"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37050,4</w:t>
            </w:r>
          </w:p>
        </w:tc>
        <w:tc>
          <w:tcPr>
            <w:tcW w:w="1830" w:type="dxa"/>
          </w:tcPr>
          <w:p w14:paraId="4D183CC2"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7224,0</w:t>
            </w:r>
          </w:p>
        </w:tc>
        <w:tc>
          <w:tcPr>
            <w:tcW w:w="1719" w:type="dxa"/>
          </w:tcPr>
          <w:p w14:paraId="35DFC31B"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1585,8</w:t>
            </w:r>
          </w:p>
        </w:tc>
        <w:tc>
          <w:tcPr>
            <w:tcW w:w="1551" w:type="dxa"/>
          </w:tcPr>
          <w:p w14:paraId="644CBA79"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28240,6</w:t>
            </w:r>
          </w:p>
        </w:tc>
        <w:tc>
          <w:tcPr>
            <w:tcW w:w="2087" w:type="dxa"/>
          </w:tcPr>
          <w:p w14:paraId="6E9AA1B9" w14:textId="77777777" w:rsidR="00DF3CD8" w:rsidRPr="008E77FB" w:rsidRDefault="00DF3CD8" w:rsidP="00247643">
            <w:pPr>
              <w:jc w:val="center"/>
              <w:rPr>
                <w:rFonts w:ascii="Times New Roman" w:hAnsi="Times New Roman" w:cs="Times New Roman"/>
                <w:lang w:val="en-US"/>
              </w:rPr>
            </w:pPr>
            <w:r w:rsidRPr="008E77FB">
              <w:rPr>
                <w:rFonts w:ascii="Times New Roman" w:hAnsi="Times New Roman" w:cs="Times New Roman"/>
                <w:lang w:val="en-US"/>
              </w:rPr>
              <w:t>0,0</w:t>
            </w:r>
          </w:p>
        </w:tc>
      </w:tr>
      <w:tr w:rsidR="00DF3CD8" w:rsidRPr="008E77FB" w14:paraId="12ED27BF" w14:textId="77777777" w:rsidTr="00DF3CD8">
        <w:tc>
          <w:tcPr>
            <w:tcW w:w="601" w:type="dxa"/>
          </w:tcPr>
          <w:p w14:paraId="243B84F7"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1A68B686"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Всего</w:t>
            </w:r>
          </w:p>
        </w:tc>
        <w:tc>
          <w:tcPr>
            <w:tcW w:w="2093" w:type="dxa"/>
          </w:tcPr>
          <w:p w14:paraId="3E2EEE66"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346681,7</w:t>
            </w:r>
          </w:p>
        </w:tc>
        <w:tc>
          <w:tcPr>
            <w:tcW w:w="1830" w:type="dxa"/>
          </w:tcPr>
          <w:p w14:paraId="297C8FFB"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109253,7</w:t>
            </w:r>
          </w:p>
        </w:tc>
        <w:tc>
          <w:tcPr>
            <w:tcW w:w="1719" w:type="dxa"/>
          </w:tcPr>
          <w:p w14:paraId="2AAC4A41"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28434,3</w:t>
            </w:r>
          </w:p>
        </w:tc>
        <w:tc>
          <w:tcPr>
            <w:tcW w:w="1551" w:type="dxa"/>
          </w:tcPr>
          <w:p w14:paraId="2EA970B0" w14:textId="77777777" w:rsidR="00DF3CD8" w:rsidRPr="008E77FB" w:rsidRDefault="00DF3CD8" w:rsidP="00DF3CD8">
            <w:pPr>
              <w:ind w:firstLine="0"/>
              <w:jc w:val="center"/>
              <w:rPr>
                <w:rFonts w:ascii="Times New Roman" w:hAnsi="Times New Roman" w:cs="Times New Roman"/>
              </w:rPr>
            </w:pPr>
            <w:r w:rsidRPr="008E77FB">
              <w:rPr>
                <w:rFonts w:ascii="Times New Roman" w:hAnsi="Times New Roman" w:cs="Times New Roman"/>
              </w:rPr>
              <w:t>208993,7</w:t>
            </w:r>
          </w:p>
        </w:tc>
        <w:tc>
          <w:tcPr>
            <w:tcW w:w="2087" w:type="dxa"/>
          </w:tcPr>
          <w:p w14:paraId="3554D7F2"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35D65281" w14:textId="77777777" w:rsidTr="00DF3CD8">
        <w:tc>
          <w:tcPr>
            <w:tcW w:w="601" w:type="dxa"/>
          </w:tcPr>
          <w:p w14:paraId="2F1A9325"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14175" w:type="dxa"/>
            <w:gridSpan w:val="6"/>
          </w:tcPr>
          <w:p w14:paraId="298BB43B"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расходы, связанные с осуществлением капитальных вложений в объекты капитального строительства</w:t>
            </w:r>
          </w:p>
          <w:p w14:paraId="6F8E0157"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муниципальной собственности муниципального образования Темрюкский район &lt;3&gt;</w:t>
            </w:r>
          </w:p>
        </w:tc>
      </w:tr>
      <w:tr w:rsidR="00DF3CD8" w:rsidRPr="008E77FB" w14:paraId="3452C11A" w14:textId="77777777" w:rsidTr="00DF3CD8">
        <w:tc>
          <w:tcPr>
            <w:tcW w:w="601" w:type="dxa"/>
          </w:tcPr>
          <w:p w14:paraId="7A27E7EA"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67F90008"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2022</w:t>
            </w:r>
          </w:p>
        </w:tc>
        <w:tc>
          <w:tcPr>
            <w:tcW w:w="2093" w:type="dxa"/>
          </w:tcPr>
          <w:p w14:paraId="56830ED8"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830" w:type="dxa"/>
          </w:tcPr>
          <w:p w14:paraId="7CDD496F"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719" w:type="dxa"/>
          </w:tcPr>
          <w:p w14:paraId="505726C7"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551" w:type="dxa"/>
          </w:tcPr>
          <w:p w14:paraId="3A777915"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2087" w:type="dxa"/>
          </w:tcPr>
          <w:p w14:paraId="146CFDD6"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7145DAA3" w14:textId="77777777" w:rsidTr="00DF3CD8">
        <w:tc>
          <w:tcPr>
            <w:tcW w:w="601" w:type="dxa"/>
          </w:tcPr>
          <w:p w14:paraId="65C6CB6C"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1676EB4B"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2023</w:t>
            </w:r>
          </w:p>
        </w:tc>
        <w:tc>
          <w:tcPr>
            <w:tcW w:w="2093" w:type="dxa"/>
          </w:tcPr>
          <w:p w14:paraId="6B2D55CA"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830" w:type="dxa"/>
          </w:tcPr>
          <w:p w14:paraId="45411367"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719" w:type="dxa"/>
          </w:tcPr>
          <w:p w14:paraId="6C923B58"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551" w:type="dxa"/>
          </w:tcPr>
          <w:p w14:paraId="40FB9282"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2087" w:type="dxa"/>
          </w:tcPr>
          <w:p w14:paraId="0E3062AA"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2587A90C" w14:textId="77777777" w:rsidTr="00DF3CD8">
        <w:tc>
          <w:tcPr>
            <w:tcW w:w="601" w:type="dxa"/>
          </w:tcPr>
          <w:p w14:paraId="1FE198FA"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2CB668BE"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2024</w:t>
            </w:r>
          </w:p>
        </w:tc>
        <w:tc>
          <w:tcPr>
            <w:tcW w:w="2093" w:type="dxa"/>
          </w:tcPr>
          <w:p w14:paraId="6CDD0428"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830" w:type="dxa"/>
          </w:tcPr>
          <w:p w14:paraId="75F56924"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719" w:type="dxa"/>
          </w:tcPr>
          <w:p w14:paraId="62CF7898"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551" w:type="dxa"/>
          </w:tcPr>
          <w:p w14:paraId="4C525C6C"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2087" w:type="dxa"/>
          </w:tcPr>
          <w:p w14:paraId="0EB08915"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08ACC3FC" w14:textId="77777777" w:rsidTr="00DF3CD8">
        <w:tc>
          <w:tcPr>
            <w:tcW w:w="601" w:type="dxa"/>
          </w:tcPr>
          <w:p w14:paraId="606CF099"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4E57031C"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2025</w:t>
            </w:r>
          </w:p>
        </w:tc>
        <w:tc>
          <w:tcPr>
            <w:tcW w:w="2093" w:type="dxa"/>
          </w:tcPr>
          <w:p w14:paraId="7B1F27BA"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830" w:type="dxa"/>
          </w:tcPr>
          <w:p w14:paraId="7544139C"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719" w:type="dxa"/>
          </w:tcPr>
          <w:p w14:paraId="4FB1506A"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551" w:type="dxa"/>
          </w:tcPr>
          <w:p w14:paraId="6066DF61"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2087" w:type="dxa"/>
          </w:tcPr>
          <w:p w14:paraId="65946327"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r w:rsidR="00DF3CD8" w:rsidRPr="008E77FB" w14:paraId="56DC361A" w14:textId="77777777" w:rsidTr="00DF3CD8">
        <w:tc>
          <w:tcPr>
            <w:tcW w:w="601" w:type="dxa"/>
          </w:tcPr>
          <w:p w14:paraId="66E754D7"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53AEA215"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2026</w:t>
            </w:r>
          </w:p>
        </w:tc>
        <w:tc>
          <w:tcPr>
            <w:tcW w:w="2093" w:type="dxa"/>
          </w:tcPr>
          <w:p w14:paraId="6D8CE1A2" w14:textId="77777777" w:rsidR="00DF3CD8" w:rsidRPr="008E77FB" w:rsidRDefault="00DF3CD8" w:rsidP="00247643">
            <w:pPr>
              <w:jc w:val="center"/>
              <w:rPr>
                <w:rFonts w:ascii="Times New Roman" w:hAnsi="Times New Roman" w:cs="Times New Roman"/>
                <w:lang w:val="en-US"/>
              </w:rPr>
            </w:pPr>
            <w:r w:rsidRPr="008E77FB">
              <w:rPr>
                <w:rFonts w:ascii="Times New Roman" w:hAnsi="Times New Roman" w:cs="Times New Roman"/>
                <w:lang w:val="en-US"/>
              </w:rPr>
              <w:t>0,0</w:t>
            </w:r>
          </w:p>
        </w:tc>
        <w:tc>
          <w:tcPr>
            <w:tcW w:w="1830" w:type="dxa"/>
          </w:tcPr>
          <w:p w14:paraId="50B8F42B" w14:textId="77777777" w:rsidR="00DF3CD8" w:rsidRPr="008E77FB" w:rsidRDefault="00DF3CD8" w:rsidP="00247643">
            <w:pPr>
              <w:jc w:val="center"/>
              <w:rPr>
                <w:rFonts w:ascii="Times New Roman" w:hAnsi="Times New Roman" w:cs="Times New Roman"/>
                <w:lang w:val="en-US"/>
              </w:rPr>
            </w:pPr>
            <w:r w:rsidRPr="008E77FB">
              <w:rPr>
                <w:rFonts w:ascii="Times New Roman" w:hAnsi="Times New Roman" w:cs="Times New Roman"/>
                <w:lang w:val="en-US"/>
              </w:rPr>
              <w:t>0,0</w:t>
            </w:r>
          </w:p>
        </w:tc>
        <w:tc>
          <w:tcPr>
            <w:tcW w:w="1719" w:type="dxa"/>
          </w:tcPr>
          <w:p w14:paraId="627BFA3F" w14:textId="77777777" w:rsidR="00DF3CD8" w:rsidRPr="008E77FB" w:rsidRDefault="00DF3CD8" w:rsidP="00247643">
            <w:pPr>
              <w:jc w:val="center"/>
              <w:rPr>
                <w:rFonts w:ascii="Times New Roman" w:hAnsi="Times New Roman" w:cs="Times New Roman"/>
                <w:lang w:val="en-US"/>
              </w:rPr>
            </w:pPr>
            <w:r w:rsidRPr="008E77FB">
              <w:rPr>
                <w:rFonts w:ascii="Times New Roman" w:hAnsi="Times New Roman" w:cs="Times New Roman"/>
                <w:lang w:val="en-US"/>
              </w:rPr>
              <w:t>0,0</w:t>
            </w:r>
          </w:p>
        </w:tc>
        <w:tc>
          <w:tcPr>
            <w:tcW w:w="1551" w:type="dxa"/>
          </w:tcPr>
          <w:p w14:paraId="493C40EA" w14:textId="77777777" w:rsidR="00DF3CD8" w:rsidRPr="008E77FB" w:rsidRDefault="00DF3CD8" w:rsidP="00247643">
            <w:pPr>
              <w:jc w:val="center"/>
              <w:rPr>
                <w:rFonts w:ascii="Times New Roman" w:hAnsi="Times New Roman" w:cs="Times New Roman"/>
                <w:lang w:val="en-US"/>
              </w:rPr>
            </w:pPr>
            <w:r w:rsidRPr="008E77FB">
              <w:rPr>
                <w:rFonts w:ascii="Times New Roman" w:hAnsi="Times New Roman" w:cs="Times New Roman"/>
                <w:lang w:val="en-US"/>
              </w:rPr>
              <w:t>0,0</w:t>
            </w:r>
          </w:p>
        </w:tc>
        <w:tc>
          <w:tcPr>
            <w:tcW w:w="2087" w:type="dxa"/>
          </w:tcPr>
          <w:p w14:paraId="27933EC8"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lang w:val="en-US"/>
              </w:rPr>
              <w:t>0,0</w:t>
            </w:r>
          </w:p>
        </w:tc>
      </w:tr>
      <w:tr w:rsidR="00DF3CD8" w:rsidRPr="008E77FB" w14:paraId="76816675" w14:textId="77777777" w:rsidTr="00DF3CD8">
        <w:tc>
          <w:tcPr>
            <w:tcW w:w="601" w:type="dxa"/>
          </w:tcPr>
          <w:p w14:paraId="59146D2B" w14:textId="77777777" w:rsidR="00DF3CD8" w:rsidRPr="008E77FB" w:rsidRDefault="00DF3CD8" w:rsidP="00247643">
            <w:pPr>
              <w:pBdr>
                <w:top w:val="nil"/>
                <w:left w:val="nil"/>
                <w:bottom w:val="nil"/>
                <w:right w:val="nil"/>
                <w:between w:val="nil"/>
              </w:pBdr>
              <w:rPr>
                <w:rFonts w:ascii="Times New Roman" w:hAnsi="Times New Roman" w:cs="Times New Roman"/>
              </w:rPr>
            </w:pPr>
          </w:p>
        </w:tc>
        <w:tc>
          <w:tcPr>
            <w:tcW w:w="4895" w:type="dxa"/>
          </w:tcPr>
          <w:p w14:paraId="7FACEFC5" w14:textId="77777777" w:rsidR="00DF3CD8" w:rsidRPr="008E77FB" w:rsidRDefault="00DF3CD8" w:rsidP="00247643">
            <w:pPr>
              <w:rPr>
                <w:rFonts w:ascii="Times New Roman" w:hAnsi="Times New Roman" w:cs="Times New Roman"/>
              </w:rPr>
            </w:pPr>
            <w:r w:rsidRPr="008E77FB">
              <w:rPr>
                <w:rFonts w:ascii="Times New Roman" w:hAnsi="Times New Roman" w:cs="Times New Roman"/>
              </w:rPr>
              <w:t>Всего</w:t>
            </w:r>
          </w:p>
        </w:tc>
        <w:tc>
          <w:tcPr>
            <w:tcW w:w="2093" w:type="dxa"/>
          </w:tcPr>
          <w:p w14:paraId="28776103"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830" w:type="dxa"/>
          </w:tcPr>
          <w:p w14:paraId="06D18117"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719" w:type="dxa"/>
          </w:tcPr>
          <w:p w14:paraId="2E521065"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1551" w:type="dxa"/>
          </w:tcPr>
          <w:p w14:paraId="1D4BBFA5"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c>
          <w:tcPr>
            <w:tcW w:w="2087" w:type="dxa"/>
          </w:tcPr>
          <w:p w14:paraId="7E03E552" w14:textId="77777777" w:rsidR="00DF3CD8" w:rsidRPr="008E77FB" w:rsidRDefault="00DF3CD8" w:rsidP="00247643">
            <w:pPr>
              <w:jc w:val="center"/>
              <w:rPr>
                <w:rFonts w:ascii="Times New Roman" w:hAnsi="Times New Roman" w:cs="Times New Roman"/>
              </w:rPr>
            </w:pPr>
            <w:r w:rsidRPr="008E77FB">
              <w:rPr>
                <w:rFonts w:ascii="Times New Roman" w:hAnsi="Times New Roman" w:cs="Times New Roman"/>
              </w:rPr>
              <w:t>0,0</w:t>
            </w:r>
          </w:p>
        </w:tc>
      </w:tr>
    </w:tbl>
    <w:p w14:paraId="21C21EF4" w14:textId="62BA77B9" w:rsidR="001C23A9" w:rsidRPr="00544458" w:rsidRDefault="001C23A9" w:rsidP="00831925">
      <w:pPr>
        <w:ind w:firstLine="0"/>
        <w:jc w:val="center"/>
        <w:rPr>
          <w:rFonts w:ascii="Times New Roman" w:hAnsi="Times New Roman" w:cs="Times New Roman"/>
          <w:b/>
          <w:sz w:val="22"/>
          <w:szCs w:val="22"/>
        </w:rPr>
      </w:pPr>
    </w:p>
    <w:p w14:paraId="268FF203" w14:textId="77777777" w:rsidR="001C23A9" w:rsidRPr="00544458" w:rsidRDefault="001C23A9" w:rsidP="00831925">
      <w:pPr>
        <w:ind w:firstLine="0"/>
        <w:jc w:val="center"/>
        <w:rPr>
          <w:rFonts w:ascii="Times New Roman" w:hAnsi="Times New Roman" w:cs="Times New Roman"/>
          <w:b/>
          <w:sz w:val="22"/>
          <w:szCs w:val="22"/>
        </w:rPr>
      </w:pPr>
    </w:p>
    <w:p w14:paraId="189A44F6" w14:textId="05978B28" w:rsidR="001057E4" w:rsidRPr="00544458" w:rsidRDefault="00316B7D" w:rsidP="00831925">
      <w:pPr>
        <w:ind w:firstLine="0"/>
        <w:jc w:val="center"/>
        <w:rPr>
          <w:rFonts w:ascii="Times New Roman" w:hAnsi="Times New Roman"/>
          <w:b/>
          <w:sz w:val="22"/>
          <w:szCs w:val="22"/>
        </w:rPr>
      </w:pPr>
      <w:r w:rsidRPr="00544458">
        <w:rPr>
          <w:rFonts w:ascii="Times New Roman" w:hAnsi="Times New Roman" w:cs="Times New Roman"/>
          <w:b/>
          <w:sz w:val="22"/>
          <w:szCs w:val="22"/>
        </w:rPr>
        <w:t>1.</w:t>
      </w:r>
      <w:r w:rsidRPr="00544458">
        <w:rPr>
          <w:rFonts w:ascii="Times New Roman" w:hAnsi="Times New Roman"/>
          <w:b/>
          <w:sz w:val="22"/>
          <w:szCs w:val="22"/>
        </w:rPr>
        <w:t xml:space="preserve"> </w:t>
      </w:r>
      <w:r w:rsidR="008B56F5" w:rsidRPr="00544458">
        <w:rPr>
          <w:rFonts w:ascii="Times New Roman" w:hAnsi="Times New Roman"/>
          <w:b/>
          <w:sz w:val="22"/>
          <w:szCs w:val="22"/>
        </w:rPr>
        <w:t>Целевые показатели муниципальной программы</w:t>
      </w:r>
      <w:r w:rsidR="008A666C" w:rsidRPr="00544458">
        <w:rPr>
          <w:rFonts w:ascii="Times New Roman" w:hAnsi="Times New Roman"/>
          <w:b/>
          <w:sz w:val="22"/>
          <w:szCs w:val="22"/>
        </w:rPr>
        <w:t xml:space="preserve"> </w:t>
      </w:r>
    </w:p>
    <w:p w14:paraId="71545B8B" w14:textId="77777777" w:rsidR="00316B7D" w:rsidRPr="00544458" w:rsidRDefault="00316B7D" w:rsidP="00316B7D">
      <w:pPr>
        <w:ind w:firstLine="0"/>
        <w:rPr>
          <w:b/>
          <w:sz w:val="22"/>
          <w:szCs w:val="22"/>
        </w:rPr>
      </w:pPr>
    </w:p>
    <w:p w14:paraId="4C48DCF4" w14:textId="77777777" w:rsidR="00316B7D" w:rsidRPr="00544458" w:rsidRDefault="00316B7D" w:rsidP="00316B7D">
      <w:pPr>
        <w:ind w:firstLine="0"/>
        <w:jc w:val="center"/>
        <w:rPr>
          <w:rFonts w:ascii="Times New Roman" w:hAnsi="Times New Roman" w:cs="Times New Roman"/>
          <w:b/>
          <w:sz w:val="22"/>
          <w:szCs w:val="22"/>
        </w:rPr>
      </w:pPr>
      <w:r w:rsidRPr="00544458">
        <w:rPr>
          <w:rFonts w:ascii="Times New Roman" w:hAnsi="Times New Roman" w:cs="Times New Roman"/>
          <w:b/>
          <w:sz w:val="22"/>
          <w:szCs w:val="22"/>
        </w:rPr>
        <w:t>ЦЕЛЕВЫЕ ПОКАЗАТЕЛИ МУНИЦИПАЛЬНОЙ ПРОГРАММЫ</w:t>
      </w:r>
    </w:p>
    <w:p w14:paraId="2251676A" w14:textId="77777777" w:rsidR="00316B7D" w:rsidRPr="00544458" w:rsidRDefault="00316B7D" w:rsidP="00801879">
      <w:pPr>
        <w:ind w:firstLine="0"/>
        <w:jc w:val="center"/>
        <w:rPr>
          <w:rFonts w:ascii="Times New Roman" w:hAnsi="Times New Roman" w:cs="Times New Roman"/>
          <w:b/>
          <w:sz w:val="22"/>
          <w:szCs w:val="22"/>
        </w:rPr>
      </w:pPr>
      <w:r w:rsidRPr="00544458">
        <w:rPr>
          <w:rFonts w:ascii="Times New Roman" w:hAnsi="Times New Roman" w:cs="Times New Roman"/>
          <w:b/>
          <w:sz w:val="22"/>
          <w:szCs w:val="22"/>
        </w:rPr>
        <w:t xml:space="preserve"> муниципального образования Темрюкский район «Развитие образования»</w:t>
      </w:r>
    </w:p>
    <w:p w14:paraId="27F92121" w14:textId="77777777" w:rsidR="00B83BA4" w:rsidRPr="00544458" w:rsidRDefault="00B83BA4" w:rsidP="00801879">
      <w:pPr>
        <w:ind w:firstLine="0"/>
        <w:jc w:val="center"/>
        <w:rPr>
          <w:rFonts w:ascii="Times New Roman" w:hAnsi="Times New Roman" w:cs="Times New Roman"/>
          <w:b/>
          <w:sz w:val="22"/>
          <w:szCs w:val="22"/>
        </w:rPr>
      </w:pPr>
    </w:p>
    <w:p w14:paraId="1B78BDBE" w14:textId="77777777" w:rsidR="00301B54" w:rsidRPr="00544458" w:rsidRDefault="00301B54" w:rsidP="00301B54">
      <w:pPr>
        <w:jc w:val="center"/>
        <w:rPr>
          <w:rFonts w:ascii="Times New Roman" w:hAnsi="Times New Roman" w:cs="Times New Roman"/>
          <w:b/>
          <w:sz w:val="22"/>
          <w:szCs w:val="22"/>
        </w:rPr>
      </w:pPr>
      <w:r w:rsidRPr="00544458">
        <w:rPr>
          <w:rFonts w:ascii="Times New Roman" w:hAnsi="Times New Roman" w:cs="Times New Roman"/>
          <w:b/>
          <w:sz w:val="22"/>
          <w:szCs w:val="22"/>
        </w:rPr>
        <w:t>«Развитие образования»</w:t>
      </w:r>
    </w:p>
    <w:p w14:paraId="0213D1D5" w14:textId="77777777" w:rsidR="00301B54" w:rsidRPr="00544458" w:rsidRDefault="00301B54" w:rsidP="00301B54">
      <w:pPr>
        <w:jc w:val="center"/>
        <w:rPr>
          <w:rFonts w:ascii="Times New Roman" w:hAnsi="Times New Roman" w:cs="Times New Roman"/>
          <w:sz w:val="22"/>
          <w:szCs w:val="22"/>
        </w:rPr>
      </w:pPr>
      <w:r w:rsidRPr="00544458">
        <w:rPr>
          <w:rFonts w:ascii="Times New Roman" w:hAnsi="Times New Roman" w:cs="Times New Roman"/>
          <w:sz w:val="22"/>
          <w:szCs w:val="22"/>
        </w:rPr>
        <w:t>Список изменяющих документов</w:t>
      </w:r>
    </w:p>
    <w:p w14:paraId="4D658782" w14:textId="77777777" w:rsidR="002C28CE" w:rsidRPr="00544458" w:rsidRDefault="00301B54" w:rsidP="00301B54">
      <w:pPr>
        <w:jc w:val="center"/>
        <w:rPr>
          <w:rFonts w:ascii="Times New Roman" w:hAnsi="Times New Roman" w:cs="Times New Roman"/>
          <w:sz w:val="22"/>
          <w:szCs w:val="22"/>
        </w:rPr>
      </w:pPr>
      <w:r w:rsidRPr="00544458">
        <w:rPr>
          <w:rFonts w:ascii="Times New Roman" w:hAnsi="Times New Roman" w:cs="Times New Roman"/>
          <w:sz w:val="22"/>
          <w:szCs w:val="22"/>
        </w:rPr>
        <w:t>(в ред. постановления администрации МО Темрюкский района 24.10.2022 года № 1918</w:t>
      </w:r>
      <w:r w:rsidR="001900C7" w:rsidRPr="00544458">
        <w:rPr>
          <w:rFonts w:ascii="Times New Roman" w:hAnsi="Times New Roman" w:cs="Times New Roman"/>
          <w:sz w:val="22"/>
          <w:szCs w:val="22"/>
        </w:rPr>
        <w:t xml:space="preserve">, 21.11.2022 года № 2174, от 05.12.2022 года № </w:t>
      </w:r>
      <w:proofErr w:type="gramStart"/>
      <w:r w:rsidR="001900C7" w:rsidRPr="00544458">
        <w:rPr>
          <w:rFonts w:ascii="Times New Roman" w:hAnsi="Times New Roman" w:cs="Times New Roman"/>
          <w:sz w:val="22"/>
          <w:szCs w:val="22"/>
        </w:rPr>
        <w:t xml:space="preserve">2315,   </w:t>
      </w:r>
      <w:proofErr w:type="gramEnd"/>
      <w:r w:rsidR="001900C7" w:rsidRPr="00544458">
        <w:rPr>
          <w:rFonts w:ascii="Times New Roman" w:hAnsi="Times New Roman" w:cs="Times New Roman"/>
          <w:sz w:val="22"/>
          <w:szCs w:val="22"/>
        </w:rPr>
        <w:t xml:space="preserve">            от 13.12.2022 года № 2363, от 26.12.2022 года № 2459, от 20.01.2023 года № 68</w:t>
      </w:r>
      <w:r w:rsidR="002C3CB5" w:rsidRPr="00544458">
        <w:rPr>
          <w:rFonts w:ascii="Times New Roman" w:hAnsi="Times New Roman" w:cs="Times New Roman"/>
          <w:sz w:val="22"/>
          <w:szCs w:val="22"/>
        </w:rPr>
        <w:t>, от 20.02.2023 года № 259</w:t>
      </w:r>
      <w:r w:rsidR="00AF6E1B" w:rsidRPr="00544458">
        <w:rPr>
          <w:rFonts w:ascii="Times New Roman" w:hAnsi="Times New Roman" w:cs="Times New Roman"/>
          <w:sz w:val="22"/>
          <w:szCs w:val="22"/>
        </w:rPr>
        <w:t>, от 27.03.2023 № 416</w:t>
      </w:r>
      <w:r w:rsidR="00E17652" w:rsidRPr="00544458">
        <w:rPr>
          <w:rFonts w:ascii="Times New Roman" w:hAnsi="Times New Roman" w:cs="Times New Roman"/>
          <w:sz w:val="22"/>
          <w:szCs w:val="22"/>
        </w:rPr>
        <w:t>, от 21.04.2023 № 635</w:t>
      </w:r>
      <w:r w:rsidR="002C28CE" w:rsidRPr="00544458">
        <w:rPr>
          <w:rFonts w:ascii="Times New Roman" w:hAnsi="Times New Roman" w:cs="Times New Roman"/>
          <w:sz w:val="22"/>
          <w:szCs w:val="22"/>
        </w:rPr>
        <w:t xml:space="preserve">, </w:t>
      </w:r>
    </w:p>
    <w:p w14:paraId="4B0C69BC" w14:textId="266FB041" w:rsidR="00301B54" w:rsidRPr="00544458" w:rsidRDefault="002C28CE" w:rsidP="00301B54">
      <w:pPr>
        <w:jc w:val="center"/>
        <w:rPr>
          <w:rFonts w:ascii="Times New Roman" w:hAnsi="Times New Roman" w:cs="Times New Roman"/>
          <w:sz w:val="22"/>
          <w:szCs w:val="22"/>
        </w:rPr>
      </w:pPr>
      <w:r w:rsidRPr="00544458">
        <w:rPr>
          <w:rFonts w:ascii="Times New Roman" w:hAnsi="Times New Roman" w:cs="Times New Roman"/>
          <w:sz w:val="22"/>
          <w:szCs w:val="22"/>
        </w:rPr>
        <w:lastRenderedPageBreak/>
        <w:t>от 19.05.2023 № 719</w:t>
      </w:r>
      <w:r w:rsidR="00E73CC5" w:rsidRPr="00544458">
        <w:rPr>
          <w:rFonts w:ascii="Times New Roman" w:hAnsi="Times New Roman" w:cs="Times New Roman"/>
          <w:sz w:val="22"/>
          <w:szCs w:val="22"/>
        </w:rPr>
        <w:t>, от 26.06.2023 № 940</w:t>
      </w:r>
      <w:r w:rsidR="007C7335" w:rsidRPr="00544458">
        <w:rPr>
          <w:rFonts w:ascii="Times New Roman" w:hAnsi="Times New Roman" w:cs="Times New Roman"/>
          <w:sz w:val="22"/>
          <w:szCs w:val="22"/>
        </w:rPr>
        <w:t>, от 24.07.2023 № 1097</w:t>
      </w:r>
      <w:r w:rsidR="00EE3214" w:rsidRPr="00544458">
        <w:rPr>
          <w:rFonts w:ascii="Times New Roman" w:hAnsi="Times New Roman" w:cs="Times New Roman"/>
          <w:sz w:val="22"/>
          <w:szCs w:val="22"/>
        </w:rPr>
        <w:t>, от 25.08.2023 № 1344</w:t>
      </w:r>
      <w:r w:rsidR="00046176" w:rsidRPr="00544458">
        <w:rPr>
          <w:rFonts w:ascii="Times New Roman" w:hAnsi="Times New Roman" w:cs="Times New Roman"/>
          <w:sz w:val="22"/>
          <w:szCs w:val="22"/>
        </w:rPr>
        <w:t>, от 22.09.2023 №</w:t>
      </w:r>
      <w:r w:rsidR="00F32D87" w:rsidRPr="00544458">
        <w:rPr>
          <w:rFonts w:ascii="Times New Roman" w:hAnsi="Times New Roman" w:cs="Times New Roman"/>
          <w:sz w:val="22"/>
          <w:szCs w:val="22"/>
        </w:rPr>
        <w:t xml:space="preserve"> 1533</w:t>
      </w:r>
      <w:r w:rsidR="000E523C" w:rsidRPr="00544458">
        <w:rPr>
          <w:rFonts w:ascii="Times New Roman" w:hAnsi="Times New Roman" w:cs="Times New Roman"/>
          <w:sz w:val="22"/>
          <w:szCs w:val="22"/>
        </w:rPr>
        <w:t>, от 23.10.2023 № 1730</w:t>
      </w:r>
      <w:r w:rsidR="00282F2E" w:rsidRPr="00544458">
        <w:rPr>
          <w:rFonts w:ascii="Times New Roman" w:hAnsi="Times New Roman" w:cs="Times New Roman"/>
          <w:sz w:val="22"/>
          <w:szCs w:val="22"/>
        </w:rPr>
        <w:t>, от 21.11.2023 № 2006</w:t>
      </w:r>
      <w:r w:rsidR="00A54A63" w:rsidRPr="00544458">
        <w:rPr>
          <w:rFonts w:ascii="Times New Roman" w:hAnsi="Times New Roman" w:cs="Times New Roman"/>
          <w:sz w:val="22"/>
          <w:szCs w:val="22"/>
        </w:rPr>
        <w:t>, от 13.12.2023 № 2149</w:t>
      </w:r>
      <w:r w:rsidR="00166DDE" w:rsidRPr="00544458">
        <w:rPr>
          <w:rFonts w:ascii="Times New Roman" w:hAnsi="Times New Roman" w:cs="Times New Roman"/>
          <w:sz w:val="22"/>
          <w:szCs w:val="22"/>
        </w:rPr>
        <w:t>, от 25.12.2023 № 2198</w:t>
      </w:r>
      <w:r w:rsidR="00921548" w:rsidRPr="00544458">
        <w:rPr>
          <w:rFonts w:ascii="Times New Roman" w:hAnsi="Times New Roman" w:cs="Times New Roman"/>
          <w:sz w:val="22"/>
          <w:szCs w:val="22"/>
        </w:rPr>
        <w:t>, от 27.05.2024 № 783</w:t>
      </w:r>
      <w:r w:rsidR="00301B54" w:rsidRPr="00544458">
        <w:rPr>
          <w:rFonts w:ascii="Times New Roman" w:hAnsi="Times New Roman" w:cs="Times New Roman"/>
          <w:sz w:val="22"/>
          <w:szCs w:val="22"/>
        </w:rPr>
        <w:t>)</w:t>
      </w:r>
    </w:p>
    <w:p w14:paraId="3641242B" w14:textId="77777777" w:rsidR="00096B30" w:rsidRPr="00544458" w:rsidRDefault="00096B30" w:rsidP="00096B30">
      <w:pPr>
        <w:ind w:firstLine="0"/>
        <w:rPr>
          <w:rFonts w:ascii="Times New Roman" w:hAnsi="Times New Roman"/>
          <w:b/>
          <w:sz w:val="28"/>
          <w:szCs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670"/>
        <w:gridCol w:w="1276"/>
        <w:gridCol w:w="850"/>
        <w:gridCol w:w="1276"/>
        <w:gridCol w:w="1276"/>
        <w:gridCol w:w="1105"/>
        <w:gridCol w:w="851"/>
        <w:gridCol w:w="992"/>
        <w:gridCol w:w="850"/>
      </w:tblGrid>
      <w:tr w:rsidR="00544458" w:rsidRPr="00544458" w14:paraId="713440F4" w14:textId="77777777" w:rsidTr="00EC31C9">
        <w:tc>
          <w:tcPr>
            <w:tcW w:w="596" w:type="dxa"/>
            <w:vMerge w:val="restart"/>
          </w:tcPr>
          <w:p w14:paraId="5DC5E73F"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 п/п</w:t>
            </w:r>
          </w:p>
        </w:tc>
        <w:tc>
          <w:tcPr>
            <w:tcW w:w="5670" w:type="dxa"/>
            <w:vMerge w:val="restart"/>
          </w:tcPr>
          <w:p w14:paraId="0C454457"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Наименование целевого показателя</w:t>
            </w:r>
          </w:p>
        </w:tc>
        <w:tc>
          <w:tcPr>
            <w:tcW w:w="1276" w:type="dxa"/>
            <w:vMerge w:val="restart"/>
          </w:tcPr>
          <w:p w14:paraId="585B7906" w14:textId="77777777" w:rsidR="00E82F6E" w:rsidRPr="00544458" w:rsidRDefault="00E82F6E" w:rsidP="00E82F6E">
            <w:pPr>
              <w:widowControl/>
              <w:pBdr>
                <w:top w:val="nil"/>
                <w:left w:val="nil"/>
                <w:bottom w:val="nil"/>
                <w:right w:val="nil"/>
                <w:between w:val="nil"/>
              </w:pBdr>
              <w:autoSpaceDE/>
              <w:autoSpaceDN/>
              <w:adjustRightInd/>
              <w:ind w:right="-130" w:firstLine="0"/>
              <w:jc w:val="center"/>
              <w:rPr>
                <w:rFonts w:ascii="Times New Roman" w:hAnsi="Times New Roman" w:cs="Times New Roman"/>
              </w:rPr>
            </w:pPr>
            <w:r w:rsidRPr="00544458">
              <w:rPr>
                <w:rFonts w:ascii="Times New Roman" w:hAnsi="Times New Roman" w:cs="Times New Roman"/>
              </w:rPr>
              <w:t>Единица измерения</w:t>
            </w:r>
          </w:p>
        </w:tc>
        <w:tc>
          <w:tcPr>
            <w:tcW w:w="850" w:type="dxa"/>
            <w:vMerge w:val="restart"/>
          </w:tcPr>
          <w:p w14:paraId="483EB698" w14:textId="77777777" w:rsidR="00E82F6E" w:rsidRPr="00544458" w:rsidRDefault="00E82F6E" w:rsidP="00E82F6E">
            <w:pPr>
              <w:widowControl/>
              <w:pBdr>
                <w:top w:val="nil"/>
                <w:left w:val="nil"/>
                <w:bottom w:val="nil"/>
                <w:right w:val="nil"/>
                <w:between w:val="nil"/>
              </w:pBdr>
              <w:autoSpaceDE/>
              <w:autoSpaceDN/>
              <w:adjustRightInd/>
              <w:ind w:right="-130" w:firstLine="0"/>
              <w:jc w:val="center"/>
              <w:rPr>
                <w:rFonts w:ascii="Times New Roman" w:hAnsi="Times New Roman" w:cs="Times New Roman"/>
              </w:rPr>
            </w:pPr>
            <w:r w:rsidRPr="00544458">
              <w:rPr>
                <w:rFonts w:ascii="Times New Roman" w:hAnsi="Times New Roman" w:cs="Times New Roman"/>
              </w:rPr>
              <w:t xml:space="preserve">Статус </w:t>
            </w:r>
            <w:hyperlink w:anchor="30j0zll">
              <w:r w:rsidRPr="00544458">
                <w:rPr>
                  <w:rFonts w:ascii="Times New Roman" w:hAnsi="Times New Roman" w:cs="Times New Roman"/>
                </w:rPr>
                <w:t>&lt;1&gt;</w:t>
              </w:r>
            </w:hyperlink>
          </w:p>
        </w:tc>
        <w:tc>
          <w:tcPr>
            <w:tcW w:w="5500" w:type="dxa"/>
            <w:gridSpan w:val="5"/>
            <w:tcBorders>
              <w:bottom w:val="single" w:sz="4" w:space="0" w:color="auto"/>
            </w:tcBorders>
          </w:tcPr>
          <w:p w14:paraId="28EFAFC6"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Значение целевого показателя</w:t>
            </w:r>
          </w:p>
        </w:tc>
        <w:tc>
          <w:tcPr>
            <w:tcW w:w="850" w:type="dxa"/>
            <w:tcBorders>
              <w:bottom w:val="nil"/>
              <w:right w:val="single" w:sz="4" w:space="0" w:color="auto"/>
            </w:tcBorders>
          </w:tcPr>
          <w:p w14:paraId="0E370E82"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p>
        </w:tc>
      </w:tr>
      <w:tr w:rsidR="00E82F6E" w:rsidRPr="00544458" w14:paraId="6B18412B" w14:textId="77777777" w:rsidTr="00EC31C9">
        <w:tc>
          <w:tcPr>
            <w:tcW w:w="596" w:type="dxa"/>
            <w:vMerge/>
          </w:tcPr>
          <w:p w14:paraId="7CACC586" w14:textId="77777777" w:rsidR="00E82F6E" w:rsidRPr="00544458" w:rsidRDefault="00E82F6E" w:rsidP="00E82F6E">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670" w:type="dxa"/>
            <w:vMerge/>
          </w:tcPr>
          <w:p w14:paraId="0B22B3AC" w14:textId="77777777" w:rsidR="00E82F6E" w:rsidRPr="00544458" w:rsidRDefault="00E82F6E" w:rsidP="00E82F6E">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1276" w:type="dxa"/>
            <w:vMerge/>
          </w:tcPr>
          <w:p w14:paraId="4D53890D" w14:textId="77777777" w:rsidR="00E82F6E" w:rsidRPr="00544458" w:rsidRDefault="00E82F6E" w:rsidP="00E82F6E">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850" w:type="dxa"/>
            <w:vMerge/>
            <w:tcBorders>
              <w:right w:val="single" w:sz="4" w:space="0" w:color="auto"/>
            </w:tcBorders>
          </w:tcPr>
          <w:p w14:paraId="18BDA113" w14:textId="77777777" w:rsidR="00E82F6E" w:rsidRPr="00544458" w:rsidRDefault="00E82F6E" w:rsidP="00E82F6E">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DD91837"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 xml:space="preserve">2020 год отчетный год </w:t>
            </w:r>
            <w:hyperlink w:anchor="gjdgxs">
              <w:r w:rsidRPr="00544458">
                <w:rPr>
                  <w:rFonts w:ascii="Times New Roman" w:hAnsi="Times New Roman" w:cs="Times New Roman"/>
                </w:rPr>
                <w:t>&lt;2&gt;</w:t>
              </w:r>
            </w:hyperlink>
          </w:p>
        </w:tc>
        <w:tc>
          <w:tcPr>
            <w:tcW w:w="1276" w:type="dxa"/>
            <w:tcBorders>
              <w:top w:val="single" w:sz="4" w:space="0" w:color="auto"/>
              <w:left w:val="single" w:sz="4" w:space="0" w:color="auto"/>
              <w:bottom w:val="single" w:sz="4" w:space="0" w:color="auto"/>
              <w:right w:val="single" w:sz="4" w:space="0" w:color="auto"/>
            </w:tcBorders>
          </w:tcPr>
          <w:p w14:paraId="4C82C64E" w14:textId="77777777" w:rsidR="00E82F6E" w:rsidRPr="00544458" w:rsidRDefault="00E82F6E" w:rsidP="00E82F6E">
            <w:pPr>
              <w:widowControl/>
              <w:autoSpaceDE/>
              <w:autoSpaceDN/>
              <w:adjustRightInd/>
              <w:ind w:firstLine="28"/>
              <w:jc w:val="center"/>
              <w:rPr>
                <w:rFonts w:ascii="Times New Roman" w:hAnsi="Times New Roman" w:cs="Times New Roman"/>
              </w:rPr>
            </w:pPr>
            <w:r w:rsidRPr="00544458">
              <w:rPr>
                <w:rFonts w:ascii="Times New Roman" w:hAnsi="Times New Roman" w:cs="Times New Roman"/>
              </w:rPr>
              <w:t>2022 год</w:t>
            </w:r>
          </w:p>
        </w:tc>
        <w:tc>
          <w:tcPr>
            <w:tcW w:w="1105" w:type="dxa"/>
            <w:tcBorders>
              <w:top w:val="single" w:sz="4" w:space="0" w:color="auto"/>
              <w:left w:val="single" w:sz="4" w:space="0" w:color="auto"/>
              <w:bottom w:val="single" w:sz="4" w:space="0" w:color="auto"/>
              <w:right w:val="single" w:sz="4" w:space="0" w:color="auto"/>
            </w:tcBorders>
          </w:tcPr>
          <w:p w14:paraId="4FFE6D6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2023 год</w:t>
            </w:r>
          </w:p>
        </w:tc>
        <w:tc>
          <w:tcPr>
            <w:tcW w:w="851" w:type="dxa"/>
            <w:tcBorders>
              <w:top w:val="single" w:sz="4" w:space="0" w:color="auto"/>
              <w:left w:val="single" w:sz="4" w:space="0" w:color="auto"/>
              <w:bottom w:val="single" w:sz="4" w:space="0" w:color="auto"/>
              <w:right w:val="single" w:sz="4" w:space="0" w:color="auto"/>
            </w:tcBorders>
          </w:tcPr>
          <w:p w14:paraId="6EB73AA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2024 год</w:t>
            </w:r>
          </w:p>
        </w:tc>
        <w:tc>
          <w:tcPr>
            <w:tcW w:w="992" w:type="dxa"/>
            <w:tcBorders>
              <w:top w:val="single" w:sz="4" w:space="0" w:color="auto"/>
              <w:left w:val="single" w:sz="4" w:space="0" w:color="auto"/>
              <w:bottom w:val="single" w:sz="4" w:space="0" w:color="auto"/>
              <w:right w:val="single" w:sz="4" w:space="0" w:color="auto"/>
            </w:tcBorders>
          </w:tcPr>
          <w:p w14:paraId="065190F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2025 год</w:t>
            </w:r>
          </w:p>
        </w:tc>
        <w:tc>
          <w:tcPr>
            <w:tcW w:w="850" w:type="dxa"/>
            <w:tcBorders>
              <w:top w:val="nil"/>
              <w:left w:val="single" w:sz="4" w:space="0" w:color="auto"/>
              <w:bottom w:val="single" w:sz="4" w:space="0" w:color="auto"/>
              <w:right w:val="single" w:sz="4" w:space="0" w:color="auto"/>
            </w:tcBorders>
          </w:tcPr>
          <w:p w14:paraId="02329F5C" w14:textId="77777777" w:rsidR="00E82F6E" w:rsidRPr="00544458" w:rsidRDefault="00E82F6E" w:rsidP="00E82F6E">
            <w:pPr>
              <w:widowControl/>
              <w:tabs>
                <w:tab w:val="left" w:pos="180"/>
              </w:tabs>
              <w:autoSpaceDE/>
              <w:autoSpaceDN/>
              <w:adjustRightInd/>
              <w:ind w:firstLine="0"/>
              <w:jc w:val="left"/>
              <w:rPr>
                <w:rFonts w:ascii="Times New Roman" w:hAnsi="Times New Roman" w:cs="Times New Roman"/>
              </w:rPr>
            </w:pPr>
            <w:r w:rsidRPr="00544458">
              <w:rPr>
                <w:rFonts w:ascii="Times New Roman" w:hAnsi="Times New Roman" w:cs="Times New Roman"/>
              </w:rPr>
              <w:t>2026 год</w:t>
            </w:r>
          </w:p>
        </w:tc>
      </w:tr>
    </w:tbl>
    <w:p w14:paraId="1C890A08" w14:textId="77777777" w:rsidR="00E82F6E" w:rsidRPr="00544458" w:rsidRDefault="00E82F6E" w:rsidP="00E82F6E">
      <w:pPr>
        <w:widowControl/>
        <w:autoSpaceDE/>
        <w:autoSpaceDN/>
        <w:adjustRightInd/>
        <w:ind w:firstLine="0"/>
        <w:jc w:val="left"/>
        <w:rPr>
          <w:rFonts w:ascii="Calibri" w:eastAsia="Calibri" w:hAnsi="Calibri" w:cs="Calibri"/>
          <w:sz w:val="6"/>
          <w:szCs w:val="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670"/>
        <w:gridCol w:w="1276"/>
        <w:gridCol w:w="850"/>
        <w:gridCol w:w="1276"/>
        <w:gridCol w:w="1276"/>
        <w:gridCol w:w="1105"/>
        <w:gridCol w:w="851"/>
        <w:gridCol w:w="992"/>
        <w:gridCol w:w="850"/>
      </w:tblGrid>
      <w:tr w:rsidR="00544458" w:rsidRPr="00544458" w14:paraId="69C70879" w14:textId="77777777" w:rsidTr="005B085C">
        <w:trPr>
          <w:tblHeader/>
        </w:trPr>
        <w:tc>
          <w:tcPr>
            <w:tcW w:w="596" w:type="dxa"/>
          </w:tcPr>
          <w:p w14:paraId="5052A59A"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1</w:t>
            </w:r>
          </w:p>
        </w:tc>
        <w:tc>
          <w:tcPr>
            <w:tcW w:w="5670" w:type="dxa"/>
          </w:tcPr>
          <w:p w14:paraId="0DA7F6D7"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2</w:t>
            </w:r>
          </w:p>
        </w:tc>
        <w:tc>
          <w:tcPr>
            <w:tcW w:w="1276" w:type="dxa"/>
          </w:tcPr>
          <w:p w14:paraId="7FB54D2D"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3</w:t>
            </w:r>
          </w:p>
        </w:tc>
        <w:tc>
          <w:tcPr>
            <w:tcW w:w="850" w:type="dxa"/>
          </w:tcPr>
          <w:p w14:paraId="695EA497"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4</w:t>
            </w:r>
          </w:p>
        </w:tc>
        <w:tc>
          <w:tcPr>
            <w:tcW w:w="1276" w:type="dxa"/>
          </w:tcPr>
          <w:p w14:paraId="6EDD2EC3"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5</w:t>
            </w:r>
          </w:p>
        </w:tc>
        <w:tc>
          <w:tcPr>
            <w:tcW w:w="1276" w:type="dxa"/>
          </w:tcPr>
          <w:p w14:paraId="3657DCFC"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6</w:t>
            </w:r>
          </w:p>
        </w:tc>
        <w:tc>
          <w:tcPr>
            <w:tcW w:w="1105" w:type="dxa"/>
          </w:tcPr>
          <w:p w14:paraId="63C589FC"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7</w:t>
            </w:r>
          </w:p>
        </w:tc>
        <w:tc>
          <w:tcPr>
            <w:tcW w:w="851" w:type="dxa"/>
          </w:tcPr>
          <w:p w14:paraId="2C4B6B9B"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8</w:t>
            </w:r>
          </w:p>
        </w:tc>
        <w:tc>
          <w:tcPr>
            <w:tcW w:w="992" w:type="dxa"/>
          </w:tcPr>
          <w:p w14:paraId="646BD1BA"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9</w:t>
            </w:r>
          </w:p>
        </w:tc>
        <w:tc>
          <w:tcPr>
            <w:tcW w:w="850" w:type="dxa"/>
          </w:tcPr>
          <w:p w14:paraId="1759C429" w14:textId="77777777" w:rsidR="00E82F6E" w:rsidRPr="00544458" w:rsidRDefault="00E82F6E" w:rsidP="00E82F6E">
            <w:pPr>
              <w:widowControl/>
              <w:pBdr>
                <w:top w:val="nil"/>
                <w:left w:val="nil"/>
                <w:bottom w:val="nil"/>
                <w:right w:val="nil"/>
                <w:between w:val="nil"/>
              </w:pBdr>
              <w:autoSpaceDE/>
              <w:autoSpaceDN/>
              <w:adjustRightInd/>
              <w:ind w:firstLine="22"/>
              <w:jc w:val="center"/>
              <w:rPr>
                <w:rFonts w:ascii="Times New Roman" w:hAnsi="Times New Roman" w:cs="Times New Roman"/>
              </w:rPr>
            </w:pPr>
            <w:r w:rsidRPr="00544458">
              <w:rPr>
                <w:rFonts w:ascii="Times New Roman" w:hAnsi="Times New Roman" w:cs="Times New Roman"/>
              </w:rPr>
              <w:t>10</w:t>
            </w:r>
          </w:p>
        </w:tc>
      </w:tr>
      <w:tr w:rsidR="00544458" w:rsidRPr="00544458" w14:paraId="5C83E211" w14:textId="77777777" w:rsidTr="005B085C">
        <w:tc>
          <w:tcPr>
            <w:tcW w:w="596" w:type="dxa"/>
          </w:tcPr>
          <w:p w14:paraId="139CF0E9"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w:t>
            </w:r>
          </w:p>
        </w:tc>
        <w:tc>
          <w:tcPr>
            <w:tcW w:w="13296" w:type="dxa"/>
            <w:gridSpan w:val="8"/>
          </w:tcPr>
          <w:p w14:paraId="06D2E427"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Муниципальная программа «Развитие образования»</w:t>
            </w:r>
          </w:p>
        </w:tc>
        <w:tc>
          <w:tcPr>
            <w:tcW w:w="850" w:type="dxa"/>
          </w:tcPr>
          <w:p w14:paraId="638766E9" w14:textId="77777777" w:rsidR="00E82F6E" w:rsidRPr="00544458" w:rsidRDefault="00E82F6E" w:rsidP="00E82F6E">
            <w:pPr>
              <w:widowControl/>
              <w:autoSpaceDE/>
              <w:autoSpaceDN/>
              <w:adjustRightInd/>
              <w:ind w:firstLine="0"/>
              <w:jc w:val="left"/>
              <w:rPr>
                <w:rFonts w:ascii="Times New Roman" w:hAnsi="Times New Roman" w:cs="Times New Roman"/>
              </w:rPr>
            </w:pPr>
          </w:p>
        </w:tc>
      </w:tr>
      <w:tr w:rsidR="00544458" w:rsidRPr="00544458" w14:paraId="203DC544" w14:textId="77777777" w:rsidTr="00E82F6E">
        <w:tc>
          <w:tcPr>
            <w:tcW w:w="596" w:type="dxa"/>
          </w:tcPr>
          <w:p w14:paraId="4A8495D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1.1</w:t>
            </w:r>
          </w:p>
        </w:tc>
        <w:tc>
          <w:tcPr>
            <w:tcW w:w="5670" w:type="dxa"/>
          </w:tcPr>
          <w:p w14:paraId="5B74657D"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76" w:type="dxa"/>
          </w:tcPr>
          <w:p w14:paraId="1B666233"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процент</w:t>
            </w:r>
          </w:p>
        </w:tc>
        <w:tc>
          <w:tcPr>
            <w:tcW w:w="850" w:type="dxa"/>
            <w:tcBorders>
              <w:right w:val="single" w:sz="4" w:space="0" w:color="000000"/>
            </w:tcBorders>
          </w:tcPr>
          <w:p w14:paraId="41D206AF"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573E5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FF767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66,3</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5713596"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67,5</w:t>
            </w:r>
          </w:p>
        </w:tc>
        <w:tc>
          <w:tcPr>
            <w:tcW w:w="851" w:type="dxa"/>
            <w:tcBorders>
              <w:left w:val="single" w:sz="4" w:space="0" w:color="000000"/>
            </w:tcBorders>
          </w:tcPr>
          <w:p w14:paraId="53217A5B"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70,5</w:t>
            </w:r>
          </w:p>
        </w:tc>
        <w:tc>
          <w:tcPr>
            <w:tcW w:w="992" w:type="dxa"/>
            <w:tcBorders>
              <w:left w:val="single" w:sz="4" w:space="0" w:color="000000"/>
            </w:tcBorders>
            <w:shd w:val="clear" w:color="auto" w:fill="auto"/>
          </w:tcPr>
          <w:p w14:paraId="465FDE1C"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70,5</w:t>
            </w:r>
          </w:p>
        </w:tc>
        <w:tc>
          <w:tcPr>
            <w:tcW w:w="850" w:type="dxa"/>
            <w:tcBorders>
              <w:left w:val="single" w:sz="4" w:space="0" w:color="000000"/>
            </w:tcBorders>
            <w:shd w:val="clear" w:color="auto" w:fill="FFFFFF"/>
          </w:tcPr>
          <w:p w14:paraId="66D8A4F9"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70,5</w:t>
            </w:r>
          </w:p>
        </w:tc>
      </w:tr>
      <w:tr w:rsidR="00544458" w:rsidRPr="00544458" w14:paraId="67B1CE6F" w14:textId="77777777" w:rsidTr="00E82F6E">
        <w:tc>
          <w:tcPr>
            <w:tcW w:w="596" w:type="dxa"/>
          </w:tcPr>
          <w:p w14:paraId="7CC58F40"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t>1.2</w:t>
            </w:r>
          </w:p>
        </w:tc>
        <w:tc>
          <w:tcPr>
            <w:tcW w:w="5670" w:type="dxa"/>
          </w:tcPr>
          <w:p w14:paraId="42158A61"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Pr>
          <w:p w14:paraId="4F6A7617"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42413BCE"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5BA01371"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82,2</w:t>
            </w:r>
          </w:p>
        </w:tc>
        <w:tc>
          <w:tcPr>
            <w:tcW w:w="1276" w:type="dxa"/>
          </w:tcPr>
          <w:p w14:paraId="2716CC70"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c>
          <w:tcPr>
            <w:tcW w:w="1105" w:type="dxa"/>
          </w:tcPr>
          <w:p w14:paraId="30ADBE3A"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86</w:t>
            </w:r>
          </w:p>
        </w:tc>
        <w:tc>
          <w:tcPr>
            <w:tcW w:w="851" w:type="dxa"/>
          </w:tcPr>
          <w:p w14:paraId="1467933C"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88</w:t>
            </w:r>
          </w:p>
        </w:tc>
        <w:tc>
          <w:tcPr>
            <w:tcW w:w="992" w:type="dxa"/>
            <w:shd w:val="clear" w:color="auto" w:fill="auto"/>
          </w:tcPr>
          <w:p w14:paraId="6488284E"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88</w:t>
            </w:r>
          </w:p>
        </w:tc>
        <w:tc>
          <w:tcPr>
            <w:tcW w:w="850" w:type="dxa"/>
            <w:shd w:val="clear" w:color="auto" w:fill="FFFFFF"/>
          </w:tcPr>
          <w:p w14:paraId="567F2B6D"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88</w:t>
            </w:r>
          </w:p>
        </w:tc>
      </w:tr>
      <w:tr w:rsidR="00544458" w:rsidRPr="00544458" w14:paraId="3B7EB948" w14:textId="77777777" w:rsidTr="00E82F6E">
        <w:tc>
          <w:tcPr>
            <w:tcW w:w="596" w:type="dxa"/>
          </w:tcPr>
          <w:p w14:paraId="2B49705C"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t>1.3</w:t>
            </w:r>
          </w:p>
        </w:tc>
        <w:tc>
          <w:tcPr>
            <w:tcW w:w="5670" w:type="dxa"/>
          </w:tcPr>
          <w:p w14:paraId="3B6852D0"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Доля учащихся дневных общеобразовательных школ, обучающихся во вторую смену</w:t>
            </w:r>
          </w:p>
        </w:tc>
        <w:tc>
          <w:tcPr>
            <w:tcW w:w="1276" w:type="dxa"/>
          </w:tcPr>
          <w:p w14:paraId="2C3DC3CA"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588CE82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30B252B2"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c>
          <w:tcPr>
            <w:tcW w:w="1276" w:type="dxa"/>
          </w:tcPr>
          <w:p w14:paraId="441B312F"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c>
          <w:tcPr>
            <w:tcW w:w="1105" w:type="dxa"/>
          </w:tcPr>
          <w:p w14:paraId="623AAC97"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c>
          <w:tcPr>
            <w:tcW w:w="851" w:type="dxa"/>
          </w:tcPr>
          <w:p w14:paraId="7FFC18DC"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c>
          <w:tcPr>
            <w:tcW w:w="992" w:type="dxa"/>
            <w:shd w:val="clear" w:color="auto" w:fill="auto"/>
          </w:tcPr>
          <w:p w14:paraId="0552A15E"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c>
          <w:tcPr>
            <w:tcW w:w="850" w:type="dxa"/>
            <w:shd w:val="clear" w:color="auto" w:fill="FFFFFF"/>
          </w:tcPr>
          <w:p w14:paraId="4E0546EC"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8,4</w:t>
            </w:r>
          </w:p>
        </w:tc>
      </w:tr>
      <w:tr w:rsidR="00544458" w:rsidRPr="00544458" w14:paraId="31DC153E" w14:textId="77777777" w:rsidTr="00E82F6E">
        <w:tc>
          <w:tcPr>
            <w:tcW w:w="596" w:type="dxa"/>
          </w:tcPr>
          <w:p w14:paraId="0796C811"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t>1.4</w:t>
            </w:r>
          </w:p>
        </w:tc>
        <w:tc>
          <w:tcPr>
            <w:tcW w:w="5670" w:type="dxa"/>
          </w:tcPr>
          <w:p w14:paraId="3E85DD89" w14:textId="77777777" w:rsidR="00E82F6E" w:rsidRPr="00544458" w:rsidRDefault="00E82F6E" w:rsidP="00E82F6E">
            <w:pPr>
              <w:widowControl/>
              <w:pBdr>
                <w:top w:val="nil"/>
                <w:left w:val="nil"/>
                <w:bottom w:val="nil"/>
                <w:right w:val="nil"/>
                <w:between w:val="nil"/>
              </w:pBdr>
              <w:autoSpaceDE/>
              <w:autoSpaceDN/>
              <w:adjustRightInd/>
              <w:ind w:hanging="100"/>
              <w:jc w:val="left"/>
              <w:rPr>
                <w:rFonts w:ascii="Times New Roman" w:hAnsi="Times New Roman" w:cs="Times New Roman"/>
              </w:rPr>
            </w:pPr>
            <w:r w:rsidRPr="00544458">
              <w:rPr>
                <w:rFonts w:ascii="Times New Roman" w:hAnsi="Times New Roman" w:cs="Times New Roman"/>
              </w:rPr>
              <w:t>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276" w:type="dxa"/>
          </w:tcPr>
          <w:p w14:paraId="3090B4CD"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3A74E2C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312BEE7D"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1276" w:type="dxa"/>
          </w:tcPr>
          <w:p w14:paraId="7D690C3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1105" w:type="dxa"/>
          </w:tcPr>
          <w:p w14:paraId="4206C63E"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851" w:type="dxa"/>
          </w:tcPr>
          <w:p w14:paraId="18F002C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992" w:type="dxa"/>
            <w:shd w:val="clear" w:color="auto" w:fill="auto"/>
          </w:tcPr>
          <w:p w14:paraId="4AA7665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850" w:type="dxa"/>
            <w:shd w:val="clear" w:color="auto" w:fill="FFFFFF"/>
          </w:tcPr>
          <w:p w14:paraId="130E97A3"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r>
      <w:tr w:rsidR="00544458" w:rsidRPr="00544458" w14:paraId="0425A457" w14:textId="77777777" w:rsidTr="00E82F6E">
        <w:tc>
          <w:tcPr>
            <w:tcW w:w="596" w:type="dxa"/>
          </w:tcPr>
          <w:p w14:paraId="6327BADF" w14:textId="77777777" w:rsidR="00E82F6E" w:rsidRPr="00544458" w:rsidRDefault="00E82F6E" w:rsidP="00E82F6E">
            <w:pPr>
              <w:widowControl/>
              <w:autoSpaceDE/>
              <w:autoSpaceDN/>
              <w:adjustRightInd/>
              <w:ind w:left="-705" w:right="-124" w:firstLine="443"/>
              <w:jc w:val="center"/>
              <w:rPr>
                <w:rFonts w:ascii="Times New Roman" w:hAnsi="Times New Roman" w:cs="Times New Roman"/>
              </w:rPr>
            </w:pPr>
            <w:r w:rsidRPr="00544458">
              <w:rPr>
                <w:rFonts w:ascii="Times New Roman" w:hAnsi="Times New Roman" w:cs="Times New Roman"/>
              </w:rPr>
              <w:t>1.5</w:t>
            </w:r>
          </w:p>
        </w:tc>
        <w:tc>
          <w:tcPr>
            <w:tcW w:w="5670" w:type="dxa"/>
          </w:tcPr>
          <w:p w14:paraId="0638E491"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76" w:type="dxa"/>
          </w:tcPr>
          <w:p w14:paraId="4FA54333"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120FE20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FFFFFF"/>
          </w:tcPr>
          <w:p w14:paraId="065F12F8"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w:t>
            </w:r>
          </w:p>
        </w:tc>
        <w:tc>
          <w:tcPr>
            <w:tcW w:w="1276" w:type="dxa"/>
            <w:shd w:val="clear" w:color="auto" w:fill="FFFFFF"/>
          </w:tcPr>
          <w:p w14:paraId="08676134"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1105" w:type="dxa"/>
            <w:shd w:val="clear" w:color="auto" w:fill="FFFFFF"/>
          </w:tcPr>
          <w:p w14:paraId="0108C8B5"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30</w:t>
            </w:r>
          </w:p>
        </w:tc>
        <w:tc>
          <w:tcPr>
            <w:tcW w:w="851" w:type="dxa"/>
            <w:shd w:val="clear" w:color="auto" w:fill="FFFFFF"/>
          </w:tcPr>
          <w:p w14:paraId="49087FCD"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50</w:t>
            </w:r>
          </w:p>
        </w:tc>
        <w:tc>
          <w:tcPr>
            <w:tcW w:w="992" w:type="dxa"/>
            <w:shd w:val="clear" w:color="auto" w:fill="auto"/>
          </w:tcPr>
          <w:p w14:paraId="661BB037"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50</w:t>
            </w:r>
          </w:p>
        </w:tc>
        <w:tc>
          <w:tcPr>
            <w:tcW w:w="850" w:type="dxa"/>
            <w:shd w:val="clear" w:color="auto" w:fill="FFFFFF"/>
          </w:tcPr>
          <w:p w14:paraId="4F4423FE"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50</w:t>
            </w:r>
          </w:p>
        </w:tc>
      </w:tr>
      <w:tr w:rsidR="00544458" w:rsidRPr="00544458" w14:paraId="372FDC2F" w14:textId="77777777" w:rsidTr="00E82F6E">
        <w:tc>
          <w:tcPr>
            <w:tcW w:w="596" w:type="dxa"/>
          </w:tcPr>
          <w:p w14:paraId="331E41A6"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t>1.6</w:t>
            </w:r>
          </w:p>
        </w:tc>
        <w:tc>
          <w:tcPr>
            <w:tcW w:w="5670" w:type="dxa"/>
          </w:tcPr>
          <w:p w14:paraId="2AC93EF2"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детей в возрасте от 5 до 18 лет, охваченных дополнительным образованием</w:t>
            </w:r>
          </w:p>
        </w:tc>
        <w:tc>
          <w:tcPr>
            <w:tcW w:w="1276" w:type="dxa"/>
          </w:tcPr>
          <w:p w14:paraId="058081E4"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2E03AF3E"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5E66A5D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72,6</w:t>
            </w:r>
          </w:p>
        </w:tc>
        <w:tc>
          <w:tcPr>
            <w:tcW w:w="1276" w:type="dxa"/>
          </w:tcPr>
          <w:p w14:paraId="22F49AB9"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75</w:t>
            </w:r>
          </w:p>
        </w:tc>
        <w:tc>
          <w:tcPr>
            <w:tcW w:w="1105" w:type="dxa"/>
          </w:tcPr>
          <w:p w14:paraId="1CE0637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76</w:t>
            </w:r>
          </w:p>
        </w:tc>
        <w:tc>
          <w:tcPr>
            <w:tcW w:w="851" w:type="dxa"/>
          </w:tcPr>
          <w:p w14:paraId="675528F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77</w:t>
            </w:r>
          </w:p>
        </w:tc>
        <w:tc>
          <w:tcPr>
            <w:tcW w:w="992" w:type="dxa"/>
            <w:shd w:val="clear" w:color="auto" w:fill="auto"/>
          </w:tcPr>
          <w:p w14:paraId="49119047"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77</w:t>
            </w:r>
          </w:p>
        </w:tc>
        <w:tc>
          <w:tcPr>
            <w:tcW w:w="850" w:type="dxa"/>
            <w:shd w:val="clear" w:color="auto" w:fill="FFFFFF"/>
          </w:tcPr>
          <w:p w14:paraId="41D8D9FF"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77</w:t>
            </w:r>
          </w:p>
        </w:tc>
      </w:tr>
      <w:tr w:rsidR="00544458" w:rsidRPr="00544458" w14:paraId="2D1D36E5" w14:textId="77777777" w:rsidTr="00E82F6E">
        <w:tc>
          <w:tcPr>
            <w:tcW w:w="596" w:type="dxa"/>
          </w:tcPr>
          <w:p w14:paraId="421EDB07"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t>1.7</w:t>
            </w:r>
          </w:p>
        </w:tc>
        <w:tc>
          <w:tcPr>
            <w:tcW w:w="5670" w:type="dxa"/>
          </w:tcPr>
          <w:p w14:paraId="34C58139"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76" w:type="dxa"/>
          </w:tcPr>
          <w:p w14:paraId="17FB2DD8"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1A1A6B8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029C968E"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24</w:t>
            </w:r>
          </w:p>
        </w:tc>
        <w:tc>
          <w:tcPr>
            <w:tcW w:w="1276" w:type="dxa"/>
          </w:tcPr>
          <w:p w14:paraId="4C487E0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1105" w:type="dxa"/>
          </w:tcPr>
          <w:p w14:paraId="1416E3F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22</w:t>
            </w:r>
          </w:p>
        </w:tc>
        <w:tc>
          <w:tcPr>
            <w:tcW w:w="851" w:type="dxa"/>
          </w:tcPr>
          <w:p w14:paraId="4D33CE39"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c>
          <w:tcPr>
            <w:tcW w:w="992" w:type="dxa"/>
            <w:shd w:val="clear" w:color="auto" w:fill="auto"/>
          </w:tcPr>
          <w:p w14:paraId="577B3E97"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c>
          <w:tcPr>
            <w:tcW w:w="850" w:type="dxa"/>
            <w:shd w:val="clear" w:color="auto" w:fill="FFFFFF"/>
          </w:tcPr>
          <w:p w14:paraId="2E1D178D"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r>
      <w:tr w:rsidR="00544458" w:rsidRPr="00544458" w14:paraId="26E30FD6" w14:textId="77777777" w:rsidTr="00E82F6E">
        <w:tc>
          <w:tcPr>
            <w:tcW w:w="596" w:type="dxa"/>
          </w:tcPr>
          <w:p w14:paraId="54CFAB48"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lastRenderedPageBreak/>
              <w:t>1.8</w:t>
            </w:r>
          </w:p>
        </w:tc>
        <w:tc>
          <w:tcPr>
            <w:tcW w:w="5670" w:type="dxa"/>
          </w:tcPr>
          <w:p w14:paraId="3DEADCEC"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победителей и призеров регионального этапа всероссийской олимпиады школьников</w:t>
            </w:r>
          </w:p>
        </w:tc>
        <w:tc>
          <w:tcPr>
            <w:tcW w:w="1276" w:type="dxa"/>
          </w:tcPr>
          <w:p w14:paraId="762A158F"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478A084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156BA8D1"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22</w:t>
            </w:r>
          </w:p>
        </w:tc>
        <w:tc>
          <w:tcPr>
            <w:tcW w:w="1276" w:type="dxa"/>
            <w:shd w:val="clear" w:color="auto" w:fill="FFFFFF"/>
          </w:tcPr>
          <w:p w14:paraId="5E380F6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24</w:t>
            </w:r>
          </w:p>
        </w:tc>
        <w:tc>
          <w:tcPr>
            <w:tcW w:w="1105" w:type="dxa"/>
            <w:shd w:val="clear" w:color="auto" w:fill="FFFFFF"/>
          </w:tcPr>
          <w:p w14:paraId="27B4969A"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c>
          <w:tcPr>
            <w:tcW w:w="851" w:type="dxa"/>
            <w:shd w:val="clear" w:color="auto" w:fill="FFFFFF"/>
          </w:tcPr>
          <w:p w14:paraId="560248C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c>
          <w:tcPr>
            <w:tcW w:w="992" w:type="dxa"/>
            <w:shd w:val="clear" w:color="auto" w:fill="auto"/>
          </w:tcPr>
          <w:p w14:paraId="30AF6C16"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c>
          <w:tcPr>
            <w:tcW w:w="850" w:type="dxa"/>
            <w:shd w:val="clear" w:color="auto" w:fill="FFFFFF"/>
          </w:tcPr>
          <w:p w14:paraId="54D267C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r>
      <w:tr w:rsidR="00544458" w:rsidRPr="00544458" w14:paraId="166B6F1C" w14:textId="77777777" w:rsidTr="00E82F6E">
        <w:trPr>
          <w:trHeight w:val="857"/>
        </w:trPr>
        <w:tc>
          <w:tcPr>
            <w:tcW w:w="596" w:type="dxa"/>
          </w:tcPr>
          <w:p w14:paraId="6FE34B79" w14:textId="77777777" w:rsidR="00E82F6E" w:rsidRPr="00544458" w:rsidRDefault="00E82F6E" w:rsidP="00E82F6E">
            <w:pPr>
              <w:widowControl/>
              <w:autoSpaceDE/>
              <w:autoSpaceDN/>
              <w:adjustRightInd/>
              <w:ind w:left="-705" w:firstLine="585"/>
              <w:jc w:val="center"/>
              <w:rPr>
                <w:rFonts w:ascii="Times New Roman" w:hAnsi="Times New Roman" w:cs="Times New Roman"/>
              </w:rPr>
            </w:pPr>
            <w:r w:rsidRPr="00544458">
              <w:rPr>
                <w:rFonts w:ascii="Times New Roman" w:hAnsi="Times New Roman" w:cs="Times New Roman"/>
              </w:rPr>
              <w:t>1.9</w:t>
            </w:r>
          </w:p>
        </w:tc>
        <w:tc>
          <w:tcPr>
            <w:tcW w:w="5670" w:type="dxa"/>
          </w:tcPr>
          <w:p w14:paraId="7DD34CC7"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учащихся образовательных учреждений, принимающих участие в творческих конкурсах и исследовательской деятельности</w:t>
            </w:r>
          </w:p>
        </w:tc>
        <w:tc>
          <w:tcPr>
            <w:tcW w:w="1276" w:type="dxa"/>
          </w:tcPr>
          <w:p w14:paraId="2E3556D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процент</w:t>
            </w:r>
          </w:p>
        </w:tc>
        <w:tc>
          <w:tcPr>
            <w:tcW w:w="850" w:type="dxa"/>
          </w:tcPr>
          <w:p w14:paraId="4F5078C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5D353C0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25</w:t>
            </w:r>
          </w:p>
        </w:tc>
        <w:tc>
          <w:tcPr>
            <w:tcW w:w="1276" w:type="dxa"/>
            <w:shd w:val="clear" w:color="auto" w:fill="FFFFFF"/>
          </w:tcPr>
          <w:p w14:paraId="5E4C05E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35</w:t>
            </w:r>
          </w:p>
        </w:tc>
        <w:tc>
          <w:tcPr>
            <w:tcW w:w="1105" w:type="dxa"/>
            <w:shd w:val="clear" w:color="auto" w:fill="FFFFFF"/>
          </w:tcPr>
          <w:p w14:paraId="258B14F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40</w:t>
            </w:r>
          </w:p>
        </w:tc>
        <w:tc>
          <w:tcPr>
            <w:tcW w:w="851" w:type="dxa"/>
            <w:shd w:val="clear" w:color="auto" w:fill="FFFFFF"/>
          </w:tcPr>
          <w:p w14:paraId="63B0C583"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40</w:t>
            </w:r>
          </w:p>
        </w:tc>
        <w:tc>
          <w:tcPr>
            <w:tcW w:w="992" w:type="dxa"/>
            <w:shd w:val="clear" w:color="auto" w:fill="auto"/>
          </w:tcPr>
          <w:p w14:paraId="0F9614C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40</w:t>
            </w:r>
          </w:p>
        </w:tc>
        <w:tc>
          <w:tcPr>
            <w:tcW w:w="850" w:type="dxa"/>
            <w:shd w:val="clear" w:color="auto" w:fill="FFFFFF"/>
          </w:tcPr>
          <w:p w14:paraId="0BA6BB4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40</w:t>
            </w:r>
          </w:p>
        </w:tc>
      </w:tr>
      <w:tr w:rsidR="00544458" w:rsidRPr="00544458" w14:paraId="0C7B283D" w14:textId="77777777" w:rsidTr="00E82F6E">
        <w:tc>
          <w:tcPr>
            <w:tcW w:w="596" w:type="dxa"/>
          </w:tcPr>
          <w:p w14:paraId="32923042" w14:textId="77777777" w:rsidR="00E82F6E" w:rsidRPr="00544458" w:rsidRDefault="00E82F6E" w:rsidP="00E82F6E">
            <w:pPr>
              <w:widowControl/>
              <w:autoSpaceDE/>
              <w:autoSpaceDN/>
              <w:adjustRightInd/>
              <w:ind w:left="-705" w:right="-124" w:firstLine="443"/>
              <w:jc w:val="center"/>
              <w:rPr>
                <w:rFonts w:ascii="Times New Roman" w:hAnsi="Times New Roman" w:cs="Times New Roman"/>
              </w:rPr>
            </w:pPr>
            <w:r w:rsidRPr="00544458">
              <w:rPr>
                <w:rFonts w:ascii="Times New Roman" w:hAnsi="Times New Roman" w:cs="Times New Roman"/>
              </w:rPr>
              <w:t>1.10</w:t>
            </w:r>
          </w:p>
        </w:tc>
        <w:tc>
          <w:tcPr>
            <w:tcW w:w="5670" w:type="dxa"/>
          </w:tcPr>
          <w:p w14:paraId="2D521876"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Численность учащихся, вовлеченных в волонтерскую деятельность на базе образовательных организаций</w:t>
            </w:r>
          </w:p>
        </w:tc>
        <w:tc>
          <w:tcPr>
            <w:tcW w:w="1276" w:type="dxa"/>
          </w:tcPr>
          <w:p w14:paraId="4181417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человек</w:t>
            </w:r>
          </w:p>
        </w:tc>
        <w:tc>
          <w:tcPr>
            <w:tcW w:w="850" w:type="dxa"/>
          </w:tcPr>
          <w:p w14:paraId="16B8F023"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4FE11EE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148</w:t>
            </w:r>
          </w:p>
        </w:tc>
        <w:tc>
          <w:tcPr>
            <w:tcW w:w="1276" w:type="dxa"/>
            <w:shd w:val="clear" w:color="auto" w:fill="auto"/>
          </w:tcPr>
          <w:p w14:paraId="0A6B092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897</w:t>
            </w:r>
          </w:p>
        </w:tc>
        <w:tc>
          <w:tcPr>
            <w:tcW w:w="1105" w:type="dxa"/>
            <w:shd w:val="clear" w:color="auto" w:fill="auto"/>
          </w:tcPr>
          <w:p w14:paraId="474B5F28"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900</w:t>
            </w:r>
          </w:p>
        </w:tc>
        <w:tc>
          <w:tcPr>
            <w:tcW w:w="851" w:type="dxa"/>
            <w:shd w:val="clear" w:color="auto" w:fill="auto"/>
          </w:tcPr>
          <w:p w14:paraId="318E65A3"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900</w:t>
            </w:r>
          </w:p>
        </w:tc>
        <w:tc>
          <w:tcPr>
            <w:tcW w:w="992" w:type="dxa"/>
            <w:shd w:val="clear" w:color="auto" w:fill="auto"/>
          </w:tcPr>
          <w:p w14:paraId="3EDDEB77"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900</w:t>
            </w:r>
          </w:p>
        </w:tc>
        <w:tc>
          <w:tcPr>
            <w:tcW w:w="850" w:type="dxa"/>
            <w:shd w:val="clear" w:color="auto" w:fill="FFFFFF"/>
          </w:tcPr>
          <w:p w14:paraId="629F187C" w14:textId="77777777" w:rsidR="00E82F6E" w:rsidRPr="00544458" w:rsidRDefault="00E82F6E" w:rsidP="00E82F6E">
            <w:pPr>
              <w:widowControl/>
              <w:autoSpaceDE/>
              <w:autoSpaceDN/>
              <w:adjustRightInd/>
              <w:spacing w:after="200" w:line="276" w:lineRule="auto"/>
              <w:ind w:firstLine="0"/>
              <w:jc w:val="center"/>
              <w:rPr>
                <w:rFonts w:ascii="Times New Roman" w:hAnsi="Times New Roman" w:cs="Times New Roman"/>
              </w:rPr>
            </w:pPr>
            <w:r w:rsidRPr="00544458">
              <w:rPr>
                <w:rFonts w:ascii="Times New Roman" w:hAnsi="Times New Roman" w:cs="Times New Roman"/>
              </w:rPr>
              <w:t>900</w:t>
            </w:r>
          </w:p>
        </w:tc>
      </w:tr>
      <w:tr w:rsidR="00544458" w:rsidRPr="00544458" w14:paraId="37100C73" w14:textId="77777777" w:rsidTr="00E82F6E">
        <w:tc>
          <w:tcPr>
            <w:tcW w:w="596" w:type="dxa"/>
          </w:tcPr>
          <w:p w14:paraId="6BC361CE"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1.11</w:t>
            </w:r>
          </w:p>
        </w:tc>
        <w:tc>
          <w:tcPr>
            <w:tcW w:w="5670" w:type="dxa"/>
          </w:tcPr>
          <w:p w14:paraId="418C1E23"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Количество учителей, повысивших квалификацию по работе с высокомотивированными и одаренными детьми</w:t>
            </w:r>
          </w:p>
        </w:tc>
        <w:tc>
          <w:tcPr>
            <w:tcW w:w="1276" w:type="dxa"/>
          </w:tcPr>
          <w:p w14:paraId="376CF9C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человек</w:t>
            </w:r>
          </w:p>
        </w:tc>
        <w:tc>
          <w:tcPr>
            <w:tcW w:w="850" w:type="dxa"/>
          </w:tcPr>
          <w:p w14:paraId="6AB6678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72AEC75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0</w:t>
            </w:r>
          </w:p>
        </w:tc>
        <w:tc>
          <w:tcPr>
            <w:tcW w:w="1276" w:type="dxa"/>
            <w:shd w:val="clear" w:color="auto" w:fill="FFFFFF"/>
          </w:tcPr>
          <w:p w14:paraId="36231766"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40</w:t>
            </w:r>
          </w:p>
        </w:tc>
        <w:tc>
          <w:tcPr>
            <w:tcW w:w="1105" w:type="dxa"/>
            <w:shd w:val="clear" w:color="auto" w:fill="FFFFFF"/>
          </w:tcPr>
          <w:p w14:paraId="7B456B0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77</w:t>
            </w:r>
          </w:p>
        </w:tc>
        <w:tc>
          <w:tcPr>
            <w:tcW w:w="851" w:type="dxa"/>
            <w:shd w:val="clear" w:color="auto" w:fill="FFFFFF"/>
          </w:tcPr>
          <w:p w14:paraId="31272C7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106</w:t>
            </w:r>
          </w:p>
        </w:tc>
        <w:tc>
          <w:tcPr>
            <w:tcW w:w="992" w:type="dxa"/>
            <w:shd w:val="clear" w:color="auto" w:fill="auto"/>
          </w:tcPr>
          <w:p w14:paraId="46E13A61"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106</w:t>
            </w:r>
          </w:p>
        </w:tc>
        <w:tc>
          <w:tcPr>
            <w:tcW w:w="850" w:type="dxa"/>
            <w:shd w:val="clear" w:color="auto" w:fill="FFFFFF"/>
          </w:tcPr>
          <w:p w14:paraId="498965B7"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106</w:t>
            </w:r>
          </w:p>
        </w:tc>
      </w:tr>
      <w:tr w:rsidR="00544458" w:rsidRPr="00544458" w14:paraId="5B2AA20B" w14:textId="77777777" w:rsidTr="00E82F6E">
        <w:tc>
          <w:tcPr>
            <w:tcW w:w="596" w:type="dxa"/>
          </w:tcPr>
          <w:p w14:paraId="7DBA71FD"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1.12</w:t>
            </w:r>
          </w:p>
        </w:tc>
        <w:tc>
          <w:tcPr>
            <w:tcW w:w="5670" w:type="dxa"/>
          </w:tcPr>
          <w:p w14:paraId="74B3EB6C"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w:t>
            </w:r>
            <w:proofErr w:type="gramStart"/>
            <w:r w:rsidRPr="00544458">
              <w:rPr>
                <w:rFonts w:ascii="Times New Roman" w:hAnsi="Times New Roman" w:cs="Times New Roman"/>
              </w:rPr>
              <w:t>научного  и</w:t>
            </w:r>
            <w:proofErr w:type="gramEnd"/>
            <w:r w:rsidRPr="00544458">
              <w:rPr>
                <w:rFonts w:ascii="Times New Roman" w:hAnsi="Times New Roman" w:cs="Times New Roman"/>
              </w:rPr>
              <w:t xml:space="preserve"> гуманитарного профилей</w:t>
            </w:r>
          </w:p>
          <w:p w14:paraId="355B7975" w14:textId="77777777" w:rsidR="00E82F6E" w:rsidRPr="00544458" w:rsidRDefault="00E82F6E" w:rsidP="00E82F6E">
            <w:pPr>
              <w:widowControl/>
              <w:autoSpaceDE/>
              <w:autoSpaceDN/>
              <w:adjustRightInd/>
              <w:ind w:firstLine="0"/>
              <w:jc w:val="left"/>
              <w:rPr>
                <w:rFonts w:ascii="Times New Roman" w:hAnsi="Times New Roman" w:cs="Times New Roman"/>
              </w:rPr>
            </w:pPr>
          </w:p>
        </w:tc>
        <w:tc>
          <w:tcPr>
            <w:tcW w:w="1276" w:type="dxa"/>
          </w:tcPr>
          <w:p w14:paraId="114F54A6"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единиц</w:t>
            </w:r>
          </w:p>
        </w:tc>
        <w:tc>
          <w:tcPr>
            <w:tcW w:w="850" w:type="dxa"/>
          </w:tcPr>
          <w:p w14:paraId="2B6F214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615D34E7"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w:t>
            </w:r>
          </w:p>
        </w:tc>
        <w:tc>
          <w:tcPr>
            <w:tcW w:w="1276" w:type="dxa"/>
          </w:tcPr>
          <w:p w14:paraId="4FC3690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11</w:t>
            </w:r>
          </w:p>
        </w:tc>
        <w:tc>
          <w:tcPr>
            <w:tcW w:w="1105" w:type="dxa"/>
          </w:tcPr>
          <w:p w14:paraId="16A0BC43"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16</w:t>
            </w:r>
          </w:p>
        </w:tc>
        <w:tc>
          <w:tcPr>
            <w:tcW w:w="851" w:type="dxa"/>
          </w:tcPr>
          <w:p w14:paraId="2F6308D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21</w:t>
            </w:r>
          </w:p>
        </w:tc>
        <w:tc>
          <w:tcPr>
            <w:tcW w:w="992" w:type="dxa"/>
            <w:shd w:val="clear" w:color="auto" w:fill="auto"/>
          </w:tcPr>
          <w:p w14:paraId="05570A4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21</w:t>
            </w:r>
          </w:p>
        </w:tc>
        <w:tc>
          <w:tcPr>
            <w:tcW w:w="850" w:type="dxa"/>
            <w:shd w:val="clear" w:color="auto" w:fill="FFFFFF"/>
          </w:tcPr>
          <w:p w14:paraId="77322E6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21</w:t>
            </w:r>
          </w:p>
        </w:tc>
      </w:tr>
      <w:tr w:rsidR="00544458" w:rsidRPr="00544458" w14:paraId="5818B037" w14:textId="77777777" w:rsidTr="00E82F6E">
        <w:tc>
          <w:tcPr>
            <w:tcW w:w="596" w:type="dxa"/>
          </w:tcPr>
          <w:p w14:paraId="0D97799C"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1.13</w:t>
            </w:r>
          </w:p>
        </w:tc>
        <w:tc>
          <w:tcPr>
            <w:tcW w:w="5670" w:type="dxa"/>
          </w:tcPr>
          <w:p w14:paraId="07210195"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76" w:type="dxa"/>
          </w:tcPr>
          <w:p w14:paraId="1846758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человек</w:t>
            </w:r>
          </w:p>
        </w:tc>
        <w:tc>
          <w:tcPr>
            <w:tcW w:w="850" w:type="dxa"/>
          </w:tcPr>
          <w:p w14:paraId="621802C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4E2E74DD" w14:textId="77777777" w:rsidR="00E82F6E" w:rsidRPr="00544458" w:rsidRDefault="00E82F6E" w:rsidP="00E82F6E">
            <w:pPr>
              <w:widowControl/>
              <w:pBdr>
                <w:top w:val="nil"/>
                <w:left w:val="nil"/>
                <w:bottom w:val="nil"/>
                <w:right w:val="nil"/>
                <w:between w:val="nil"/>
              </w:pBdr>
              <w:autoSpaceDE/>
              <w:autoSpaceDN/>
              <w:adjustRightInd/>
              <w:ind w:hanging="25"/>
              <w:jc w:val="center"/>
              <w:rPr>
                <w:rFonts w:ascii="Times New Roman" w:hAnsi="Times New Roman" w:cs="Times New Roman"/>
              </w:rPr>
            </w:pPr>
            <w:r w:rsidRPr="00544458">
              <w:rPr>
                <w:rFonts w:ascii="Times New Roman" w:hAnsi="Times New Roman" w:cs="Times New Roman"/>
              </w:rPr>
              <w:t>1575</w:t>
            </w:r>
          </w:p>
        </w:tc>
        <w:tc>
          <w:tcPr>
            <w:tcW w:w="1276" w:type="dxa"/>
          </w:tcPr>
          <w:p w14:paraId="67461873" w14:textId="77777777" w:rsidR="00E82F6E" w:rsidRPr="00544458" w:rsidRDefault="00E82F6E" w:rsidP="00E82F6E">
            <w:pPr>
              <w:widowControl/>
              <w:pBdr>
                <w:top w:val="nil"/>
                <w:left w:val="nil"/>
                <w:bottom w:val="nil"/>
                <w:right w:val="nil"/>
                <w:between w:val="nil"/>
              </w:pBdr>
              <w:autoSpaceDE/>
              <w:autoSpaceDN/>
              <w:adjustRightInd/>
              <w:ind w:hanging="25"/>
              <w:jc w:val="center"/>
              <w:rPr>
                <w:rFonts w:ascii="Times New Roman" w:hAnsi="Times New Roman" w:cs="Times New Roman"/>
              </w:rPr>
            </w:pPr>
            <w:r w:rsidRPr="00544458">
              <w:rPr>
                <w:rFonts w:ascii="Times New Roman" w:hAnsi="Times New Roman" w:cs="Times New Roman"/>
              </w:rPr>
              <w:t>2295</w:t>
            </w:r>
          </w:p>
        </w:tc>
        <w:tc>
          <w:tcPr>
            <w:tcW w:w="1105" w:type="dxa"/>
          </w:tcPr>
          <w:p w14:paraId="0724EFA3" w14:textId="77777777" w:rsidR="00E82F6E" w:rsidRPr="00544458" w:rsidRDefault="00E82F6E" w:rsidP="00E82F6E">
            <w:pPr>
              <w:widowControl/>
              <w:pBdr>
                <w:top w:val="nil"/>
                <w:left w:val="nil"/>
                <w:bottom w:val="nil"/>
                <w:right w:val="nil"/>
                <w:between w:val="nil"/>
              </w:pBdr>
              <w:autoSpaceDE/>
              <w:autoSpaceDN/>
              <w:adjustRightInd/>
              <w:ind w:hanging="25"/>
              <w:jc w:val="center"/>
              <w:rPr>
                <w:rFonts w:ascii="Times New Roman" w:hAnsi="Times New Roman" w:cs="Times New Roman"/>
              </w:rPr>
            </w:pPr>
            <w:r w:rsidRPr="00544458">
              <w:rPr>
                <w:rFonts w:ascii="Times New Roman" w:hAnsi="Times New Roman" w:cs="Times New Roman"/>
              </w:rPr>
              <w:t>2895</w:t>
            </w:r>
          </w:p>
        </w:tc>
        <w:tc>
          <w:tcPr>
            <w:tcW w:w="851" w:type="dxa"/>
          </w:tcPr>
          <w:p w14:paraId="2F09FD5C" w14:textId="77777777" w:rsidR="00E82F6E" w:rsidRPr="00544458" w:rsidRDefault="00E82F6E" w:rsidP="00E82F6E">
            <w:pPr>
              <w:widowControl/>
              <w:pBdr>
                <w:top w:val="nil"/>
                <w:left w:val="nil"/>
                <w:bottom w:val="nil"/>
                <w:right w:val="nil"/>
                <w:between w:val="nil"/>
              </w:pBdr>
              <w:autoSpaceDE/>
              <w:autoSpaceDN/>
              <w:adjustRightInd/>
              <w:ind w:hanging="25"/>
              <w:jc w:val="center"/>
              <w:rPr>
                <w:rFonts w:ascii="Times New Roman" w:hAnsi="Times New Roman" w:cs="Times New Roman"/>
              </w:rPr>
            </w:pPr>
            <w:r w:rsidRPr="00544458">
              <w:rPr>
                <w:rFonts w:ascii="Times New Roman" w:hAnsi="Times New Roman" w:cs="Times New Roman"/>
              </w:rPr>
              <w:t>3525</w:t>
            </w:r>
          </w:p>
        </w:tc>
        <w:tc>
          <w:tcPr>
            <w:tcW w:w="992" w:type="dxa"/>
            <w:shd w:val="clear" w:color="auto" w:fill="auto"/>
          </w:tcPr>
          <w:p w14:paraId="2D496E4B" w14:textId="77777777" w:rsidR="00E82F6E" w:rsidRPr="00544458" w:rsidRDefault="00E82F6E" w:rsidP="00E82F6E">
            <w:pPr>
              <w:widowControl/>
              <w:pBdr>
                <w:top w:val="nil"/>
                <w:left w:val="nil"/>
                <w:bottom w:val="nil"/>
                <w:right w:val="nil"/>
                <w:between w:val="nil"/>
              </w:pBdr>
              <w:autoSpaceDE/>
              <w:autoSpaceDN/>
              <w:adjustRightInd/>
              <w:ind w:hanging="25"/>
              <w:jc w:val="center"/>
              <w:rPr>
                <w:rFonts w:ascii="Times New Roman" w:hAnsi="Times New Roman" w:cs="Times New Roman"/>
              </w:rPr>
            </w:pPr>
            <w:r w:rsidRPr="00544458">
              <w:rPr>
                <w:rFonts w:ascii="Times New Roman" w:hAnsi="Times New Roman" w:cs="Times New Roman"/>
              </w:rPr>
              <w:t>3525</w:t>
            </w:r>
          </w:p>
        </w:tc>
        <w:tc>
          <w:tcPr>
            <w:tcW w:w="850" w:type="dxa"/>
            <w:shd w:val="clear" w:color="auto" w:fill="FFFFFF"/>
          </w:tcPr>
          <w:p w14:paraId="7518EBBD" w14:textId="77777777" w:rsidR="00E82F6E" w:rsidRPr="00544458" w:rsidRDefault="00E82F6E" w:rsidP="00E82F6E">
            <w:pPr>
              <w:widowControl/>
              <w:pBdr>
                <w:top w:val="nil"/>
                <w:left w:val="nil"/>
                <w:bottom w:val="nil"/>
                <w:right w:val="nil"/>
                <w:between w:val="nil"/>
              </w:pBdr>
              <w:autoSpaceDE/>
              <w:autoSpaceDN/>
              <w:adjustRightInd/>
              <w:ind w:hanging="25"/>
              <w:jc w:val="center"/>
              <w:rPr>
                <w:rFonts w:ascii="Times New Roman" w:hAnsi="Times New Roman" w:cs="Times New Roman"/>
              </w:rPr>
            </w:pPr>
            <w:r w:rsidRPr="00544458">
              <w:rPr>
                <w:rFonts w:ascii="Times New Roman" w:hAnsi="Times New Roman" w:cs="Times New Roman"/>
              </w:rPr>
              <w:t>3525</w:t>
            </w:r>
          </w:p>
        </w:tc>
      </w:tr>
      <w:tr w:rsidR="00544458" w:rsidRPr="00544458" w14:paraId="61215B7F" w14:textId="77777777" w:rsidTr="00E82F6E">
        <w:tc>
          <w:tcPr>
            <w:tcW w:w="596" w:type="dxa"/>
          </w:tcPr>
          <w:p w14:paraId="462CFFE1"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1.14</w:t>
            </w:r>
          </w:p>
        </w:tc>
        <w:tc>
          <w:tcPr>
            <w:tcW w:w="5670" w:type="dxa"/>
          </w:tcPr>
          <w:p w14:paraId="476122AB"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старшеклассников, обучающихся в классах с профильным изучением отдельных предметов</w:t>
            </w:r>
          </w:p>
        </w:tc>
        <w:tc>
          <w:tcPr>
            <w:tcW w:w="1276" w:type="dxa"/>
          </w:tcPr>
          <w:p w14:paraId="747BE258"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процент</w:t>
            </w:r>
          </w:p>
        </w:tc>
        <w:tc>
          <w:tcPr>
            <w:tcW w:w="850" w:type="dxa"/>
          </w:tcPr>
          <w:p w14:paraId="4FA73D3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5DE4022E"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89</w:t>
            </w:r>
          </w:p>
        </w:tc>
        <w:tc>
          <w:tcPr>
            <w:tcW w:w="1276" w:type="dxa"/>
          </w:tcPr>
          <w:p w14:paraId="0F34761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95</w:t>
            </w:r>
          </w:p>
        </w:tc>
        <w:tc>
          <w:tcPr>
            <w:tcW w:w="1105" w:type="dxa"/>
          </w:tcPr>
          <w:p w14:paraId="6AA2AF29"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851" w:type="dxa"/>
          </w:tcPr>
          <w:p w14:paraId="7E26A62F"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992" w:type="dxa"/>
            <w:shd w:val="clear" w:color="auto" w:fill="auto"/>
          </w:tcPr>
          <w:p w14:paraId="2BC267AA"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850" w:type="dxa"/>
            <w:shd w:val="clear" w:color="auto" w:fill="FFFFFF"/>
          </w:tcPr>
          <w:p w14:paraId="5C0FB1B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r>
      <w:tr w:rsidR="00544458" w:rsidRPr="00544458" w14:paraId="1356DBC3" w14:textId="77777777" w:rsidTr="00E82F6E">
        <w:tc>
          <w:tcPr>
            <w:tcW w:w="596" w:type="dxa"/>
          </w:tcPr>
          <w:p w14:paraId="57C002CF"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1.15</w:t>
            </w:r>
          </w:p>
        </w:tc>
        <w:tc>
          <w:tcPr>
            <w:tcW w:w="5670" w:type="dxa"/>
          </w:tcPr>
          <w:p w14:paraId="7C3899B6" w14:textId="77777777" w:rsidR="00E82F6E" w:rsidRPr="00544458" w:rsidRDefault="00E82F6E" w:rsidP="00E82F6E">
            <w:pPr>
              <w:widowControl/>
              <w:autoSpaceDE/>
              <w:autoSpaceDN/>
              <w:adjustRightInd/>
              <w:ind w:firstLine="0"/>
              <w:jc w:val="left"/>
              <w:rPr>
                <w:rFonts w:ascii="Times New Roman" w:hAnsi="Times New Roman" w:cs="Times New Roman"/>
              </w:rPr>
            </w:pPr>
            <w:r w:rsidRPr="00544458">
              <w:rPr>
                <w:rFonts w:ascii="Times New Roman" w:hAnsi="Times New Roman" w:cs="Times New Roman"/>
              </w:rPr>
              <w:t>Количество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276" w:type="dxa"/>
          </w:tcPr>
          <w:p w14:paraId="226DC52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единиц</w:t>
            </w:r>
          </w:p>
        </w:tc>
        <w:tc>
          <w:tcPr>
            <w:tcW w:w="850" w:type="dxa"/>
          </w:tcPr>
          <w:p w14:paraId="6830D0D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33C7BA7E"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w:t>
            </w:r>
          </w:p>
        </w:tc>
        <w:tc>
          <w:tcPr>
            <w:tcW w:w="1276" w:type="dxa"/>
          </w:tcPr>
          <w:p w14:paraId="104A4214"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7</w:t>
            </w:r>
          </w:p>
        </w:tc>
        <w:tc>
          <w:tcPr>
            <w:tcW w:w="1105" w:type="dxa"/>
          </w:tcPr>
          <w:p w14:paraId="0BD5A5A0"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10</w:t>
            </w:r>
          </w:p>
        </w:tc>
        <w:tc>
          <w:tcPr>
            <w:tcW w:w="851" w:type="dxa"/>
          </w:tcPr>
          <w:p w14:paraId="1E3FB2FC"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13</w:t>
            </w:r>
          </w:p>
        </w:tc>
        <w:tc>
          <w:tcPr>
            <w:tcW w:w="992" w:type="dxa"/>
            <w:shd w:val="clear" w:color="auto" w:fill="auto"/>
          </w:tcPr>
          <w:p w14:paraId="0CC22872"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13</w:t>
            </w:r>
          </w:p>
        </w:tc>
        <w:tc>
          <w:tcPr>
            <w:tcW w:w="850" w:type="dxa"/>
            <w:shd w:val="clear" w:color="auto" w:fill="FFFFFF"/>
          </w:tcPr>
          <w:p w14:paraId="0F96480D"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13</w:t>
            </w:r>
          </w:p>
        </w:tc>
      </w:tr>
      <w:tr w:rsidR="00544458" w:rsidRPr="00544458" w14:paraId="2991D805" w14:textId="77777777" w:rsidTr="00E82F6E">
        <w:tc>
          <w:tcPr>
            <w:tcW w:w="596" w:type="dxa"/>
          </w:tcPr>
          <w:p w14:paraId="063994CC"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1.16</w:t>
            </w:r>
          </w:p>
        </w:tc>
        <w:tc>
          <w:tcPr>
            <w:tcW w:w="5670" w:type="dxa"/>
          </w:tcPr>
          <w:p w14:paraId="6A0DF820"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участников открытых онлайн-уроков, реализуемых с учетом опыта цикла открытых уроков «</w:t>
            </w:r>
            <w:proofErr w:type="spellStart"/>
            <w:r w:rsidRPr="00544458">
              <w:rPr>
                <w:rFonts w:ascii="Times New Roman" w:hAnsi="Times New Roman" w:cs="Times New Roman"/>
              </w:rPr>
              <w:t>Проектория</w:t>
            </w:r>
            <w:proofErr w:type="spellEnd"/>
            <w:r w:rsidRPr="00544458">
              <w:rPr>
                <w:rFonts w:ascii="Times New Roman" w:hAnsi="Times New Roman" w:cs="Times New Roman"/>
              </w:rPr>
              <w:t>», «Уроки настоящего» или иных аналогичных по возможностям, функциям и результатам проектах, направленных на раннюю профориентацию</w:t>
            </w:r>
          </w:p>
        </w:tc>
        <w:tc>
          <w:tcPr>
            <w:tcW w:w="1276" w:type="dxa"/>
          </w:tcPr>
          <w:p w14:paraId="34F4CF4C"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2EC1712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4E1D9C49"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30</w:t>
            </w:r>
          </w:p>
        </w:tc>
        <w:tc>
          <w:tcPr>
            <w:tcW w:w="1276" w:type="dxa"/>
            <w:shd w:val="clear" w:color="auto" w:fill="FFFFFF"/>
          </w:tcPr>
          <w:p w14:paraId="6101772E"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76</w:t>
            </w:r>
          </w:p>
        </w:tc>
        <w:tc>
          <w:tcPr>
            <w:tcW w:w="1105" w:type="dxa"/>
            <w:shd w:val="clear" w:color="auto" w:fill="FFFFFF"/>
          </w:tcPr>
          <w:p w14:paraId="104617AD"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76</w:t>
            </w:r>
          </w:p>
        </w:tc>
        <w:tc>
          <w:tcPr>
            <w:tcW w:w="851" w:type="dxa"/>
            <w:shd w:val="clear" w:color="auto" w:fill="FFFFFF"/>
          </w:tcPr>
          <w:p w14:paraId="6C06F3E7"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76</w:t>
            </w:r>
          </w:p>
        </w:tc>
        <w:tc>
          <w:tcPr>
            <w:tcW w:w="992" w:type="dxa"/>
            <w:shd w:val="clear" w:color="auto" w:fill="auto"/>
          </w:tcPr>
          <w:p w14:paraId="61C7DDA0"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76</w:t>
            </w:r>
          </w:p>
        </w:tc>
        <w:tc>
          <w:tcPr>
            <w:tcW w:w="850" w:type="dxa"/>
            <w:shd w:val="clear" w:color="auto" w:fill="FFFFFF"/>
          </w:tcPr>
          <w:p w14:paraId="4B8E34F1" w14:textId="77777777" w:rsidR="00E82F6E" w:rsidRPr="00544458" w:rsidRDefault="00E82F6E" w:rsidP="00E82F6E">
            <w:pPr>
              <w:widowControl/>
              <w:autoSpaceDE/>
              <w:autoSpaceDN/>
              <w:adjustRightInd/>
              <w:spacing w:after="200" w:line="276" w:lineRule="auto"/>
              <w:ind w:firstLine="0"/>
              <w:jc w:val="center"/>
              <w:rPr>
                <w:rFonts w:ascii="Times New Roman" w:hAnsi="Times New Roman" w:cs="Times New Roman"/>
              </w:rPr>
            </w:pPr>
            <w:r w:rsidRPr="00544458">
              <w:rPr>
                <w:rFonts w:ascii="Times New Roman" w:hAnsi="Times New Roman" w:cs="Times New Roman"/>
              </w:rPr>
              <w:t>76</w:t>
            </w:r>
          </w:p>
        </w:tc>
      </w:tr>
      <w:tr w:rsidR="00544458" w:rsidRPr="00544458" w14:paraId="47B72987" w14:textId="77777777" w:rsidTr="00E82F6E">
        <w:tc>
          <w:tcPr>
            <w:tcW w:w="596" w:type="dxa"/>
          </w:tcPr>
          <w:p w14:paraId="5B1902D1"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lastRenderedPageBreak/>
              <w:t>1.17</w:t>
            </w:r>
          </w:p>
        </w:tc>
        <w:tc>
          <w:tcPr>
            <w:tcW w:w="5670" w:type="dxa"/>
          </w:tcPr>
          <w:p w14:paraId="698E054F"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Доля  муниципальных общеобразовательных организаций, подключенных к сети «Интернет»,   обеспеченных Интернет-соединением со скоростью соединения не менее 100 Мб/c - для городских образовательных организаций, не менее 50 Мб/с - для сельских</w:t>
            </w:r>
          </w:p>
        </w:tc>
        <w:tc>
          <w:tcPr>
            <w:tcW w:w="1276" w:type="dxa"/>
          </w:tcPr>
          <w:p w14:paraId="086E8B6F"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13E7CBBD"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shd w:val="clear" w:color="auto" w:fill="auto"/>
          </w:tcPr>
          <w:p w14:paraId="3E7FBDCB"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85</w:t>
            </w:r>
          </w:p>
        </w:tc>
        <w:tc>
          <w:tcPr>
            <w:tcW w:w="1276" w:type="dxa"/>
          </w:tcPr>
          <w:p w14:paraId="45A0EE1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1105" w:type="dxa"/>
          </w:tcPr>
          <w:p w14:paraId="49D9A312"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851" w:type="dxa"/>
          </w:tcPr>
          <w:p w14:paraId="3D51B96A"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992" w:type="dxa"/>
            <w:shd w:val="clear" w:color="auto" w:fill="auto"/>
          </w:tcPr>
          <w:p w14:paraId="0342E31D"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c>
          <w:tcPr>
            <w:tcW w:w="850" w:type="dxa"/>
            <w:shd w:val="clear" w:color="auto" w:fill="FFFFFF"/>
          </w:tcPr>
          <w:p w14:paraId="380F8D9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100</w:t>
            </w:r>
          </w:p>
        </w:tc>
      </w:tr>
      <w:tr w:rsidR="00544458" w:rsidRPr="00544458" w14:paraId="69A43B14" w14:textId="77777777" w:rsidTr="00E82F6E">
        <w:tc>
          <w:tcPr>
            <w:tcW w:w="596" w:type="dxa"/>
          </w:tcPr>
          <w:p w14:paraId="58C10AD1"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1.18</w:t>
            </w:r>
          </w:p>
        </w:tc>
        <w:tc>
          <w:tcPr>
            <w:tcW w:w="5670" w:type="dxa"/>
          </w:tcPr>
          <w:p w14:paraId="00C8C78D"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rPr>
            </w:pPr>
            <w:r w:rsidRPr="00544458">
              <w:rPr>
                <w:rFonts w:ascii="Times New Roman" w:hAnsi="Times New Roman" w:cs="Times New Roman"/>
              </w:rPr>
              <w:t>Количество общеобразовательных организаций, оснащенных в целях внедрения цифровой образовательной среды</w:t>
            </w:r>
          </w:p>
        </w:tc>
        <w:tc>
          <w:tcPr>
            <w:tcW w:w="1276" w:type="dxa"/>
          </w:tcPr>
          <w:p w14:paraId="319C149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единиц</w:t>
            </w:r>
          </w:p>
        </w:tc>
        <w:tc>
          <w:tcPr>
            <w:tcW w:w="850" w:type="dxa"/>
          </w:tcPr>
          <w:p w14:paraId="4BCF7AD7"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71A86B19"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2</w:t>
            </w:r>
          </w:p>
        </w:tc>
        <w:tc>
          <w:tcPr>
            <w:tcW w:w="1276" w:type="dxa"/>
          </w:tcPr>
          <w:p w14:paraId="65219045"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4</w:t>
            </w:r>
          </w:p>
        </w:tc>
        <w:tc>
          <w:tcPr>
            <w:tcW w:w="1105" w:type="dxa"/>
          </w:tcPr>
          <w:p w14:paraId="53A8A060"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5</w:t>
            </w:r>
          </w:p>
        </w:tc>
        <w:tc>
          <w:tcPr>
            <w:tcW w:w="851" w:type="dxa"/>
          </w:tcPr>
          <w:p w14:paraId="071D5FA4"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6</w:t>
            </w:r>
          </w:p>
        </w:tc>
        <w:tc>
          <w:tcPr>
            <w:tcW w:w="992" w:type="dxa"/>
            <w:shd w:val="clear" w:color="auto" w:fill="auto"/>
          </w:tcPr>
          <w:p w14:paraId="0CEAC51D"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6</w:t>
            </w:r>
          </w:p>
        </w:tc>
        <w:tc>
          <w:tcPr>
            <w:tcW w:w="850" w:type="dxa"/>
            <w:shd w:val="clear" w:color="auto" w:fill="FFFFFF"/>
          </w:tcPr>
          <w:p w14:paraId="2598954C" w14:textId="77777777" w:rsidR="00E82F6E" w:rsidRPr="00544458" w:rsidRDefault="00E82F6E" w:rsidP="00E82F6E">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6</w:t>
            </w:r>
          </w:p>
        </w:tc>
      </w:tr>
      <w:tr w:rsidR="00544458" w:rsidRPr="00544458" w14:paraId="71DEA55F" w14:textId="77777777" w:rsidTr="00E82F6E">
        <w:tc>
          <w:tcPr>
            <w:tcW w:w="596" w:type="dxa"/>
          </w:tcPr>
          <w:p w14:paraId="5C7B707D"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1.19</w:t>
            </w:r>
          </w:p>
        </w:tc>
        <w:tc>
          <w:tcPr>
            <w:tcW w:w="5670" w:type="dxa"/>
          </w:tcPr>
          <w:p w14:paraId="06975FC7" w14:textId="77777777" w:rsidR="00E82F6E" w:rsidRPr="00544458" w:rsidRDefault="00E82F6E" w:rsidP="00E82F6E">
            <w:pPr>
              <w:widowControl/>
              <w:pBdr>
                <w:top w:val="nil"/>
                <w:left w:val="nil"/>
                <w:bottom w:val="nil"/>
                <w:right w:val="nil"/>
                <w:between w:val="nil"/>
              </w:pBdr>
              <w:autoSpaceDE/>
              <w:autoSpaceDN/>
              <w:adjustRightInd/>
              <w:ind w:firstLine="0"/>
              <w:jc w:val="left"/>
              <w:rPr>
                <w:rFonts w:ascii="Times New Roman" w:hAnsi="Times New Roman" w:cs="Times New Roman"/>
                <w:highlight w:val="white"/>
              </w:rPr>
            </w:pPr>
            <w:r w:rsidRPr="00544458">
              <w:rPr>
                <w:rFonts w:ascii="Times New Roman" w:hAnsi="Times New Roman" w:cs="Times New Roman"/>
              </w:rPr>
              <w:t>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в общем числе обучающихся школ Темрюкского района</w:t>
            </w:r>
          </w:p>
        </w:tc>
        <w:tc>
          <w:tcPr>
            <w:tcW w:w="1276" w:type="dxa"/>
          </w:tcPr>
          <w:p w14:paraId="78420C23"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18D8996C"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48827DB4"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0</w:t>
            </w:r>
          </w:p>
        </w:tc>
        <w:tc>
          <w:tcPr>
            <w:tcW w:w="1276" w:type="dxa"/>
          </w:tcPr>
          <w:p w14:paraId="511D4871"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w:t>
            </w:r>
          </w:p>
        </w:tc>
        <w:tc>
          <w:tcPr>
            <w:tcW w:w="1105" w:type="dxa"/>
          </w:tcPr>
          <w:p w14:paraId="6B710006"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15</w:t>
            </w:r>
          </w:p>
        </w:tc>
        <w:tc>
          <w:tcPr>
            <w:tcW w:w="851" w:type="dxa"/>
          </w:tcPr>
          <w:p w14:paraId="691AD260"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992" w:type="dxa"/>
            <w:shd w:val="clear" w:color="auto" w:fill="auto"/>
          </w:tcPr>
          <w:p w14:paraId="450591CE"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850" w:type="dxa"/>
            <w:shd w:val="clear" w:color="auto" w:fill="FFFFFF"/>
          </w:tcPr>
          <w:p w14:paraId="01B75904"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r>
      <w:tr w:rsidR="00544458" w:rsidRPr="00544458" w14:paraId="504C23C5" w14:textId="77777777" w:rsidTr="00E82F6E">
        <w:tc>
          <w:tcPr>
            <w:tcW w:w="596" w:type="dxa"/>
          </w:tcPr>
          <w:p w14:paraId="057B3331" w14:textId="77777777" w:rsidR="00E82F6E" w:rsidRPr="00544458" w:rsidRDefault="00E82F6E" w:rsidP="00E82F6E">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1.20</w:t>
            </w:r>
          </w:p>
        </w:tc>
        <w:tc>
          <w:tcPr>
            <w:tcW w:w="5670" w:type="dxa"/>
          </w:tcPr>
          <w:p w14:paraId="626784CA" w14:textId="77777777" w:rsidR="00E82F6E" w:rsidRPr="00544458" w:rsidRDefault="00E82F6E" w:rsidP="00E82F6E">
            <w:pPr>
              <w:widowControl/>
              <w:pBdr>
                <w:top w:val="nil"/>
                <w:left w:val="nil"/>
                <w:bottom w:val="nil"/>
                <w:right w:val="nil"/>
                <w:between w:val="nil"/>
              </w:pBdr>
              <w:shd w:val="clear" w:color="auto" w:fill="FFFFFF"/>
              <w:autoSpaceDE/>
              <w:autoSpaceDN/>
              <w:adjustRightInd/>
              <w:ind w:firstLine="0"/>
              <w:jc w:val="left"/>
              <w:rPr>
                <w:rFonts w:ascii="Times New Roman" w:hAnsi="Times New Roman" w:cs="Times New Roman"/>
                <w:b/>
              </w:rPr>
            </w:pPr>
            <w:r w:rsidRPr="00544458">
              <w:rPr>
                <w:rFonts w:ascii="Times New Roman" w:hAnsi="Times New Roman" w:cs="Times New Roman"/>
              </w:rPr>
              <w:t>Доля управленческих и педагогических кадров общеобразовательных организаций, повысивших квалификацию по персонализации образовательного процесса на основе цифровых технологий обучения и цифровых инструментов</w:t>
            </w:r>
          </w:p>
        </w:tc>
        <w:tc>
          <w:tcPr>
            <w:tcW w:w="1276" w:type="dxa"/>
          </w:tcPr>
          <w:p w14:paraId="385E16BF" w14:textId="77777777" w:rsidR="00E82F6E" w:rsidRPr="00544458" w:rsidRDefault="00E82F6E" w:rsidP="00E82F6E">
            <w:pPr>
              <w:widowControl/>
              <w:autoSpaceDE/>
              <w:autoSpaceDN/>
              <w:adjustRightInd/>
              <w:spacing w:after="200" w:line="276" w:lineRule="auto"/>
              <w:ind w:firstLine="0"/>
              <w:jc w:val="center"/>
              <w:rPr>
                <w:rFonts w:ascii="Calibri" w:eastAsia="Calibri" w:hAnsi="Calibri" w:cs="Calibri"/>
                <w:sz w:val="22"/>
                <w:szCs w:val="22"/>
              </w:rPr>
            </w:pPr>
            <w:r w:rsidRPr="00544458">
              <w:rPr>
                <w:rFonts w:ascii="Times New Roman" w:hAnsi="Times New Roman" w:cs="Times New Roman"/>
              </w:rPr>
              <w:t>процент</w:t>
            </w:r>
          </w:p>
        </w:tc>
        <w:tc>
          <w:tcPr>
            <w:tcW w:w="850" w:type="dxa"/>
          </w:tcPr>
          <w:p w14:paraId="0C9B5D4E"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3F572A7D"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10</w:t>
            </w:r>
          </w:p>
        </w:tc>
        <w:tc>
          <w:tcPr>
            <w:tcW w:w="1276" w:type="dxa"/>
          </w:tcPr>
          <w:p w14:paraId="0E05DD3F"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1105" w:type="dxa"/>
          </w:tcPr>
          <w:p w14:paraId="12057994"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30</w:t>
            </w:r>
          </w:p>
        </w:tc>
        <w:tc>
          <w:tcPr>
            <w:tcW w:w="851" w:type="dxa"/>
          </w:tcPr>
          <w:p w14:paraId="7715E560"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50</w:t>
            </w:r>
          </w:p>
        </w:tc>
        <w:tc>
          <w:tcPr>
            <w:tcW w:w="992" w:type="dxa"/>
            <w:shd w:val="clear" w:color="auto" w:fill="auto"/>
          </w:tcPr>
          <w:p w14:paraId="1E0D8013"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50</w:t>
            </w:r>
          </w:p>
        </w:tc>
        <w:tc>
          <w:tcPr>
            <w:tcW w:w="850" w:type="dxa"/>
            <w:shd w:val="clear" w:color="auto" w:fill="FFFFFF"/>
          </w:tcPr>
          <w:p w14:paraId="06F71779" w14:textId="77777777" w:rsidR="00E82F6E" w:rsidRPr="00544458" w:rsidRDefault="00E82F6E" w:rsidP="00E82F6E">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50</w:t>
            </w:r>
          </w:p>
        </w:tc>
      </w:tr>
      <w:tr w:rsidR="00544458" w:rsidRPr="00544458" w14:paraId="60B1F64A" w14:textId="77777777" w:rsidTr="001C23A9">
        <w:tc>
          <w:tcPr>
            <w:tcW w:w="596" w:type="dxa"/>
          </w:tcPr>
          <w:p w14:paraId="769F1627" w14:textId="6BADA158" w:rsidR="001C23A9" w:rsidRPr="00544458" w:rsidRDefault="001C23A9" w:rsidP="001C23A9">
            <w:pPr>
              <w:widowControl/>
              <w:autoSpaceDE/>
              <w:autoSpaceDN/>
              <w:adjustRightInd/>
              <w:ind w:left="-705" w:right="-124" w:firstLine="585"/>
              <w:jc w:val="center"/>
              <w:rPr>
                <w:rFonts w:ascii="Times New Roman" w:hAnsi="Times New Roman" w:cs="Times New Roman"/>
              </w:rPr>
            </w:pPr>
            <w:r w:rsidRPr="00544458">
              <w:rPr>
                <w:rFonts w:ascii="Times New Roman" w:hAnsi="Times New Roman" w:cs="Times New Roman"/>
              </w:rPr>
              <w:t>1.21</w:t>
            </w:r>
          </w:p>
        </w:tc>
        <w:tc>
          <w:tcPr>
            <w:tcW w:w="5670" w:type="dxa"/>
          </w:tcPr>
          <w:p w14:paraId="7F13AF44" w14:textId="77777777" w:rsidR="001C23A9" w:rsidRPr="00544458" w:rsidRDefault="001C23A9" w:rsidP="001C23A9">
            <w:pPr>
              <w:pBdr>
                <w:top w:val="nil"/>
                <w:left w:val="nil"/>
                <w:bottom w:val="nil"/>
                <w:right w:val="nil"/>
                <w:between w:val="nil"/>
              </w:pBdr>
              <w:ind w:firstLine="0"/>
              <w:rPr>
                <w:rFonts w:ascii="Times New Roman" w:hAnsi="Times New Roman" w:cs="Times New Roman"/>
              </w:rPr>
            </w:pPr>
            <w:r w:rsidRPr="00544458">
              <w:rPr>
                <w:rFonts w:ascii="Times New Roman" w:hAnsi="Times New Roman" w:cs="Times New Roman"/>
              </w:rPr>
              <w:t xml:space="preserve">Количество педагогических работников, работающих в общеобразовательных организациях муниципального образования Темрюкский район получивших социальную поддержку на улучшение жилищных условий </w:t>
            </w:r>
          </w:p>
          <w:p w14:paraId="5021D10D" w14:textId="77777777" w:rsidR="001C23A9" w:rsidRPr="00544458" w:rsidRDefault="001C23A9" w:rsidP="001C23A9">
            <w:pPr>
              <w:widowControl/>
              <w:pBdr>
                <w:top w:val="nil"/>
                <w:left w:val="nil"/>
                <w:bottom w:val="nil"/>
                <w:right w:val="nil"/>
                <w:between w:val="nil"/>
              </w:pBdr>
              <w:shd w:val="clear" w:color="auto" w:fill="FFFFFF"/>
              <w:autoSpaceDE/>
              <w:autoSpaceDN/>
              <w:adjustRightInd/>
              <w:ind w:firstLine="0"/>
              <w:jc w:val="left"/>
              <w:rPr>
                <w:rFonts w:ascii="Times New Roman" w:hAnsi="Times New Roman" w:cs="Times New Roman"/>
              </w:rPr>
            </w:pPr>
          </w:p>
        </w:tc>
        <w:tc>
          <w:tcPr>
            <w:tcW w:w="1276" w:type="dxa"/>
          </w:tcPr>
          <w:p w14:paraId="3C5DB55E" w14:textId="3137BF1C" w:rsidR="001C23A9" w:rsidRPr="00544458" w:rsidRDefault="001C23A9" w:rsidP="001C23A9">
            <w:pPr>
              <w:widowControl/>
              <w:autoSpaceDE/>
              <w:autoSpaceDN/>
              <w:adjustRightInd/>
              <w:spacing w:after="200" w:line="276" w:lineRule="auto"/>
              <w:ind w:firstLine="0"/>
              <w:jc w:val="center"/>
              <w:rPr>
                <w:rFonts w:ascii="Times New Roman" w:hAnsi="Times New Roman" w:cs="Times New Roman"/>
              </w:rPr>
            </w:pPr>
            <w:r w:rsidRPr="00544458">
              <w:rPr>
                <w:rFonts w:ascii="Times New Roman" w:hAnsi="Times New Roman" w:cs="Times New Roman"/>
              </w:rPr>
              <w:t>человек</w:t>
            </w:r>
          </w:p>
        </w:tc>
        <w:tc>
          <w:tcPr>
            <w:tcW w:w="850" w:type="dxa"/>
          </w:tcPr>
          <w:p w14:paraId="7203A239" w14:textId="42AB754E"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3</w:t>
            </w:r>
          </w:p>
        </w:tc>
        <w:tc>
          <w:tcPr>
            <w:tcW w:w="1276" w:type="dxa"/>
          </w:tcPr>
          <w:p w14:paraId="10736510" w14:textId="46C00CE6"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0</w:t>
            </w:r>
          </w:p>
        </w:tc>
        <w:tc>
          <w:tcPr>
            <w:tcW w:w="1276" w:type="dxa"/>
          </w:tcPr>
          <w:p w14:paraId="35F8D022" w14:textId="50BBAC0B"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0</w:t>
            </w:r>
          </w:p>
        </w:tc>
        <w:tc>
          <w:tcPr>
            <w:tcW w:w="1105" w:type="dxa"/>
          </w:tcPr>
          <w:p w14:paraId="25558078" w14:textId="4AC40FB1"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0</w:t>
            </w:r>
          </w:p>
        </w:tc>
        <w:tc>
          <w:tcPr>
            <w:tcW w:w="851" w:type="dxa"/>
          </w:tcPr>
          <w:p w14:paraId="5C2E4672" w14:textId="5E9AD024"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992" w:type="dxa"/>
            <w:shd w:val="clear" w:color="auto" w:fill="auto"/>
          </w:tcPr>
          <w:p w14:paraId="76516EDC" w14:textId="742FE2EC"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c>
          <w:tcPr>
            <w:tcW w:w="850" w:type="dxa"/>
            <w:shd w:val="clear" w:color="auto" w:fill="FFFFFF" w:themeFill="background1"/>
          </w:tcPr>
          <w:p w14:paraId="2D16D9E5" w14:textId="6C215C83" w:rsidR="001C23A9" w:rsidRPr="00544458" w:rsidRDefault="001C23A9" w:rsidP="001C23A9">
            <w:pPr>
              <w:widowControl/>
              <w:pBdr>
                <w:top w:val="nil"/>
                <w:left w:val="nil"/>
                <w:bottom w:val="nil"/>
                <w:right w:val="nil"/>
                <w:between w:val="nil"/>
              </w:pBdr>
              <w:autoSpaceDE/>
              <w:autoSpaceDN/>
              <w:adjustRightInd/>
              <w:ind w:firstLine="0"/>
              <w:jc w:val="center"/>
              <w:rPr>
                <w:rFonts w:ascii="Times New Roman" w:hAnsi="Times New Roman" w:cs="Times New Roman"/>
              </w:rPr>
            </w:pPr>
            <w:r w:rsidRPr="00544458">
              <w:rPr>
                <w:rFonts w:ascii="Times New Roman" w:hAnsi="Times New Roman" w:cs="Times New Roman"/>
              </w:rPr>
              <w:t>20</w:t>
            </w:r>
          </w:p>
        </w:tc>
      </w:tr>
      <w:tr w:rsidR="00E82F6E" w:rsidRPr="00544458" w14:paraId="479618FB" w14:textId="77777777" w:rsidTr="005B085C">
        <w:tc>
          <w:tcPr>
            <w:tcW w:w="14742" w:type="dxa"/>
            <w:gridSpan w:val="10"/>
          </w:tcPr>
          <w:p w14:paraId="140519DB" w14:textId="77777777" w:rsidR="00E82F6E" w:rsidRPr="00544458" w:rsidRDefault="00E82F6E" w:rsidP="00E82F6E">
            <w:pPr>
              <w:pBdr>
                <w:top w:val="nil"/>
                <w:left w:val="nil"/>
                <w:bottom w:val="nil"/>
                <w:right w:val="nil"/>
                <w:between w:val="nil"/>
              </w:pBdr>
              <w:autoSpaceDE/>
              <w:autoSpaceDN/>
              <w:adjustRightInd/>
              <w:ind w:firstLine="709"/>
              <w:rPr>
                <w:rFonts w:ascii="Times New Roman" w:hAnsi="Times New Roman" w:cs="Times New Roman"/>
              </w:rPr>
            </w:pPr>
            <w:r w:rsidRPr="00544458">
              <w:rPr>
                <w:rFonts w:ascii="Times New Roman" w:hAnsi="Times New Roman" w:cs="Times New Roman"/>
              </w:rPr>
              <w:t>&lt;1&gt; Отмечается:</w:t>
            </w:r>
          </w:p>
          <w:p w14:paraId="22BD9F82" w14:textId="77777777" w:rsidR="00E82F6E" w:rsidRPr="00544458" w:rsidRDefault="00E82F6E" w:rsidP="00E82F6E">
            <w:pPr>
              <w:pBdr>
                <w:top w:val="nil"/>
                <w:left w:val="nil"/>
                <w:bottom w:val="nil"/>
                <w:right w:val="nil"/>
                <w:between w:val="nil"/>
              </w:pBdr>
              <w:autoSpaceDE/>
              <w:autoSpaceDN/>
              <w:adjustRightInd/>
              <w:ind w:firstLine="709"/>
              <w:rPr>
                <w:rFonts w:ascii="Times New Roman" w:hAnsi="Times New Roman" w:cs="Times New Roman"/>
              </w:rPr>
            </w:pPr>
            <w:r w:rsidRPr="00544458">
              <w:rPr>
                <w:rFonts w:ascii="Times New Roman" w:hAnsi="Times New Roman" w:cs="Times New Roman"/>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14:paraId="5F9CF380" w14:textId="77777777" w:rsidR="00E82F6E" w:rsidRPr="00544458" w:rsidRDefault="00E82F6E" w:rsidP="00E82F6E">
            <w:pPr>
              <w:pBdr>
                <w:top w:val="nil"/>
                <w:left w:val="nil"/>
                <w:bottom w:val="nil"/>
                <w:right w:val="nil"/>
                <w:between w:val="nil"/>
              </w:pBdr>
              <w:autoSpaceDE/>
              <w:autoSpaceDN/>
              <w:adjustRightInd/>
              <w:ind w:firstLine="709"/>
              <w:rPr>
                <w:rFonts w:ascii="Times New Roman" w:hAnsi="Times New Roman" w:cs="Times New Roman"/>
              </w:rPr>
            </w:pPr>
            <w:r w:rsidRPr="00544458">
              <w:rPr>
                <w:rFonts w:ascii="Times New Roman" w:hAnsi="Times New Roman" w:cs="Times New Roman"/>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акта;</w:t>
            </w:r>
          </w:p>
          <w:p w14:paraId="233654F6" w14:textId="77777777" w:rsidR="00E82F6E" w:rsidRPr="00544458" w:rsidRDefault="00E82F6E" w:rsidP="00E82F6E">
            <w:pPr>
              <w:pBdr>
                <w:top w:val="nil"/>
                <w:left w:val="nil"/>
                <w:bottom w:val="nil"/>
                <w:right w:val="nil"/>
                <w:between w:val="nil"/>
              </w:pBdr>
              <w:autoSpaceDE/>
              <w:autoSpaceDN/>
              <w:adjustRightInd/>
              <w:ind w:firstLine="709"/>
              <w:rPr>
                <w:rFonts w:ascii="Times New Roman" w:hAnsi="Times New Roman" w:cs="Times New Roman"/>
              </w:rPr>
            </w:pPr>
            <w:r w:rsidRPr="00544458">
              <w:rPr>
                <w:rFonts w:ascii="Times New Roman" w:hAnsi="Times New Roman" w:cs="Times New Roman"/>
              </w:rPr>
              <w:t>если целевой показатель рассчитывается по методике, включенной в состав муниципальной программы, присваивается статус «3».</w:t>
            </w:r>
          </w:p>
          <w:p w14:paraId="76662493" w14:textId="77777777" w:rsidR="00E82F6E" w:rsidRPr="00544458" w:rsidRDefault="00E82F6E" w:rsidP="00E82F6E">
            <w:pPr>
              <w:pBdr>
                <w:top w:val="nil"/>
                <w:left w:val="nil"/>
                <w:bottom w:val="nil"/>
                <w:right w:val="nil"/>
                <w:between w:val="nil"/>
              </w:pBdr>
              <w:autoSpaceDE/>
              <w:autoSpaceDN/>
              <w:adjustRightInd/>
              <w:ind w:firstLine="709"/>
              <w:rPr>
                <w:rFonts w:ascii="Times New Roman" w:hAnsi="Times New Roman" w:cs="Times New Roman"/>
              </w:rPr>
            </w:pPr>
            <w:bookmarkStart w:id="1" w:name="gjdgxs" w:colFirst="0" w:colLast="0"/>
            <w:bookmarkEnd w:id="1"/>
            <w:r w:rsidRPr="00544458">
              <w:rPr>
                <w:rFonts w:ascii="Times New Roman" w:hAnsi="Times New Roman" w:cs="Times New Roman"/>
              </w:rPr>
              <w:t xml:space="preserve">           &lt;2&gt; Год, предшествующий году утверждения муниципальной программы.</w:t>
            </w:r>
          </w:p>
        </w:tc>
      </w:tr>
    </w:tbl>
    <w:p w14:paraId="340600BD" w14:textId="77777777" w:rsidR="008942E9" w:rsidRPr="00544458" w:rsidRDefault="008942E9" w:rsidP="003C7DC9">
      <w:pPr>
        <w:pStyle w:val="ConsPlusNormal"/>
        <w:jc w:val="center"/>
        <w:rPr>
          <w:b/>
          <w:sz w:val="22"/>
          <w:szCs w:val="22"/>
        </w:rPr>
      </w:pPr>
    </w:p>
    <w:p w14:paraId="5D8C4E13" w14:textId="306B57D7" w:rsidR="003C7DC9" w:rsidRPr="00544458" w:rsidRDefault="003C7DC9" w:rsidP="003C7DC9">
      <w:pPr>
        <w:pStyle w:val="ConsPlusNormal"/>
        <w:jc w:val="center"/>
        <w:rPr>
          <w:b/>
          <w:sz w:val="22"/>
          <w:szCs w:val="22"/>
        </w:rPr>
      </w:pPr>
      <w:r w:rsidRPr="00544458">
        <w:rPr>
          <w:b/>
          <w:sz w:val="22"/>
          <w:szCs w:val="22"/>
        </w:rPr>
        <w:lastRenderedPageBreak/>
        <w:t>СВЕДЕНИЯ</w:t>
      </w:r>
    </w:p>
    <w:p w14:paraId="6A9C1374" w14:textId="77777777" w:rsidR="003C7DC9" w:rsidRPr="00544458" w:rsidRDefault="003C7DC9" w:rsidP="003F21AA">
      <w:pPr>
        <w:pStyle w:val="ConsPlusNormal"/>
        <w:jc w:val="center"/>
        <w:rPr>
          <w:b/>
          <w:sz w:val="22"/>
          <w:szCs w:val="22"/>
        </w:rPr>
      </w:pPr>
      <w:r w:rsidRPr="00544458">
        <w:rPr>
          <w:b/>
          <w:sz w:val="22"/>
          <w:szCs w:val="22"/>
        </w:rPr>
        <w:t>о порядке сбора информации и методике расчета целевых</w:t>
      </w:r>
      <w:r w:rsidR="003F21AA" w:rsidRPr="00544458">
        <w:rPr>
          <w:b/>
          <w:sz w:val="22"/>
          <w:szCs w:val="22"/>
        </w:rPr>
        <w:t xml:space="preserve"> </w:t>
      </w:r>
      <w:r w:rsidRPr="00544458">
        <w:rPr>
          <w:b/>
          <w:sz w:val="22"/>
          <w:szCs w:val="22"/>
        </w:rPr>
        <w:t>показателей муниципальной программы</w:t>
      </w:r>
    </w:p>
    <w:p w14:paraId="00A34035" w14:textId="64A001C8" w:rsidR="003F21AA" w:rsidRPr="00544458" w:rsidRDefault="003F21AA" w:rsidP="003F21AA">
      <w:pPr>
        <w:pStyle w:val="ConsPlusNormal"/>
        <w:jc w:val="center"/>
        <w:rPr>
          <w:b/>
          <w:sz w:val="22"/>
          <w:szCs w:val="22"/>
        </w:rPr>
      </w:pPr>
      <w:r w:rsidRPr="00544458">
        <w:rPr>
          <w:b/>
          <w:sz w:val="22"/>
          <w:szCs w:val="22"/>
        </w:rPr>
        <w:t>муниципального образования Темрюкский район «Развитие образования»</w:t>
      </w:r>
    </w:p>
    <w:p w14:paraId="69714DD7" w14:textId="77777777" w:rsidR="00921548" w:rsidRPr="00544458" w:rsidRDefault="00921548" w:rsidP="003F21AA">
      <w:pPr>
        <w:pStyle w:val="ConsPlusNormal"/>
        <w:jc w:val="center"/>
        <w:rPr>
          <w:b/>
          <w:sz w:val="22"/>
          <w:szCs w:val="22"/>
        </w:rPr>
      </w:pPr>
    </w:p>
    <w:p w14:paraId="11E2D66C" w14:textId="77777777" w:rsidR="001B7B8C" w:rsidRPr="00544458" w:rsidRDefault="001B7B8C" w:rsidP="003F21AA">
      <w:pPr>
        <w:pStyle w:val="ConsPlusNormal"/>
        <w:jc w:val="center"/>
        <w:rPr>
          <w:b/>
          <w:sz w:val="22"/>
          <w:szCs w:val="22"/>
        </w:rPr>
      </w:pPr>
    </w:p>
    <w:tbl>
      <w:tblPr>
        <w:tblStyle w:val="a3"/>
        <w:tblW w:w="14560" w:type="dxa"/>
        <w:tblLayout w:type="fixed"/>
        <w:tblLook w:val="04A0" w:firstRow="1" w:lastRow="0" w:firstColumn="1" w:lastColumn="0" w:noHBand="0" w:noVBand="1"/>
      </w:tblPr>
      <w:tblGrid>
        <w:gridCol w:w="597"/>
        <w:gridCol w:w="2842"/>
        <w:gridCol w:w="1036"/>
        <w:gridCol w:w="1637"/>
        <w:gridCol w:w="3066"/>
        <w:gridCol w:w="2505"/>
        <w:gridCol w:w="1466"/>
        <w:gridCol w:w="1411"/>
      </w:tblGrid>
      <w:tr w:rsidR="00590D23" w:rsidRPr="00544458" w14:paraId="09BAB443" w14:textId="77777777" w:rsidTr="002C3CB5">
        <w:tc>
          <w:tcPr>
            <w:tcW w:w="597" w:type="dxa"/>
          </w:tcPr>
          <w:p w14:paraId="4648A44F" w14:textId="77777777" w:rsidR="00590D23" w:rsidRPr="00544458" w:rsidRDefault="005E19C5"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 п/п</w:t>
            </w:r>
            <w:r w:rsidR="00590D23" w:rsidRPr="00544458">
              <w:rPr>
                <w:rFonts w:ascii="Times New Roman" w:hAnsi="Times New Roman" w:cs="Times New Roman"/>
                <w:sz w:val="22"/>
                <w:szCs w:val="22"/>
              </w:rPr>
              <w:t xml:space="preserve">            </w:t>
            </w:r>
          </w:p>
        </w:tc>
        <w:tc>
          <w:tcPr>
            <w:tcW w:w="2842" w:type="dxa"/>
          </w:tcPr>
          <w:p w14:paraId="6BD43D15"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Наименование целевого показателя</w:t>
            </w:r>
          </w:p>
        </w:tc>
        <w:tc>
          <w:tcPr>
            <w:tcW w:w="1036" w:type="dxa"/>
          </w:tcPr>
          <w:p w14:paraId="483830A3"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Едини</w:t>
            </w:r>
            <w:r w:rsidR="005E19C5" w:rsidRPr="00544458">
              <w:rPr>
                <w:rFonts w:ascii="Times New Roman" w:hAnsi="Times New Roman" w:cs="Times New Roman"/>
                <w:sz w:val="22"/>
                <w:szCs w:val="22"/>
              </w:rPr>
              <w:t>-</w:t>
            </w:r>
            <w:proofErr w:type="spellStart"/>
            <w:r w:rsidRPr="00544458">
              <w:rPr>
                <w:rFonts w:ascii="Times New Roman" w:hAnsi="Times New Roman" w:cs="Times New Roman"/>
                <w:sz w:val="22"/>
                <w:szCs w:val="22"/>
              </w:rPr>
              <w:t>ца</w:t>
            </w:r>
            <w:proofErr w:type="spellEnd"/>
            <w:r w:rsidRPr="00544458">
              <w:rPr>
                <w:rFonts w:ascii="Times New Roman" w:hAnsi="Times New Roman" w:cs="Times New Roman"/>
                <w:sz w:val="22"/>
                <w:szCs w:val="22"/>
              </w:rPr>
              <w:t xml:space="preserve"> </w:t>
            </w:r>
            <w:proofErr w:type="spellStart"/>
            <w:r w:rsidRPr="00544458">
              <w:rPr>
                <w:rFonts w:ascii="Times New Roman" w:hAnsi="Times New Roman" w:cs="Times New Roman"/>
                <w:sz w:val="22"/>
                <w:szCs w:val="22"/>
              </w:rPr>
              <w:t>измере</w:t>
            </w:r>
            <w:r w:rsidR="00FE45E1" w:rsidRPr="00544458">
              <w:rPr>
                <w:rFonts w:ascii="Times New Roman" w:hAnsi="Times New Roman" w:cs="Times New Roman"/>
                <w:sz w:val="22"/>
                <w:szCs w:val="22"/>
              </w:rPr>
              <w:t>-</w:t>
            </w:r>
            <w:r w:rsidRPr="00544458">
              <w:rPr>
                <w:rFonts w:ascii="Times New Roman" w:hAnsi="Times New Roman" w:cs="Times New Roman"/>
                <w:sz w:val="22"/>
                <w:szCs w:val="22"/>
              </w:rPr>
              <w:t>ния</w:t>
            </w:r>
            <w:proofErr w:type="spellEnd"/>
          </w:p>
        </w:tc>
        <w:tc>
          <w:tcPr>
            <w:tcW w:w="1637" w:type="dxa"/>
          </w:tcPr>
          <w:p w14:paraId="2EAEA72C"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Тенденция развития целевого показателя</w:t>
            </w:r>
          </w:p>
        </w:tc>
        <w:tc>
          <w:tcPr>
            <w:tcW w:w="3066" w:type="dxa"/>
          </w:tcPr>
          <w:p w14:paraId="7D50012C"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505" w:type="dxa"/>
          </w:tcPr>
          <w:p w14:paraId="0149EC0D"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Источник исходных данных для расчета значения (формирования данных) целевого показателя</w:t>
            </w:r>
          </w:p>
        </w:tc>
        <w:tc>
          <w:tcPr>
            <w:tcW w:w="1466" w:type="dxa"/>
          </w:tcPr>
          <w:p w14:paraId="0BF153F7"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Ответствен</w:t>
            </w:r>
            <w:r w:rsidR="005E19C5" w:rsidRPr="00544458">
              <w:rPr>
                <w:rFonts w:ascii="Times New Roman" w:hAnsi="Times New Roman" w:cs="Times New Roman"/>
                <w:sz w:val="22"/>
                <w:szCs w:val="22"/>
              </w:rPr>
              <w:t>-</w:t>
            </w:r>
            <w:proofErr w:type="spellStart"/>
            <w:r w:rsidRPr="00544458">
              <w:rPr>
                <w:rFonts w:ascii="Times New Roman" w:hAnsi="Times New Roman" w:cs="Times New Roman"/>
                <w:sz w:val="22"/>
                <w:szCs w:val="22"/>
              </w:rPr>
              <w:t>ный</w:t>
            </w:r>
            <w:proofErr w:type="spellEnd"/>
            <w:r w:rsidRPr="00544458">
              <w:rPr>
                <w:rFonts w:ascii="Times New Roman" w:hAnsi="Times New Roman" w:cs="Times New Roman"/>
                <w:sz w:val="22"/>
                <w:szCs w:val="22"/>
              </w:rPr>
              <w:t xml:space="preserve"> за сбор данных и расчет целевого показателя</w:t>
            </w:r>
          </w:p>
        </w:tc>
        <w:tc>
          <w:tcPr>
            <w:tcW w:w="1411" w:type="dxa"/>
          </w:tcPr>
          <w:p w14:paraId="442EE8C6" w14:textId="77777777" w:rsidR="00590D23" w:rsidRPr="00544458" w:rsidRDefault="00590D23" w:rsidP="009B69BD">
            <w:pPr>
              <w:ind w:firstLine="0"/>
              <w:jc w:val="center"/>
              <w:rPr>
                <w:rFonts w:ascii="Times New Roman" w:hAnsi="Times New Roman" w:cs="Times New Roman"/>
                <w:sz w:val="22"/>
                <w:szCs w:val="22"/>
              </w:rPr>
            </w:pPr>
            <w:proofErr w:type="gramStart"/>
            <w:r w:rsidRPr="00544458">
              <w:rPr>
                <w:rFonts w:ascii="Times New Roman" w:hAnsi="Times New Roman" w:cs="Times New Roman"/>
                <w:sz w:val="22"/>
                <w:szCs w:val="22"/>
              </w:rPr>
              <w:t>Времен</w:t>
            </w:r>
            <w:r w:rsidR="005E19C5" w:rsidRPr="00544458">
              <w:rPr>
                <w:rFonts w:ascii="Times New Roman" w:hAnsi="Times New Roman" w:cs="Times New Roman"/>
                <w:sz w:val="22"/>
                <w:szCs w:val="22"/>
              </w:rPr>
              <w:t>-</w:t>
            </w:r>
            <w:proofErr w:type="spellStart"/>
            <w:r w:rsidRPr="00544458">
              <w:rPr>
                <w:rFonts w:ascii="Times New Roman" w:hAnsi="Times New Roman" w:cs="Times New Roman"/>
                <w:sz w:val="22"/>
                <w:szCs w:val="22"/>
              </w:rPr>
              <w:t>ные</w:t>
            </w:r>
            <w:proofErr w:type="spellEnd"/>
            <w:proofErr w:type="gramEnd"/>
            <w:r w:rsidRPr="00544458">
              <w:rPr>
                <w:rFonts w:ascii="Times New Roman" w:hAnsi="Times New Roman" w:cs="Times New Roman"/>
                <w:sz w:val="22"/>
                <w:szCs w:val="22"/>
              </w:rPr>
              <w:t xml:space="preserve"> </w:t>
            </w:r>
            <w:proofErr w:type="spellStart"/>
            <w:r w:rsidRPr="00544458">
              <w:rPr>
                <w:rFonts w:ascii="Times New Roman" w:hAnsi="Times New Roman" w:cs="Times New Roman"/>
                <w:sz w:val="22"/>
                <w:szCs w:val="22"/>
              </w:rPr>
              <w:t>характе</w:t>
            </w:r>
            <w:r w:rsidR="005E19C5" w:rsidRPr="00544458">
              <w:rPr>
                <w:rFonts w:ascii="Times New Roman" w:hAnsi="Times New Roman" w:cs="Times New Roman"/>
                <w:sz w:val="22"/>
                <w:szCs w:val="22"/>
              </w:rPr>
              <w:t>-</w:t>
            </w:r>
            <w:r w:rsidRPr="00544458">
              <w:rPr>
                <w:rFonts w:ascii="Times New Roman" w:hAnsi="Times New Roman" w:cs="Times New Roman"/>
                <w:sz w:val="22"/>
                <w:szCs w:val="22"/>
              </w:rPr>
              <w:t>ристики</w:t>
            </w:r>
            <w:proofErr w:type="spellEnd"/>
            <w:r w:rsidRPr="00544458">
              <w:rPr>
                <w:rFonts w:ascii="Times New Roman" w:hAnsi="Times New Roman" w:cs="Times New Roman"/>
                <w:sz w:val="22"/>
                <w:szCs w:val="22"/>
              </w:rPr>
              <w:t xml:space="preserve"> целевого </w:t>
            </w:r>
            <w:proofErr w:type="spellStart"/>
            <w:r w:rsidRPr="00544458">
              <w:rPr>
                <w:rFonts w:ascii="Times New Roman" w:hAnsi="Times New Roman" w:cs="Times New Roman"/>
                <w:sz w:val="22"/>
                <w:szCs w:val="22"/>
              </w:rPr>
              <w:t>показате</w:t>
            </w:r>
            <w:proofErr w:type="spellEnd"/>
            <w:r w:rsidR="005E19C5" w:rsidRPr="00544458">
              <w:rPr>
                <w:rFonts w:ascii="Times New Roman" w:hAnsi="Times New Roman" w:cs="Times New Roman"/>
                <w:sz w:val="22"/>
                <w:szCs w:val="22"/>
              </w:rPr>
              <w:t>-</w:t>
            </w:r>
            <w:r w:rsidRPr="00544458">
              <w:rPr>
                <w:rFonts w:ascii="Times New Roman" w:hAnsi="Times New Roman" w:cs="Times New Roman"/>
                <w:sz w:val="22"/>
                <w:szCs w:val="22"/>
              </w:rPr>
              <w:t>ля</w:t>
            </w:r>
          </w:p>
          <w:p w14:paraId="56A4C231"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 xml:space="preserve"> &lt;1&gt;</w:t>
            </w:r>
          </w:p>
        </w:tc>
      </w:tr>
    </w:tbl>
    <w:p w14:paraId="5AA21560" w14:textId="77777777" w:rsidR="00590D23" w:rsidRPr="00544458" w:rsidRDefault="00590D23" w:rsidP="00590D23">
      <w:pPr>
        <w:rPr>
          <w:sz w:val="6"/>
          <w:szCs w:val="6"/>
        </w:rPr>
      </w:pPr>
    </w:p>
    <w:tbl>
      <w:tblPr>
        <w:tblStyle w:val="a3"/>
        <w:tblW w:w="14560" w:type="dxa"/>
        <w:tblLayout w:type="fixed"/>
        <w:tblLook w:val="04A0" w:firstRow="1" w:lastRow="0" w:firstColumn="1" w:lastColumn="0" w:noHBand="0" w:noVBand="1"/>
      </w:tblPr>
      <w:tblGrid>
        <w:gridCol w:w="597"/>
        <w:gridCol w:w="2835"/>
        <w:gridCol w:w="1099"/>
        <w:gridCol w:w="1549"/>
        <w:gridCol w:w="3098"/>
        <w:gridCol w:w="2514"/>
        <w:gridCol w:w="1457"/>
        <w:gridCol w:w="1411"/>
      </w:tblGrid>
      <w:tr w:rsidR="00544458" w:rsidRPr="00544458" w14:paraId="3379498C" w14:textId="77777777" w:rsidTr="002C3CB5">
        <w:trPr>
          <w:tblHeader/>
        </w:trPr>
        <w:tc>
          <w:tcPr>
            <w:tcW w:w="597" w:type="dxa"/>
          </w:tcPr>
          <w:p w14:paraId="171AF612"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1</w:t>
            </w:r>
          </w:p>
        </w:tc>
        <w:tc>
          <w:tcPr>
            <w:tcW w:w="2835" w:type="dxa"/>
          </w:tcPr>
          <w:p w14:paraId="005EBD20"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2</w:t>
            </w:r>
          </w:p>
        </w:tc>
        <w:tc>
          <w:tcPr>
            <w:tcW w:w="1099" w:type="dxa"/>
          </w:tcPr>
          <w:p w14:paraId="4D8A2B06"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3</w:t>
            </w:r>
          </w:p>
        </w:tc>
        <w:tc>
          <w:tcPr>
            <w:tcW w:w="1549" w:type="dxa"/>
          </w:tcPr>
          <w:p w14:paraId="48A15A13"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4</w:t>
            </w:r>
          </w:p>
        </w:tc>
        <w:tc>
          <w:tcPr>
            <w:tcW w:w="3098" w:type="dxa"/>
          </w:tcPr>
          <w:p w14:paraId="71096B68"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5</w:t>
            </w:r>
          </w:p>
        </w:tc>
        <w:tc>
          <w:tcPr>
            <w:tcW w:w="2514" w:type="dxa"/>
          </w:tcPr>
          <w:p w14:paraId="116A7330"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6</w:t>
            </w:r>
          </w:p>
        </w:tc>
        <w:tc>
          <w:tcPr>
            <w:tcW w:w="1457" w:type="dxa"/>
          </w:tcPr>
          <w:p w14:paraId="3BD1BC66"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7</w:t>
            </w:r>
          </w:p>
        </w:tc>
        <w:tc>
          <w:tcPr>
            <w:tcW w:w="1411" w:type="dxa"/>
          </w:tcPr>
          <w:p w14:paraId="7835653A"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8</w:t>
            </w:r>
          </w:p>
        </w:tc>
      </w:tr>
      <w:tr w:rsidR="00544458" w:rsidRPr="00544458" w14:paraId="2A069F8A" w14:textId="77777777" w:rsidTr="000C1DC1">
        <w:tc>
          <w:tcPr>
            <w:tcW w:w="597" w:type="dxa"/>
          </w:tcPr>
          <w:p w14:paraId="3ADD4392" w14:textId="77777777" w:rsidR="00590D23" w:rsidRPr="00544458" w:rsidRDefault="00590D23" w:rsidP="009B69BD">
            <w:pPr>
              <w:ind w:firstLine="0"/>
              <w:jc w:val="center"/>
              <w:rPr>
                <w:rFonts w:ascii="Times New Roman" w:hAnsi="Times New Roman" w:cs="Times New Roman"/>
                <w:sz w:val="22"/>
                <w:szCs w:val="22"/>
              </w:rPr>
            </w:pPr>
            <w:r w:rsidRPr="00544458">
              <w:rPr>
                <w:rFonts w:ascii="Times New Roman" w:hAnsi="Times New Roman" w:cs="Times New Roman"/>
                <w:sz w:val="22"/>
                <w:szCs w:val="22"/>
              </w:rPr>
              <w:t>1</w:t>
            </w:r>
          </w:p>
        </w:tc>
        <w:tc>
          <w:tcPr>
            <w:tcW w:w="13963" w:type="dxa"/>
            <w:gridSpan w:val="7"/>
          </w:tcPr>
          <w:p w14:paraId="5575FA0D" w14:textId="77777777" w:rsidR="00590D23" w:rsidRPr="00544458" w:rsidRDefault="00590D23" w:rsidP="009B69BD">
            <w:pPr>
              <w:ind w:firstLine="0"/>
              <w:jc w:val="left"/>
              <w:rPr>
                <w:rFonts w:ascii="Times New Roman" w:hAnsi="Times New Roman" w:cs="Times New Roman"/>
                <w:sz w:val="22"/>
                <w:szCs w:val="22"/>
              </w:rPr>
            </w:pPr>
            <w:r w:rsidRPr="00544458">
              <w:rPr>
                <w:rFonts w:ascii="Times New Roman" w:hAnsi="Times New Roman" w:cs="Times New Roman"/>
                <w:sz w:val="22"/>
                <w:szCs w:val="22"/>
              </w:rPr>
              <w:t>Целевые показатели муниципальной программы</w:t>
            </w:r>
          </w:p>
        </w:tc>
      </w:tr>
      <w:tr w:rsidR="00544458" w:rsidRPr="00544458" w14:paraId="26BCD5CE" w14:textId="77777777" w:rsidTr="002C3CB5">
        <w:tc>
          <w:tcPr>
            <w:tcW w:w="597" w:type="dxa"/>
          </w:tcPr>
          <w:p w14:paraId="5B232A4D" w14:textId="77777777" w:rsidR="002C3CB5" w:rsidRPr="00544458" w:rsidRDefault="002C3CB5" w:rsidP="00590D23">
            <w:pPr>
              <w:ind w:firstLine="0"/>
              <w:jc w:val="center"/>
              <w:rPr>
                <w:rFonts w:ascii="Times New Roman" w:hAnsi="Times New Roman" w:cs="Times New Roman"/>
                <w:sz w:val="22"/>
                <w:szCs w:val="22"/>
              </w:rPr>
            </w:pPr>
            <w:r w:rsidRPr="00544458">
              <w:rPr>
                <w:rFonts w:ascii="Times New Roman" w:hAnsi="Times New Roman" w:cs="Times New Roman"/>
                <w:sz w:val="22"/>
                <w:szCs w:val="22"/>
              </w:rPr>
              <w:t>1.1</w:t>
            </w:r>
          </w:p>
        </w:tc>
        <w:tc>
          <w:tcPr>
            <w:tcW w:w="2835" w:type="dxa"/>
          </w:tcPr>
          <w:p w14:paraId="6F1ABC83" w14:textId="77777777" w:rsidR="002C3CB5" w:rsidRPr="00544458" w:rsidRDefault="002C3CB5" w:rsidP="00590D23">
            <w:pPr>
              <w:ind w:firstLine="0"/>
              <w:rPr>
                <w:rFonts w:ascii="Times New Roman" w:hAnsi="Times New Roman" w:cs="Times New Roman"/>
                <w:sz w:val="22"/>
                <w:szCs w:val="22"/>
              </w:rPr>
            </w:pPr>
            <w:r w:rsidRPr="00544458">
              <w:rPr>
                <w:rFonts w:ascii="Times New Roman" w:hAnsi="Times New Roman" w:cs="Times New Roman"/>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99" w:type="dxa"/>
          </w:tcPr>
          <w:p w14:paraId="6FBEE70C" w14:textId="77777777" w:rsidR="002C3CB5" w:rsidRPr="00544458" w:rsidRDefault="002C3CB5" w:rsidP="00613B3A">
            <w:pPr>
              <w:ind w:right="-15" w:firstLine="0"/>
              <w:rPr>
                <w:rFonts w:ascii="Times New Roman" w:hAnsi="Times New Roman" w:cs="Times New Roman"/>
                <w:sz w:val="22"/>
                <w:szCs w:val="22"/>
              </w:rPr>
            </w:pPr>
            <w:r w:rsidRPr="00544458">
              <w:rPr>
                <w:rFonts w:ascii="Times New Roman" w:hAnsi="Times New Roman" w:cs="Times New Roman"/>
                <w:sz w:val="22"/>
                <w:szCs w:val="22"/>
              </w:rPr>
              <w:t>Процент</w:t>
            </w:r>
          </w:p>
        </w:tc>
        <w:tc>
          <w:tcPr>
            <w:tcW w:w="1549" w:type="dxa"/>
          </w:tcPr>
          <w:p w14:paraId="09B2A223" w14:textId="77777777" w:rsidR="002C3CB5" w:rsidRPr="00544458" w:rsidRDefault="002C3CB5"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2502C60C" w14:textId="77777777" w:rsidR="002C3CB5" w:rsidRPr="00544458" w:rsidRDefault="002C3CB5"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Процент детей, фактически числящихся в образовательных дошкольных организациях от общей численности детей в возрасте 1-6 лет в Темрюкском районе</w:t>
            </w:r>
          </w:p>
        </w:tc>
        <w:tc>
          <w:tcPr>
            <w:tcW w:w="2514" w:type="dxa"/>
          </w:tcPr>
          <w:p w14:paraId="76749013" w14:textId="77777777" w:rsidR="002C3CB5" w:rsidRPr="00544458" w:rsidRDefault="002C3CB5" w:rsidP="00590D23">
            <w:pPr>
              <w:pStyle w:val="ab"/>
              <w:ind w:firstLine="13"/>
              <w:rPr>
                <w:rFonts w:ascii="Times New Roman" w:hAnsi="Times New Roman" w:cs="Times New Roman"/>
                <w:sz w:val="22"/>
                <w:szCs w:val="22"/>
              </w:rPr>
            </w:pPr>
            <w:r w:rsidRPr="00544458">
              <w:rPr>
                <w:rFonts w:ascii="Times New Roman" w:hAnsi="Times New Roman" w:cs="Times New Roman"/>
                <w:sz w:val="22"/>
                <w:szCs w:val="22"/>
              </w:rPr>
              <w:t>Данные Росстата о численности детей в возрасте 1-6 лет. Автоматизированная информационная система (далее – АИС) «Е-услуги. Образование» - данные о фактической численности воспитанников дошкольных образовательных организаций</w:t>
            </w:r>
          </w:p>
        </w:tc>
        <w:tc>
          <w:tcPr>
            <w:tcW w:w="1457" w:type="dxa"/>
          </w:tcPr>
          <w:p w14:paraId="70C8214F" w14:textId="77777777" w:rsidR="002C3CB5" w:rsidRPr="00544458" w:rsidRDefault="002C3CB5" w:rsidP="00590D23">
            <w:pPr>
              <w:ind w:hanging="107"/>
              <w:rPr>
                <w:rFonts w:ascii="Times New Roman" w:hAnsi="Times New Roman" w:cs="Times New Roman"/>
                <w:sz w:val="22"/>
                <w:szCs w:val="22"/>
              </w:rPr>
            </w:pPr>
            <w:r w:rsidRPr="00544458">
              <w:rPr>
                <w:rFonts w:ascii="Times New Roman" w:hAnsi="Times New Roman" w:cs="Times New Roman"/>
                <w:sz w:val="22"/>
                <w:szCs w:val="22"/>
              </w:rPr>
              <w:t xml:space="preserve">  Управление </w:t>
            </w:r>
            <w:proofErr w:type="spellStart"/>
            <w:r w:rsidRPr="00544458">
              <w:rPr>
                <w:rFonts w:ascii="Times New Roman" w:hAnsi="Times New Roman" w:cs="Times New Roman"/>
                <w:sz w:val="22"/>
                <w:szCs w:val="22"/>
              </w:rPr>
              <w:t>образовани</w:t>
            </w:r>
            <w:proofErr w:type="spellEnd"/>
            <w:r w:rsidRPr="00544458">
              <w:rPr>
                <w:rFonts w:ascii="Times New Roman" w:hAnsi="Times New Roman" w:cs="Times New Roman"/>
                <w:sz w:val="22"/>
                <w:szCs w:val="22"/>
              </w:rPr>
              <w:t>-</w:t>
            </w:r>
          </w:p>
          <w:p w14:paraId="48B2D001" w14:textId="77777777" w:rsidR="002C3CB5" w:rsidRPr="00544458" w:rsidRDefault="002C3CB5" w:rsidP="008224A4">
            <w:pPr>
              <w:ind w:firstLine="0"/>
              <w:rPr>
                <w:rFonts w:ascii="Times New Roman" w:hAnsi="Times New Roman" w:cs="Times New Roman"/>
                <w:sz w:val="22"/>
                <w:szCs w:val="22"/>
              </w:rPr>
            </w:pPr>
            <w:r w:rsidRPr="00544458">
              <w:rPr>
                <w:rFonts w:ascii="Times New Roman" w:hAnsi="Times New Roman" w:cs="Times New Roman"/>
                <w:sz w:val="22"/>
                <w:szCs w:val="22"/>
              </w:rPr>
              <w:t>ем</w:t>
            </w:r>
          </w:p>
        </w:tc>
        <w:tc>
          <w:tcPr>
            <w:tcW w:w="1411" w:type="dxa"/>
          </w:tcPr>
          <w:p w14:paraId="0EE29D65" w14:textId="77777777" w:rsidR="002C3CB5" w:rsidRPr="00544458" w:rsidRDefault="002C3CB5" w:rsidP="002C3CB5">
            <w:pPr>
              <w:ind w:firstLine="0"/>
            </w:pPr>
            <w:r w:rsidRPr="00544458">
              <w:rPr>
                <w:rFonts w:ascii="Times New Roman" w:hAnsi="Times New Roman" w:cs="Times New Roman"/>
              </w:rPr>
              <w:t>Ежегодно, не позднее 15 января года, следую-</w:t>
            </w:r>
            <w:proofErr w:type="spellStart"/>
            <w:r w:rsidRPr="00544458">
              <w:rPr>
                <w:rFonts w:ascii="Times New Roman" w:hAnsi="Times New Roman" w:cs="Times New Roman"/>
              </w:rPr>
              <w:t>щего</w:t>
            </w:r>
            <w:proofErr w:type="spellEnd"/>
            <w:r w:rsidRPr="00544458">
              <w:rPr>
                <w:rFonts w:ascii="Times New Roman" w:hAnsi="Times New Roman" w:cs="Times New Roman"/>
              </w:rPr>
              <w:t xml:space="preserve"> за отчетным годом</w:t>
            </w:r>
          </w:p>
        </w:tc>
      </w:tr>
      <w:tr w:rsidR="00544458" w:rsidRPr="00544458" w14:paraId="51E0ABFC" w14:textId="77777777" w:rsidTr="002C3CB5">
        <w:tc>
          <w:tcPr>
            <w:tcW w:w="597" w:type="dxa"/>
          </w:tcPr>
          <w:p w14:paraId="3562F676" w14:textId="77777777" w:rsidR="002C3CB5" w:rsidRPr="00544458" w:rsidRDefault="002C3CB5" w:rsidP="00590D23">
            <w:pPr>
              <w:ind w:left="-705"/>
              <w:jc w:val="center"/>
              <w:rPr>
                <w:rFonts w:ascii="Times New Roman" w:hAnsi="Times New Roman" w:cs="Times New Roman"/>
                <w:sz w:val="22"/>
                <w:szCs w:val="22"/>
              </w:rPr>
            </w:pPr>
            <w:r w:rsidRPr="00544458">
              <w:rPr>
                <w:rFonts w:ascii="Times New Roman" w:hAnsi="Times New Roman" w:cs="Times New Roman"/>
                <w:sz w:val="22"/>
                <w:szCs w:val="22"/>
              </w:rPr>
              <w:t>1.2</w:t>
            </w:r>
          </w:p>
        </w:tc>
        <w:tc>
          <w:tcPr>
            <w:tcW w:w="2835" w:type="dxa"/>
          </w:tcPr>
          <w:p w14:paraId="3095D04E" w14:textId="77777777" w:rsidR="002C3CB5" w:rsidRPr="00544458" w:rsidRDefault="002C3CB5" w:rsidP="00590D23">
            <w:pPr>
              <w:ind w:firstLine="0"/>
              <w:rPr>
                <w:rFonts w:ascii="Times New Roman" w:hAnsi="Times New Roman" w:cs="Times New Roman"/>
                <w:sz w:val="22"/>
                <w:szCs w:val="22"/>
              </w:rPr>
            </w:pPr>
            <w:r w:rsidRPr="00544458">
              <w:rPr>
                <w:rFonts w:ascii="Times New Roman" w:hAnsi="Times New Roman" w:cs="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99" w:type="dxa"/>
          </w:tcPr>
          <w:p w14:paraId="7E650617" w14:textId="77777777" w:rsidR="002C3CB5" w:rsidRPr="00544458" w:rsidRDefault="002C3CB5" w:rsidP="00613B3A">
            <w:pPr>
              <w:ind w:right="-156" w:firstLine="0"/>
              <w:rPr>
                <w:rFonts w:ascii="Times New Roman" w:hAnsi="Times New Roman" w:cs="Times New Roman"/>
                <w:sz w:val="22"/>
                <w:szCs w:val="22"/>
              </w:rPr>
            </w:pPr>
            <w:r w:rsidRPr="00544458">
              <w:rPr>
                <w:rFonts w:ascii="Times New Roman" w:hAnsi="Times New Roman" w:cs="Times New Roman"/>
                <w:sz w:val="22"/>
                <w:szCs w:val="22"/>
              </w:rPr>
              <w:t>Процент</w:t>
            </w:r>
          </w:p>
        </w:tc>
        <w:tc>
          <w:tcPr>
            <w:tcW w:w="1549" w:type="dxa"/>
          </w:tcPr>
          <w:p w14:paraId="04A7A4AF" w14:textId="77777777" w:rsidR="002C3CB5" w:rsidRPr="00544458" w:rsidRDefault="002C3CB5"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57C0A3AB" w14:textId="77777777" w:rsidR="002C3CB5" w:rsidRPr="00544458" w:rsidRDefault="002C3CB5" w:rsidP="00FE45E1">
            <w:pPr>
              <w:ind w:firstLine="0"/>
              <w:rPr>
                <w:rFonts w:ascii="Times New Roman" w:hAnsi="Times New Roman" w:cs="Times New Roman"/>
                <w:sz w:val="22"/>
                <w:szCs w:val="22"/>
                <w:shd w:val="clear" w:color="auto" w:fill="FEFEFE"/>
              </w:rPr>
            </w:pPr>
            <w:r w:rsidRPr="00544458">
              <w:rPr>
                <w:rFonts w:ascii="Times New Roman" w:hAnsi="Times New Roman" w:cs="Times New Roman"/>
                <w:sz w:val="22"/>
                <w:szCs w:val="22"/>
              </w:rPr>
              <w:t xml:space="preserve">В соответствии с данными форм для реализации Указа Президента Российской Федерации </w:t>
            </w:r>
            <w:r w:rsidRPr="00544458">
              <w:rPr>
                <w:rFonts w:ascii="Times New Roman" w:eastAsia="Calibri" w:hAnsi="Times New Roman" w:cs="Times New Roman"/>
                <w:sz w:val="22"/>
                <w:szCs w:val="22"/>
                <w:shd w:val="clear" w:color="auto" w:fill="FFFFFF"/>
                <w:lang w:eastAsia="en-US"/>
              </w:rPr>
              <w:t xml:space="preserve">от 28 апреля 2008 года </w:t>
            </w:r>
            <w:r w:rsidRPr="00544458">
              <w:rPr>
                <w:rFonts w:ascii="Times New Roman" w:hAnsi="Times New Roman" w:cs="Times New Roman"/>
                <w:sz w:val="22"/>
                <w:szCs w:val="22"/>
              </w:rPr>
              <w:t xml:space="preserve">№ </w:t>
            </w:r>
            <w:r w:rsidRPr="00544458">
              <w:rPr>
                <w:rFonts w:ascii="Times New Roman" w:eastAsia="Calibri" w:hAnsi="Times New Roman" w:cs="Times New Roman"/>
                <w:sz w:val="22"/>
                <w:szCs w:val="22"/>
              </w:rPr>
              <w:t xml:space="preserve">607 </w:t>
            </w:r>
            <w:r w:rsidRPr="00544458">
              <w:rPr>
                <w:rFonts w:ascii="Times New Roman" w:eastAsia="Calibri" w:hAnsi="Times New Roman" w:cs="Times New Roman"/>
                <w:sz w:val="22"/>
                <w:szCs w:val="22"/>
                <w:shd w:val="clear" w:color="auto" w:fill="FFFFFF"/>
                <w:lang w:eastAsia="en-US"/>
              </w:rPr>
              <w:t>«</w:t>
            </w:r>
            <w:r w:rsidRPr="00544458">
              <w:rPr>
                <w:rFonts w:ascii="Times New Roman" w:hAnsi="Times New Roman" w:cs="Times New Roman"/>
                <w:sz w:val="22"/>
                <w:szCs w:val="22"/>
                <w:shd w:val="clear" w:color="auto" w:fill="FEFEFE"/>
              </w:rPr>
              <w:t>Об оценке эффективности деятельности органов местного самоуправления городских округов и муниципальных районов»</w:t>
            </w:r>
          </w:p>
          <w:p w14:paraId="42908AEF" w14:textId="77777777" w:rsidR="001C23A9" w:rsidRPr="00544458" w:rsidRDefault="001C23A9" w:rsidP="00FE45E1">
            <w:pPr>
              <w:ind w:firstLine="0"/>
              <w:rPr>
                <w:rFonts w:ascii="Times New Roman" w:hAnsi="Times New Roman" w:cs="Times New Roman"/>
                <w:sz w:val="22"/>
                <w:szCs w:val="22"/>
                <w:shd w:val="clear" w:color="auto" w:fill="FEFEFE"/>
              </w:rPr>
            </w:pPr>
          </w:p>
          <w:p w14:paraId="2E6578A9" w14:textId="3AC21446" w:rsidR="001C23A9" w:rsidRPr="00544458" w:rsidRDefault="001C23A9" w:rsidP="00FE45E1">
            <w:pPr>
              <w:ind w:firstLine="0"/>
              <w:rPr>
                <w:rFonts w:ascii="Times New Roman" w:hAnsi="Times New Roman" w:cs="Times New Roman"/>
                <w:sz w:val="22"/>
                <w:szCs w:val="22"/>
              </w:rPr>
            </w:pPr>
          </w:p>
        </w:tc>
        <w:tc>
          <w:tcPr>
            <w:tcW w:w="2514" w:type="dxa"/>
          </w:tcPr>
          <w:p w14:paraId="05D2AFE2" w14:textId="77777777" w:rsidR="002C3CB5" w:rsidRPr="00544458" w:rsidRDefault="002C3CB5" w:rsidP="00F3517A">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Данные федерального статистического наблюдения (далее – ФСН) ОО-2</w:t>
            </w:r>
          </w:p>
        </w:tc>
        <w:tc>
          <w:tcPr>
            <w:tcW w:w="1457" w:type="dxa"/>
          </w:tcPr>
          <w:p w14:paraId="7EB22553" w14:textId="77777777" w:rsidR="002C3CB5" w:rsidRPr="00544458" w:rsidRDefault="002C3CB5" w:rsidP="00F3517A">
            <w:pPr>
              <w:ind w:firstLine="0"/>
              <w:rPr>
                <w:rFonts w:ascii="Times New Roman" w:hAnsi="Times New Roman" w:cs="Times New Roman"/>
                <w:sz w:val="22"/>
                <w:szCs w:val="22"/>
              </w:rPr>
            </w:pPr>
            <w:r w:rsidRPr="00544458">
              <w:rPr>
                <w:rFonts w:ascii="Times New Roman" w:hAnsi="Times New Roman" w:cs="Times New Roman"/>
                <w:sz w:val="22"/>
                <w:szCs w:val="22"/>
              </w:rPr>
              <w:t xml:space="preserve">Управление </w:t>
            </w:r>
            <w:proofErr w:type="spellStart"/>
            <w:r w:rsidRPr="00544458">
              <w:rPr>
                <w:rFonts w:ascii="Times New Roman" w:hAnsi="Times New Roman" w:cs="Times New Roman"/>
                <w:sz w:val="22"/>
                <w:szCs w:val="22"/>
              </w:rPr>
              <w:t>образовани</w:t>
            </w:r>
            <w:proofErr w:type="spellEnd"/>
            <w:r w:rsidRPr="00544458">
              <w:rPr>
                <w:rFonts w:ascii="Times New Roman" w:hAnsi="Times New Roman" w:cs="Times New Roman"/>
                <w:sz w:val="22"/>
                <w:szCs w:val="22"/>
              </w:rPr>
              <w:t>-ем, МКУ ЦУМТБО</w:t>
            </w:r>
          </w:p>
        </w:tc>
        <w:tc>
          <w:tcPr>
            <w:tcW w:w="1411" w:type="dxa"/>
          </w:tcPr>
          <w:p w14:paraId="134ED226" w14:textId="77777777" w:rsidR="002C3CB5" w:rsidRPr="00544458" w:rsidRDefault="002C3CB5" w:rsidP="002C3CB5">
            <w:pPr>
              <w:ind w:firstLine="11"/>
            </w:pPr>
            <w:r w:rsidRPr="00544458">
              <w:rPr>
                <w:rFonts w:ascii="Times New Roman" w:hAnsi="Times New Roman" w:cs="Times New Roman"/>
              </w:rPr>
              <w:t>Ежегодно, не позднее 15 января года, следую-</w:t>
            </w:r>
            <w:proofErr w:type="spellStart"/>
            <w:r w:rsidRPr="00544458">
              <w:rPr>
                <w:rFonts w:ascii="Times New Roman" w:hAnsi="Times New Roman" w:cs="Times New Roman"/>
              </w:rPr>
              <w:t>щего</w:t>
            </w:r>
            <w:proofErr w:type="spellEnd"/>
            <w:r w:rsidRPr="00544458">
              <w:rPr>
                <w:rFonts w:ascii="Times New Roman" w:hAnsi="Times New Roman" w:cs="Times New Roman"/>
              </w:rPr>
              <w:t xml:space="preserve"> за отчетным годом</w:t>
            </w:r>
          </w:p>
        </w:tc>
      </w:tr>
      <w:tr w:rsidR="00544458" w:rsidRPr="00544458" w14:paraId="6D379CEA" w14:textId="77777777" w:rsidTr="002C3CB5">
        <w:tc>
          <w:tcPr>
            <w:tcW w:w="597" w:type="dxa"/>
          </w:tcPr>
          <w:p w14:paraId="3332B485" w14:textId="77777777" w:rsidR="00590D23" w:rsidRPr="00544458" w:rsidRDefault="00590D23" w:rsidP="00590D23">
            <w:pPr>
              <w:ind w:left="-705"/>
              <w:jc w:val="center"/>
              <w:rPr>
                <w:rFonts w:ascii="Times New Roman" w:hAnsi="Times New Roman" w:cs="Times New Roman"/>
                <w:sz w:val="22"/>
                <w:szCs w:val="22"/>
              </w:rPr>
            </w:pPr>
            <w:r w:rsidRPr="00544458">
              <w:rPr>
                <w:rFonts w:ascii="Times New Roman" w:hAnsi="Times New Roman" w:cs="Times New Roman"/>
                <w:sz w:val="22"/>
                <w:szCs w:val="22"/>
              </w:rPr>
              <w:lastRenderedPageBreak/>
              <w:t>1.3</w:t>
            </w:r>
          </w:p>
        </w:tc>
        <w:tc>
          <w:tcPr>
            <w:tcW w:w="2835" w:type="dxa"/>
          </w:tcPr>
          <w:p w14:paraId="3B442137" w14:textId="77777777" w:rsidR="00590D23" w:rsidRPr="00544458" w:rsidRDefault="00590D23" w:rsidP="00590D23">
            <w:pPr>
              <w:ind w:firstLine="0"/>
              <w:rPr>
                <w:rFonts w:ascii="Times New Roman" w:hAnsi="Times New Roman" w:cs="Times New Roman"/>
                <w:sz w:val="22"/>
                <w:szCs w:val="22"/>
              </w:rPr>
            </w:pPr>
            <w:r w:rsidRPr="00544458">
              <w:rPr>
                <w:rFonts w:ascii="Times New Roman" w:hAnsi="Times New Roman" w:cs="Times New Roman"/>
                <w:sz w:val="22"/>
                <w:szCs w:val="22"/>
              </w:rPr>
              <w:t>Доля учащихся дневных общеобразовательных школ, обучающихся во вторую смену</w:t>
            </w:r>
          </w:p>
        </w:tc>
        <w:tc>
          <w:tcPr>
            <w:tcW w:w="1099" w:type="dxa"/>
          </w:tcPr>
          <w:p w14:paraId="3FBB1F16" w14:textId="77777777" w:rsidR="00590D23" w:rsidRPr="00544458" w:rsidRDefault="0070781D" w:rsidP="00613B3A">
            <w:pPr>
              <w:ind w:right="-15"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08A45C3F"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590D23" w:rsidRPr="00544458">
              <w:rPr>
                <w:rFonts w:ascii="Times New Roman" w:hAnsi="Times New Roman" w:cs="Times New Roman"/>
                <w:sz w:val="22"/>
                <w:szCs w:val="22"/>
              </w:rPr>
              <w:t>меньшение</w:t>
            </w:r>
            <w:r w:rsidRPr="00544458">
              <w:rPr>
                <w:rFonts w:ascii="Times New Roman" w:hAnsi="Times New Roman" w:cs="Times New Roman"/>
                <w:sz w:val="22"/>
                <w:szCs w:val="22"/>
              </w:rPr>
              <w:t xml:space="preserve"> значений</w:t>
            </w:r>
          </w:p>
        </w:tc>
        <w:tc>
          <w:tcPr>
            <w:tcW w:w="3098" w:type="dxa"/>
          </w:tcPr>
          <w:p w14:paraId="24739AC8" w14:textId="77777777" w:rsidR="00590D23" w:rsidRPr="00544458" w:rsidRDefault="00F3517A" w:rsidP="00590D23">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 обучающихся во вторую смену в дневных общеобразовательных школах к общему числу учащихся в дневных школах</w:t>
            </w:r>
          </w:p>
        </w:tc>
        <w:tc>
          <w:tcPr>
            <w:tcW w:w="2514" w:type="dxa"/>
          </w:tcPr>
          <w:p w14:paraId="02059F7C" w14:textId="77777777" w:rsidR="00590D23" w:rsidRPr="00544458" w:rsidRDefault="00F3517A"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Данные </w:t>
            </w:r>
            <w:r w:rsidR="00590D23" w:rsidRPr="00544458">
              <w:rPr>
                <w:rFonts w:ascii="Times New Roman" w:hAnsi="Times New Roman" w:cs="Times New Roman"/>
                <w:sz w:val="22"/>
                <w:szCs w:val="22"/>
              </w:rPr>
              <w:t>ФСН ОО-1</w:t>
            </w:r>
          </w:p>
        </w:tc>
        <w:tc>
          <w:tcPr>
            <w:tcW w:w="1457" w:type="dxa"/>
          </w:tcPr>
          <w:p w14:paraId="2CC40DB2" w14:textId="77777777" w:rsidR="00590D23" w:rsidRPr="00544458" w:rsidRDefault="00F3517A" w:rsidP="00590D23">
            <w:pPr>
              <w:ind w:firstLine="0"/>
              <w:rPr>
                <w:rFonts w:ascii="Times New Roman" w:hAnsi="Times New Roman" w:cs="Times New Roman"/>
                <w:sz w:val="22"/>
                <w:szCs w:val="22"/>
              </w:rPr>
            </w:pPr>
            <w:r w:rsidRPr="00544458">
              <w:rPr>
                <w:rFonts w:ascii="Times New Roman" w:hAnsi="Times New Roman" w:cs="Times New Roman"/>
                <w:sz w:val="22"/>
                <w:szCs w:val="22"/>
              </w:rPr>
              <w:t>Управление образова</w:t>
            </w:r>
            <w:r w:rsidR="00590D23" w:rsidRPr="00544458">
              <w:rPr>
                <w:rFonts w:ascii="Times New Roman" w:hAnsi="Times New Roman" w:cs="Times New Roman"/>
                <w:sz w:val="22"/>
                <w:szCs w:val="22"/>
              </w:rPr>
              <w:t>нием</w:t>
            </w:r>
          </w:p>
        </w:tc>
        <w:tc>
          <w:tcPr>
            <w:tcW w:w="1411" w:type="dxa"/>
          </w:tcPr>
          <w:p w14:paraId="784E419A"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2A33477A" w14:textId="77777777" w:rsidTr="002C3CB5">
        <w:tc>
          <w:tcPr>
            <w:tcW w:w="597" w:type="dxa"/>
          </w:tcPr>
          <w:p w14:paraId="098BB379" w14:textId="77777777" w:rsidR="00590D23" w:rsidRPr="00544458" w:rsidRDefault="00590D23" w:rsidP="00590D23">
            <w:pPr>
              <w:ind w:right="-124" w:firstLine="0"/>
              <w:rPr>
                <w:rFonts w:ascii="Times New Roman" w:hAnsi="Times New Roman" w:cs="Times New Roman"/>
                <w:sz w:val="22"/>
                <w:szCs w:val="22"/>
              </w:rPr>
            </w:pPr>
            <w:r w:rsidRPr="00544458">
              <w:rPr>
                <w:rFonts w:ascii="Times New Roman" w:hAnsi="Times New Roman" w:cs="Times New Roman"/>
                <w:sz w:val="22"/>
                <w:szCs w:val="22"/>
              </w:rPr>
              <w:t>1.4</w:t>
            </w:r>
          </w:p>
        </w:tc>
        <w:tc>
          <w:tcPr>
            <w:tcW w:w="2835" w:type="dxa"/>
          </w:tcPr>
          <w:p w14:paraId="4F70E32D" w14:textId="77777777" w:rsidR="00590D23" w:rsidRPr="00544458" w:rsidRDefault="00590D23" w:rsidP="00590D23">
            <w:pPr>
              <w:pStyle w:val="ab"/>
              <w:ind w:hanging="100"/>
              <w:rPr>
                <w:rFonts w:ascii="Times New Roman" w:hAnsi="Times New Roman" w:cs="Times New Roman"/>
                <w:sz w:val="22"/>
                <w:szCs w:val="22"/>
              </w:rPr>
            </w:pPr>
            <w:r w:rsidRPr="00544458">
              <w:rPr>
                <w:rFonts w:ascii="Times New Roman" w:hAnsi="Times New Roman" w:cs="Times New Roman"/>
                <w:sz w:val="22"/>
                <w:szCs w:val="22"/>
              </w:rPr>
              <w:t xml:space="preserve"> 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099" w:type="dxa"/>
          </w:tcPr>
          <w:p w14:paraId="38C8145C" w14:textId="77777777" w:rsidR="00590D23" w:rsidRPr="00544458" w:rsidRDefault="0070781D" w:rsidP="00613B3A">
            <w:pPr>
              <w:ind w:right="-15"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6EC1CD2F"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590D23" w:rsidRPr="00544458">
              <w:rPr>
                <w:rFonts w:ascii="Times New Roman" w:hAnsi="Times New Roman" w:cs="Times New Roman"/>
                <w:sz w:val="22"/>
                <w:szCs w:val="22"/>
              </w:rPr>
              <w:t>величение</w:t>
            </w:r>
            <w:r w:rsidRPr="00544458">
              <w:rPr>
                <w:rFonts w:ascii="Times New Roman" w:hAnsi="Times New Roman" w:cs="Times New Roman"/>
                <w:sz w:val="22"/>
                <w:szCs w:val="22"/>
              </w:rPr>
              <w:t xml:space="preserve"> значений</w:t>
            </w:r>
          </w:p>
        </w:tc>
        <w:tc>
          <w:tcPr>
            <w:tcW w:w="3098" w:type="dxa"/>
          </w:tcPr>
          <w:p w14:paraId="1BE97405" w14:textId="77777777" w:rsidR="00590D23" w:rsidRPr="00544458" w:rsidRDefault="00F3517A" w:rsidP="00590D23">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 выпускников, получивших аттестат</w:t>
            </w:r>
          </w:p>
          <w:p w14:paraId="6614A5AD" w14:textId="77777777" w:rsidR="00590D23" w:rsidRPr="00544458" w:rsidRDefault="00590D23"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от суммарного количества  выпускников, допущенных и </w:t>
            </w:r>
            <w:proofErr w:type="spellStart"/>
            <w:r w:rsidRPr="00544458">
              <w:rPr>
                <w:rFonts w:ascii="Times New Roman" w:hAnsi="Times New Roman" w:cs="Times New Roman"/>
                <w:sz w:val="22"/>
                <w:szCs w:val="22"/>
              </w:rPr>
              <w:t>недопущенных</w:t>
            </w:r>
            <w:proofErr w:type="spellEnd"/>
            <w:r w:rsidRPr="00544458">
              <w:rPr>
                <w:rFonts w:ascii="Times New Roman" w:hAnsi="Times New Roman" w:cs="Times New Roman"/>
                <w:sz w:val="22"/>
                <w:szCs w:val="22"/>
              </w:rPr>
              <w:t xml:space="preserve"> к итоговой аттестации в отчетном году в общеобразовательных школах Темрюкского района</w:t>
            </w:r>
          </w:p>
        </w:tc>
        <w:tc>
          <w:tcPr>
            <w:tcW w:w="2514" w:type="dxa"/>
          </w:tcPr>
          <w:p w14:paraId="4124D116" w14:textId="77777777" w:rsidR="00590D23" w:rsidRPr="00544458" w:rsidRDefault="00F3517A"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Данные </w:t>
            </w:r>
            <w:r w:rsidR="00590D23" w:rsidRPr="00544458">
              <w:rPr>
                <w:rFonts w:ascii="Times New Roman" w:hAnsi="Times New Roman" w:cs="Times New Roman"/>
                <w:sz w:val="22"/>
                <w:szCs w:val="22"/>
              </w:rPr>
              <w:t>ФСН ОО-1</w:t>
            </w:r>
          </w:p>
        </w:tc>
        <w:tc>
          <w:tcPr>
            <w:tcW w:w="1457" w:type="dxa"/>
          </w:tcPr>
          <w:p w14:paraId="3C7620C5" w14:textId="77777777" w:rsidR="00590D23" w:rsidRPr="00544458" w:rsidRDefault="00F63C5F"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590D23" w:rsidRPr="00544458">
              <w:rPr>
                <w:rFonts w:ascii="Times New Roman" w:hAnsi="Times New Roman" w:cs="Times New Roman"/>
                <w:sz w:val="22"/>
                <w:szCs w:val="22"/>
              </w:rPr>
              <w:t>правление образованием</w:t>
            </w:r>
          </w:p>
        </w:tc>
        <w:tc>
          <w:tcPr>
            <w:tcW w:w="1411" w:type="dxa"/>
          </w:tcPr>
          <w:p w14:paraId="1AD3EF00" w14:textId="77777777" w:rsidR="00590D23" w:rsidRPr="00544458" w:rsidRDefault="00EB30BB" w:rsidP="00EB30BB">
            <w:pPr>
              <w:ind w:firstLine="0"/>
              <w:rPr>
                <w:rFonts w:ascii="Times New Roman" w:hAnsi="Times New Roman" w:cs="Times New Roman"/>
                <w:sz w:val="22"/>
                <w:szCs w:val="22"/>
              </w:rPr>
            </w:pPr>
            <w:r w:rsidRPr="00544458">
              <w:rPr>
                <w:rFonts w:ascii="Times New Roman" w:hAnsi="Times New Roman" w:cs="Times New Roman"/>
                <w:sz w:val="22"/>
                <w:szCs w:val="22"/>
              </w:rPr>
              <w:t xml:space="preserve">Ежегодно, не позднее 15 января года, </w:t>
            </w:r>
            <w:proofErr w:type="gramStart"/>
            <w:r w:rsidRPr="00544458">
              <w:rPr>
                <w:rFonts w:ascii="Times New Roman" w:hAnsi="Times New Roman" w:cs="Times New Roman"/>
                <w:sz w:val="22"/>
                <w:szCs w:val="22"/>
              </w:rPr>
              <w:t>следую-</w:t>
            </w:r>
            <w:proofErr w:type="spellStart"/>
            <w:r w:rsidRPr="00544458">
              <w:rPr>
                <w:rFonts w:ascii="Times New Roman" w:hAnsi="Times New Roman" w:cs="Times New Roman"/>
                <w:sz w:val="22"/>
                <w:szCs w:val="22"/>
              </w:rPr>
              <w:t>щего</w:t>
            </w:r>
            <w:proofErr w:type="spellEnd"/>
            <w:proofErr w:type="gramEnd"/>
            <w:r w:rsidRPr="00544458">
              <w:rPr>
                <w:rFonts w:ascii="Times New Roman" w:hAnsi="Times New Roman" w:cs="Times New Roman"/>
                <w:sz w:val="22"/>
                <w:szCs w:val="22"/>
              </w:rPr>
              <w:t xml:space="preserve"> за отчетным годом </w:t>
            </w:r>
          </w:p>
          <w:p w14:paraId="4F8486C6" w14:textId="77777777" w:rsidR="00EB30BB" w:rsidRPr="00544458" w:rsidRDefault="00EB30BB" w:rsidP="00EB30BB">
            <w:pPr>
              <w:ind w:firstLine="0"/>
              <w:rPr>
                <w:rFonts w:ascii="Times New Roman" w:hAnsi="Times New Roman" w:cs="Times New Roman"/>
                <w:sz w:val="22"/>
                <w:szCs w:val="22"/>
              </w:rPr>
            </w:pPr>
          </w:p>
        </w:tc>
      </w:tr>
      <w:tr w:rsidR="00544458" w:rsidRPr="00544458" w14:paraId="7E2353A2" w14:textId="77777777" w:rsidTr="002C3CB5">
        <w:tc>
          <w:tcPr>
            <w:tcW w:w="597" w:type="dxa"/>
          </w:tcPr>
          <w:p w14:paraId="0C49DC3B" w14:textId="77777777" w:rsidR="00590D23" w:rsidRPr="00544458" w:rsidRDefault="00590D23" w:rsidP="00590D23">
            <w:pPr>
              <w:ind w:left="-705"/>
              <w:jc w:val="center"/>
              <w:rPr>
                <w:rFonts w:ascii="Times New Roman" w:hAnsi="Times New Roman" w:cs="Times New Roman"/>
                <w:sz w:val="22"/>
                <w:szCs w:val="22"/>
              </w:rPr>
            </w:pPr>
            <w:r w:rsidRPr="00544458">
              <w:rPr>
                <w:rFonts w:ascii="Times New Roman" w:hAnsi="Times New Roman" w:cs="Times New Roman"/>
                <w:sz w:val="22"/>
                <w:szCs w:val="22"/>
              </w:rPr>
              <w:t>1.5</w:t>
            </w:r>
          </w:p>
        </w:tc>
        <w:tc>
          <w:tcPr>
            <w:tcW w:w="2835" w:type="dxa"/>
          </w:tcPr>
          <w:p w14:paraId="08926CCC"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099" w:type="dxa"/>
          </w:tcPr>
          <w:p w14:paraId="74648BC6" w14:textId="77777777" w:rsidR="00590D23" w:rsidRPr="00544458" w:rsidRDefault="0070781D" w:rsidP="00613B3A">
            <w:pPr>
              <w:ind w:right="-15" w:firstLine="0"/>
              <w:jc w:val="left"/>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50531793"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1EBC4AEE" w14:textId="77777777" w:rsidR="00590D23" w:rsidRPr="00544458" w:rsidRDefault="00F63C5F"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Процент учителей</w:t>
            </w:r>
            <w:r w:rsidR="00590D23" w:rsidRPr="00544458">
              <w:rPr>
                <w:rFonts w:ascii="Times New Roman" w:hAnsi="Times New Roman" w:cs="Times New Roman"/>
                <w:sz w:val="22"/>
                <w:szCs w:val="22"/>
              </w:rPr>
              <w:t>, вовлеченных в национальную систему профессионального роста педагогических работников от их общего числа в школах Темрюкского района</w:t>
            </w:r>
          </w:p>
        </w:tc>
        <w:tc>
          <w:tcPr>
            <w:tcW w:w="2514" w:type="dxa"/>
            <w:shd w:val="clear" w:color="auto" w:fill="FFFFFF"/>
          </w:tcPr>
          <w:p w14:paraId="38934ED9" w14:textId="77777777" w:rsidR="00590D23" w:rsidRPr="00544458" w:rsidRDefault="00F63C5F" w:rsidP="00F63C5F">
            <w:pPr>
              <w:pStyle w:val="ab"/>
              <w:ind w:firstLine="2"/>
              <w:rPr>
                <w:rFonts w:ascii="Times New Roman" w:hAnsi="Times New Roman" w:cs="Times New Roman"/>
                <w:sz w:val="22"/>
                <w:szCs w:val="22"/>
              </w:rPr>
            </w:pPr>
            <w:r w:rsidRPr="00544458">
              <w:rPr>
                <w:rFonts w:ascii="Times New Roman" w:hAnsi="Times New Roman" w:cs="Times New Roman"/>
                <w:sz w:val="22"/>
                <w:szCs w:val="22"/>
              </w:rPr>
              <w:t>И</w:t>
            </w:r>
            <w:r w:rsidR="00E062F0" w:rsidRPr="00544458">
              <w:rPr>
                <w:rFonts w:ascii="Times New Roman" w:hAnsi="Times New Roman" w:cs="Times New Roman"/>
                <w:sz w:val="22"/>
                <w:szCs w:val="22"/>
              </w:rPr>
              <w:t>тоговый отчет в м</w:t>
            </w:r>
            <w:r w:rsidRPr="00544458">
              <w:rPr>
                <w:rFonts w:ascii="Times New Roman" w:hAnsi="Times New Roman" w:cs="Times New Roman"/>
                <w:sz w:val="22"/>
                <w:szCs w:val="22"/>
              </w:rPr>
              <w:t>инистерство образования, науки и молодежной полит</w:t>
            </w:r>
            <w:r w:rsidR="00E062F0" w:rsidRPr="00544458">
              <w:rPr>
                <w:rFonts w:ascii="Times New Roman" w:hAnsi="Times New Roman" w:cs="Times New Roman"/>
                <w:sz w:val="22"/>
                <w:szCs w:val="22"/>
              </w:rPr>
              <w:t>ики Краснодарского края (далее -</w:t>
            </w:r>
            <w:r w:rsidRPr="00544458">
              <w:rPr>
                <w:rFonts w:ascii="Times New Roman" w:hAnsi="Times New Roman" w:cs="Times New Roman"/>
                <w:sz w:val="22"/>
                <w:szCs w:val="22"/>
              </w:rPr>
              <w:t xml:space="preserve"> МОНиМП)</w:t>
            </w:r>
            <w:r w:rsidR="00590D23" w:rsidRPr="00544458">
              <w:rPr>
                <w:rFonts w:ascii="Times New Roman" w:hAnsi="Times New Roman" w:cs="Times New Roman"/>
                <w:sz w:val="22"/>
                <w:szCs w:val="22"/>
              </w:rPr>
              <w:t xml:space="preserve"> о реализации регионального проекта «Учитель будущего» в рамках национального проекта «Образование»</w:t>
            </w:r>
          </w:p>
        </w:tc>
        <w:tc>
          <w:tcPr>
            <w:tcW w:w="1457" w:type="dxa"/>
          </w:tcPr>
          <w:p w14:paraId="0644B221" w14:textId="77777777" w:rsidR="00590D23" w:rsidRPr="00544458" w:rsidRDefault="00590D23" w:rsidP="00590D23">
            <w:pPr>
              <w:ind w:firstLine="0"/>
              <w:rPr>
                <w:rFonts w:ascii="Times New Roman" w:hAnsi="Times New Roman" w:cs="Times New Roman"/>
                <w:sz w:val="22"/>
                <w:szCs w:val="22"/>
              </w:rPr>
            </w:pPr>
            <w:r w:rsidRPr="00544458">
              <w:rPr>
                <w:rFonts w:ascii="Times New Roman" w:hAnsi="Times New Roman" w:cs="Times New Roman"/>
                <w:sz w:val="22"/>
                <w:szCs w:val="22"/>
              </w:rPr>
              <w:t>МКУ «ИМЦ»</w:t>
            </w:r>
          </w:p>
        </w:tc>
        <w:tc>
          <w:tcPr>
            <w:tcW w:w="1411" w:type="dxa"/>
          </w:tcPr>
          <w:p w14:paraId="1472408E"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48964415" w14:textId="77777777" w:rsidTr="002C3CB5">
        <w:tc>
          <w:tcPr>
            <w:tcW w:w="597" w:type="dxa"/>
          </w:tcPr>
          <w:p w14:paraId="2C4C7C11" w14:textId="77777777" w:rsidR="00590D23" w:rsidRPr="00544458" w:rsidRDefault="00590D23" w:rsidP="00590D23">
            <w:pPr>
              <w:ind w:left="-705"/>
              <w:jc w:val="center"/>
              <w:rPr>
                <w:rFonts w:ascii="Times New Roman" w:hAnsi="Times New Roman" w:cs="Times New Roman"/>
                <w:sz w:val="22"/>
                <w:szCs w:val="22"/>
              </w:rPr>
            </w:pPr>
            <w:r w:rsidRPr="00544458">
              <w:rPr>
                <w:rFonts w:ascii="Times New Roman" w:hAnsi="Times New Roman" w:cs="Times New Roman"/>
                <w:sz w:val="22"/>
                <w:szCs w:val="22"/>
              </w:rPr>
              <w:t>1.6</w:t>
            </w:r>
          </w:p>
        </w:tc>
        <w:tc>
          <w:tcPr>
            <w:tcW w:w="2835" w:type="dxa"/>
          </w:tcPr>
          <w:p w14:paraId="0D4068BA"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Доля детей в возрасте от 5 до 18 лет, охваченных дополнительным образованием</w:t>
            </w:r>
          </w:p>
        </w:tc>
        <w:tc>
          <w:tcPr>
            <w:tcW w:w="1099" w:type="dxa"/>
          </w:tcPr>
          <w:p w14:paraId="7AFE6528"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0C7BBB93"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01D7BC9D" w14:textId="77777777" w:rsidR="00590D23" w:rsidRPr="00544458" w:rsidRDefault="0070781D" w:rsidP="00590D23">
            <w:pPr>
              <w:widowControl/>
              <w:autoSpaceDE/>
              <w:autoSpaceDN/>
              <w:adjustRightInd/>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 детей, охваченных образовательными программами дополнительного образования в возрасте от 5 до 18 лет в образовательных организациях различных видов от общ</w:t>
            </w:r>
            <w:r w:rsidR="00F63C5F" w:rsidRPr="00544458">
              <w:rPr>
                <w:rFonts w:ascii="Times New Roman" w:hAnsi="Times New Roman" w:cs="Times New Roman"/>
                <w:sz w:val="22"/>
                <w:szCs w:val="22"/>
              </w:rPr>
              <w:t xml:space="preserve">ей численность </w:t>
            </w:r>
            <w:r w:rsidR="00F63C5F" w:rsidRPr="00544458">
              <w:rPr>
                <w:rFonts w:ascii="Times New Roman" w:hAnsi="Times New Roman" w:cs="Times New Roman"/>
                <w:sz w:val="22"/>
                <w:szCs w:val="22"/>
              </w:rPr>
              <w:lastRenderedPageBreak/>
              <w:t xml:space="preserve">детей в возрасте </w:t>
            </w:r>
            <w:r w:rsidR="00590D23" w:rsidRPr="00544458">
              <w:rPr>
                <w:rFonts w:ascii="Times New Roman" w:hAnsi="Times New Roman" w:cs="Times New Roman"/>
                <w:sz w:val="22"/>
                <w:szCs w:val="22"/>
              </w:rPr>
              <w:t>5-18 лет в Темрюкском районе</w:t>
            </w:r>
          </w:p>
        </w:tc>
        <w:tc>
          <w:tcPr>
            <w:tcW w:w="2514" w:type="dxa"/>
          </w:tcPr>
          <w:p w14:paraId="4C6B8E14" w14:textId="77777777" w:rsidR="00590D23" w:rsidRPr="00544458" w:rsidRDefault="00F63C5F"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Д</w:t>
            </w:r>
            <w:r w:rsidR="00590D23" w:rsidRPr="00544458">
              <w:rPr>
                <w:rFonts w:ascii="Times New Roman" w:hAnsi="Times New Roman" w:cs="Times New Roman"/>
                <w:sz w:val="22"/>
                <w:szCs w:val="22"/>
              </w:rPr>
              <w:t xml:space="preserve">анные Росстата о численности детей в Темрюкском районе в возрасте 5-18 лет; </w:t>
            </w:r>
          </w:p>
          <w:p w14:paraId="55367433" w14:textId="77777777" w:rsidR="00F63C5F" w:rsidRPr="00544458" w:rsidRDefault="00590D23" w:rsidP="00590D23">
            <w:pPr>
              <w:ind w:firstLine="0"/>
              <w:rPr>
                <w:rFonts w:ascii="Times New Roman" w:hAnsi="Times New Roman" w:cs="Times New Roman"/>
                <w:sz w:val="22"/>
                <w:szCs w:val="22"/>
              </w:rPr>
            </w:pPr>
            <w:r w:rsidRPr="00544458">
              <w:rPr>
                <w:rFonts w:ascii="Times New Roman" w:hAnsi="Times New Roman" w:cs="Times New Roman"/>
                <w:sz w:val="22"/>
                <w:szCs w:val="22"/>
              </w:rPr>
              <w:t>ФСН 1-ДО; ФСН</w:t>
            </w:r>
          </w:p>
          <w:p w14:paraId="2514BEB1" w14:textId="77777777" w:rsidR="00590D23" w:rsidRPr="00544458" w:rsidRDefault="00F63C5F"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 1-ДОП -</w:t>
            </w:r>
            <w:r w:rsidR="00590D23" w:rsidRPr="00544458">
              <w:rPr>
                <w:rFonts w:ascii="Times New Roman" w:hAnsi="Times New Roman" w:cs="Times New Roman"/>
                <w:sz w:val="22"/>
                <w:szCs w:val="22"/>
              </w:rPr>
              <w:t xml:space="preserve"> данные о фактической численности детей, </w:t>
            </w:r>
            <w:r w:rsidR="00590D23" w:rsidRPr="00544458">
              <w:rPr>
                <w:rFonts w:ascii="Times New Roman" w:hAnsi="Times New Roman" w:cs="Times New Roman"/>
                <w:sz w:val="22"/>
                <w:szCs w:val="22"/>
              </w:rPr>
              <w:lastRenderedPageBreak/>
              <w:t>охваченных программами дополнительного образования</w:t>
            </w:r>
          </w:p>
        </w:tc>
        <w:tc>
          <w:tcPr>
            <w:tcW w:w="1457" w:type="dxa"/>
          </w:tcPr>
          <w:p w14:paraId="27E450F0"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У</w:t>
            </w:r>
            <w:r w:rsidR="00590D23" w:rsidRPr="00544458">
              <w:rPr>
                <w:rFonts w:ascii="Times New Roman" w:hAnsi="Times New Roman" w:cs="Times New Roman"/>
                <w:sz w:val="22"/>
                <w:szCs w:val="22"/>
              </w:rPr>
              <w:t>правление образованием</w:t>
            </w:r>
          </w:p>
        </w:tc>
        <w:tc>
          <w:tcPr>
            <w:tcW w:w="1411" w:type="dxa"/>
          </w:tcPr>
          <w:p w14:paraId="7D01C959" w14:textId="77777777" w:rsidR="00590D23" w:rsidRPr="00544458" w:rsidRDefault="002C3CB5" w:rsidP="00EB30BB">
            <w:pPr>
              <w:ind w:firstLine="0"/>
              <w:rPr>
                <w:rFonts w:ascii="Times New Roman" w:hAnsi="Times New Roman" w:cs="Times New Roman"/>
                <w:sz w:val="22"/>
                <w:szCs w:val="22"/>
              </w:rPr>
            </w:pPr>
            <w:r w:rsidRPr="00544458">
              <w:rPr>
                <w:rFonts w:ascii="Times New Roman" w:hAnsi="Times New Roman" w:cs="Times New Roman"/>
                <w:sz w:val="22"/>
                <w:szCs w:val="22"/>
              </w:rPr>
              <w:t xml:space="preserve">Ежегодно, не позднее 15 </w:t>
            </w:r>
            <w:r w:rsidR="00EB30BB" w:rsidRPr="00544458">
              <w:rPr>
                <w:rFonts w:ascii="Times New Roman" w:hAnsi="Times New Roman" w:cs="Times New Roman"/>
                <w:sz w:val="22"/>
                <w:szCs w:val="22"/>
              </w:rPr>
              <w:t>февраля года, следую-</w:t>
            </w:r>
            <w:proofErr w:type="spellStart"/>
            <w:r w:rsidR="00EB30BB" w:rsidRPr="00544458">
              <w:rPr>
                <w:rFonts w:ascii="Times New Roman" w:hAnsi="Times New Roman" w:cs="Times New Roman"/>
                <w:sz w:val="22"/>
                <w:szCs w:val="22"/>
              </w:rPr>
              <w:t>щего</w:t>
            </w:r>
            <w:proofErr w:type="spellEnd"/>
            <w:r w:rsidR="00EB30BB" w:rsidRPr="00544458">
              <w:rPr>
                <w:rFonts w:ascii="Times New Roman" w:hAnsi="Times New Roman" w:cs="Times New Roman"/>
                <w:sz w:val="22"/>
                <w:szCs w:val="22"/>
              </w:rPr>
              <w:t xml:space="preserve"> за отчетным годом</w:t>
            </w:r>
          </w:p>
        </w:tc>
      </w:tr>
      <w:tr w:rsidR="00544458" w:rsidRPr="00544458" w14:paraId="36F7B285" w14:textId="77777777" w:rsidTr="002C3CB5">
        <w:tc>
          <w:tcPr>
            <w:tcW w:w="597" w:type="dxa"/>
          </w:tcPr>
          <w:p w14:paraId="47BEB112" w14:textId="77777777" w:rsidR="00590D23" w:rsidRPr="00544458" w:rsidRDefault="00590D23" w:rsidP="00590D23">
            <w:pPr>
              <w:ind w:left="-705"/>
              <w:jc w:val="center"/>
              <w:rPr>
                <w:rFonts w:ascii="Times New Roman" w:hAnsi="Times New Roman" w:cs="Times New Roman"/>
                <w:sz w:val="22"/>
                <w:szCs w:val="22"/>
              </w:rPr>
            </w:pPr>
            <w:r w:rsidRPr="00544458">
              <w:rPr>
                <w:rFonts w:ascii="Times New Roman" w:hAnsi="Times New Roman" w:cs="Times New Roman"/>
                <w:sz w:val="22"/>
                <w:szCs w:val="22"/>
              </w:rPr>
              <w:lastRenderedPageBreak/>
              <w:t>1.7</w:t>
            </w:r>
          </w:p>
        </w:tc>
        <w:tc>
          <w:tcPr>
            <w:tcW w:w="2835" w:type="dxa"/>
          </w:tcPr>
          <w:p w14:paraId="799BD867"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099" w:type="dxa"/>
          </w:tcPr>
          <w:p w14:paraId="6AC9D197"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5B7A7687" w14:textId="77777777" w:rsidR="00590D23" w:rsidRPr="00544458" w:rsidRDefault="0070781D" w:rsidP="00F63C5F">
            <w:pPr>
              <w:ind w:firstLine="0"/>
              <w:rPr>
                <w:rFonts w:ascii="Times New Roman" w:hAnsi="Times New Roman" w:cs="Times New Roman"/>
                <w:sz w:val="22"/>
                <w:szCs w:val="22"/>
              </w:rPr>
            </w:pPr>
            <w:r w:rsidRPr="00544458">
              <w:rPr>
                <w:rFonts w:ascii="Times New Roman" w:hAnsi="Times New Roman" w:cs="Times New Roman"/>
                <w:sz w:val="22"/>
                <w:szCs w:val="22"/>
              </w:rPr>
              <w:t>О</w:t>
            </w:r>
            <w:r w:rsidR="00590D23" w:rsidRPr="00544458">
              <w:rPr>
                <w:rFonts w:ascii="Times New Roman" w:hAnsi="Times New Roman" w:cs="Times New Roman"/>
                <w:sz w:val="22"/>
                <w:szCs w:val="22"/>
              </w:rPr>
              <w:t>беспечение показа</w:t>
            </w:r>
            <w:r w:rsidR="00F63C5F" w:rsidRPr="00544458">
              <w:rPr>
                <w:rFonts w:ascii="Times New Roman" w:hAnsi="Times New Roman" w:cs="Times New Roman"/>
                <w:sz w:val="22"/>
                <w:szCs w:val="22"/>
              </w:rPr>
              <w:t>теля, согласован</w:t>
            </w:r>
            <w:r w:rsidR="008C79C3" w:rsidRPr="00544458">
              <w:rPr>
                <w:rFonts w:ascii="Times New Roman" w:hAnsi="Times New Roman" w:cs="Times New Roman"/>
                <w:sz w:val="22"/>
                <w:szCs w:val="22"/>
              </w:rPr>
              <w:t>-</w:t>
            </w:r>
            <w:proofErr w:type="spellStart"/>
            <w:r w:rsidR="00F63C5F" w:rsidRPr="00544458">
              <w:rPr>
                <w:rFonts w:ascii="Times New Roman" w:hAnsi="Times New Roman" w:cs="Times New Roman"/>
                <w:sz w:val="22"/>
                <w:szCs w:val="22"/>
              </w:rPr>
              <w:t>ного</w:t>
            </w:r>
            <w:proofErr w:type="spellEnd"/>
            <w:r w:rsidR="00F63C5F" w:rsidRPr="00544458">
              <w:rPr>
                <w:rFonts w:ascii="Times New Roman" w:hAnsi="Times New Roman" w:cs="Times New Roman"/>
                <w:sz w:val="22"/>
                <w:szCs w:val="22"/>
              </w:rPr>
              <w:t xml:space="preserve"> с </w:t>
            </w:r>
            <w:proofErr w:type="spellStart"/>
            <w:r w:rsidR="00F63C5F" w:rsidRPr="00544458">
              <w:rPr>
                <w:rFonts w:ascii="Times New Roman" w:hAnsi="Times New Roman" w:cs="Times New Roman"/>
                <w:sz w:val="22"/>
                <w:szCs w:val="22"/>
              </w:rPr>
              <w:t>региональ-ным</w:t>
            </w:r>
            <w:proofErr w:type="spellEnd"/>
            <w:r w:rsidR="00590D23" w:rsidRPr="00544458">
              <w:rPr>
                <w:rFonts w:ascii="Times New Roman" w:hAnsi="Times New Roman" w:cs="Times New Roman"/>
                <w:sz w:val="22"/>
                <w:szCs w:val="22"/>
              </w:rPr>
              <w:t xml:space="preserve"> </w:t>
            </w:r>
            <w:r w:rsidR="00F63C5F" w:rsidRPr="00544458">
              <w:rPr>
                <w:rFonts w:ascii="Times New Roman" w:hAnsi="Times New Roman" w:cs="Times New Roman"/>
                <w:sz w:val="22"/>
                <w:szCs w:val="22"/>
              </w:rPr>
              <w:t>офисом, курирую</w:t>
            </w:r>
            <w:r w:rsidR="00AA156F" w:rsidRPr="00544458">
              <w:rPr>
                <w:rFonts w:ascii="Times New Roman" w:hAnsi="Times New Roman" w:cs="Times New Roman"/>
                <w:sz w:val="22"/>
                <w:szCs w:val="22"/>
              </w:rPr>
              <w:t>щим направление деятель</w:t>
            </w:r>
            <w:r w:rsidR="00F63C5F" w:rsidRPr="00544458">
              <w:rPr>
                <w:rFonts w:ascii="Times New Roman" w:hAnsi="Times New Roman" w:cs="Times New Roman"/>
                <w:sz w:val="22"/>
                <w:szCs w:val="22"/>
              </w:rPr>
              <w:t>ности</w:t>
            </w:r>
          </w:p>
        </w:tc>
        <w:tc>
          <w:tcPr>
            <w:tcW w:w="3098" w:type="dxa"/>
          </w:tcPr>
          <w:p w14:paraId="04220FCF" w14:textId="77777777" w:rsidR="00590D23" w:rsidRPr="00544458" w:rsidRDefault="0070781D" w:rsidP="00F63C5F">
            <w:pPr>
              <w:widowControl/>
              <w:autoSpaceDE/>
              <w:autoSpaceDN/>
              <w:adjustRightInd/>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 детей в возрасте 5-18 лет, которым предоставлена возможность получать услуги дополнительного образования в   муниципальных организациях дополнительного образования в рамках системы персонифицированного финансирования от</w:t>
            </w:r>
            <w:r w:rsidR="00F63C5F" w:rsidRPr="00544458">
              <w:rPr>
                <w:rFonts w:ascii="Times New Roman" w:hAnsi="Times New Roman" w:cs="Times New Roman"/>
                <w:sz w:val="22"/>
                <w:szCs w:val="22"/>
              </w:rPr>
              <w:t xml:space="preserve"> </w:t>
            </w:r>
            <w:r w:rsidR="00590D23" w:rsidRPr="00544458">
              <w:rPr>
                <w:rFonts w:ascii="Times New Roman" w:hAnsi="Times New Roman" w:cs="Times New Roman"/>
                <w:sz w:val="22"/>
                <w:szCs w:val="22"/>
              </w:rPr>
              <w:t>общей численности детей в возрасте 5-18 лет</w:t>
            </w:r>
          </w:p>
        </w:tc>
        <w:tc>
          <w:tcPr>
            <w:tcW w:w="2514" w:type="dxa"/>
          </w:tcPr>
          <w:p w14:paraId="29C527DB" w14:textId="77777777" w:rsidR="00590D23" w:rsidRPr="00544458" w:rsidRDefault="0070781D" w:rsidP="00590D23">
            <w:pPr>
              <w:ind w:firstLine="0"/>
              <w:rPr>
                <w:rFonts w:ascii="Times New Roman" w:hAnsi="Times New Roman" w:cs="Times New Roman"/>
                <w:sz w:val="22"/>
                <w:szCs w:val="22"/>
                <w:highlight w:val="yellow"/>
              </w:rPr>
            </w:pPr>
            <w:r w:rsidRPr="00544458">
              <w:rPr>
                <w:rFonts w:ascii="Times New Roman" w:hAnsi="Times New Roman" w:cs="Times New Roman"/>
                <w:sz w:val="22"/>
                <w:szCs w:val="22"/>
              </w:rPr>
              <w:t>Д</w:t>
            </w:r>
            <w:r w:rsidR="00590D23" w:rsidRPr="00544458">
              <w:rPr>
                <w:rFonts w:ascii="Times New Roman" w:hAnsi="Times New Roman" w:cs="Times New Roman"/>
                <w:sz w:val="22"/>
                <w:szCs w:val="22"/>
              </w:rPr>
              <w:t>анные Росстата о численности детей в Темрюкском районе в возрасте 5-18 лет, АИС «Навигатор» - численность договоров на получение сертификата</w:t>
            </w:r>
          </w:p>
        </w:tc>
        <w:tc>
          <w:tcPr>
            <w:tcW w:w="1457" w:type="dxa"/>
          </w:tcPr>
          <w:p w14:paraId="0B96C41E" w14:textId="77777777" w:rsidR="00590D23" w:rsidRPr="00544458" w:rsidRDefault="0070781D"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590D23" w:rsidRPr="00544458">
              <w:rPr>
                <w:rFonts w:ascii="Times New Roman" w:hAnsi="Times New Roman" w:cs="Times New Roman"/>
                <w:sz w:val="22"/>
                <w:szCs w:val="22"/>
              </w:rPr>
              <w:t>правлен</w:t>
            </w:r>
            <w:r w:rsidR="00B405E6" w:rsidRPr="00544458">
              <w:rPr>
                <w:rFonts w:ascii="Times New Roman" w:hAnsi="Times New Roman" w:cs="Times New Roman"/>
                <w:sz w:val="22"/>
                <w:szCs w:val="22"/>
              </w:rPr>
              <w:t>ие образова</w:t>
            </w:r>
            <w:r w:rsidR="00590D23" w:rsidRPr="00544458">
              <w:rPr>
                <w:rFonts w:ascii="Times New Roman" w:hAnsi="Times New Roman" w:cs="Times New Roman"/>
                <w:sz w:val="22"/>
                <w:szCs w:val="22"/>
              </w:rPr>
              <w:t>нием</w:t>
            </w:r>
          </w:p>
        </w:tc>
        <w:tc>
          <w:tcPr>
            <w:tcW w:w="1411" w:type="dxa"/>
          </w:tcPr>
          <w:p w14:paraId="31EE7849" w14:textId="77777777" w:rsidR="0034340F"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Ежегодно, не позднее 15 января года, </w:t>
            </w:r>
            <w:proofErr w:type="gramStart"/>
            <w:r w:rsidRPr="00544458">
              <w:rPr>
                <w:rFonts w:ascii="Times New Roman" w:hAnsi="Times New Roman" w:cs="Times New Roman"/>
                <w:sz w:val="22"/>
                <w:szCs w:val="22"/>
              </w:rPr>
              <w:t>следую-</w:t>
            </w:r>
            <w:proofErr w:type="spellStart"/>
            <w:r w:rsidRPr="00544458">
              <w:rPr>
                <w:rFonts w:ascii="Times New Roman" w:hAnsi="Times New Roman" w:cs="Times New Roman"/>
                <w:sz w:val="22"/>
                <w:szCs w:val="22"/>
              </w:rPr>
              <w:t>щего</w:t>
            </w:r>
            <w:proofErr w:type="spellEnd"/>
            <w:proofErr w:type="gramEnd"/>
            <w:r w:rsidRPr="00544458">
              <w:rPr>
                <w:rFonts w:ascii="Times New Roman" w:hAnsi="Times New Roman" w:cs="Times New Roman"/>
                <w:sz w:val="22"/>
                <w:szCs w:val="22"/>
              </w:rPr>
              <w:t xml:space="preserve"> за отчетным годом </w:t>
            </w:r>
          </w:p>
          <w:p w14:paraId="248943A4" w14:textId="77777777" w:rsidR="0034340F" w:rsidRPr="00544458" w:rsidRDefault="0034340F" w:rsidP="00590D23">
            <w:pPr>
              <w:ind w:firstLine="0"/>
              <w:rPr>
                <w:rFonts w:ascii="Times New Roman" w:hAnsi="Times New Roman" w:cs="Times New Roman"/>
                <w:sz w:val="22"/>
                <w:szCs w:val="22"/>
              </w:rPr>
            </w:pPr>
          </w:p>
          <w:p w14:paraId="40F4AA1E" w14:textId="77777777" w:rsidR="0034340F" w:rsidRPr="00544458" w:rsidRDefault="0034340F" w:rsidP="00590D23">
            <w:pPr>
              <w:ind w:firstLine="0"/>
              <w:rPr>
                <w:rFonts w:ascii="Times New Roman" w:hAnsi="Times New Roman" w:cs="Times New Roman"/>
                <w:sz w:val="22"/>
                <w:szCs w:val="22"/>
              </w:rPr>
            </w:pPr>
          </w:p>
          <w:p w14:paraId="052F1BF1" w14:textId="77777777" w:rsidR="0034340F" w:rsidRPr="00544458" w:rsidRDefault="0034340F" w:rsidP="00590D23">
            <w:pPr>
              <w:ind w:firstLine="0"/>
              <w:rPr>
                <w:rFonts w:ascii="Times New Roman" w:hAnsi="Times New Roman" w:cs="Times New Roman"/>
                <w:sz w:val="22"/>
                <w:szCs w:val="22"/>
              </w:rPr>
            </w:pPr>
          </w:p>
          <w:p w14:paraId="7B4F9442" w14:textId="77777777" w:rsidR="0034340F" w:rsidRPr="00544458" w:rsidRDefault="0034340F" w:rsidP="00590D23">
            <w:pPr>
              <w:ind w:firstLine="0"/>
              <w:rPr>
                <w:rFonts w:ascii="Times New Roman" w:hAnsi="Times New Roman" w:cs="Times New Roman"/>
                <w:sz w:val="22"/>
                <w:szCs w:val="22"/>
              </w:rPr>
            </w:pPr>
          </w:p>
        </w:tc>
      </w:tr>
      <w:tr w:rsidR="00544458" w:rsidRPr="00544458" w14:paraId="6DFB2111" w14:textId="77777777" w:rsidTr="002C3CB5">
        <w:tc>
          <w:tcPr>
            <w:tcW w:w="597" w:type="dxa"/>
          </w:tcPr>
          <w:p w14:paraId="57886C9C" w14:textId="77777777" w:rsidR="00590D23" w:rsidRPr="00544458" w:rsidRDefault="00590D23" w:rsidP="00590D23">
            <w:pPr>
              <w:ind w:left="-705"/>
              <w:jc w:val="center"/>
              <w:rPr>
                <w:rFonts w:ascii="Times New Roman" w:hAnsi="Times New Roman" w:cs="Times New Roman"/>
                <w:sz w:val="22"/>
                <w:szCs w:val="22"/>
              </w:rPr>
            </w:pPr>
            <w:r w:rsidRPr="00544458">
              <w:rPr>
                <w:rFonts w:ascii="Times New Roman" w:hAnsi="Times New Roman" w:cs="Times New Roman"/>
                <w:sz w:val="22"/>
                <w:szCs w:val="22"/>
              </w:rPr>
              <w:t>1.8</w:t>
            </w:r>
          </w:p>
        </w:tc>
        <w:tc>
          <w:tcPr>
            <w:tcW w:w="2835" w:type="dxa"/>
          </w:tcPr>
          <w:p w14:paraId="27BB83C6"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Доля победителей и призеров регионального этапа всероссийской олимпиады школьников</w:t>
            </w:r>
          </w:p>
        </w:tc>
        <w:tc>
          <w:tcPr>
            <w:tcW w:w="1099" w:type="dxa"/>
          </w:tcPr>
          <w:p w14:paraId="5FBB1A5F"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27EF8761"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2B29580D" w14:textId="77777777" w:rsidR="00590D23" w:rsidRPr="00544458" w:rsidRDefault="000950C5"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 xml:space="preserve">роцент победителей и призеров регионального этапа всероссийской </w:t>
            </w:r>
            <w:r w:rsidRPr="00544458">
              <w:rPr>
                <w:rFonts w:ascii="Times New Roman" w:hAnsi="Times New Roman" w:cs="Times New Roman"/>
                <w:sz w:val="22"/>
                <w:szCs w:val="22"/>
              </w:rPr>
              <w:t xml:space="preserve">олимпиады школьников (далее - </w:t>
            </w:r>
            <w:proofErr w:type="spellStart"/>
            <w:r w:rsidRPr="00544458">
              <w:rPr>
                <w:rFonts w:ascii="Times New Roman" w:hAnsi="Times New Roman" w:cs="Times New Roman"/>
                <w:sz w:val="22"/>
                <w:szCs w:val="22"/>
              </w:rPr>
              <w:t>Вс</w:t>
            </w:r>
            <w:r w:rsidR="00590D23" w:rsidRPr="00544458">
              <w:rPr>
                <w:rFonts w:ascii="Times New Roman" w:hAnsi="Times New Roman" w:cs="Times New Roman"/>
                <w:sz w:val="22"/>
                <w:szCs w:val="22"/>
              </w:rPr>
              <w:t>ОШ</w:t>
            </w:r>
            <w:proofErr w:type="spellEnd"/>
            <w:r w:rsidR="00590D23" w:rsidRPr="00544458">
              <w:rPr>
                <w:rFonts w:ascii="Times New Roman" w:hAnsi="Times New Roman" w:cs="Times New Roman"/>
                <w:sz w:val="22"/>
                <w:szCs w:val="22"/>
              </w:rPr>
              <w:t>) от</w:t>
            </w:r>
            <w:r w:rsidR="00590D23" w:rsidRPr="00544458">
              <w:rPr>
                <w:rFonts w:ascii="Times New Roman" w:hAnsi="Times New Roman" w:cs="Times New Roman"/>
                <w:sz w:val="22"/>
                <w:szCs w:val="22"/>
                <w:lang w:eastAsia="en-US"/>
              </w:rPr>
              <w:t xml:space="preserve"> общего количества у</w:t>
            </w:r>
            <w:r w:rsidRPr="00544458">
              <w:rPr>
                <w:rFonts w:ascii="Times New Roman" w:hAnsi="Times New Roman" w:cs="Times New Roman"/>
                <w:sz w:val="22"/>
                <w:szCs w:val="22"/>
                <w:lang w:eastAsia="en-US"/>
              </w:rPr>
              <w:t xml:space="preserve">частников регионального этапа </w:t>
            </w:r>
            <w:proofErr w:type="spellStart"/>
            <w:r w:rsidRPr="00544458">
              <w:rPr>
                <w:rFonts w:ascii="Times New Roman" w:hAnsi="Times New Roman" w:cs="Times New Roman"/>
                <w:sz w:val="22"/>
                <w:szCs w:val="22"/>
                <w:lang w:eastAsia="en-US"/>
              </w:rPr>
              <w:t>Вс</w:t>
            </w:r>
            <w:r w:rsidR="00590D23" w:rsidRPr="00544458">
              <w:rPr>
                <w:rFonts w:ascii="Times New Roman" w:hAnsi="Times New Roman" w:cs="Times New Roman"/>
                <w:sz w:val="22"/>
                <w:szCs w:val="22"/>
                <w:lang w:eastAsia="en-US"/>
              </w:rPr>
              <w:t>ОШ</w:t>
            </w:r>
            <w:proofErr w:type="spellEnd"/>
            <w:r w:rsidR="00590D23" w:rsidRPr="00544458">
              <w:rPr>
                <w:rFonts w:ascii="Times New Roman" w:hAnsi="Times New Roman" w:cs="Times New Roman"/>
                <w:sz w:val="22"/>
                <w:szCs w:val="22"/>
                <w:lang w:eastAsia="en-US"/>
              </w:rPr>
              <w:t xml:space="preserve"> от Темрюкского района</w:t>
            </w:r>
          </w:p>
        </w:tc>
        <w:tc>
          <w:tcPr>
            <w:tcW w:w="2514" w:type="dxa"/>
          </w:tcPr>
          <w:p w14:paraId="6C23ACF5" w14:textId="77777777" w:rsidR="00590D23" w:rsidRPr="00544458" w:rsidRDefault="000950C5" w:rsidP="00590D23">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 xml:space="preserve">риказы МОНиМП </w:t>
            </w:r>
          </w:p>
          <w:p w14:paraId="2FAF22B9" w14:textId="77777777" w:rsidR="00590D23" w:rsidRPr="00544458" w:rsidRDefault="00590D23" w:rsidP="00590D23">
            <w:pPr>
              <w:ind w:firstLine="0"/>
              <w:rPr>
                <w:rFonts w:ascii="Times New Roman" w:hAnsi="Times New Roman" w:cs="Times New Roman"/>
                <w:sz w:val="22"/>
                <w:szCs w:val="22"/>
              </w:rPr>
            </w:pPr>
          </w:p>
        </w:tc>
        <w:tc>
          <w:tcPr>
            <w:tcW w:w="1457" w:type="dxa"/>
          </w:tcPr>
          <w:p w14:paraId="6CD3E673" w14:textId="77777777" w:rsidR="00590D23" w:rsidRPr="00544458" w:rsidRDefault="000950C5" w:rsidP="000950C5">
            <w:pPr>
              <w:ind w:firstLine="0"/>
              <w:rPr>
                <w:rFonts w:ascii="Times New Roman" w:hAnsi="Times New Roman" w:cs="Times New Roman"/>
                <w:sz w:val="22"/>
                <w:szCs w:val="22"/>
              </w:rPr>
            </w:pPr>
            <w:r w:rsidRPr="00544458">
              <w:rPr>
                <w:rFonts w:ascii="Times New Roman" w:hAnsi="Times New Roman" w:cs="Times New Roman"/>
                <w:sz w:val="22"/>
                <w:szCs w:val="22"/>
              </w:rPr>
              <w:t xml:space="preserve">МКУ </w:t>
            </w:r>
            <w:r w:rsidR="00590D23" w:rsidRPr="00544458">
              <w:rPr>
                <w:rFonts w:ascii="Times New Roman" w:hAnsi="Times New Roman" w:cs="Times New Roman"/>
                <w:sz w:val="22"/>
                <w:szCs w:val="22"/>
              </w:rPr>
              <w:t>ИМЦ</w:t>
            </w:r>
          </w:p>
        </w:tc>
        <w:tc>
          <w:tcPr>
            <w:tcW w:w="1411" w:type="dxa"/>
          </w:tcPr>
          <w:p w14:paraId="183CC26A"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41E838F6" w14:textId="77777777" w:rsidTr="002C3CB5">
        <w:tc>
          <w:tcPr>
            <w:tcW w:w="597" w:type="dxa"/>
          </w:tcPr>
          <w:p w14:paraId="56306ABB" w14:textId="77777777" w:rsidR="00590D23" w:rsidRPr="00544458" w:rsidRDefault="002D5717" w:rsidP="00590D23">
            <w:pPr>
              <w:ind w:left="-705" w:right="-124"/>
              <w:jc w:val="center"/>
              <w:rPr>
                <w:rFonts w:ascii="Times New Roman" w:hAnsi="Times New Roman" w:cs="Times New Roman"/>
                <w:sz w:val="22"/>
                <w:szCs w:val="22"/>
              </w:rPr>
            </w:pPr>
            <w:r w:rsidRPr="00544458">
              <w:rPr>
                <w:rFonts w:ascii="Times New Roman" w:hAnsi="Times New Roman" w:cs="Times New Roman"/>
                <w:sz w:val="22"/>
                <w:szCs w:val="22"/>
              </w:rPr>
              <w:t xml:space="preserve"> </w:t>
            </w:r>
            <w:r w:rsidR="00590D23" w:rsidRPr="00544458">
              <w:rPr>
                <w:rFonts w:ascii="Times New Roman" w:hAnsi="Times New Roman" w:cs="Times New Roman"/>
                <w:sz w:val="22"/>
                <w:szCs w:val="22"/>
              </w:rPr>
              <w:t>1.9</w:t>
            </w:r>
          </w:p>
        </w:tc>
        <w:tc>
          <w:tcPr>
            <w:tcW w:w="2835" w:type="dxa"/>
          </w:tcPr>
          <w:p w14:paraId="1A7B74F5"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eastAsia="Calibri"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tc>
        <w:tc>
          <w:tcPr>
            <w:tcW w:w="1099" w:type="dxa"/>
          </w:tcPr>
          <w:p w14:paraId="0D42997F" w14:textId="77777777" w:rsidR="00590D23" w:rsidRPr="00544458" w:rsidRDefault="00054061" w:rsidP="00613B3A">
            <w:pPr>
              <w:ind w:right="-15"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4F076358" w14:textId="77777777" w:rsidR="00590D23" w:rsidRPr="00544458" w:rsidRDefault="00054061" w:rsidP="000950C5">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697B0860" w14:textId="77777777" w:rsidR="00590D23" w:rsidRPr="00544458" w:rsidRDefault="000950C5" w:rsidP="00590D23">
            <w:pPr>
              <w:pStyle w:val="ab"/>
              <w:ind w:firstLine="0"/>
              <w:rPr>
                <w:rFonts w:ascii="Times New Roman" w:hAnsi="Times New Roman" w:cs="Times New Roman"/>
                <w:sz w:val="22"/>
                <w:szCs w:val="22"/>
              </w:rPr>
            </w:pPr>
            <w:r w:rsidRPr="00544458">
              <w:rPr>
                <w:rFonts w:ascii="Times New Roman" w:eastAsiaTheme="minorEastAsia" w:hAnsi="Times New Roman" w:cs="Times New Roman"/>
                <w:sz w:val="22"/>
                <w:szCs w:val="22"/>
              </w:rPr>
              <w:t>П</w:t>
            </w:r>
            <w:r w:rsidR="00590D23" w:rsidRPr="00544458">
              <w:rPr>
                <w:rFonts w:ascii="Times New Roman" w:eastAsiaTheme="minorEastAsia" w:hAnsi="Times New Roman" w:cs="Times New Roman"/>
                <w:sz w:val="22"/>
                <w:szCs w:val="22"/>
              </w:rPr>
              <w:t>роцент фактической численности учащихся общеобразовательных организаций, принимающих участие в творческих конкурсах и исследовательской дея</w:t>
            </w:r>
            <w:r w:rsidRPr="00544458">
              <w:rPr>
                <w:rFonts w:ascii="Times New Roman" w:eastAsiaTheme="minorEastAsia" w:hAnsi="Times New Roman" w:cs="Times New Roman"/>
                <w:sz w:val="22"/>
                <w:szCs w:val="22"/>
              </w:rPr>
              <w:t xml:space="preserve">тельности  от общего количества </w:t>
            </w:r>
            <w:r w:rsidR="00590D23" w:rsidRPr="00544458">
              <w:rPr>
                <w:rFonts w:ascii="Times New Roman" w:eastAsiaTheme="minorEastAsia" w:hAnsi="Times New Roman" w:cs="Times New Roman"/>
                <w:sz w:val="22"/>
                <w:szCs w:val="22"/>
              </w:rPr>
              <w:t>учащихся общеобразовательных школ Темрюкского района</w:t>
            </w:r>
          </w:p>
        </w:tc>
        <w:tc>
          <w:tcPr>
            <w:tcW w:w="2514" w:type="dxa"/>
            <w:shd w:val="clear" w:color="auto" w:fill="FFFFFF"/>
          </w:tcPr>
          <w:p w14:paraId="2FFD29CF" w14:textId="77777777" w:rsidR="00590D23" w:rsidRPr="00544458" w:rsidRDefault="000950C5"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И</w:t>
            </w:r>
            <w:r w:rsidR="00590D23" w:rsidRPr="00544458">
              <w:rPr>
                <w:rFonts w:ascii="Times New Roman" w:hAnsi="Times New Roman" w:cs="Times New Roman"/>
                <w:sz w:val="22"/>
                <w:szCs w:val="22"/>
              </w:rPr>
              <w:t>тоговый отчет в МОНиМП о реализации регионального проекта «Успех каждого ребенка» в рамках национального проекта «Образование»</w:t>
            </w:r>
          </w:p>
        </w:tc>
        <w:tc>
          <w:tcPr>
            <w:tcW w:w="1457" w:type="dxa"/>
          </w:tcPr>
          <w:p w14:paraId="1E39C95C" w14:textId="77777777" w:rsidR="00590D23" w:rsidRPr="00544458" w:rsidRDefault="000950C5" w:rsidP="00590D23">
            <w:pPr>
              <w:ind w:firstLine="0"/>
              <w:rPr>
                <w:rFonts w:ascii="Times New Roman" w:hAnsi="Times New Roman" w:cs="Times New Roman"/>
                <w:sz w:val="22"/>
                <w:szCs w:val="22"/>
              </w:rPr>
            </w:pPr>
            <w:r w:rsidRPr="00544458">
              <w:rPr>
                <w:rFonts w:ascii="Times New Roman" w:hAnsi="Times New Roman" w:cs="Times New Roman"/>
                <w:sz w:val="22"/>
                <w:szCs w:val="22"/>
              </w:rPr>
              <w:t>МКУ ИМЦ</w:t>
            </w:r>
          </w:p>
        </w:tc>
        <w:tc>
          <w:tcPr>
            <w:tcW w:w="1411" w:type="dxa"/>
          </w:tcPr>
          <w:p w14:paraId="29EE9C20"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55F890C1" w14:textId="77777777" w:rsidTr="002C3CB5">
        <w:tc>
          <w:tcPr>
            <w:tcW w:w="597" w:type="dxa"/>
          </w:tcPr>
          <w:p w14:paraId="04DE1E32" w14:textId="77777777" w:rsidR="00590D23" w:rsidRPr="00544458" w:rsidRDefault="00590D23" w:rsidP="00590D23">
            <w:pPr>
              <w:ind w:left="-705" w:right="-124" w:firstLine="585"/>
              <w:jc w:val="center"/>
              <w:rPr>
                <w:rFonts w:ascii="Times New Roman" w:hAnsi="Times New Roman" w:cs="Times New Roman"/>
                <w:sz w:val="22"/>
                <w:szCs w:val="22"/>
              </w:rPr>
            </w:pPr>
            <w:r w:rsidRPr="00544458">
              <w:rPr>
                <w:rFonts w:ascii="Times New Roman" w:hAnsi="Times New Roman" w:cs="Times New Roman"/>
                <w:sz w:val="22"/>
                <w:szCs w:val="22"/>
              </w:rPr>
              <w:t>1.10</w:t>
            </w:r>
          </w:p>
        </w:tc>
        <w:tc>
          <w:tcPr>
            <w:tcW w:w="2835" w:type="dxa"/>
          </w:tcPr>
          <w:p w14:paraId="58391C0F"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 xml:space="preserve">Численность учащихся, вовлеченных в волонтерскую деятельность </w:t>
            </w:r>
            <w:r w:rsidRPr="00544458">
              <w:rPr>
                <w:rFonts w:ascii="Times New Roman" w:hAnsi="Times New Roman" w:cs="Times New Roman"/>
                <w:sz w:val="22"/>
                <w:szCs w:val="22"/>
              </w:rPr>
              <w:lastRenderedPageBreak/>
              <w:t>на базе образовательных организаций</w:t>
            </w:r>
          </w:p>
        </w:tc>
        <w:tc>
          <w:tcPr>
            <w:tcW w:w="1099" w:type="dxa"/>
          </w:tcPr>
          <w:p w14:paraId="21F6589F"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Ч</w:t>
            </w:r>
            <w:r w:rsidR="00590D23" w:rsidRPr="00544458">
              <w:rPr>
                <w:rFonts w:ascii="Times New Roman" w:hAnsi="Times New Roman" w:cs="Times New Roman"/>
                <w:sz w:val="22"/>
                <w:szCs w:val="22"/>
              </w:rPr>
              <w:t>еловек</w:t>
            </w:r>
          </w:p>
        </w:tc>
        <w:tc>
          <w:tcPr>
            <w:tcW w:w="1549" w:type="dxa"/>
          </w:tcPr>
          <w:p w14:paraId="02B29831"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590D23" w:rsidRPr="00544458">
              <w:rPr>
                <w:rFonts w:ascii="Times New Roman" w:hAnsi="Times New Roman" w:cs="Times New Roman"/>
                <w:sz w:val="22"/>
                <w:szCs w:val="22"/>
              </w:rPr>
              <w:t>величение</w:t>
            </w:r>
            <w:r w:rsidRPr="00544458">
              <w:rPr>
                <w:rFonts w:ascii="Times New Roman" w:hAnsi="Times New Roman" w:cs="Times New Roman"/>
                <w:sz w:val="22"/>
                <w:szCs w:val="22"/>
              </w:rPr>
              <w:t xml:space="preserve"> значений</w:t>
            </w:r>
          </w:p>
        </w:tc>
        <w:tc>
          <w:tcPr>
            <w:tcW w:w="3098" w:type="dxa"/>
          </w:tcPr>
          <w:p w14:paraId="18854DC5" w14:textId="77777777" w:rsidR="00590D23" w:rsidRPr="00544458" w:rsidRDefault="000950C5" w:rsidP="00590D23">
            <w:pPr>
              <w:ind w:firstLine="5"/>
              <w:rPr>
                <w:rFonts w:ascii="Times New Roman" w:hAnsi="Times New Roman" w:cs="Times New Roman"/>
                <w:sz w:val="22"/>
                <w:szCs w:val="22"/>
              </w:rPr>
            </w:pPr>
            <w:r w:rsidRPr="00544458">
              <w:rPr>
                <w:rFonts w:ascii="Times New Roman" w:hAnsi="Times New Roman" w:cs="Times New Roman"/>
                <w:sz w:val="22"/>
                <w:szCs w:val="22"/>
              </w:rPr>
              <w:t>Ф</w:t>
            </w:r>
            <w:r w:rsidR="00590D23" w:rsidRPr="00544458">
              <w:rPr>
                <w:rFonts w:ascii="Times New Roman" w:hAnsi="Times New Roman" w:cs="Times New Roman"/>
                <w:sz w:val="22"/>
                <w:szCs w:val="22"/>
              </w:rPr>
              <w:t xml:space="preserve">актическое количество учащихся общеобразовательных школ, </w:t>
            </w:r>
            <w:r w:rsidR="00590D23" w:rsidRPr="00544458">
              <w:rPr>
                <w:rFonts w:ascii="Times New Roman" w:hAnsi="Times New Roman" w:cs="Times New Roman"/>
                <w:sz w:val="22"/>
                <w:szCs w:val="22"/>
              </w:rPr>
              <w:lastRenderedPageBreak/>
              <w:t>вовлеченных в волонтерскую деятельность</w:t>
            </w:r>
          </w:p>
        </w:tc>
        <w:tc>
          <w:tcPr>
            <w:tcW w:w="2514" w:type="dxa"/>
            <w:shd w:val="clear" w:color="auto" w:fill="FFFFFF"/>
          </w:tcPr>
          <w:p w14:paraId="4D053A5C" w14:textId="77777777" w:rsidR="00590D23" w:rsidRPr="00544458" w:rsidRDefault="000950C5"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И</w:t>
            </w:r>
            <w:r w:rsidR="00590D23" w:rsidRPr="00544458">
              <w:rPr>
                <w:rFonts w:ascii="Times New Roman" w:hAnsi="Times New Roman" w:cs="Times New Roman"/>
                <w:sz w:val="22"/>
                <w:szCs w:val="22"/>
              </w:rPr>
              <w:t xml:space="preserve">тоговый отчет в МОНиМП о реализации регионального проекта </w:t>
            </w:r>
            <w:r w:rsidR="00590D23" w:rsidRPr="00544458">
              <w:rPr>
                <w:rFonts w:ascii="Times New Roman" w:hAnsi="Times New Roman" w:cs="Times New Roman"/>
                <w:sz w:val="22"/>
                <w:szCs w:val="22"/>
              </w:rPr>
              <w:lastRenderedPageBreak/>
              <w:t>«Социальная активность» в рамках национального проекта «Образование»</w:t>
            </w:r>
          </w:p>
        </w:tc>
        <w:tc>
          <w:tcPr>
            <w:tcW w:w="1457" w:type="dxa"/>
          </w:tcPr>
          <w:p w14:paraId="5C9CCA50" w14:textId="77777777" w:rsidR="00590D23" w:rsidRPr="00544458" w:rsidRDefault="000950C5"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МКУ ИМЦ</w:t>
            </w:r>
          </w:p>
        </w:tc>
        <w:tc>
          <w:tcPr>
            <w:tcW w:w="1411" w:type="dxa"/>
          </w:tcPr>
          <w:p w14:paraId="060A58AD"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Ежегодно, не позднее 15 января </w:t>
            </w:r>
            <w:r w:rsidRPr="00544458">
              <w:rPr>
                <w:rFonts w:ascii="Times New Roman" w:hAnsi="Times New Roman" w:cs="Times New Roman"/>
                <w:sz w:val="22"/>
                <w:szCs w:val="22"/>
              </w:rPr>
              <w:lastRenderedPageBreak/>
              <w:t>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620B5156" w14:textId="77777777" w:rsidTr="002C3CB5">
        <w:tc>
          <w:tcPr>
            <w:tcW w:w="597" w:type="dxa"/>
          </w:tcPr>
          <w:p w14:paraId="3BD626E3" w14:textId="77777777" w:rsidR="00590D23" w:rsidRPr="00544458" w:rsidRDefault="00590D23" w:rsidP="00590D23">
            <w:pPr>
              <w:ind w:left="-705" w:firstLine="585"/>
              <w:jc w:val="center"/>
              <w:rPr>
                <w:rFonts w:ascii="Times New Roman" w:hAnsi="Times New Roman" w:cs="Times New Roman"/>
                <w:sz w:val="22"/>
                <w:szCs w:val="22"/>
              </w:rPr>
            </w:pPr>
            <w:r w:rsidRPr="00544458">
              <w:rPr>
                <w:rFonts w:ascii="Times New Roman" w:hAnsi="Times New Roman" w:cs="Times New Roman"/>
                <w:sz w:val="22"/>
                <w:szCs w:val="22"/>
              </w:rPr>
              <w:lastRenderedPageBreak/>
              <w:t>1.11</w:t>
            </w:r>
          </w:p>
        </w:tc>
        <w:tc>
          <w:tcPr>
            <w:tcW w:w="2835" w:type="dxa"/>
          </w:tcPr>
          <w:p w14:paraId="219EA616"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Количество учителей, повысивших квалификацию по работе   с высокомотивирован</w:t>
            </w:r>
            <w:r w:rsidR="001732AD" w:rsidRPr="00544458">
              <w:rPr>
                <w:rFonts w:ascii="Times New Roman" w:hAnsi="Times New Roman" w:cs="Times New Roman"/>
                <w:sz w:val="22"/>
                <w:szCs w:val="22"/>
              </w:rPr>
              <w:t>-</w:t>
            </w:r>
            <w:proofErr w:type="spellStart"/>
            <w:r w:rsidRPr="00544458">
              <w:rPr>
                <w:rFonts w:ascii="Times New Roman" w:hAnsi="Times New Roman" w:cs="Times New Roman"/>
                <w:sz w:val="22"/>
                <w:szCs w:val="22"/>
              </w:rPr>
              <w:t>ными</w:t>
            </w:r>
            <w:proofErr w:type="spellEnd"/>
            <w:r w:rsidRPr="00544458">
              <w:rPr>
                <w:rFonts w:ascii="Times New Roman" w:hAnsi="Times New Roman" w:cs="Times New Roman"/>
                <w:sz w:val="22"/>
                <w:szCs w:val="22"/>
              </w:rPr>
              <w:t xml:space="preserve"> и одаренными детьми </w:t>
            </w:r>
          </w:p>
        </w:tc>
        <w:tc>
          <w:tcPr>
            <w:tcW w:w="1099" w:type="dxa"/>
          </w:tcPr>
          <w:p w14:paraId="5E5668BE"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Ч</w:t>
            </w:r>
            <w:r w:rsidR="00590D23" w:rsidRPr="00544458">
              <w:rPr>
                <w:rFonts w:ascii="Times New Roman" w:hAnsi="Times New Roman" w:cs="Times New Roman"/>
                <w:sz w:val="22"/>
                <w:szCs w:val="22"/>
              </w:rPr>
              <w:t>еловек</w:t>
            </w:r>
          </w:p>
        </w:tc>
        <w:tc>
          <w:tcPr>
            <w:tcW w:w="1549" w:type="dxa"/>
          </w:tcPr>
          <w:p w14:paraId="33FD1731"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0F6F884C" w14:textId="77777777" w:rsidR="00590D23" w:rsidRPr="00544458" w:rsidRDefault="00B000D5" w:rsidP="00590D23">
            <w:pPr>
              <w:ind w:firstLine="0"/>
              <w:rPr>
                <w:rFonts w:ascii="Times New Roman" w:hAnsi="Times New Roman" w:cs="Times New Roman"/>
                <w:sz w:val="22"/>
                <w:szCs w:val="22"/>
              </w:rPr>
            </w:pPr>
            <w:r w:rsidRPr="00544458">
              <w:rPr>
                <w:rFonts w:ascii="Times New Roman" w:hAnsi="Times New Roman" w:cs="Times New Roman"/>
                <w:sz w:val="22"/>
                <w:szCs w:val="22"/>
              </w:rPr>
              <w:t>Ф</w:t>
            </w:r>
            <w:r w:rsidR="00590D23" w:rsidRPr="00544458">
              <w:rPr>
                <w:rFonts w:ascii="Times New Roman" w:hAnsi="Times New Roman" w:cs="Times New Roman"/>
                <w:sz w:val="22"/>
                <w:szCs w:val="22"/>
              </w:rPr>
              <w:t xml:space="preserve">актическое количество учителей, повысивших квалификацию </w:t>
            </w:r>
            <w:r w:rsidR="00613B3A" w:rsidRPr="00544458">
              <w:rPr>
                <w:rFonts w:ascii="Times New Roman" w:hAnsi="Times New Roman" w:cs="Times New Roman"/>
                <w:sz w:val="22"/>
                <w:szCs w:val="22"/>
              </w:rPr>
              <w:t>по работе   с высокомотивирован</w:t>
            </w:r>
            <w:r w:rsidR="00590D23" w:rsidRPr="00544458">
              <w:rPr>
                <w:rFonts w:ascii="Times New Roman" w:hAnsi="Times New Roman" w:cs="Times New Roman"/>
                <w:sz w:val="22"/>
                <w:szCs w:val="22"/>
              </w:rPr>
              <w:t>ными и одаренными детьми</w:t>
            </w:r>
          </w:p>
        </w:tc>
        <w:tc>
          <w:tcPr>
            <w:tcW w:w="2514" w:type="dxa"/>
            <w:shd w:val="clear" w:color="auto" w:fill="FFFFFF"/>
          </w:tcPr>
          <w:p w14:paraId="44CC88C0" w14:textId="77777777" w:rsidR="00590D23" w:rsidRPr="00544458" w:rsidRDefault="00B000D5" w:rsidP="00590D23">
            <w:pPr>
              <w:ind w:firstLine="0"/>
              <w:rPr>
                <w:rFonts w:ascii="Times New Roman" w:hAnsi="Times New Roman" w:cs="Times New Roman"/>
                <w:sz w:val="22"/>
                <w:szCs w:val="22"/>
              </w:rPr>
            </w:pPr>
            <w:r w:rsidRPr="00544458">
              <w:rPr>
                <w:rFonts w:ascii="Times New Roman" w:hAnsi="Times New Roman" w:cs="Times New Roman"/>
                <w:sz w:val="22"/>
                <w:szCs w:val="22"/>
              </w:rPr>
              <w:t>И</w:t>
            </w:r>
            <w:r w:rsidR="00590D23" w:rsidRPr="00544458">
              <w:rPr>
                <w:rFonts w:ascii="Times New Roman" w:hAnsi="Times New Roman" w:cs="Times New Roman"/>
                <w:sz w:val="22"/>
                <w:szCs w:val="22"/>
              </w:rPr>
              <w:t xml:space="preserve">тоговый отчет в МОНиМП о реализации регионального проекта «Учитель будущего» в рамках национального </w:t>
            </w:r>
            <w:proofErr w:type="spellStart"/>
            <w:r w:rsidR="00590D23" w:rsidRPr="00544458">
              <w:rPr>
                <w:rFonts w:ascii="Times New Roman" w:hAnsi="Times New Roman" w:cs="Times New Roman"/>
                <w:sz w:val="22"/>
                <w:szCs w:val="22"/>
              </w:rPr>
              <w:t>проек</w:t>
            </w:r>
            <w:proofErr w:type="spellEnd"/>
            <w:r w:rsidRPr="00544458">
              <w:rPr>
                <w:rFonts w:ascii="Times New Roman" w:hAnsi="Times New Roman" w:cs="Times New Roman"/>
                <w:sz w:val="22"/>
                <w:szCs w:val="22"/>
              </w:rPr>
              <w:t>-</w:t>
            </w:r>
            <w:r w:rsidR="00590D23" w:rsidRPr="00544458">
              <w:rPr>
                <w:rFonts w:ascii="Times New Roman" w:hAnsi="Times New Roman" w:cs="Times New Roman"/>
                <w:sz w:val="22"/>
                <w:szCs w:val="22"/>
              </w:rPr>
              <w:t>та «Образование»</w:t>
            </w:r>
          </w:p>
        </w:tc>
        <w:tc>
          <w:tcPr>
            <w:tcW w:w="1457" w:type="dxa"/>
          </w:tcPr>
          <w:p w14:paraId="75A70FFA" w14:textId="77777777" w:rsidR="00590D23" w:rsidRPr="00544458" w:rsidRDefault="00B000D5" w:rsidP="00590D23">
            <w:pPr>
              <w:ind w:firstLine="0"/>
              <w:rPr>
                <w:rFonts w:ascii="Times New Roman" w:hAnsi="Times New Roman" w:cs="Times New Roman"/>
                <w:sz w:val="22"/>
                <w:szCs w:val="22"/>
              </w:rPr>
            </w:pPr>
            <w:r w:rsidRPr="00544458">
              <w:rPr>
                <w:rFonts w:ascii="Times New Roman" w:hAnsi="Times New Roman" w:cs="Times New Roman"/>
                <w:sz w:val="22"/>
                <w:szCs w:val="22"/>
              </w:rPr>
              <w:t>МКУ ИМЦ</w:t>
            </w:r>
          </w:p>
        </w:tc>
        <w:tc>
          <w:tcPr>
            <w:tcW w:w="1411" w:type="dxa"/>
          </w:tcPr>
          <w:p w14:paraId="251CEF0B"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3DA1478D" w14:textId="77777777" w:rsidTr="002C3CB5">
        <w:tc>
          <w:tcPr>
            <w:tcW w:w="597" w:type="dxa"/>
          </w:tcPr>
          <w:p w14:paraId="673C3000" w14:textId="77777777" w:rsidR="00590D23" w:rsidRPr="00544458" w:rsidRDefault="00590D23" w:rsidP="00590D23">
            <w:pPr>
              <w:ind w:left="-705" w:firstLine="585"/>
              <w:jc w:val="center"/>
              <w:rPr>
                <w:rFonts w:ascii="Times New Roman" w:hAnsi="Times New Roman" w:cs="Times New Roman"/>
                <w:sz w:val="22"/>
                <w:szCs w:val="22"/>
              </w:rPr>
            </w:pPr>
            <w:r w:rsidRPr="00544458">
              <w:rPr>
                <w:rFonts w:ascii="Times New Roman" w:hAnsi="Times New Roman" w:cs="Times New Roman"/>
                <w:sz w:val="22"/>
                <w:szCs w:val="22"/>
              </w:rPr>
              <w:t>1.12</w:t>
            </w:r>
          </w:p>
        </w:tc>
        <w:tc>
          <w:tcPr>
            <w:tcW w:w="2835" w:type="dxa"/>
          </w:tcPr>
          <w:p w14:paraId="0B0A4F16" w14:textId="77777777" w:rsidR="00590D23" w:rsidRPr="00544458" w:rsidRDefault="0051186C" w:rsidP="00590D23">
            <w:pPr>
              <w:ind w:firstLine="0"/>
              <w:rPr>
                <w:rFonts w:ascii="Times New Roman" w:hAnsi="Times New Roman" w:cs="Times New Roman"/>
                <w:sz w:val="22"/>
                <w:szCs w:val="22"/>
              </w:rPr>
            </w:pPr>
            <w:r w:rsidRPr="00544458">
              <w:rPr>
                <w:rFonts w:ascii="Times New Roman" w:hAnsi="Times New Roman" w:cs="Times New Roman"/>
                <w:bCs/>
                <w:iCs/>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9" w:type="dxa"/>
          </w:tcPr>
          <w:p w14:paraId="2588C5BA" w14:textId="77777777" w:rsidR="00590D23" w:rsidRPr="00544458" w:rsidRDefault="00054061" w:rsidP="00590D23">
            <w:pPr>
              <w:ind w:firstLine="0"/>
              <w:jc w:val="left"/>
              <w:rPr>
                <w:rFonts w:ascii="Times New Roman" w:hAnsi="Times New Roman" w:cs="Times New Roman"/>
                <w:sz w:val="22"/>
                <w:szCs w:val="22"/>
              </w:rPr>
            </w:pPr>
            <w:r w:rsidRPr="00544458">
              <w:rPr>
                <w:rFonts w:ascii="Times New Roman" w:hAnsi="Times New Roman" w:cs="Times New Roman"/>
                <w:sz w:val="22"/>
                <w:szCs w:val="22"/>
              </w:rPr>
              <w:t>Е</w:t>
            </w:r>
            <w:r w:rsidR="00590D23" w:rsidRPr="00544458">
              <w:rPr>
                <w:rFonts w:ascii="Times New Roman" w:hAnsi="Times New Roman" w:cs="Times New Roman"/>
                <w:sz w:val="22"/>
                <w:szCs w:val="22"/>
              </w:rPr>
              <w:t>диниц</w:t>
            </w:r>
          </w:p>
        </w:tc>
        <w:tc>
          <w:tcPr>
            <w:tcW w:w="1549" w:type="dxa"/>
          </w:tcPr>
          <w:p w14:paraId="0B163608" w14:textId="77777777" w:rsidR="00590D23" w:rsidRPr="00544458" w:rsidRDefault="00054061" w:rsidP="00054061">
            <w:pPr>
              <w:ind w:firstLine="0"/>
              <w:jc w:val="left"/>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6E2392FE" w14:textId="77777777" w:rsidR="00590D23" w:rsidRPr="00544458" w:rsidRDefault="00B000D5"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 С</w:t>
            </w:r>
            <w:r w:rsidR="00590D23" w:rsidRPr="00544458">
              <w:rPr>
                <w:rFonts w:ascii="Times New Roman" w:hAnsi="Times New Roman" w:cs="Times New Roman"/>
                <w:sz w:val="22"/>
                <w:szCs w:val="22"/>
              </w:rPr>
              <w:t>уммарное число  центров «Точка роста» с момента реализации национального проекта «Образование»</w:t>
            </w:r>
          </w:p>
        </w:tc>
        <w:tc>
          <w:tcPr>
            <w:tcW w:w="2514" w:type="dxa"/>
          </w:tcPr>
          <w:p w14:paraId="65CAFC0E" w14:textId="77777777" w:rsidR="00590D23" w:rsidRPr="00544458" w:rsidRDefault="00B000D5" w:rsidP="00B000D5">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риказ</w:t>
            </w:r>
            <w:r w:rsidRPr="00544458">
              <w:rPr>
                <w:rFonts w:ascii="Times New Roman" w:hAnsi="Times New Roman" w:cs="Times New Roman"/>
                <w:sz w:val="22"/>
                <w:szCs w:val="22"/>
              </w:rPr>
              <w:t xml:space="preserve">ы </w:t>
            </w:r>
            <w:r w:rsidR="00590D23" w:rsidRPr="00544458">
              <w:rPr>
                <w:rFonts w:ascii="Times New Roman" w:hAnsi="Times New Roman" w:cs="Times New Roman"/>
                <w:sz w:val="22"/>
                <w:szCs w:val="22"/>
              </w:rPr>
              <w:t>МОНиМП</w:t>
            </w:r>
            <w:r w:rsidRPr="00544458">
              <w:rPr>
                <w:rFonts w:ascii="Times New Roman" w:hAnsi="Times New Roman" w:cs="Times New Roman"/>
                <w:sz w:val="22"/>
                <w:szCs w:val="22"/>
              </w:rPr>
              <w:t xml:space="preserve"> </w:t>
            </w:r>
            <w:r w:rsidR="00590D23" w:rsidRPr="00544458">
              <w:rPr>
                <w:rFonts w:ascii="Times New Roman" w:hAnsi="Times New Roman" w:cs="Times New Roman"/>
                <w:sz w:val="22"/>
                <w:szCs w:val="22"/>
              </w:rPr>
              <w:t>о включении образовательн</w:t>
            </w:r>
            <w:r w:rsidRPr="00544458">
              <w:rPr>
                <w:rFonts w:ascii="Times New Roman" w:hAnsi="Times New Roman" w:cs="Times New Roman"/>
                <w:sz w:val="22"/>
                <w:szCs w:val="22"/>
              </w:rPr>
              <w:t>ых</w:t>
            </w:r>
            <w:r w:rsidR="00590D23" w:rsidRPr="00544458">
              <w:rPr>
                <w:rFonts w:ascii="Times New Roman" w:hAnsi="Times New Roman" w:cs="Times New Roman"/>
                <w:sz w:val="22"/>
                <w:szCs w:val="22"/>
              </w:rPr>
              <w:t xml:space="preserve"> организаци</w:t>
            </w:r>
            <w:r w:rsidRPr="00544458">
              <w:rPr>
                <w:rFonts w:ascii="Times New Roman" w:hAnsi="Times New Roman" w:cs="Times New Roman"/>
                <w:sz w:val="22"/>
                <w:szCs w:val="22"/>
              </w:rPr>
              <w:t>й</w:t>
            </w:r>
            <w:r w:rsidR="00590D23" w:rsidRPr="00544458">
              <w:rPr>
                <w:rFonts w:ascii="Times New Roman" w:hAnsi="Times New Roman" w:cs="Times New Roman"/>
                <w:sz w:val="22"/>
                <w:szCs w:val="22"/>
              </w:rPr>
              <w:t xml:space="preserve"> в число участников проекта, приказ общеобразовательной организации об открытии центра «Точка роста»</w:t>
            </w:r>
          </w:p>
        </w:tc>
        <w:tc>
          <w:tcPr>
            <w:tcW w:w="1457" w:type="dxa"/>
          </w:tcPr>
          <w:p w14:paraId="37348093" w14:textId="77777777" w:rsidR="00590D23" w:rsidRPr="00544458" w:rsidRDefault="00B000D5"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2A3C9B" w:rsidRPr="00544458">
              <w:rPr>
                <w:rFonts w:ascii="Times New Roman" w:hAnsi="Times New Roman" w:cs="Times New Roman"/>
                <w:sz w:val="22"/>
                <w:szCs w:val="22"/>
              </w:rPr>
              <w:t>правление образова</w:t>
            </w:r>
            <w:r w:rsidR="00590D23" w:rsidRPr="00544458">
              <w:rPr>
                <w:rFonts w:ascii="Times New Roman" w:hAnsi="Times New Roman" w:cs="Times New Roman"/>
                <w:sz w:val="22"/>
                <w:szCs w:val="22"/>
              </w:rPr>
              <w:t>нием</w:t>
            </w:r>
          </w:p>
        </w:tc>
        <w:tc>
          <w:tcPr>
            <w:tcW w:w="1411" w:type="dxa"/>
          </w:tcPr>
          <w:p w14:paraId="743558EC"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184F189A" w14:textId="77777777" w:rsidTr="002C3CB5">
        <w:tc>
          <w:tcPr>
            <w:tcW w:w="597" w:type="dxa"/>
          </w:tcPr>
          <w:p w14:paraId="6F42C2C3" w14:textId="77777777" w:rsidR="00590D23" w:rsidRPr="00544458" w:rsidRDefault="00590D23" w:rsidP="00590D23">
            <w:pPr>
              <w:ind w:left="-705" w:right="-124" w:firstLine="585"/>
              <w:jc w:val="center"/>
              <w:rPr>
                <w:rFonts w:ascii="Times New Roman" w:hAnsi="Times New Roman" w:cs="Times New Roman"/>
                <w:sz w:val="22"/>
                <w:szCs w:val="22"/>
              </w:rPr>
            </w:pPr>
            <w:r w:rsidRPr="00544458">
              <w:rPr>
                <w:rFonts w:ascii="Times New Roman" w:hAnsi="Times New Roman" w:cs="Times New Roman"/>
                <w:sz w:val="22"/>
                <w:szCs w:val="22"/>
              </w:rPr>
              <w:t>1.13</w:t>
            </w:r>
          </w:p>
        </w:tc>
        <w:tc>
          <w:tcPr>
            <w:tcW w:w="2835" w:type="dxa"/>
          </w:tcPr>
          <w:p w14:paraId="6F36AB2C" w14:textId="77777777" w:rsidR="00590D23" w:rsidRPr="00544458" w:rsidRDefault="005A02F1" w:rsidP="009B69BD">
            <w:pPr>
              <w:ind w:firstLine="0"/>
              <w:rPr>
                <w:rFonts w:ascii="Times New Roman" w:hAnsi="Times New Roman" w:cs="Times New Roman"/>
                <w:sz w:val="22"/>
                <w:szCs w:val="22"/>
              </w:rPr>
            </w:pPr>
            <w:r w:rsidRPr="00544458">
              <w:rPr>
                <w:rFonts w:ascii="Times New Roman" w:hAnsi="Times New Roman" w:cs="Times New Roman"/>
                <w:sz w:val="22"/>
                <w:szCs w:val="22"/>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099" w:type="dxa"/>
          </w:tcPr>
          <w:p w14:paraId="1F51AC66"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Ч</w:t>
            </w:r>
            <w:r w:rsidR="00590D23" w:rsidRPr="00544458">
              <w:rPr>
                <w:rFonts w:ascii="Times New Roman" w:hAnsi="Times New Roman" w:cs="Times New Roman"/>
                <w:sz w:val="22"/>
                <w:szCs w:val="22"/>
              </w:rPr>
              <w:t xml:space="preserve">еловек </w:t>
            </w:r>
          </w:p>
        </w:tc>
        <w:tc>
          <w:tcPr>
            <w:tcW w:w="1549" w:type="dxa"/>
          </w:tcPr>
          <w:p w14:paraId="1B4F90CF"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5673212D" w14:textId="77777777" w:rsidR="00590D23" w:rsidRPr="00544458" w:rsidRDefault="00FA4DB6" w:rsidP="005A02F1">
            <w:pPr>
              <w:ind w:firstLine="0"/>
              <w:rPr>
                <w:rFonts w:ascii="Times New Roman" w:hAnsi="Times New Roman" w:cs="Times New Roman"/>
                <w:sz w:val="22"/>
                <w:szCs w:val="22"/>
              </w:rPr>
            </w:pPr>
            <w:r w:rsidRPr="00544458">
              <w:rPr>
                <w:rFonts w:ascii="Times New Roman" w:hAnsi="Times New Roman" w:cs="Times New Roman"/>
                <w:sz w:val="22"/>
                <w:szCs w:val="22"/>
              </w:rPr>
              <w:t>Ф</w:t>
            </w:r>
            <w:r w:rsidR="00590D23" w:rsidRPr="00544458">
              <w:rPr>
                <w:rFonts w:ascii="Times New Roman" w:hAnsi="Times New Roman" w:cs="Times New Roman"/>
                <w:sz w:val="22"/>
                <w:szCs w:val="22"/>
              </w:rPr>
              <w:t xml:space="preserve">актическая численность учащихся, охваченных основными и дополнительными общеобразовательными программами цифрового, естественно-научного, </w:t>
            </w:r>
            <w:r w:rsidR="005A02F1" w:rsidRPr="00544458">
              <w:rPr>
                <w:rFonts w:ascii="Times New Roman" w:hAnsi="Times New Roman" w:cs="Times New Roman"/>
                <w:sz w:val="22"/>
                <w:szCs w:val="22"/>
              </w:rPr>
              <w:t xml:space="preserve"> </w:t>
            </w:r>
            <w:r w:rsidR="00590D23" w:rsidRPr="00544458">
              <w:rPr>
                <w:rFonts w:ascii="Times New Roman" w:hAnsi="Times New Roman" w:cs="Times New Roman"/>
                <w:sz w:val="22"/>
                <w:szCs w:val="22"/>
              </w:rPr>
              <w:t xml:space="preserve"> гуманитарного профилей</w:t>
            </w:r>
          </w:p>
        </w:tc>
        <w:tc>
          <w:tcPr>
            <w:tcW w:w="2514" w:type="dxa"/>
          </w:tcPr>
          <w:p w14:paraId="19CC9C3C" w14:textId="77777777" w:rsidR="00590D23" w:rsidRPr="00544458" w:rsidRDefault="008353C8" w:rsidP="00590D23">
            <w:pPr>
              <w:ind w:firstLine="0"/>
              <w:rPr>
                <w:rFonts w:ascii="Times New Roman" w:hAnsi="Times New Roman" w:cs="Times New Roman"/>
                <w:sz w:val="22"/>
                <w:szCs w:val="22"/>
              </w:rPr>
            </w:pPr>
            <w:r w:rsidRPr="00544458">
              <w:rPr>
                <w:rFonts w:ascii="Times New Roman" w:hAnsi="Times New Roman" w:cs="Times New Roman"/>
                <w:sz w:val="22"/>
                <w:szCs w:val="22"/>
              </w:rPr>
              <w:t>И</w:t>
            </w:r>
            <w:r w:rsidR="00590D23" w:rsidRPr="00544458">
              <w:rPr>
                <w:rFonts w:ascii="Times New Roman" w:hAnsi="Times New Roman" w:cs="Times New Roman"/>
                <w:sz w:val="22"/>
                <w:szCs w:val="22"/>
              </w:rPr>
              <w:t xml:space="preserve">тоговый отчет в МОНиМП о реализации регионального проекта «Современная школа» в рамках национального проекта </w:t>
            </w:r>
            <w:r w:rsidRPr="00544458">
              <w:rPr>
                <w:rFonts w:ascii="Times New Roman" w:hAnsi="Times New Roman" w:cs="Times New Roman"/>
                <w:sz w:val="22"/>
                <w:szCs w:val="22"/>
              </w:rPr>
              <w:t>«Образование» -</w:t>
            </w:r>
            <w:r w:rsidR="00590D23" w:rsidRPr="00544458">
              <w:rPr>
                <w:rFonts w:ascii="Times New Roman" w:hAnsi="Times New Roman" w:cs="Times New Roman"/>
                <w:sz w:val="22"/>
                <w:szCs w:val="22"/>
              </w:rPr>
              <w:t xml:space="preserve"> численность учащихся по программам дополни</w:t>
            </w:r>
            <w:r w:rsidRPr="00544458">
              <w:rPr>
                <w:rFonts w:ascii="Times New Roman" w:hAnsi="Times New Roman" w:cs="Times New Roman"/>
                <w:sz w:val="22"/>
                <w:szCs w:val="22"/>
              </w:rPr>
              <w:t>тельного образования; ФСН ОО-1 -</w:t>
            </w:r>
            <w:r w:rsidR="00590D23" w:rsidRPr="00544458">
              <w:rPr>
                <w:rFonts w:ascii="Times New Roman" w:hAnsi="Times New Roman" w:cs="Times New Roman"/>
                <w:sz w:val="22"/>
                <w:szCs w:val="22"/>
              </w:rPr>
              <w:t xml:space="preserve"> численность учащихся по </w:t>
            </w:r>
            <w:proofErr w:type="spellStart"/>
            <w:r w:rsidR="00590D23" w:rsidRPr="00544458">
              <w:rPr>
                <w:rFonts w:ascii="Times New Roman" w:hAnsi="Times New Roman" w:cs="Times New Roman"/>
                <w:sz w:val="22"/>
                <w:szCs w:val="22"/>
              </w:rPr>
              <w:t>общеобразователь</w:t>
            </w:r>
            <w:r w:rsidRPr="00544458">
              <w:rPr>
                <w:rFonts w:ascii="Times New Roman" w:hAnsi="Times New Roman" w:cs="Times New Roman"/>
                <w:sz w:val="22"/>
                <w:szCs w:val="22"/>
              </w:rPr>
              <w:t>-</w:t>
            </w:r>
            <w:r w:rsidR="00590D23" w:rsidRPr="00544458">
              <w:rPr>
                <w:rFonts w:ascii="Times New Roman" w:hAnsi="Times New Roman" w:cs="Times New Roman"/>
                <w:sz w:val="22"/>
                <w:szCs w:val="22"/>
              </w:rPr>
              <w:lastRenderedPageBreak/>
              <w:t>ным</w:t>
            </w:r>
            <w:proofErr w:type="spellEnd"/>
            <w:r w:rsidR="00590D23" w:rsidRPr="00544458">
              <w:rPr>
                <w:rFonts w:ascii="Times New Roman" w:hAnsi="Times New Roman" w:cs="Times New Roman"/>
                <w:sz w:val="22"/>
                <w:szCs w:val="22"/>
              </w:rPr>
              <w:t xml:space="preserve"> программам</w:t>
            </w:r>
          </w:p>
        </w:tc>
        <w:tc>
          <w:tcPr>
            <w:tcW w:w="1457" w:type="dxa"/>
          </w:tcPr>
          <w:p w14:paraId="599257F4" w14:textId="77777777" w:rsidR="00590D23" w:rsidRPr="00544458" w:rsidRDefault="00FA4DB6"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У</w:t>
            </w:r>
            <w:r w:rsidR="00590D23" w:rsidRPr="00544458">
              <w:rPr>
                <w:rFonts w:ascii="Times New Roman" w:hAnsi="Times New Roman" w:cs="Times New Roman"/>
                <w:sz w:val="22"/>
                <w:szCs w:val="22"/>
              </w:rPr>
              <w:t>правление образованием</w:t>
            </w:r>
          </w:p>
        </w:tc>
        <w:tc>
          <w:tcPr>
            <w:tcW w:w="1411" w:type="dxa"/>
          </w:tcPr>
          <w:p w14:paraId="5E450148"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293F2339" w14:textId="77777777" w:rsidTr="002C3CB5">
        <w:tc>
          <w:tcPr>
            <w:tcW w:w="597" w:type="dxa"/>
          </w:tcPr>
          <w:p w14:paraId="2D6F7F93" w14:textId="77777777" w:rsidR="00590D23" w:rsidRPr="00544458" w:rsidRDefault="00590D23" w:rsidP="004D6EFA">
            <w:pPr>
              <w:ind w:left="-705" w:right="-72" w:firstLine="669"/>
              <w:jc w:val="center"/>
              <w:rPr>
                <w:rFonts w:ascii="Times New Roman" w:hAnsi="Times New Roman" w:cs="Times New Roman"/>
                <w:sz w:val="22"/>
                <w:szCs w:val="22"/>
              </w:rPr>
            </w:pPr>
            <w:r w:rsidRPr="00544458">
              <w:rPr>
                <w:rFonts w:ascii="Times New Roman" w:hAnsi="Times New Roman" w:cs="Times New Roman"/>
                <w:sz w:val="22"/>
                <w:szCs w:val="22"/>
              </w:rPr>
              <w:lastRenderedPageBreak/>
              <w:t>1.14</w:t>
            </w:r>
          </w:p>
        </w:tc>
        <w:tc>
          <w:tcPr>
            <w:tcW w:w="2835" w:type="dxa"/>
          </w:tcPr>
          <w:p w14:paraId="297DE3A6" w14:textId="77777777" w:rsidR="00590D23" w:rsidRPr="00544458" w:rsidRDefault="00590D23" w:rsidP="00590D23">
            <w:pPr>
              <w:pStyle w:val="ab"/>
              <w:ind w:firstLine="0"/>
              <w:rPr>
                <w:rFonts w:ascii="Times New Roman" w:eastAsia="Calibri" w:hAnsi="Times New Roman" w:cs="Times New Roman"/>
                <w:sz w:val="22"/>
                <w:szCs w:val="22"/>
              </w:rPr>
            </w:pPr>
            <w:r w:rsidRPr="00544458">
              <w:rPr>
                <w:rFonts w:ascii="Times New Roman" w:eastAsia="Calibri" w:hAnsi="Times New Roman" w:cs="Times New Roman"/>
                <w:sz w:val="22"/>
                <w:szCs w:val="22"/>
              </w:rPr>
              <w:t>Доля старшеклассников, обучающихся в классах с профильным изучением отдельных предметов</w:t>
            </w:r>
          </w:p>
        </w:tc>
        <w:tc>
          <w:tcPr>
            <w:tcW w:w="1099" w:type="dxa"/>
          </w:tcPr>
          <w:p w14:paraId="5D932873" w14:textId="77777777" w:rsidR="00590D23" w:rsidRPr="00544458" w:rsidRDefault="00054061" w:rsidP="001732AD">
            <w:pPr>
              <w:ind w:right="-15"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7183B91D"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6561789B" w14:textId="77777777" w:rsidR="00590D23" w:rsidRPr="00544458" w:rsidRDefault="008353C8"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 xml:space="preserve">Процент учащихся 10-12 классов </w:t>
            </w:r>
            <w:proofErr w:type="spellStart"/>
            <w:r w:rsidR="00590D23" w:rsidRPr="00544458">
              <w:rPr>
                <w:rFonts w:ascii="Times New Roman" w:hAnsi="Times New Roman" w:cs="Times New Roman"/>
                <w:sz w:val="22"/>
                <w:szCs w:val="22"/>
              </w:rPr>
              <w:t>общеобразователь-ных</w:t>
            </w:r>
            <w:proofErr w:type="spellEnd"/>
            <w:r w:rsidR="00590D23" w:rsidRPr="00544458">
              <w:rPr>
                <w:rFonts w:ascii="Times New Roman" w:hAnsi="Times New Roman" w:cs="Times New Roman"/>
                <w:sz w:val="22"/>
                <w:szCs w:val="22"/>
              </w:rPr>
              <w:t xml:space="preserve"> школ,</w:t>
            </w:r>
            <w:r w:rsidR="00590D23" w:rsidRPr="00544458">
              <w:rPr>
                <w:rFonts w:ascii="Times New Roman" w:eastAsia="Calibri" w:hAnsi="Times New Roman" w:cs="Times New Roman"/>
                <w:sz w:val="22"/>
                <w:szCs w:val="22"/>
              </w:rPr>
              <w:t xml:space="preserve"> </w:t>
            </w:r>
            <w:r w:rsidR="00590D23" w:rsidRPr="00544458">
              <w:rPr>
                <w:rFonts w:ascii="Times New Roman" w:hAnsi="Times New Roman" w:cs="Times New Roman"/>
                <w:sz w:val="22"/>
                <w:szCs w:val="22"/>
              </w:rPr>
              <w:t>обучающихся в классах с профильным изучением отдельных предметов от общего количества учащ</w:t>
            </w:r>
            <w:r w:rsidRPr="00544458">
              <w:rPr>
                <w:rFonts w:ascii="Times New Roman" w:hAnsi="Times New Roman" w:cs="Times New Roman"/>
                <w:sz w:val="22"/>
                <w:szCs w:val="22"/>
              </w:rPr>
              <w:t>ихся 10-12</w:t>
            </w:r>
            <w:r w:rsidR="00590D23" w:rsidRPr="00544458">
              <w:rPr>
                <w:rFonts w:ascii="Times New Roman" w:hAnsi="Times New Roman" w:cs="Times New Roman"/>
                <w:sz w:val="22"/>
                <w:szCs w:val="22"/>
              </w:rPr>
              <w:t xml:space="preserve"> классов школ Темрюкского района</w:t>
            </w:r>
          </w:p>
        </w:tc>
        <w:tc>
          <w:tcPr>
            <w:tcW w:w="2514" w:type="dxa"/>
            <w:shd w:val="clear" w:color="auto" w:fill="FFFFFF"/>
          </w:tcPr>
          <w:p w14:paraId="675CC1E0" w14:textId="77777777" w:rsidR="00590D23" w:rsidRPr="00544458" w:rsidRDefault="00590D23" w:rsidP="00590D23">
            <w:pPr>
              <w:ind w:firstLine="28"/>
              <w:rPr>
                <w:rFonts w:ascii="Times New Roman" w:hAnsi="Times New Roman" w:cs="Times New Roman"/>
                <w:sz w:val="22"/>
                <w:szCs w:val="22"/>
              </w:rPr>
            </w:pPr>
            <w:r w:rsidRPr="00544458">
              <w:rPr>
                <w:rFonts w:ascii="Times New Roman" w:hAnsi="Times New Roman" w:cs="Times New Roman"/>
                <w:sz w:val="22"/>
                <w:szCs w:val="22"/>
              </w:rPr>
              <w:t>ФСН ОО-1 - число обучающихся в классах с профильным изучением отдельных предметов; ФСН ОО-1 -</w:t>
            </w:r>
            <w:r w:rsidR="008353C8" w:rsidRPr="00544458">
              <w:rPr>
                <w:rFonts w:ascii="Times New Roman" w:hAnsi="Times New Roman" w:cs="Times New Roman"/>
                <w:sz w:val="22"/>
                <w:szCs w:val="22"/>
              </w:rPr>
              <w:t xml:space="preserve"> общее количество учащихся 10-12</w:t>
            </w:r>
            <w:r w:rsidRPr="00544458">
              <w:rPr>
                <w:rFonts w:ascii="Times New Roman" w:hAnsi="Times New Roman" w:cs="Times New Roman"/>
                <w:sz w:val="22"/>
                <w:szCs w:val="22"/>
              </w:rPr>
              <w:t xml:space="preserve"> классов школ Темрюкского района</w:t>
            </w:r>
          </w:p>
        </w:tc>
        <w:tc>
          <w:tcPr>
            <w:tcW w:w="1457" w:type="dxa"/>
          </w:tcPr>
          <w:p w14:paraId="6C8699F8"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2A3C9B" w:rsidRPr="00544458">
              <w:rPr>
                <w:rFonts w:ascii="Times New Roman" w:hAnsi="Times New Roman" w:cs="Times New Roman"/>
                <w:sz w:val="22"/>
                <w:szCs w:val="22"/>
              </w:rPr>
              <w:t>правление образова</w:t>
            </w:r>
            <w:r w:rsidR="00590D23" w:rsidRPr="00544458">
              <w:rPr>
                <w:rFonts w:ascii="Times New Roman" w:hAnsi="Times New Roman" w:cs="Times New Roman"/>
                <w:sz w:val="22"/>
                <w:szCs w:val="22"/>
              </w:rPr>
              <w:t>нием</w:t>
            </w:r>
          </w:p>
        </w:tc>
        <w:tc>
          <w:tcPr>
            <w:tcW w:w="1411" w:type="dxa"/>
          </w:tcPr>
          <w:p w14:paraId="02CDB902"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038ADC5D" w14:textId="77777777" w:rsidTr="002C3CB5">
        <w:tc>
          <w:tcPr>
            <w:tcW w:w="597" w:type="dxa"/>
          </w:tcPr>
          <w:p w14:paraId="7636FC9A" w14:textId="77777777" w:rsidR="00590D23" w:rsidRPr="00544458" w:rsidRDefault="00590D23" w:rsidP="004D6EFA">
            <w:pPr>
              <w:ind w:left="-705" w:right="-72" w:firstLine="669"/>
              <w:jc w:val="center"/>
              <w:rPr>
                <w:rFonts w:ascii="Times New Roman" w:hAnsi="Times New Roman" w:cs="Times New Roman"/>
                <w:sz w:val="22"/>
                <w:szCs w:val="22"/>
              </w:rPr>
            </w:pPr>
            <w:r w:rsidRPr="00544458">
              <w:rPr>
                <w:rFonts w:ascii="Times New Roman" w:hAnsi="Times New Roman" w:cs="Times New Roman"/>
                <w:sz w:val="22"/>
                <w:szCs w:val="22"/>
              </w:rPr>
              <w:t>1.15</w:t>
            </w:r>
          </w:p>
        </w:tc>
        <w:tc>
          <w:tcPr>
            <w:tcW w:w="2835" w:type="dxa"/>
          </w:tcPr>
          <w:p w14:paraId="368587F2" w14:textId="77777777" w:rsidR="00590D23" w:rsidRPr="00544458" w:rsidRDefault="00590D23" w:rsidP="008942E9">
            <w:pPr>
              <w:ind w:firstLine="0"/>
              <w:rPr>
                <w:rFonts w:ascii="Times New Roman" w:hAnsi="Times New Roman" w:cs="Times New Roman"/>
                <w:sz w:val="22"/>
                <w:szCs w:val="22"/>
              </w:rPr>
            </w:pPr>
            <w:r w:rsidRPr="00544458">
              <w:rPr>
                <w:rFonts w:ascii="Times New Roman" w:hAnsi="Times New Roman" w:cs="Times New Roman"/>
                <w:iCs/>
                <w:sz w:val="22"/>
                <w:szCs w:val="22"/>
              </w:rPr>
              <w:t>Количество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099" w:type="dxa"/>
          </w:tcPr>
          <w:p w14:paraId="3BBD2D40"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Е</w:t>
            </w:r>
            <w:r w:rsidR="00590D23" w:rsidRPr="00544458">
              <w:rPr>
                <w:rFonts w:ascii="Times New Roman" w:hAnsi="Times New Roman" w:cs="Times New Roman"/>
                <w:sz w:val="22"/>
                <w:szCs w:val="22"/>
              </w:rPr>
              <w:t>диниц</w:t>
            </w:r>
          </w:p>
        </w:tc>
        <w:tc>
          <w:tcPr>
            <w:tcW w:w="1549" w:type="dxa"/>
          </w:tcPr>
          <w:p w14:paraId="637DBE06"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69EFDAD9" w14:textId="77777777" w:rsidR="00590D23" w:rsidRPr="00544458" w:rsidRDefault="00985BC5" w:rsidP="00590D23">
            <w:pPr>
              <w:ind w:firstLine="0"/>
              <w:rPr>
                <w:rFonts w:ascii="Times New Roman" w:hAnsi="Times New Roman" w:cs="Times New Roman"/>
                <w:sz w:val="22"/>
                <w:szCs w:val="22"/>
              </w:rPr>
            </w:pPr>
            <w:r w:rsidRPr="00544458">
              <w:rPr>
                <w:rFonts w:ascii="Times New Roman" w:hAnsi="Times New Roman" w:cs="Times New Roman"/>
                <w:sz w:val="22"/>
                <w:szCs w:val="22"/>
              </w:rPr>
              <w:t>Ф</w:t>
            </w:r>
            <w:r w:rsidR="00590D23" w:rsidRPr="00544458">
              <w:rPr>
                <w:rFonts w:ascii="Times New Roman" w:hAnsi="Times New Roman" w:cs="Times New Roman"/>
                <w:sz w:val="22"/>
                <w:szCs w:val="22"/>
              </w:rPr>
              <w:t>актическое</w:t>
            </w:r>
            <w:r w:rsidR="00590D23" w:rsidRPr="00544458">
              <w:rPr>
                <w:rFonts w:ascii="Times New Roman" w:hAnsi="Times New Roman" w:cs="Times New Roman"/>
                <w:iCs/>
                <w:sz w:val="22"/>
                <w:szCs w:val="22"/>
              </w:rPr>
              <w:t xml:space="preserve"> число муниципальных общеобразовательных организаций, в которых обновлено содержание и метод</w:t>
            </w:r>
            <w:r w:rsidRPr="00544458">
              <w:rPr>
                <w:rFonts w:ascii="Times New Roman" w:hAnsi="Times New Roman" w:cs="Times New Roman"/>
                <w:iCs/>
                <w:sz w:val="22"/>
                <w:szCs w:val="22"/>
              </w:rPr>
              <w:t>ы обучения предметной области «Т</w:t>
            </w:r>
            <w:r w:rsidR="00590D23" w:rsidRPr="00544458">
              <w:rPr>
                <w:rFonts w:ascii="Times New Roman" w:hAnsi="Times New Roman" w:cs="Times New Roman"/>
                <w:iCs/>
                <w:sz w:val="22"/>
                <w:szCs w:val="22"/>
              </w:rPr>
              <w:t>ехнология» и других предметных областей</w:t>
            </w:r>
          </w:p>
        </w:tc>
        <w:tc>
          <w:tcPr>
            <w:tcW w:w="2514" w:type="dxa"/>
          </w:tcPr>
          <w:p w14:paraId="31AB9B89" w14:textId="77777777" w:rsidR="00590D23" w:rsidRPr="00544458" w:rsidRDefault="00985BC5" w:rsidP="00590D23">
            <w:pPr>
              <w:ind w:firstLine="0"/>
              <w:rPr>
                <w:rFonts w:ascii="Times New Roman" w:hAnsi="Times New Roman" w:cs="Times New Roman"/>
                <w:sz w:val="22"/>
                <w:szCs w:val="22"/>
              </w:rPr>
            </w:pPr>
            <w:r w:rsidRPr="00544458">
              <w:rPr>
                <w:rFonts w:ascii="Times New Roman" w:hAnsi="Times New Roman" w:cs="Times New Roman"/>
                <w:sz w:val="22"/>
                <w:szCs w:val="22"/>
              </w:rPr>
              <w:t>А</w:t>
            </w:r>
            <w:r w:rsidR="00590D23" w:rsidRPr="00544458">
              <w:rPr>
                <w:rFonts w:ascii="Times New Roman" w:hAnsi="Times New Roman" w:cs="Times New Roman"/>
                <w:sz w:val="22"/>
                <w:szCs w:val="22"/>
              </w:rPr>
              <w:t>налитическая справка на основе анализа данных общеобразовательных школ о внесении изменений в рабочие программы по</w:t>
            </w:r>
            <w:r w:rsidR="00590D23" w:rsidRPr="00544458">
              <w:rPr>
                <w:rFonts w:ascii="Times New Roman" w:hAnsi="Times New Roman" w:cs="Times New Roman"/>
                <w:iCs/>
                <w:sz w:val="22"/>
                <w:szCs w:val="22"/>
              </w:rPr>
              <w:t xml:space="preserve"> </w:t>
            </w:r>
            <w:r w:rsidRPr="00544458">
              <w:rPr>
                <w:rFonts w:ascii="Times New Roman" w:hAnsi="Times New Roman" w:cs="Times New Roman"/>
                <w:iCs/>
                <w:sz w:val="22"/>
                <w:szCs w:val="22"/>
              </w:rPr>
              <w:t>предметной области «Т</w:t>
            </w:r>
            <w:r w:rsidR="00590D23" w:rsidRPr="00544458">
              <w:rPr>
                <w:rFonts w:ascii="Times New Roman" w:hAnsi="Times New Roman" w:cs="Times New Roman"/>
                <w:iCs/>
                <w:sz w:val="22"/>
                <w:szCs w:val="22"/>
              </w:rPr>
              <w:t>ехнология» и других предметных областей</w:t>
            </w:r>
          </w:p>
        </w:tc>
        <w:tc>
          <w:tcPr>
            <w:tcW w:w="1457" w:type="dxa"/>
          </w:tcPr>
          <w:p w14:paraId="1F7AB568" w14:textId="77777777" w:rsidR="00590D23" w:rsidRPr="00544458" w:rsidRDefault="00985BC5" w:rsidP="00590D23">
            <w:pPr>
              <w:ind w:firstLine="0"/>
              <w:rPr>
                <w:rFonts w:ascii="Times New Roman" w:hAnsi="Times New Roman" w:cs="Times New Roman"/>
                <w:sz w:val="22"/>
                <w:szCs w:val="22"/>
              </w:rPr>
            </w:pPr>
            <w:r w:rsidRPr="00544458">
              <w:rPr>
                <w:rFonts w:ascii="Times New Roman" w:hAnsi="Times New Roman" w:cs="Times New Roman"/>
                <w:sz w:val="22"/>
                <w:szCs w:val="22"/>
              </w:rPr>
              <w:t>МКУ ИМЦ</w:t>
            </w:r>
          </w:p>
        </w:tc>
        <w:tc>
          <w:tcPr>
            <w:tcW w:w="1411" w:type="dxa"/>
          </w:tcPr>
          <w:p w14:paraId="418E1A11"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 </w:t>
            </w:r>
            <w:r w:rsidR="00DE4DD4" w:rsidRPr="00544458">
              <w:rPr>
                <w:rFonts w:ascii="Times New Roman" w:hAnsi="Times New Roman" w:cs="Times New Roman"/>
                <w:sz w:val="22"/>
                <w:szCs w:val="22"/>
              </w:rPr>
              <w:t>за отчетным годом</w:t>
            </w:r>
          </w:p>
        </w:tc>
      </w:tr>
      <w:tr w:rsidR="00544458" w:rsidRPr="00544458" w14:paraId="6D427EE3" w14:textId="77777777" w:rsidTr="002C3CB5">
        <w:tc>
          <w:tcPr>
            <w:tcW w:w="597" w:type="dxa"/>
          </w:tcPr>
          <w:p w14:paraId="01349BA1" w14:textId="77777777" w:rsidR="00590D23" w:rsidRPr="00544458" w:rsidRDefault="00590D23" w:rsidP="004D6EFA">
            <w:pPr>
              <w:ind w:left="-705" w:right="-72" w:firstLine="585"/>
              <w:jc w:val="center"/>
              <w:rPr>
                <w:rFonts w:ascii="Times New Roman" w:hAnsi="Times New Roman" w:cs="Times New Roman"/>
                <w:sz w:val="22"/>
                <w:szCs w:val="22"/>
              </w:rPr>
            </w:pPr>
            <w:r w:rsidRPr="00544458">
              <w:rPr>
                <w:rFonts w:ascii="Times New Roman" w:hAnsi="Times New Roman" w:cs="Times New Roman"/>
                <w:sz w:val="22"/>
                <w:szCs w:val="22"/>
              </w:rPr>
              <w:t>1.16</w:t>
            </w:r>
          </w:p>
        </w:tc>
        <w:tc>
          <w:tcPr>
            <w:tcW w:w="2835" w:type="dxa"/>
          </w:tcPr>
          <w:p w14:paraId="5A4319AC"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Доля участников открытых онлайн-уроков, реализуемых с учетом опыта цикла открытых уроков «</w:t>
            </w:r>
            <w:proofErr w:type="spellStart"/>
            <w:r w:rsidRPr="00544458">
              <w:rPr>
                <w:rFonts w:ascii="Times New Roman" w:hAnsi="Times New Roman" w:cs="Times New Roman"/>
                <w:sz w:val="22"/>
                <w:szCs w:val="22"/>
              </w:rPr>
              <w:t>Проектория</w:t>
            </w:r>
            <w:proofErr w:type="spellEnd"/>
            <w:r w:rsidRPr="00544458">
              <w:rPr>
                <w:rFonts w:ascii="Times New Roman" w:hAnsi="Times New Roman" w:cs="Times New Roman"/>
                <w:sz w:val="22"/>
                <w:szCs w:val="22"/>
              </w:rPr>
              <w:t>», «Уроки настоящего» или иных аналогичных по возможностям, функциям и результатам проектах, направленных на раннюю профориентацию</w:t>
            </w:r>
          </w:p>
        </w:tc>
        <w:tc>
          <w:tcPr>
            <w:tcW w:w="1099" w:type="dxa"/>
          </w:tcPr>
          <w:p w14:paraId="5B3CBF70" w14:textId="77777777" w:rsidR="00590D23" w:rsidRPr="00544458" w:rsidRDefault="00054061" w:rsidP="002A3C9B">
            <w:pPr>
              <w:ind w:right="-156" w:firstLine="0"/>
              <w:jc w:val="left"/>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w:t>
            </w:r>
          </w:p>
        </w:tc>
        <w:tc>
          <w:tcPr>
            <w:tcW w:w="1549" w:type="dxa"/>
          </w:tcPr>
          <w:p w14:paraId="44891CD4" w14:textId="77777777" w:rsidR="00590D23" w:rsidRPr="00544458" w:rsidRDefault="00054061" w:rsidP="00590D23">
            <w:pPr>
              <w:ind w:firstLine="0"/>
              <w:jc w:val="center"/>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5B23D57E" w14:textId="77777777" w:rsidR="00590D23" w:rsidRPr="00544458" w:rsidRDefault="00054061" w:rsidP="00F725D9">
            <w:pPr>
              <w:pStyle w:val="ab"/>
              <w:ind w:firstLine="0"/>
              <w:rPr>
                <w:rFonts w:ascii="Times New Roman" w:hAnsi="Times New Roman" w:cs="Times New Roman"/>
                <w:sz w:val="22"/>
                <w:szCs w:val="22"/>
              </w:rPr>
            </w:pPr>
            <w:r w:rsidRPr="00544458">
              <w:rPr>
                <w:rFonts w:ascii="Times New Roman" w:hAnsi="Times New Roman" w:cs="Times New Roman"/>
                <w:sz w:val="22"/>
                <w:szCs w:val="22"/>
              </w:rPr>
              <w:t>П</w:t>
            </w:r>
            <w:r w:rsidR="00985BC5" w:rsidRPr="00544458">
              <w:rPr>
                <w:rFonts w:ascii="Times New Roman" w:hAnsi="Times New Roman" w:cs="Times New Roman"/>
                <w:sz w:val="22"/>
                <w:szCs w:val="22"/>
              </w:rPr>
              <w:t xml:space="preserve">роцент учащихся, участников </w:t>
            </w:r>
            <w:r w:rsidR="00590D23" w:rsidRPr="00544458">
              <w:rPr>
                <w:rFonts w:ascii="Times New Roman" w:hAnsi="Times New Roman" w:cs="Times New Roman"/>
                <w:sz w:val="22"/>
                <w:szCs w:val="22"/>
              </w:rPr>
              <w:t>открытых онлайн-уроков, реализуемых с учетом опыта цикла открытых уроков «</w:t>
            </w:r>
            <w:proofErr w:type="spellStart"/>
            <w:r w:rsidR="00590D23" w:rsidRPr="00544458">
              <w:rPr>
                <w:rFonts w:ascii="Times New Roman" w:hAnsi="Times New Roman" w:cs="Times New Roman"/>
                <w:sz w:val="22"/>
                <w:szCs w:val="22"/>
              </w:rPr>
              <w:t>Проектория</w:t>
            </w:r>
            <w:proofErr w:type="spellEnd"/>
            <w:r w:rsidR="00590D23" w:rsidRPr="00544458">
              <w:rPr>
                <w:rFonts w:ascii="Times New Roman" w:hAnsi="Times New Roman" w:cs="Times New Roman"/>
                <w:sz w:val="22"/>
                <w:szCs w:val="22"/>
              </w:rPr>
              <w:t>», «Уроки настоящего» или иных аналогичных по возможностям, функциям и результатам проектах, направленных на раннюю профориентацию от о</w:t>
            </w:r>
            <w:r w:rsidR="00590D23" w:rsidRPr="00544458">
              <w:rPr>
                <w:rFonts w:ascii="Times New Roman" w:eastAsiaTheme="minorEastAsia" w:hAnsi="Times New Roman" w:cs="Times New Roman"/>
                <w:sz w:val="22"/>
                <w:szCs w:val="22"/>
              </w:rPr>
              <w:t>бщего количество обучающихся общеобразовательных школ Темрюкского района</w:t>
            </w:r>
          </w:p>
        </w:tc>
        <w:tc>
          <w:tcPr>
            <w:tcW w:w="2514" w:type="dxa"/>
            <w:shd w:val="clear" w:color="auto" w:fill="FFFFFF"/>
          </w:tcPr>
          <w:p w14:paraId="08C232DF" w14:textId="77777777" w:rsidR="00590D23" w:rsidRPr="00544458" w:rsidRDefault="00985BC5" w:rsidP="00590D23">
            <w:pPr>
              <w:ind w:firstLine="28"/>
              <w:rPr>
                <w:rFonts w:ascii="Times New Roman" w:hAnsi="Times New Roman" w:cs="Times New Roman"/>
                <w:sz w:val="22"/>
                <w:szCs w:val="22"/>
              </w:rPr>
            </w:pPr>
            <w:r w:rsidRPr="00544458">
              <w:rPr>
                <w:rFonts w:ascii="Times New Roman" w:hAnsi="Times New Roman" w:cs="Times New Roman"/>
                <w:sz w:val="22"/>
                <w:szCs w:val="22"/>
              </w:rPr>
              <w:t>И</w:t>
            </w:r>
            <w:r w:rsidR="00590D23" w:rsidRPr="00544458">
              <w:rPr>
                <w:rFonts w:ascii="Times New Roman" w:hAnsi="Times New Roman" w:cs="Times New Roman"/>
                <w:sz w:val="22"/>
                <w:szCs w:val="22"/>
              </w:rPr>
              <w:t>тоговый отчет в МОНиМП о реализации регионального проекта «Успех каждого ребенка» в рамках национального проекта «Образование»</w:t>
            </w:r>
          </w:p>
        </w:tc>
        <w:tc>
          <w:tcPr>
            <w:tcW w:w="1457" w:type="dxa"/>
          </w:tcPr>
          <w:p w14:paraId="1D263E4D"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МКУ ИМЦ</w:t>
            </w:r>
          </w:p>
        </w:tc>
        <w:tc>
          <w:tcPr>
            <w:tcW w:w="1411" w:type="dxa"/>
          </w:tcPr>
          <w:p w14:paraId="5F30C6AB"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05E7C738" w14:textId="77777777" w:rsidTr="002C3CB5">
        <w:tc>
          <w:tcPr>
            <w:tcW w:w="597" w:type="dxa"/>
          </w:tcPr>
          <w:p w14:paraId="2B0AB278" w14:textId="77777777" w:rsidR="00590D23" w:rsidRPr="00544458" w:rsidRDefault="00590D23" w:rsidP="00590D23">
            <w:pPr>
              <w:ind w:left="-705" w:firstLine="585"/>
              <w:jc w:val="center"/>
              <w:rPr>
                <w:rFonts w:ascii="Times New Roman" w:hAnsi="Times New Roman" w:cs="Times New Roman"/>
                <w:sz w:val="22"/>
                <w:szCs w:val="22"/>
              </w:rPr>
            </w:pPr>
            <w:r w:rsidRPr="00544458">
              <w:rPr>
                <w:rFonts w:ascii="Times New Roman" w:hAnsi="Times New Roman" w:cs="Times New Roman"/>
                <w:sz w:val="22"/>
                <w:szCs w:val="22"/>
              </w:rPr>
              <w:t>1.17</w:t>
            </w:r>
          </w:p>
        </w:tc>
        <w:tc>
          <w:tcPr>
            <w:tcW w:w="2835" w:type="dxa"/>
          </w:tcPr>
          <w:p w14:paraId="546D5D90"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 xml:space="preserve">Доля  муниципальных общеобразовательных организаций,   подключенных к сети </w:t>
            </w:r>
            <w:r w:rsidRPr="00544458">
              <w:rPr>
                <w:rFonts w:ascii="Times New Roman" w:hAnsi="Times New Roman" w:cs="Times New Roman"/>
                <w:sz w:val="22"/>
                <w:szCs w:val="22"/>
              </w:rPr>
              <w:lastRenderedPageBreak/>
              <w:t>«Интернет»,   обеспечен-</w:t>
            </w:r>
            <w:proofErr w:type="spellStart"/>
            <w:r w:rsidRPr="00544458">
              <w:rPr>
                <w:rFonts w:ascii="Times New Roman" w:hAnsi="Times New Roman" w:cs="Times New Roman"/>
                <w:sz w:val="22"/>
                <w:szCs w:val="22"/>
              </w:rPr>
              <w:t>ных</w:t>
            </w:r>
            <w:proofErr w:type="spellEnd"/>
            <w:r w:rsidRPr="00544458">
              <w:rPr>
                <w:rFonts w:ascii="Times New Roman" w:hAnsi="Times New Roman" w:cs="Times New Roman"/>
                <w:sz w:val="22"/>
                <w:szCs w:val="22"/>
              </w:rPr>
              <w:t xml:space="preserve"> Интернет-соединением со скорость</w:t>
            </w:r>
            <w:r w:rsidR="003E266C" w:rsidRPr="00544458">
              <w:rPr>
                <w:rFonts w:ascii="Times New Roman" w:hAnsi="Times New Roman" w:cs="Times New Roman"/>
                <w:sz w:val="22"/>
                <w:szCs w:val="22"/>
              </w:rPr>
              <w:t>ю соединения не менее 100 Мб/c -</w:t>
            </w:r>
            <w:r w:rsidRPr="00544458">
              <w:rPr>
                <w:rFonts w:ascii="Times New Roman" w:hAnsi="Times New Roman" w:cs="Times New Roman"/>
                <w:sz w:val="22"/>
                <w:szCs w:val="22"/>
              </w:rPr>
              <w:t xml:space="preserve"> для городских образовательных организаций,   не менее 50 Мб/с</w:t>
            </w:r>
            <w:r w:rsidR="003E266C" w:rsidRPr="00544458">
              <w:rPr>
                <w:rFonts w:ascii="Times New Roman" w:hAnsi="Times New Roman" w:cs="Times New Roman"/>
                <w:sz w:val="22"/>
                <w:szCs w:val="22"/>
              </w:rPr>
              <w:t xml:space="preserve"> </w:t>
            </w:r>
            <w:r w:rsidRPr="00544458">
              <w:rPr>
                <w:rFonts w:ascii="Times New Roman" w:hAnsi="Times New Roman" w:cs="Times New Roman"/>
                <w:sz w:val="22"/>
                <w:szCs w:val="22"/>
              </w:rPr>
              <w:t>-</w:t>
            </w:r>
            <w:r w:rsidR="003E266C" w:rsidRPr="00544458">
              <w:rPr>
                <w:rFonts w:ascii="Times New Roman" w:hAnsi="Times New Roman" w:cs="Times New Roman"/>
                <w:sz w:val="22"/>
                <w:szCs w:val="22"/>
              </w:rPr>
              <w:t xml:space="preserve"> </w:t>
            </w:r>
            <w:r w:rsidRPr="00544458">
              <w:rPr>
                <w:rFonts w:ascii="Times New Roman" w:hAnsi="Times New Roman" w:cs="Times New Roman"/>
                <w:sz w:val="22"/>
                <w:szCs w:val="22"/>
              </w:rPr>
              <w:t>для сельских</w:t>
            </w:r>
          </w:p>
        </w:tc>
        <w:tc>
          <w:tcPr>
            <w:tcW w:w="1099" w:type="dxa"/>
          </w:tcPr>
          <w:p w14:paraId="02AB5175" w14:textId="77777777" w:rsidR="00590D23" w:rsidRPr="00544458" w:rsidRDefault="00054061" w:rsidP="001732AD">
            <w:pPr>
              <w:ind w:right="-15" w:firstLine="0"/>
              <w:rPr>
                <w:rFonts w:ascii="Times New Roman" w:hAnsi="Times New Roman" w:cs="Times New Roman"/>
                <w:sz w:val="22"/>
                <w:szCs w:val="22"/>
              </w:rPr>
            </w:pPr>
            <w:r w:rsidRPr="00544458">
              <w:rPr>
                <w:rFonts w:ascii="Times New Roman" w:hAnsi="Times New Roman" w:cs="Times New Roman"/>
                <w:sz w:val="22"/>
                <w:szCs w:val="22"/>
              </w:rPr>
              <w:lastRenderedPageBreak/>
              <w:t>П</w:t>
            </w:r>
            <w:r w:rsidR="00590D23" w:rsidRPr="00544458">
              <w:rPr>
                <w:rFonts w:ascii="Times New Roman" w:hAnsi="Times New Roman" w:cs="Times New Roman"/>
                <w:sz w:val="22"/>
                <w:szCs w:val="22"/>
              </w:rPr>
              <w:t>роцент</w:t>
            </w:r>
          </w:p>
        </w:tc>
        <w:tc>
          <w:tcPr>
            <w:tcW w:w="1549" w:type="dxa"/>
          </w:tcPr>
          <w:p w14:paraId="01609773"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719ED51E" w14:textId="77777777" w:rsidR="00590D23" w:rsidRPr="00544458" w:rsidRDefault="00054061" w:rsidP="003E266C">
            <w:pPr>
              <w:ind w:firstLine="0"/>
              <w:rPr>
                <w:rFonts w:ascii="Times New Roman" w:hAnsi="Times New Roman" w:cs="Times New Roman"/>
                <w:sz w:val="22"/>
                <w:szCs w:val="22"/>
              </w:rPr>
            </w:pPr>
            <w:r w:rsidRPr="00544458">
              <w:rPr>
                <w:rFonts w:ascii="Times New Roman" w:hAnsi="Times New Roman" w:cs="Times New Roman"/>
                <w:sz w:val="22"/>
                <w:szCs w:val="22"/>
              </w:rPr>
              <w:t>П</w:t>
            </w:r>
            <w:r w:rsidR="00590D23" w:rsidRPr="00544458">
              <w:rPr>
                <w:rFonts w:ascii="Times New Roman" w:hAnsi="Times New Roman" w:cs="Times New Roman"/>
                <w:sz w:val="22"/>
                <w:szCs w:val="22"/>
              </w:rPr>
              <w:t>роцент муниципальных общ</w:t>
            </w:r>
            <w:r w:rsidR="00985BC5" w:rsidRPr="00544458">
              <w:rPr>
                <w:rFonts w:ascii="Times New Roman" w:hAnsi="Times New Roman" w:cs="Times New Roman"/>
                <w:sz w:val="22"/>
                <w:szCs w:val="22"/>
              </w:rPr>
              <w:t xml:space="preserve">еобразовательных организаций, </w:t>
            </w:r>
            <w:r w:rsidR="00590D23" w:rsidRPr="00544458">
              <w:rPr>
                <w:rFonts w:ascii="Times New Roman" w:hAnsi="Times New Roman" w:cs="Times New Roman"/>
                <w:sz w:val="22"/>
                <w:szCs w:val="22"/>
              </w:rPr>
              <w:t>подклю</w:t>
            </w:r>
            <w:r w:rsidR="00985BC5" w:rsidRPr="00544458">
              <w:rPr>
                <w:rFonts w:ascii="Times New Roman" w:hAnsi="Times New Roman" w:cs="Times New Roman"/>
                <w:sz w:val="22"/>
                <w:szCs w:val="22"/>
              </w:rPr>
              <w:t xml:space="preserve">ченных к сети «Интернет» </w:t>
            </w:r>
            <w:r w:rsidR="00590D23" w:rsidRPr="00544458">
              <w:rPr>
                <w:rFonts w:ascii="Times New Roman" w:hAnsi="Times New Roman" w:cs="Times New Roman"/>
                <w:sz w:val="22"/>
                <w:szCs w:val="22"/>
              </w:rPr>
              <w:t>со скорость</w:t>
            </w:r>
            <w:r w:rsidRPr="00544458">
              <w:rPr>
                <w:rFonts w:ascii="Times New Roman" w:hAnsi="Times New Roman" w:cs="Times New Roman"/>
                <w:sz w:val="22"/>
                <w:szCs w:val="22"/>
              </w:rPr>
              <w:t xml:space="preserve">ю </w:t>
            </w:r>
            <w:r w:rsidRPr="00544458">
              <w:rPr>
                <w:rFonts w:ascii="Times New Roman" w:hAnsi="Times New Roman" w:cs="Times New Roman"/>
                <w:sz w:val="22"/>
                <w:szCs w:val="22"/>
              </w:rPr>
              <w:lastRenderedPageBreak/>
              <w:t>соединения не менее 100 Мб/c</w:t>
            </w:r>
            <w:r w:rsidR="00435426" w:rsidRPr="00544458">
              <w:rPr>
                <w:rFonts w:ascii="Times New Roman" w:hAnsi="Times New Roman" w:cs="Times New Roman"/>
                <w:sz w:val="22"/>
                <w:szCs w:val="22"/>
              </w:rPr>
              <w:t xml:space="preserve"> - </w:t>
            </w:r>
            <w:r w:rsidR="00590D23" w:rsidRPr="00544458">
              <w:rPr>
                <w:rFonts w:ascii="Times New Roman" w:hAnsi="Times New Roman" w:cs="Times New Roman"/>
                <w:sz w:val="22"/>
                <w:szCs w:val="22"/>
              </w:rPr>
              <w:t>для городских</w:t>
            </w:r>
            <w:r w:rsidR="00985BC5" w:rsidRPr="00544458">
              <w:rPr>
                <w:rFonts w:ascii="Times New Roman" w:hAnsi="Times New Roman" w:cs="Times New Roman"/>
                <w:sz w:val="22"/>
                <w:szCs w:val="22"/>
              </w:rPr>
              <w:t xml:space="preserve"> образовательных организаций, </w:t>
            </w:r>
            <w:r w:rsidR="00590D23" w:rsidRPr="00544458">
              <w:rPr>
                <w:rFonts w:ascii="Times New Roman" w:hAnsi="Times New Roman" w:cs="Times New Roman"/>
                <w:sz w:val="22"/>
                <w:szCs w:val="22"/>
              </w:rPr>
              <w:t>не менее 50 Мб/с</w:t>
            </w:r>
            <w:r w:rsidRPr="00544458">
              <w:rPr>
                <w:rFonts w:ascii="Times New Roman" w:hAnsi="Times New Roman" w:cs="Times New Roman"/>
                <w:sz w:val="22"/>
                <w:szCs w:val="22"/>
              </w:rPr>
              <w:t xml:space="preserve"> </w:t>
            </w:r>
            <w:r w:rsidR="00590D23" w:rsidRPr="00544458">
              <w:rPr>
                <w:rFonts w:ascii="Times New Roman" w:hAnsi="Times New Roman" w:cs="Times New Roman"/>
                <w:sz w:val="22"/>
                <w:szCs w:val="22"/>
              </w:rPr>
              <w:t>-</w:t>
            </w:r>
            <w:r w:rsidRPr="00544458">
              <w:rPr>
                <w:rFonts w:ascii="Times New Roman" w:hAnsi="Times New Roman" w:cs="Times New Roman"/>
                <w:sz w:val="22"/>
                <w:szCs w:val="22"/>
              </w:rPr>
              <w:t xml:space="preserve"> </w:t>
            </w:r>
            <w:r w:rsidR="00590D23" w:rsidRPr="00544458">
              <w:rPr>
                <w:rFonts w:ascii="Times New Roman" w:hAnsi="Times New Roman" w:cs="Times New Roman"/>
                <w:sz w:val="22"/>
                <w:szCs w:val="22"/>
              </w:rPr>
              <w:t>для сельских</w:t>
            </w:r>
            <w:r w:rsidR="00435426" w:rsidRPr="00544458">
              <w:rPr>
                <w:rFonts w:ascii="Times New Roman" w:hAnsi="Times New Roman" w:cs="Times New Roman"/>
                <w:sz w:val="22"/>
                <w:szCs w:val="22"/>
              </w:rPr>
              <w:t xml:space="preserve"> образовательных организаций</w:t>
            </w:r>
            <w:r w:rsidR="00590D23" w:rsidRPr="00544458">
              <w:rPr>
                <w:rFonts w:ascii="Times New Roman" w:hAnsi="Times New Roman" w:cs="Times New Roman"/>
                <w:sz w:val="22"/>
                <w:szCs w:val="22"/>
              </w:rPr>
              <w:t xml:space="preserve"> от общего числа</w:t>
            </w:r>
            <w:r w:rsidR="00590D23" w:rsidRPr="00544458">
              <w:rPr>
                <w:sz w:val="22"/>
                <w:szCs w:val="22"/>
              </w:rPr>
              <w:t xml:space="preserve"> </w:t>
            </w:r>
            <w:r w:rsidR="00590D23" w:rsidRPr="00544458">
              <w:rPr>
                <w:rFonts w:ascii="Times New Roman" w:hAnsi="Times New Roman" w:cs="Times New Roman"/>
                <w:sz w:val="22"/>
                <w:szCs w:val="22"/>
              </w:rPr>
              <w:t xml:space="preserve">общеобразовательных </w:t>
            </w:r>
            <w:r w:rsidR="003E266C" w:rsidRPr="00544458">
              <w:rPr>
                <w:rFonts w:ascii="Times New Roman" w:hAnsi="Times New Roman" w:cs="Times New Roman"/>
                <w:sz w:val="22"/>
                <w:szCs w:val="22"/>
              </w:rPr>
              <w:t>организаций</w:t>
            </w:r>
            <w:r w:rsidR="00590D23" w:rsidRPr="00544458">
              <w:rPr>
                <w:rFonts w:ascii="Times New Roman" w:hAnsi="Times New Roman" w:cs="Times New Roman"/>
                <w:sz w:val="22"/>
                <w:szCs w:val="22"/>
              </w:rPr>
              <w:t xml:space="preserve"> Темрюкского района</w:t>
            </w:r>
          </w:p>
        </w:tc>
        <w:tc>
          <w:tcPr>
            <w:tcW w:w="2514" w:type="dxa"/>
          </w:tcPr>
          <w:p w14:paraId="7562D587" w14:textId="77777777" w:rsidR="00590D23" w:rsidRPr="00544458" w:rsidRDefault="00985BC5" w:rsidP="00590D23">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 xml:space="preserve">Данные </w:t>
            </w:r>
            <w:r w:rsidR="00590D23" w:rsidRPr="00544458">
              <w:rPr>
                <w:rFonts w:ascii="Times New Roman" w:hAnsi="Times New Roman" w:cs="Times New Roman"/>
                <w:sz w:val="22"/>
                <w:szCs w:val="22"/>
              </w:rPr>
              <w:t xml:space="preserve">ФСН ОО-2  </w:t>
            </w:r>
          </w:p>
        </w:tc>
        <w:tc>
          <w:tcPr>
            <w:tcW w:w="1457" w:type="dxa"/>
          </w:tcPr>
          <w:p w14:paraId="6BA68FF4" w14:textId="77777777" w:rsidR="00590D23" w:rsidRPr="00544458" w:rsidRDefault="00054061" w:rsidP="00590D23">
            <w:pPr>
              <w:ind w:firstLine="0"/>
              <w:rPr>
                <w:rFonts w:ascii="Times New Roman" w:hAnsi="Times New Roman" w:cs="Times New Roman"/>
                <w:sz w:val="22"/>
                <w:szCs w:val="22"/>
              </w:rPr>
            </w:pPr>
            <w:r w:rsidRPr="00544458">
              <w:rPr>
                <w:rFonts w:ascii="Times New Roman" w:hAnsi="Times New Roman" w:cs="Times New Roman"/>
                <w:sz w:val="22"/>
                <w:szCs w:val="22"/>
              </w:rPr>
              <w:t>У</w:t>
            </w:r>
            <w:r w:rsidR="004D6EFA" w:rsidRPr="00544458">
              <w:rPr>
                <w:rFonts w:ascii="Times New Roman" w:hAnsi="Times New Roman" w:cs="Times New Roman"/>
                <w:sz w:val="22"/>
                <w:szCs w:val="22"/>
              </w:rPr>
              <w:t>правление образова</w:t>
            </w:r>
            <w:r w:rsidR="00590D23" w:rsidRPr="00544458">
              <w:rPr>
                <w:rFonts w:ascii="Times New Roman" w:hAnsi="Times New Roman" w:cs="Times New Roman"/>
                <w:sz w:val="22"/>
                <w:szCs w:val="22"/>
              </w:rPr>
              <w:t>нием</w:t>
            </w:r>
          </w:p>
        </w:tc>
        <w:tc>
          <w:tcPr>
            <w:tcW w:w="1411" w:type="dxa"/>
          </w:tcPr>
          <w:p w14:paraId="6FED83D7" w14:textId="77777777" w:rsidR="00590D23" w:rsidRPr="00544458" w:rsidRDefault="00EB30BB" w:rsidP="00590D23">
            <w:pPr>
              <w:ind w:firstLine="0"/>
              <w:rPr>
                <w:rFonts w:ascii="Times New Roman" w:hAnsi="Times New Roman" w:cs="Times New Roman"/>
                <w:sz w:val="22"/>
                <w:szCs w:val="22"/>
              </w:rPr>
            </w:pPr>
            <w:r w:rsidRPr="00544458">
              <w:rPr>
                <w:rFonts w:ascii="Times New Roman" w:hAnsi="Times New Roman" w:cs="Times New Roman"/>
                <w:sz w:val="22"/>
                <w:szCs w:val="22"/>
              </w:rPr>
              <w:t xml:space="preserve">Ежегодно, не позднее 15 января года, </w:t>
            </w:r>
            <w:r w:rsidRPr="00544458">
              <w:rPr>
                <w:rFonts w:ascii="Times New Roman" w:hAnsi="Times New Roman" w:cs="Times New Roman"/>
                <w:sz w:val="22"/>
                <w:szCs w:val="22"/>
              </w:rPr>
              <w:lastRenderedPageBreak/>
              <w:t>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7C998F0C" w14:textId="77777777" w:rsidTr="002C3CB5">
        <w:tc>
          <w:tcPr>
            <w:tcW w:w="597" w:type="dxa"/>
          </w:tcPr>
          <w:p w14:paraId="27D2696A" w14:textId="77777777" w:rsidR="00590D23" w:rsidRPr="00544458" w:rsidRDefault="00590D23" w:rsidP="00590D23">
            <w:pPr>
              <w:ind w:left="-713" w:right="-229" w:firstLine="340"/>
              <w:jc w:val="center"/>
              <w:rPr>
                <w:rFonts w:ascii="Times New Roman" w:hAnsi="Times New Roman" w:cs="Times New Roman"/>
                <w:sz w:val="22"/>
                <w:szCs w:val="22"/>
              </w:rPr>
            </w:pPr>
            <w:r w:rsidRPr="00544458">
              <w:rPr>
                <w:rFonts w:ascii="Times New Roman" w:hAnsi="Times New Roman" w:cs="Times New Roman"/>
                <w:sz w:val="22"/>
                <w:szCs w:val="22"/>
              </w:rPr>
              <w:lastRenderedPageBreak/>
              <w:t xml:space="preserve">  1.18</w:t>
            </w:r>
          </w:p>
        </w:tc>
        <w:tc>
          <w:tcPr>
            <w:tcW w:w="2835" w:type="dxa"/>
          </w:tcPr>
          <w:p w14:paraId="4E22D894" w14:textId="77777777" w:rsidR="00590D23" w:rsidRPr="00544458" w:rsidRDefault="00590D23" w:rsidP="00590D23">
            <w:pPr>
              <w:pStyle w:val="ab"/>
              <w:ind w:firstLine="0"/>
              <w:rPr>
                <w:rFonts w:ascii="Times New Roman" w:hAnsi="Times New Roman" w:cs="Times New Roman"/>
                <w:sz w:val="22"/>
                <w:szCs w:val="22"/>
              </w:rPr>
            </w:pPr>
            <w:r w:rsidRPr="00544458">
              <w:rPr>
                <w:rFonts w:ascii="Times New Roman" w:eastAsia="Calibri" w:hAnsi="Times New Roman" w:cs="Times New Roman"/>
                <w:sz w:val="22"/>
                <w:szCs w:val="22"/>
              </w:rPr>
              <w:t>Количество общеобразовательных организаций, оснащенных в целях внедрения цифровой образовательной среды</w:t>
            </w:r>
          </w:p>
        </w:tc>
        <w:tc>
          <w:tcPr>
            <w:tcW w:w="1099" w:type="dxa"/>
          </w:tcPr>
          <w:p w14:paraId="29DB9423" w14:textId="77777777" w:rsidR="00590D23" w:rsidRPr="00544458" w:rsidRDefault="00054061" w:rsidP="00590D23">
            <w:pPr>
              <w:ind w:firstLine="0"/>
              <w:jc w:val="left"/>
              <w:rPr>
                <w:rFonts w:ascii="Times New Roman" w:hAnsi="Times New Roman" w:cs="Times New Roman"/>
                <w:sz w:val="22"/>
                <w:szCs w:val="22"/>
              </w:rPr>
            </w:pPr>
            <w:r w:rsidRPr="00544458">
              <w:rPr>
                <w:rFonts w:ascii="Times New Roman" w:hAnsi="Times New Roman" w:cs="Times New Roman"/>
                <w:sz w:val="22"/>
                <w:szCs w:val="22"/>
              </w:rPr>
              <w:t>Е</w:t>
            </w:r>
            <w:r w:rsidR="00590D23" w:rsidRPr="00544458">
              <w:rPr>
                <w:rFonts w:ascii="Times New Roman" w:hAnsi="Times New Roman" w:cs="Times New Roman"/>
                <w:sz w:val="22"/>
                <w:szCs w:val="22"/>
              </w:rPr>
              <w:t>диниц</w:t>
            </w:r>
          </w:p>
        </w:tc>
        <w:tc>
          <w:tcPr>
            <w:tcW w:w="1549" w:type="dxa"/>
          </w:tcPr>
          <w:p w14:paraId="67CECB8B" w14:textId="77777777" w:rsidR="00054061" w:rsidRPr="00544458" w:rsidRDefault="00054061" w:rsidP="00054061">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w:t>
            </w:r>
          </w:p>
          <w:p w14:paraId="0363829E" w14:textId="77777777" w:rsidR="00590D23" w:rsidRPr="00544458" w:rsidRDefault="00054061" w:rsidP="00054061">
            <w:pPr>
              <w:ind w:firstLine="0"/>
              <w:rPr>
                <w:rFonts w:ascii="Times New Roman" w:hAnsi="Times New Roman" w:cs="Times New Roman"/>
                <w:sz w:val="22"/>
                <w:szCs w:val="22"/>
              </w:rPr>
            </w:pPr>
            <w:r w:rsidRPr="00544458">
              <w:rPr>
                <w:rFonts w:ascii="Times New Roman" w:hAnsi="Times New Roman" w:cs="Times New Roman"/>
                <w:sz w:val="22"/>
                <w:szCs w:val="22"/>
              </w:rPr>
              <w:t>значений</w:t>
            </w:r>
          </w:p>
        </w:tc>
        <w:tc>
          <w:tcPr>
            <w:tcW w:w="3098" w:type="dxa"/>
          </w:tcPr>
          <w:p w14:paraId="1B96A930" w14:textId="77777777" w:rsidR="00590D23" w:rsidRPr="00544458" w:rsidRDefault="00985BC5" w:rsidP="00590D23">
            <w:pPr>
              <w:ind w:firstLine="0"/>
              <w:rPr>
                <w:rFonts w:ascii="Times New Roman" w:hAnsi="Times New Roman" w:cs="Times New Roman"/>
                <w:sz w:val="22"/>
                <w:szCs w:val="22"/>
              </w:rPr>
            </w:pPr>
            <w:r w:rsidRPr="00544458">
              <w:rPr>
                <w:rFonts w:ascii="Times New Roman" w:hAnsi="Times New Roman" w:cs="Times New Roman"/>
                <w:sz w:val="22"/>
                <w:szCs w:val="22"/>
              </w:rPr>
              <w:t>Ф</w:t>
            </w:r>
            <w:r w:rsidR="00590D23" w:rsidRPr="00544458">
              <w:rPr>
                <w:rFonts w:ascii="Times New Roman" w:hAnsi="Times New Roman" w:cs="Times New Roman"/>
                <w:sz w:val="22"/>
                <w:szCs w:val="22"/>
              </w:rPr>
              <w:t>актическое число</w:t>
            </w:r>
            <w:r w:rsidR="00590D23" w:rsidRPr="00544458">
              <w:rPr>
                <w:rFonts w:ascii="Times New Roman" w:eastAsia="Calibri" w:hAnsi="Times New Roman" w:cs="Times New Roman"/>
                <w:sz w:val="22"/>
                <w:szCs w:val="22"/>
              </w:rPr>
              <w:t xml:space="preserve"> </w:t>
            </w:r>
            <w:r w:rsidR="00590D23" w:rsidRPr="00544458">
              <w:rPr>
                <w:rFonts w:ascii="Times New Roman" w:hAnsi="Times New Roman" w:cs="Times New Roman"/>
                <w:sz w:val="22"/>
                <w:szCs w:val="22"/>
              </w:rPr>
              <w:t>общеобразовательных организаций, оснащенных в целях внедрения цифровой образовательной среды в Темрюкском районе</w:t>
            </w:r>
          </w:p>
        </w:tc>
        <w:tc>
          <w:tcPr>
            <w:tcW w:w="2514" w:type="dxa"/>
          </w:tcPr>
          <w:p w14:paraId="7DE55C58" w14:textId="77777777" w:rsidR="00590D23" w:rsidRPr="00544458" w:rsidRDefault="00985BC5"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И</w:t>
            </w:r>
            <w:r w:rsidR="00590D23" w:rsidRPr="00544458">
              <w:rPr>
                <w:rFonts w:ascii="Times New Roman" w:hAnsi="Times New Roman" w:cs="Times New Roman"/>
                <w:sz w:val="22"/>
                <w:szCs w:val="22"/>
              </w:rPr>
              <w:t>тоговый отчет в МОНиМП по нац</w:t>
            </w:r>
            <w:r w:rsidRPr="00544458">
              <w:rPr>
                <w:rFonts w:ascii="Times New Roman" w:hAnsi="Times New Roman" w:cs="Times New Roman"/>
                <w:sz w:val="22"/>
                <w:szCs w:val="22"/>
              </w:rPr>
              <w:t xml:space="preserve">иональному </w:t>
            </w:r>
            <w:r w:rsidR="00590D23" w:rsidRPr="00544458">
              <w:rPr>
                <w:rFonts w:ascii="Times New Roman" w:hAnsi="Times New Roman" w:cs="Times New Roman"/>
                <w:sz w:val="22"/>
                <w:szCs w:val="22"/>
              </w:rPr>
              <w:t>про</w:t>
            </w:r>
            <w:r w:rsidR="006D55E3" w:rsidRPr="00544458">
              <w:rPr>
                <w:rFonts w:ascii="Times New Roman" w:hAnsi="Times New Roman" w:cs="Times New Roman"/>
                <w:sz w:val="22"/>
                <w:szCs w:val="22"/>
              </w:rPr>
              <w:t>-</w:t>
            </w:r>
            <w:proofErr w:type="spellStart"/>
            <w:r w:rsidR="00590D23" w:rsidRPr="00544458">
              <w:rPr>
                <w:rFonts w:ascii="Times New Roman" w:hAnsi="Times New Roman" w:cs="Times New Roman"/>
                <w:sz w:val="22"/>
                <w:szCs w:val="22"/>
              </w:rPr>
              <w:t>екту</w:t>
            </w:r>
            <w:proofErr w:type="spellEnd"/>
            <w:r w:rsidR="00590D23" w:rsidRPr="00544458">
              <w:rPr>
                <w:rFonts w:ascii="Times New Roman" w:hAnsi="Times New Roman" w:cs="Times New Roman"/>
                <w:sz w:val="22"/>
                <w:szCs w:val="22"/>
              </w:rPr>
              <w:t xml:space="preserve"> «Образование» (формы федерального мониторинга в рамках регионального проекта «Цифровая образовательная среда»)</w:t>
            </w:r>
          </w:p>
        </w:tc>
        <w:tc>
          <w:tcPr>
            <w:tcW w:w="1457" w:type="dxa"/>
          </w:tcPr>
          <w:p w14:paraId="631487DD" w14:textId="77777777" w:rsidR="00590D23" w:rsidRPr="00544458" w:rsidRDefault="00985BC5"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У</w:t>
            </w:r>
            <w:r w:rsidR="004D6EFA" w:rsidRPr="00544458">
              <w:rPr>
                <w:rFonts w:ascii="Times New Roman" w:hAnsi="Times New Roman" w:cs="Times New Roman"/>
                <w:sz w:val="22"/>
                <w:szCs w:val="22"/>
              </w:rPr>
              <w:t>правление образова</w:t>
            </w:r>
            <w:r w:rsidR="00590D23" w:rsidRPr="00544458">
              <w:rPr>
                <w:rFonts w:ascii="Times New Roman" w:hAnsi="Times New Roman" w:cs="Times New Roman"/>
                <w:sz w:val="22"/>
                <w:szCs w:val="22"/>
              </w:rPr>
              <w:t>нием</w:t>
            </w:r>
          </w:p>
        </w:tc>
        <w:tc>
          <w:tcPr>
            <w:tcW w:w="1411" w:type="dxa"/>
          </w:tcPr>
          <w:p w14:paraId="25AD18B5" w14:textId="77777777" w:rsidR="00590D23" w:rsidRPr="00544458" w:rsidRDefault="00EB30BB" w:rsidP="00590D23">
            <w:pPr>
              <w:pStyle w:val="ab"/>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60348AAA" w14:textId="77777777" w:rsidTr="002C3CB5">
        <w:tc>
          <w:tcPr>
            <w:tcW w:w="597" w:type="dxa"/>
          </w:tcPr>
          <w:p w14:paraId="2A11C183" w14:textId="77777777" w:rsidR="00EB30BB" w:rsidRPr="00544458" w:rsidRDefault="00EB30BB" w:rsidP="00EB30BB">
            <w:pPr>
              <w:ind w:left="-705" w:right="-124" w:firstLine="585"/>
              <w:jc w:val="center"/>
              <w:rPr>
                <w:rFonts w:ascii="Times New Roman" w:hAnsi="Times New Roman" w:cs="Times New Roman"/>
                <w:sz w:val="22"/>
                <w:szCs w:val="22"/>
              </w:rPr>
            </w:pPr>
            <w:r w:rsidRPr="00544458">
              <w:rPr>
                <w:rFonts w:ascii="Times New Roman" w:hAnsi="Times New Roman" w:cs="Times New Roman"/>
                <w:sz w:val="22"/>
                <w:szCs w:val="22"/>
              </w:rPr>
              <w:t>1.19</w:t>
            </w:r>
          </w:p>
        </w:tc>
        <w:tc>
          <w:tcPr>
            <w:tcW w:w="2835" w:type="dxa"/>
          </w:tcPr>
          <w:p w14:paraId="063985B3" w14:textId="77777777" w:rsidR="00EB30BB" w:rsidRPr="00544458" w:rsidRDefault="00EB30BB" w:rsidP="00EB30BB">
            <w:pPr>
              <w:pStyle w:val="ab"/>
              <w:ind w:firstLine="0"/>
              <w:rPr>
                <w:rFonts w:ascii="Times New Roman" w:hAnsi="Times New Roman" w:cs="Times New Roman"/>
                <w:sz w:val="22"/>
                <w:szCs w:val="22"/>
                <w:highlight w:val="cyan"/>
                <w:shd w:val="clear" w:color="auto" w:fill="FFFFFF"/>
              </w:rPr>
            </w:pPr>
            <w:r w:rsidRPr="00544458">
              <w:rPr>
                <w:rFonts w:ascii="Times New Roman" w:hAnsi="Times New Roman" w:cs="Times New Roman"/>
                <w:sz w:val="22"/>
                <w:szCs w:val="22"/>
              </w:rPr>
              <w:t>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в общем числе обучающихся школ Темрюкского района</w:t>
            </w:r>
          </w:p>
        </w:tc>
        <w:tc>
          <w:tcPr>
            <w:tcW w:w="1099" w:type="dxa"/>
          </w:tcPr>
          <w:p w14:paraId="67CAE5F6" w14:textId="77777777" w:rsidR="00EB30BB" w:rsidRPr="00544458" w:rsidRDefault="00EB30BB" w:rsidP="00EB30BB">
            <w:pPr>
              <w:pStyle w:val="ab"/>
              <w:ind w:hanging="101"/>
              <w:rPr>
                <w:rFonts w:ascii="Times New Roman" w:hAnsi="Times New Roman" w:cs="Times New Roman"/>
                <w:sz w:val="22"/>
                <w:szCs w:val="22"/>
              </w:rPr>
            </w:pPr>
            <w:r w:rsidRPr="00544458">
              <w:rPr>
                <w:rFonts w:ascii="Times New Roman" w:hAnsi="Times New Roman" w:cs="Times New Roman"/>
                <w:sz w:val="22"/>
                <w:szCs w:val="22"/>
              </w:rPr>
              <w:t xml:space="preserve"> Процент</w:t>
            </w:r>
          </w:p>
        </w:tc>
        <w:tc>
          <w:tcPr>
            <w:tcW w:w="1549" w:type="dxa"/>
          </w:tcPr>
          <w:p w14:paraId="6DE50893" w14:textId="77777777" w:rsidR="00EB30BB" w:rsidRPr="00544458" w:rsidRDefault="00EB30BB" w:rsidP="00EB30BB">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0686D310" w14:textId="77777777" w:rsidR="00EB30BB" w:rsidRPr="00544458" w:rsidRDefault="00EB30BB" w:rsidP="00EB30BB">
            <w:pPr>
              <w:pStyle w:val="ab"/>
              <w:ind w:hanging="26"/>
              <w:rPr>
                <w:rFonts w:ascii="Times New Roman" w:hAnsi="Times New Roman" w:cs="Times New Roman"/>
                <w:sz w:val="22"/>
                <w:szCs w:val="22"/>
              </w:rPr>
            </w:pPr>
            <w:r w:rsidRPr="00544458">
              <w:rPr>
                <w:rFonts w:ascii="Times New Roman" w:hAnsi="Times New Roman" w:cs="Times New Roman"/>
                <w:sz w:val="22"/>
                <w:szCs w:val="22"/>
              </w:rPr>
              <w:t>Процент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от общего числа обучающихся школ Темрюкского района</w:t>
            </w:r>
          </w:p>
        </w:tc>
        <w:tc>
          <w:tcPr>
            <w:tcW w:w="2514" w:type="dxa"/>
          </w:tcPr>
          <w:p w14:paraId="418B43F9" w14:textId="48B541F9" w:rsidR="00EB30BB" w:rsidRPr="00544458" w:rsidRDefault="00EB30BB" w:rsidP="00B93759">
            <w:pPr>
              <w:ind w:firstLine="0"/>
              <w:rPr>
                <w:rFonts w:ascii="Times New Roman" w:hAnsi="Times New Roman" w:cs="Times New Roman"/>
                <w:sz w:val="22"/>
                <w:szCs w:val="22"/>
              </w:rPr>
            </w:pPr>
            <w:r w:rsidRPr="00544458">
              <w:rPr>
                <w:rFonts w:ascii="Times New Roman" w:hAnsi="Times New Roman" w:cs="Times New Roman"/>
                <w:sz w:val="22"/>
                <w:szCs w:val="22"/>
              </w:rPr>
              <w:t>Справка по итогам анализа данных общеобразовательных школ о наличии индивидуальных учебных планов для учащихся на основе формирования цифрового образовательного профиля на цифровых обучающих платформах</w:t>
            </w:r>
          </w:p>
        </w:tc>
        <w:tc>
          <w:tcPr>
            <w:tcW w:w="1457" w:type="dxa"/>
          </w:tcPr>
          <w:p w14:paraId="16BB784F" w14:textId="77777777" w:rsidR="00EB30BB" w:rsidRPr="00544458" w:rsidRDefault="00EB30BB" w:rsidP="00EB30BB">
            <w:pPr>
              <w:ind w:firstLine="0"/>
              <w:rPr>
                <w:rFonts w:ascii="Times New Roman" w:hAnsi="Times New Roman" w:cs="Times New Roman"/>
                <w:sz w:val="22"/>
                <w:szCs w:val="22"/>
              </w:rPr>
            </w:pPr>
            <w:r w:rsidRPr="00544458">
              <w:rPr>
                <w:rFonts w:ascii="Times New Roman" w:hAnsi="Times New Roman" w:cs="Times New Roman"/>
                <w:sz w:val="22"/>
                <w:szCs w:val="22"/>
              </w:rPr>
              <w:t>Управление образованием</w:t>
            </w:r>
          </w:p>
        </w:tc>
        <w:tc>
          <w:tcPr>
            <w:tcW w:w="1411" w:type="dxa"/>
          </w:tcPr>
          <w:p w14:paraId="310321CD" w14:textId="77777777" w:rsidR="00EB30BB" w:rsidRPr="00544458" w:rsidRDefault="00EB30BB" w:rsidP="00EB30BB">
            <w:pPr>
              <w:pStyle w:val="ab"/>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годом</w:t>
            </w:r>
          </w:p>
        </w:tc>
      </w:tr>
      <w:tr w:rsidR="00544458" w:rsidRPr="00544458" w14:paraId="32E0CF14" w14:textId="77777777" w:rsidTr="002C3CB5">
        <w:tc>
          <w:tcPr>
            <w:tcW w:w="597" w:type="dxa"/>
          </w:tcPr>
          <w:p w14:paraId="5AB889C0" w14:textId="77777777" w:rsidR="00EB30BB" w:rsidRPr="00544458" w:rsidRDefault="00EB30BB" w:rsidP="00EB30BB">
            <w:pPr>
              <w:ind w:left="-705" w:right="-229" w:firstLine="585"/>
              <w:jc w:val="center"/>
              <w:rPr>
                <w:rFonts w:ascii="Times New Roman" w:hAnsi="Times New Roman" w:cs="Times New Roman"/>
                <w:sz w:val="22"/>
                <w:szCs w:val="22"/>
              </w:rPr>
            </w:pPr>
            <w:r w:rsidRPr="00544458">
              <w:rPr>
                <w:rFonts w:ascii="Times New Roman" w:hAnsi="Times New Roman" w:cs="Times New Roman"/>
                <w:sz w:val="22"/>
                <w:szCs w:val="22"/>
              </w:rPr>
              <w:t>1.20</w:t>
            </w:r>
          </w:p>
        </w:tc>
        <w:tc>
          <w:tcPr>
            <w:tcW w:w="2835" w:type="dxa"/>
          </w:tcPr>
          <w:p w14:paraId="74897D76" w14:textId="77777777" w:rsidR="00EB30BB" w:rsidRPr="00544458" w:rsidRDefault="00EB30BB" w:rsidP="00EB30BB">
            <w:pPr>
              <w:pStyle w:val="af2"/>
              <w:shd w:val="clear" w:color="auto" w:fill="FFFFFF"/>
              <w:spacing w:before="0" w:beforeAutospacing="0" w:after="150" w:afterAutospacing="0"/>
              <w:jc w:val="both"/>
              <w:rPr>
                <w:b/>
                <w:sz w:val="22"/>
                <w:szCs w:val="22"/>
              </w:rPr>
            </w:pPr>
            <w:r w:rsidRPr="00544458">
              <w:rPr>
                <w:iCs/>
                <w:sz w:val="22"/>
                <w:szCs w:val="22"/>
              </w:rPr>
              <w:t xml:space="preserve">Доля </w:t>
            </w:r>
            <w:r w:rsidRPr="00544458">
              <w:rPr>
                <w:sz w:val="22"/>
                <w:szCs w:val="22"/>
                <w:lang w:eastAsia="ja-JP"/>
              </w:rPr>
              <w:t xml:space="preserve">управленческих и педагогических кадров </w:t>
            </w:r>
            <w:r w:rsidRPr="00544458">
              <w:rPr>
                <w:iCs/>
                <w:sz w:val="22"/>
                <w:szCs w:val="22"/>
              </w:rPr>
              <w:t xml:space="preserve">общеобразовательных организаций, </w:t>
            </w:r>
            <w:r w:rsidRPr="00544458">
              <w:rPr>
                <w:sz w:val="22"/>
                <w:szCs w:val="22"/>
                <w:lang w:eastAsia="ja-JP"/>
              </w:rPr>
              <w:t xml:space="preserve">повысивших квалификацию по персонализации образовательного процесса </w:t>
            </w:r>
            <w:r w:rsidRPr="00544458">
              <w:rPr>
                <w:sz w:val="22"/>
                <w:szCs w:val="22"/>
                <w:lang w:eastAsia="ja-JP"/>
              </w:rPr>
              <w:lastRenderedPageBreak/>
              <w:t>на основе цифровых технологий обучения и цифровых инструментов</w:t>
            </w:r>
          </w:p>
        </w:tc>
        <w:tc>
          <w:tcPr>
            <w:tcW w:w="1099" w:type="dxa"/>
          </w:tcPr>
          <w:p w14:paraId="599F1B97" w14:textId="77777777" w:rsidR="00EB30BB" w:rsidRPr="00544458" w:rsidRDefault="00EB30BB" w:rsidP="00EB30BB">
            <w:pPr>
              <w:pStyle w:val="ab"/>
              <w:ind w:hanging="67"/>
              <w:rPr>
                <w:rFonts w:ascii="Times New Roman" w:hAnsi="Times New Roman" w:cs="Times New Roman"/>
                <w:sz w:val="22"/>
                <w:szCs w:val="22"/>
              </w:rPr>
            </w:pPr>
            <w:r w:rsidRPr="00544458">
              <w:rPr>
                <w:rFonts w:ascii="Times New Roman" w:hAnsi="Times New Roman" w:cs="Times New Roman"/>
                <w:sz w:val="22"/>
                <w:szCs w:val="22"/>
              </w:rPr>
              <w:lastRenderedPageBreak/>
              <w:t>Процент</w:t>
            </w:r>
          </w:p>
        </w:tc>
        <w:tc>
          <w:tcPr>
            <w:tcW w:w="1549" w:type="dxa"/>
          </w:tcPr>
          <w:p w14:paraId="47F25648" w14:textId="77777777" w:rsidR="00EB30BB" w:rsidRPr="00544458" w:rsidRDefault="00EB30BB" w:rsidP="00EB30BB">
            <w:pPr>
              <w:ind w:firstLine="0"/>
              <w:rPr>
                <w:rFonts w:ascii="Times New Roman" w:hAnsi="Times New Roman" w:cs="Times New Roman"/>
                <w:sz w:val="22"/>
                <w:szCs w:val="22"/>
              </w:rPr>
            </w:pPr>
            <w:r w:rsidRPr="00544458">
              <w:rPr>
                <w:rFonts w:ascii="Times New Roman" w:hAnsi="Times New Roman" w:cs="Times New Roman"/>
                <w:sz w:val="22"/>
                <w:szCs w:val="22"/>
              </w:rPr>
              <w:t>Увеличение значений</w:t>
            </w:r>
          </w:p>
        </w:tc>
        <w:tc>
          <w:tcPr>
            <w:tcW w:w="3098" w:type="dxa"/>
          </w:tcPr>
          <w:p w14:paraId="36E4ED9C" w14:textId="77777777" w:rsidR="00EB30BB" w:rsidRPr="00544458" w:rsidRDefault="00EB30BB" w:rsidP="00EB30BB">
            <w:pPr>
              <w:pStyle w:val="ab"/>
              <w:ind w:firstLine="2"/>
              <w:rPr>
                <w:rFonts w:ascii="Times New Roman" w:hAnsi="Times New Roman" w:cs="Times New Roman"/>
                <w:sz w:val="22"/>
                <w:szCs w:val="22"/>
              </w:rPr>
            </w:pPr>
            <w:r w:rsidRPr="00544458">
              <w:rPr>
                <w:rFonts w:ascii="Times New Roman" w:hAnsi="Times New Roman" w:cs="Times New Roman"/>
                <w:sz w:val="22"/>
                <w:szCs w:val="22"/>
              </w:rPr>
              <w:t xml:space="preserve">Процент </w:t>
            </w:r>
            <w:r w:rsidRPr="00544458">
              <w:rPr>
                <w:rFonts w:ascii="Times New Roman" w:hAnsi="Times New Roman" w:cs="Times New Roman"/>
                <w:sz w:val="22"/>
                <w:szCs w:val="22"/>
                <w:lang w:eastAsia="ja-JP"/>
              </w:rPr>
              <w:t xml:space="preserve">управленческих и педагогических кадров </w:t>
            </w:r>
            <w:r w:rsidRPr="00544458">
              <w:rPr>
                <w:rFonts w:ascii="Times New Roman" w:hAnsi="Times New Roman" w:cs="Times New Roman"/>
                <w:iCs/>
                <w:sz w:val="22"/>
                <w:szCs w:val="22"/>
              </w:rPr>
              <w:t xml:space="preserve">общеобразовательных организаций, </w:t>
            </w:r>
            <w:r w:rsidRPr="00544458">
              <w:rPr>
                <w:rFonts w:ascii="Times New Roman" w:hAnsi="Times New Roman" w:cs="Times New Roman"/>
                <w:sz w:val="22"/>
                <w:szCs w:val="22"/>
                <w:lang w:eastAsia="ja-JP"/>
              </w:rPr>
              <w:t xml:space="preserve">повысивших квалификацию по персонализации образовательного процесса на </w:t>
            </w:r>
            <w:r w:rsidRPr="00544458">
              <w:rPr>
                <w:rFonts w:ascii="Times New Roman" w:hAnsi="Times New Roman" w:cs="Times New Roman"/>
                <w:sz w:val="22"/>
                <w:szCs w:val="22"/>
                <w:lang w:eastAsia="ja-JP"/>
              </w:rPr>
              <w:lastRenderedPageBreak/>
              <w:t xml:space="preserve">основе цифровых технологий обучения и цифровых инструментов </w:t>
            </w:r>
            <w:r w:rsidRPr="00544458">
              <w:rPr>
                <w:rFonts w:ascii="Times New Roman" w:hAnsi="Times New Roman" w:cs="Times New Roman"/>
                <w:sz w:val="22"/>
                <w:szCs w:val="22"/>
              </w:rPr>
              <w:t xml:space="preserve">от общего числа управленческих и педагогических кадров </w:t>
            </w:r>
            <w:r w:rsidRPr="00544458">
              <w:rPr>
                <w:rFonts w:ascii="Times New Roman" w:hAnsi="Times New Roman" w:cs="Times New Roman"/>
                <w:iCs/>
                <w:sz w:val="22"/>
                <w:szCs w:val="22"/>
              </w:rPr>
              <w:t xml:space="preserve">общеобразовательных школ </w:t>
            </w:r>
            <w:r w:rsidRPr="00544458">
              <w:rPr>
                <w:rFonts w:ascii="Times New Roman" w:hAnsi="Times New Roman" w:cs="Times New Roman"/>
                <w:sz w:val="22"/>
                <w:szCs w:val="22"/>
              </w:rPr>
              <w:t>Темрюкского района</w:t>
            </w:r>
          </w:p>
        </w:tc>
        <w:tc>
          <w:tcPr>
            <w:tcW w:w="2514" w:type="dxa"/>
          </w:tcPr>
          <w:p w14:paraId="077C5144" w14:textId="77777777" w:rsidR="00EB30BB" w:rsidRPr="00544458" w:rsidRDefault="00EB30BB" w:rsidP="00EB30BB">
            <w:pPr>
              <w:ind w:firstLine="0"/>
              <w:rPr>
                <w:rFonts w:ascii="Times New Roman" w:hAnsi="Times New Roman" w:cs="Times New Roman"/>
                <w:sz w:val="22"/>
                <w:szCs w:val="22"/>
              </w:rPr>
            </w:pPr>
            <w:r w:rsidRPr="00544458">
              <w:rPr>
                <w:rFonts w:ascii="Times New Roman" w:hAnsi="Times New Roman" w:cs="Times New Roman"/>
                <w:sz w:val="22"/>
                <w:szCs w:val="22"/>
              </w:rPr>
              <w:lastRenderedPageBreak/>
              <w:t xml:space="preserve">Справка по итогам анализа данных общеобразовательных школ о наличии удостоверений о прохождении курсовой подготовки по </w:t>
            </w:r>
            <w:r w:rsidRPr="00544458">
              <w:rPr>
                <w:rFonts w:ascii="Times New Roman" w:hAnsi="Times New Roman" w:cs="Times New Roman"/>
                <w:sz w:val="22"/>
                <w:szCs w:val="22"/>
              </w:rPr>
              <w:lastRenderedPageBreak/>
              <w:t>персонализации образовательного процесса на основе цифровых технологий обучения и цифровых инструментов</w:t>
            </w:r>
          </w:p>
        </w:tc>
        <w:tc>
          <w:tcPr>
            <w:tcW w:w="1457" w:type="dxa"/>
          </w:tcPr>
          <w:p w14:paraId="47465E24" w14:textId="77777777" w:rsidR="00EB30BB" w:rsidRPr="00544458" w:rsidRDefault="00EB30BB" w:rsidP="00EB30BB">
            <w:pPr>
              <w:pStyle w:val="ab"/>
              <w:ind w:firstLine="0"/>
              <w:jc w:val="left"/>
              <w:rPr>
                <w:rFonts w:ascii="Times New Roman" w:hAnsi="Times New Roman" w:cs="Times New Roman"/>
                <w:sz w:val="22"/>
                <w:szCs w:val="22"/>
              </w:rPr>
            </w:pPr>
            <w:r w:rsidRPr="00544458">
              <w:rPr>
                <w:rFonts w:ascii="Times New Roman" w:hAnsi="Times New Roman" w:cs="Times New Roman"/>
                <w:sz w:val="22"/>
                <w:szCs w:val="22"/>
              </w:rPr>
              <w:lastRenderedPageBreak/>
              <w:t>МКУ ИМЦ</w:t>
            </w:r>
          </w:p>
        </w:tc>
        <w:tc>
          <w:tcPr>
            <w:tcW w:w="1411" w:type="dxa"/>
          </w:tcPr>
          <w:p w14:paraId="71966D02" w14:textId="77777777" w:rsidR="00EB30BB" w:rsidRPr="00544458" w:rsidRDefault="00EB30BB" w:rsidP="00EB30BB">
            <w:pPr>
              <w:pStyle w:val="ab"/>
              <w:ind w:firstLine="0"/>
              <w:rPr>
                <w:rFonts w:ascii="Times New Roman" w:hAnsi="Times New Roman" w:cs="Times New Roman"/>
                <w:sz w:val="22"/>
                <w:szCs w:val="22"/>
              </w:rPr>
            </w:pPr>
            <w:r w:rsidRPr="00544458">
              <w:rPr>
                <w:rFonts w:ascii="Times New Roman" w:hAnsi="Times New Roman" w:cs="Times New Roman"/>
                <w:sz w:val="22"/>
                <w:szCs w:val="22"/>
              </w:rPr>
              <w:t>Ежегодно, не позднее 15 января года, следую-</w:t>
            </w:r>
            <w:proofErr w:type="spellStart"/>
            <w:r w:rsidRPr="00544458">
              <w:rPr>
                <w:rFonts w:ascii="Times New Roman" w:hAnsi="Times New Roman" w:cs="Times New Roman"/>
                <w:sz w:val="22"/>
                <w:szCs w:val="22"/>
              </w:rPr>
              <w:t>щего</w:t>
            </w:r>
            <w:proofErr w:type="spellEnd"/>
            <w:r w:rsidRPr="00544458">
              <w:rPr>
                <w:rFonts w:ascii="Times New Roman" w:hAnsi="Times New Roman" w:cs="Times New Roman"/>
                <w:sz w:val="22"/>
                <w:szCs w:val="22"/>
              </w:rPr>
              <w:t xml:space="preserve"> за отчетным </w:t>
            </w:r>
            <w:r w:rsidRPr="00544458">
              <w:rPr>
                <w:rFonts w:ascii="Times New Roman" w:hAnsi="Times New Roman" w:cs="Times New Roman"/>
                <w:sz w:val="22"/>
                <w:szCs w:val="22"/>
              </w:rPr>
              <w:lastRenderedPageBreak/>
              <w:t>годом</w:t>
            </w:r>
          </w:p>
        </w:tc>
      </w:tr>
      <w:tr w:rsidR="00544458" w:rsidRPr="00544458" w14:paraId="794F8B2A" w14:textId="77777777" w:rsidTr="002C3CB5">
        <w:tc>
          <w:tcPr>
            <w:tcW w:w="597" w:type="dxa"/>
          </w:tcPr>
          <w:p w14:paraId="45A7551D" w14:textId="0288CB55" w:rsidR="001C23A9" w:rsidRPr="00544458" w:rsidRDefault="001C23A9" w:rsidP="001C23A9">
            <w:pPr>
              <w:ind w:left="-705" w:right="-229" w:firstLine="585"/>
              <w:jc w:val="center"/>
              <w:rPr>
                <w:rFonts w:ascii="Times New Roman" w:hAnsi="Times New Roman" w:cs="Times New Roman"/>
                <w:sz w:val="22"/>
                <w:szCs w:val="22"/>
              </w:rPr>
            </w:pPr>
            <w:r w:rsidRPr="00544458">
              <w:rPr>
                <w:rFonts w:ascii="Times New Roman" w:hAnsi="Times New Roman" w:cs="Times New Roman"/>
              </w:rPr>
              <w:lastRenderedPageBreak/>
              <w:t xml:space="preserve">  1.21</w:t>
            </w:r>
          </w:p>
        </w:tc>
        <w:tc>
          <w:tcPr>
            <w:tcW w:w="2835" w:type="dxa"/>
          </w:tcPr>
          <w:p w14:paraId="54ED4023" w14:textId="77777777" w:rsidR="001C23A9" w:rsidRPr="00544458" w:rsidRDefault="001C23A9" w:rsidP="001C23A9">
            <w:pPr>
              <w:pBdr>
                <w:top w:val="nil"/>
                <w:left w:val="nil"/>
                <w:bottom w:val="nil"/>
                <w:right w:val="nil"/>
                <w:between w:val="nil"/>
              </w:pBdr>
              <w:ind w:firstLine="0"/>
              <w:rPr>
                <w:rFonts w:ascii="Times New Roman" w:hAnsi="Times New Roman" w:cs="Times New Roman"/>
              </w:rPr>
            </w:pPr>
            <w:r w:rsidRPr="00544458">
              <w:rPr>
                <w:rFonts w:ascii="Times New Roman" w:hAnsi="Times New Roman" w:cs="Times New Roman"/>
              </w:rPr>
              <w:t>Количество педагогических работников, работающих в общеобразовательных организациях муниципального образования Темрюкский район, получивших социальную выплату для оплаты первоначального взноса при получении жилищного кредита, в том числе ипотечного жилищного кредита, на приобретение, строительство жилого помещения педагогическим работникам, работающим в общеобразовательных организациях муниципального образования Темрюкский район</w:t>
            </w:r>
          </w:p>
          <w:p w14:paraId="3F790F8E" w14:textId="77777777" w:rsidR="001C23A9" w:rsidRPr="00544458" w:rsidRDefault="001C23A9" w:rsidP="001C23A9">
            <w:pPr>
              <w:pStyle w:val="af2"/>
              <w:shd w:val="clear" w:color="auto" w:fill="FFFFFF"/>
              <w:spacing w:before="0" w:beforeAutospacing="0" w:after="150" w:afterAutospacing="0"/>
              <w:jc w:val="both"/>
              <w:rPr>
                <w:iCs/>
                <w:sz w:val="22"/>
                <w:szCs w:val="22"/>
              </w:rPr>
            </w:pPr>
          </w:p>
        </w:tc>
        <w:tc>
          <w:tcPr>
            <w:tcW w:w="1099" w:type="dxa"/>
          </w:tcPr>
          <w:p w14:paraId="22568225" w14:textId="2CC26AC4" w:rsidR="001C23A9" w:rsidRPr="00544458" w:rsidRDefault="001C23A9" w:rsidP="001C23A9">
            <w:pPr>
              <w:pStyle w:val="ab"/>
              <w:ind w:hanging="67"/>
              <w:rPr>
                <w:rFonts w:ascii="Times New Roman" w:hAnsi="Times New Roman" w:cs="Times New Roman"/>
                <w:sz w:val="22"/>
                <w:szCs w:val="22"/>
              </w:rPr>
            </w:pPr>
            <w:r w:rsidRPr="00544458">
              <w:rPr>
                <w:rFonts w:ascii="Times New Roman" w:hAnsi="Times New Roman" w:cs="Times New Roman"/>
              </w:rPr>
              <w:t>Человек</w:t>
            </w:r>
          </w:p>
        </w:tc>
        <w:tc>
          <w:tcPr>
            <w:tcW w:w="1549" w:type="dxa"/>
          </w:tcPr>
          <w:p w14:paraId="6BCB8AD3" w14:textId="3986A8D6" w:rsidR="001C23A9" w:rsidRPr="00544458" w:rsidRDefault="001C23A9" w:rsidP="001C23A9">
            <w:pPr>
              <w:ind w:firstLine="0"/>
              <w:rPr>
                <w:rFonts w:ascii="Times New Roman" w:hAnsi="Times New Roman" w:cs="Times New Roman"/>
                <w:sz w:val="22"/>
                <w:szCs w:val="22"/>
              </w:rPr>
            </w:pPr>
            <w:r w:rsidRPr="00544458">
              <w:rPr>
                <w:rFonts w:ascii="Times New Roman" w:hAnsi="Times New Roman" w:cs="Times New Roman"/>
              </w:rPr>
              <w:t>Увеличение значений</w:t>
            </w:r>
          </w:p>
        </w:tc>
        <w:tc>
          <w:tcPr>
            <w:tcW w:w="3098" w:type="dxa"/>
          </w:tcPr>
          <w:p w14:paraId="7A99A221" w14:textId="7E07E617" w:rsidR="001C23A9" w:rsidRPr="00544458" w:rsidRDefault="001C23A9" w:rsidP="001C23A9">
            <w:pPr>
              <w:pStyle w:val="ab"/>
              <w:ind w:firstLine="2"/>
              <w:rPr>
                <w:rFonts w:ascii="Times New Roman" w:hAnsi="Times New Roman" w:cs="Times New Roman"/>
                <w:sz w:val="22"/>
                <w:szCs w:val="22"/>
              </w:rPr>
            </w:pPr>
            <w:r w:rsidRPr="00544458">
              <w:rPr>
                <w:rFonts w:ascii="Times New Roman" w:hAnsi="Times New Roman" w:cs="Times New Roman"/>
              </w:rPr>
              <w:t>Фактическое количество педагогических работников, получивших социальную поддержку на улучшение жилищных условий</w:t>
            </w:r>
            <w:r w:rsidRPr="00544458">
              <w:t xml:space="preserve"> </w:t>
            </w:r>
            <w:r w:rsidRPr="00544458">
              <w:rPr>
                <w:rFonts w:ascii="Times New Roman" w:hAnsi="Times New Roman" w:cs="Times New Roman"/>
              </w:rPr>
              <w:t>работающих в общеобразовательных организациях муниципального образования Темрюкский район</w:t>
            </w:r>
          </w:p>
        </w:tc>
        <w:tc>
          <w:tcPr>
            <w:tcW w:w="2514" w:type="dxa"/>
          </w:tcPr>
          <w:p w14:paraId="72EDD854" w14:textId="2A72F8D9" w:rsidR="001C23A9" w:rsidRPr="00544458" w:rsidRDefault="001C23A9" w:rsidP="001C23A9">
            <w:pPr>
              <w:ind w:firstLine="0"/>
              <w:rPr>
                <w:rFonts w:ascii="Times New Roman" w:hAnsi="Times New Roman" w:cs="Times New Roman"/>
                <w:sz w:val="22"/>
                <w:szCs w:val="22"/>
              </w:rPr>
            </w:pPr>
            <w:r w:rsidRPr="00544458">
              <w:rPr>
                <w:rFonts w:ascii="Times New Roman" w:hAnsi="Times New Roman" w:cs="Times New Roman"/>
              </w:rPr>
              <w:t>Списки получателей социальной выплаты утверждённые</w:t>
            </w:r>
            <w:r w:rsidRPr="00544458">
              <w:t xml:space="preserve"> </w:t>
            </w:r>
            <w:r w:rsidRPr="00544458">
              <w:rPr>
                <w:rFonts w:ascii="Times New Roman" w:hAnsi="Times New Roman" w:cs="Times New Roman"/>
              </w:rPr>
              <w:t>протоколом заседания комиссии</w:t>
            </w:r>
            <w:r w:rsidRPr="00544458">
              <w:t xml:space="preserve"> </w:t>
            </w:r>
            <w:r w:rsidRPr="00544458">
              <w:rPr>
                <w:rFonts w:ascii="Times New Roman" w:hAnsi="Times New Roman" w:cs="Times New Roman"/>
              </w:rPr>
              <w:t xml:space="preserve">муниципального образования Темрюкский район по определению педагогических работников для предоставления социальных выплат для оплаты первоначального взноса при получении жилищного кредита, в том числе ипотечного жилищного кредита, на приобретение, строительство жилого помещения педагогическим работникам, работающим в общеобразовательных организациях муниципального образования </w:t>
            </w:r>
            <w:r w:rsidRPr="00544458">
              <w:rPr>
                <w:rFonts w:ascii="Times New Roman" w:hAnsi="Times New Roman" w:cs="Times New Roman"/>
              </w:rPr>
              <w:lastRenderedPageBreak/>
              <w:t>Темрюкский район</w:t>
            </w:r>
          </w:p>
        </w:tc>
        <w:tc>
          <w:tcPr>
            <w:tcW w:w="1457" w:type="dxa"/>
          </w:tcPr>
          <w:p w14:paraId="2990F099" w14:textId="449059B1" w:rsidR="001C23A9" w:rsidRPr="00544458" w:rsidRDefault="001C23A9" w:rsidP="001C23A9">
            <w:pPr>
              <w:pStyle w:val="ab"/>
              <w:ind w:firstLine="0"/>
              <w:jc w:val="left"/>
              <w:rPr>
                <w:rFonts w:ascii="Times New Roman" w:hAnsi="Times New Roman" w:cs="Times New Roman"/>
                <w:sz w:val="22"/>
                <w:szCs w:val="22"/>
              </w:rPr>
            </w:pPr>
            <w:r w:rsidRPr="00544458">
              <w:rPr>
                <w:rFonts w:ascii="Times New Roman" w:hAnsi="Times New Roman" w:cs="Times New Roman"/>
              </w:rPr>
              <w:lastRenderedPageBreak/>
              <w:t>Управление образованием</w:t>
            </w:r>
          </w:p>
        </w:tc>
        <w:tc>
          <w:tcPr>
            <w:tcW w:w="1411" w:type="dxa"/>
          </w:tcPr>
          <w:p w14:paraId="386AEE95" w14:textId="70CDC0C0" w:rsidR="001C23A9" w:rsidRPr="00544458" w:rsidRDefault="001C23A9" w:rsidP="001C23A9">
            <w:pPr>
              <w:pStyle w:val="ab"/>
              <w:ind w:firstLine="0"/>
              <w:rPr>
                <w:rFonts w:ascii="Times New Roman" w:hAnsi="Times New Roman" w:cs="Times New Roman"/>
                <w:sz w:val="22"/>
                <w:szCs w:val="22"/>
              </w:rPr>
            </w:pPr>
            <w:r w:rsidRPr="00544458">
              <w:rPr>
                <w:rFonts w:ascii="Times New Roman" w:hAnsi="Times New Roman" w:cs="Times New Roman"/>
              </w:rPr>
              <w:t>Ежегодно, не позднее 15 января года, следующего за отчетным годом</w:t>
            </w:r>
          </w:p>
        </w:tc>
      </w:tr>
      <w:tr w:rsidR="00EB30BB" w:rsidRPr="00544458" w14:paraId="21FEEF57" w14:textId="77777777" w:rsidTr="007E61F4">
        <w:tc>
          <w:tcPr>
            <w:tcW w:w="14560" w:type="dxa"/>
            <w:gridSpan w:val="8"/>
          </w:tcPr>
          <w:p w14:paraId="7574F4B9" w14:textId="77777777" w:rsidR="00EB30BB" w:rsidRPr="00544458" w:rsidRDefault="00EB30BB" w:rsidP="00EB30BB">
            <w:pPr>
              <w:pStyle w:val="ConsPlusNormal"/>
              <w:jc w:val="both"/>
              <w:rPr>
                <w:sz w:val="22"/>
                <w:szCs w:val="22"/>
              </w:rPr>
            </w:pPr>
            <w:r w:rsidRPr="00544458">
              <w:rPr>
                <w:sz w:val="22"/>
                <w:szCs w:val="22"/>
              </w:rPr>
              <w:lastRenderedPageBreak/>
              <w:t>--------------------------------</w:t>
            </w:r>
          </w:p>
          <w:p w14:paraId="22DD61D5" w14:textId="77777777" w:rsidR="00EB30BB" w:rsidRPr="00544458" w:rsidRDefault="00EB30BB" w:rsidP="00EB30BB">
            <w:pPr>
              <w:pStyle w:val="ConsPlusNormal"/>
              <w:ind w:firstLine="589"/>
              <w:jc w:val="both"/>
              <w:rPr>
                <w:sz w:val="22"/>
                <w:szCs w:val="22"/>
              </w:rPr>
            </w:pPr>
            <w:r w:rsidRPr="00544458">
              <w:rPr>
                <w:sz w:val="22"/>
                <w:szCs w:val="22"/>
              </w:rPr>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14:paraId="4C30909B" w14:textId="77777777" w:rsidR="00C93BFF" w:rsidRPr="00544458" w:rsidRDefault="00C93BFF" w:rsidP="005D4DEF">
      <w:pPr>
        <w:pStyle w:val="14"/>
        <w:rPr>
          <w:rFonts w:ascii="Times New Roman" w:hAnsi="Times New Roman"/>
          <w:b/>
        </w:rPr>
      </w:pPr>
    </w:p>
    <w:p w14:paraId="7AFD766A" w14:textId="77777777" w:rsidR="00EA20F7" w:rsidRPr="00544458" w:rsidRDefault="00EA20F7" w:rsidP="007F6B6B">
      <w:pPr>
        <w:pStyle w:val="14"/>
        <w:jc w:val="center"/>
        <w:rPr>
          <w:rFonts w:ascii="Times New Roman" w:hAnsi="Times New Roman"/>
          <w:b/>
        </w:rPr>
      </w:pPr>
    </w:p>
    <w:p w14:paraId="7E286664" w14:textId="02B36172" w:rsidR="00847BC6" w:rsidRPr="00544458" w:rsidRDefault="003F21AA" w:rsidP="007F6B6B">
      <w:pPr>
        <w:pStyle w:val="14"/>
        <w:jc w:val="center"/>
        <w:rPr>
          <w:rFonts w:ascii="Times New Roman" w:hAnsi="Times New Roman"/>
          <w:b/>
        </w:rPr>
      </w:pPr>
      <w:r w:rsidRPr="00544458">
        <w:rPr>
          <w:rFonts w:ascii="Times New Roman" w:hAnsi="Times New Roman"/>
          <w:b/>
        </w:rPr>
        <w:t>2</w:t>
      </w:r>
      <w:r w:rsidR="008B56F5" w:rsidRPr="00544458">
        <w:rPr>
          <w:rFonts w:ascii="Times New Roman" w:hAnsi="Times New Roman"/>
          <w:b/>
        </w:rPr>
        <w:t>. Перечень основных мероприятий муниципальной программы</w:t>
      </w:r>
    </w:p>
    <w:p w14:paraId="6EED1398" w14:textId="77777777" w:rsidR="007F6B6B" w:rsidRPr="00544458" w:rsidRDefault="007F6B6B" w:rsidP="00A0625A">
      <w:pPr>
        <w:ind w:firstLine="0"/>
        <w:jc w:val="center"/>
        <w:rPr>
          <w:rFonts w:ascii="Times New Roman" w:hAnsi="Times New Roman" w:cs="Times New Roman"/>
          <w:b/>
          <w:sz w:val="22"/>
          <w:szCs w:val="22"/>
        </w:rPr>
      </w:pPr>
    </w:p>
    <w:p w14:paraId="1815A56F" w14:textId="77777777" w:rsidR="00847BC6" w:rsidRPr="00544458" w:rsidRDefault="00847BC6" w:rsidP="00A0625A">
      <w:pPr>
        <w:ind w:firstLine="0"/>
        <w:jc w:val="center"/>
        <w:rPr>
          <w:rFonts w:ascii="Times New Roman" w:hAnsi="Times New Roman" w:cs="Times New Roman"/>
          <w:b/>
          <w:sz w:val="22"/>
          <w:szCs w:val="22"/>
        </w:rPr>
      </w:pPr>
      <w:r w:rsidRPr="00544458">
        <w:rPr>
          <w:rFonts w:ascii="Times New Roman" w:hAnsi="Times New Roman" w:cs="Times New Roman"/>
          <w:b/>
          <w:sz w:val="22"/>
          <w:szCs w:val="22"/>
        </w:rPr>
        <w:t>ПЕРЕЧЕНЬ ОСНОВНЫХ МЕРОПРИЯТИЙ МУНИЦИПАЛЬНОЙ ПРОГРАММЫ</w:t>
      </w:r>
    </w:p>
    <w:p w14:paraId="11784681" w14:textId="673048D4" w:rsidR="008B56F5" w:rsidRPr="00544458" w:rsidRDefault="00D63951" w:rsidP="00A0625A">
      <w:pPr>
        <w:ind w:firstLine="0"/>
        <w:jc w:val="center"/>
        <w:rPr>
          <w:rFonts w:ascii="Times New Roman" w:hAnsi="Times New Roman" w:cs="Times New Roman"/>
          <w:b/>
          <w:sz w:val="22"/>
          <w:szCs w:val="22"/>
        </w:rPr>
      </w:pPr>
      <w:r w:rsidRPr="00544458">
        <w:rPr>
          <w:rFonts w:ascii="Times New Roman" w:hAnsi="Times New Roman" w:cs="Times New Roman"/>
          <w:b/>
          <w:sz w:val="22"/>
          <w:szCs w:val="22"/>
        </w:rPr>
        <w:t xml:space="preserve"> муни</w:t>
      </w:r>
      <w:r w:rsidR="00E76C42" w:rsidRPr="00544458">
        <w:rPr>
          <w:rFonts w:ascii="Times New Roman" w:hAnsi="Times New Roman" w:cs="Times New Roman"/>
          <w:b/>
          <w:sz w:val="22"/>
          <w:szCs w:val="22"/>
        </w:rPr>
        <w:t>ци</w:t>
      </w:r>
      <w:r w:rsidRPr="00544458">
        <w:rPr>
          <w:rFonts w:ascii="Times New Roman" w:hAnsi="Times New Roman" w:cs="Times New Roman"/>
          <w:b/>
          <w:sz w:val="22"/>
          <w:szCs w:val="22"/>
        </w:rPr>
        <w:t>пального образования Темрюкский район «Развитие образования»</w:t>
      </w:r>
    </w:p>
    <w:p w14:paraId="4266D10C" w14:textId="77777777" w:rsidR="00D75F3C" w:rsidRPr="00544458" w:rsidRDefault="00D75F3C" w:rsidP="00A0625A">
      <w:pPr>
        <w:ind w:firstLine="0"/>
        <w:jc w:val="center"/>
        <w:rPr>
          <w:rFonts w:ascii="Times New Roman" w:hAnsi="Times New Roman" w:cs="Times New Roman"/>
          <w:b/>
          <w:sz w:val="22"/>
          <w:szCs w:val="22"/>
        </w:rPr>
      </w:pPr>
    </w:p>
    <w:p w14:paraId="4E3578A9" w14:textId="77777777" w:rsidR="002D5717" w:rsidRPr="00544458" w:rsidRDefault="002D5717" w:rsidP="002D5717">
      <w:pPr>
        <w:jc w:val="center"/>
        <w:rPr>
          <w:rFonts w:ascii="Times New Roman" w:hAnsi="Times New Roman" w:cs="Times New Roman"/>
        </w:rPr>
      </w:pPr>
      <w:r w:rsidRPr="00544458">
        <w:rPr>
          <w:rFonts w:ascii="Times New Roman" w:hAnsi="Times New Roman" w:cs="Times New Roman"/>
        </w:rPr>
        <w:t>Список изменяющих документов</w:t>
      </w:r>
    </w:p>
    <w:p w14:paraId="7462D544" w14:textId="77777777" w:rsidR="002D5717" w:rsidRPr="00544458" w:rsidRDefault="002D5717" w:rsidP="002D5717">
      <w:pPr>
        <w:jc w:val="center"/>
        <w:rPr>
          <w:rFonts w:ascii="Times New Roman" w:hAnsi="Times New Roman" w:cs="Times New Roman"/>
        </w:rPr>
      </w:pPr>
      <w:r w:rsidRPr="00544458">
        <w:rPr>
          <w:rFonts w:ascii="Times New Roman" w:hAnsi="Times New Roman" w:cs="Times New Roman"/>
        </w:rPr>
        <w:t>(в ред. постановлени</w:t>
      </w:r>
      <w:r w:rsidR="00392B46" w:rsidRPr="00544458">
        <w:rPr>
          <w:rFonts w:ascii="Times New Roman" w:hAnsi="Times New Roman" w:cs="Times New Roman"/>
        </w:rPr>
        <w:t>я</w:t>
      </w:r>
      <w:r w:rsidRPr="00544458">
        <w:rPr>
          <w:rFonts w:ascii="Times New Roman" w:hAnsi="Times New Roman" w:cs="Times New Roman"/>
        </w:rPr>
        <w:t xml:space="preserve"> администрации МО Темрюкский район</w:t>
      </w:r>
    </w:p>
    <w:p w14:paraId="0E9C84CC" w14:textId="77777777" w:rsidR="005569D0" w:rsidRPr="00544458" w:rsidRDefault="002673E5" w:rsidP="002D5717">
      <w:pPr>
        <w:widowControl/>
        <w:tabs>
          <w:tab w:val="left" w:pos="142"/>
        </w:tabs>
        <w:autoSpaceDE/>
        <w:autoSpaceDN/>
        <w:adjustRightInd/>
        <w:ind w:firstLine="709"/>
        <w:jc w:val="center"/>
        <w:rPr>
          <w:rFonts w:ascii="Times New Roman" w:hAnsi="Times New Roman" w:cs="Times New Roman"/>
          <w:sz w:val="22"/>
          <w:szCs w:val="22"/>
        </w:rPr>
      </w:pPr>
      <w:r w:rsidRPr="00544458">
        <w:rPr>
          <w:rFonts w:ascii="Times New Roman" w:hAnsi="Times New Roman" w:cs="Times New Roman"/>
        </w:rPr>
        <w:t>о</w:t>
      </w:r>
      <w:r w:rsidR="00F855FE" w:rsidRPr="00544458">
        <w:rPr>
          <w:rFonts w:ascii="Times New Roman" w:hAnsi="Times New Roman" w:cs="Times New Roman"/>
        </w:rPr>
        <w:t xml:space="preserve">т 21.12.2021 года № 1991, </w:t>
      </w:r>
      <w:r w:rsidR="00392B46" w:rsidRPr="00544458">
        <w:rPr>
          <w:rFonts w:ascii="Times New Roman" w:hAnsi="Times New Roman" w:cs="Times New Roman"/>
        </w:rPr>
        <w:t>от 24.01</w:t>
      </w:r>
      <w:r w:rsidR="002D5717" w:rsidRPr="00544458">
        <w:rPr>
          <w:rFonts w:ascii="Times New Roman" w:hAnsi="Times New Roman" w:cs="Times New Roman"/>
        </w:rPr>
        <w:t>.202</w:t>
      </w:r>
      <w:r w:rsidR="00392B46" w:rsidRPr="00544458">
        <w:rPr>
          <w:rFonts w:ascii="Times New Roman" w:hAnsi="Times New Roman" w:cs="Times New Roman"/>
        </w:rPr>
        <w:t>2 года № 51</w:t>
      </w:r>
      <w:r w:rsidR="00AA156F" w:rsidRPr="00544458">
        <w:rPr>
          <w:rFonts w:ascii="Times New Roman" w:hAnsi="Times New Roman" w:cs="Times New Roman"/>
        </w:rPr>
        <w:t>,</w:t>
      </w:r>
      <w:r w:rsidR="00F855FE" w:rsidRPr="00544458">
        <w:rPr>
          <w:rFonts w:ascii="Times New Roman" w:hAnsi="Times New Roman" w:cs="Times New Roman"/>
        </w:rPr>
        <w:t xml:space="preserve"> от </w:t>
      </w:r>
      <w:r w:rsidR="00AA156F" w:rsidRPr="00544458">
        <w:rPr>
          <w:rFonts w:ascii="Times New Roman" w:hAnsi="Times New Roman" w:cs="Times New Roman"/>
        </w:rPr>
        <w:t>24.02.2022 года № 225</w:t>
      </w:r>
      <w:r w:rsidR="000D0206" w:rsidRPr="00544458">
        <w:rPr>
          <w:rFonts w:ascii="Times New Roman" w:hAnsi="Times New Roman" w:cs="Times New Roman"/>
        </w:rPr>
        <w:t xml:space="preserve">, </w:t>
      </w:r>
      <w:r w:rsidR="000D0206" w:rsidRPr="00544458">
        <w:rPr>
          <w:rFonts w:ascii="Times New Roman" w:hAnsi="Times New Roman" w:cs="Times New Roman"/>
          <w:sz w:val="22"/>
          <w:szCs w:val="22"/>
        </w:rPr>
        <w:t>от 21.03.2022 года № 340</w:t>
      </w:r>
      <w:r w:rsidR="0048436A" w:rsidRPr="00544458">
        <w:rPr>
          <w:rFonts w:ascii="Times New Roman" w:hAnsi="Times New Roman" w:cs="Times New Roman"/>
          <w:sz w:val="22"/>
          <w:szCs w:val="22"/>
        </w:rPr>
        <w:t>, от 28.03.2022 года № 388</w:t>
      </w:r>
      <w:r w:rsidR="005569D0" w:rsidRPr="00544458">
        <w:rPr>
          <w:rFonts w:ascii="Times New Roman" w:hAnsi="Times New Roman" w:cs="Times New Roman"/>
          <w:sz w:val="22"/>
          <w:szCs w:val="22"/>
        </w:rPr>
        <w:t>,</w:t>
      </w:r>
    </w:p>
    <w:p w14:paraId="259F3996" w14:textId="77777777" w:rsidR="001900C7" w:rsidRPr="00544458"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sidRPr="00544458">
        <w:rPr>
          <w:rFonts w:ascii="Times New Roman" w:hAnsi="Times New Roman" w:cs="Times New Roman"/>
          <w:sz w:val="22"/>
          <w:szCs w:val="22"/>
        </w:rPr>
        <w:t xml:space="preserve"> от 25.04.2022 года № 587</w:t>
      </w:r>
      <w:r w:rsidR="00EA4B82" w:rsidRPr="00544458">
        <w:rPr>
          <w:rFonts w:ascii="Times New Roman" w:hAnsi="Times New Roman" w:cs="Times New Roman"/>
          <w:sz w:val="22"/>
          <w:szCs w:val="22"/>
        </w:rPr>
        <w:t>, от 23.05.2022 года № 762</w:t>
      </w:r>
      <w:r w:rsidR="000A3CFC" w:rsidRPr="00544458">
        <w:rPr>
          <w:rFonts w:ascii="Times New Roman" w:hAnsi="Times New Roman" w:cs="Times New Roman"/>
          <w:sz w:val="22"/>
          <w:szCs w:val="22"/>
        </w:rPr>
        <w:t>, от 21</w:t>
      </w:r>
      <w:r w:rsidR="009245E9" w:rsidRPr="00544458">
        <w:rPr>
          <w:rFonts w:ascii="Times New Roman" w:hAnsi="Times New Roman" w:cs="Times New Roman"/>
          <w:sz w:val="22"/>
          <w:szCs w:val="22"/>
        </w:rPr>
        <w:t>.06.</w:t>
      </w:r>
      <w:r w:rsidR="000A3CFC" w:rsidRPr="00544458">
        <w:rPr>
          <w:rFonts w:ascii="Times New Roman" w:hAnsi="Times New Roman" w:cs="Times New Roman"/>
          <w:sz w:val="22"/>
          <w:szCs w:val="22"/>
        </w:rPr>
        <w:t>2022 года № 930</w:t>
      </w:r>
      <w:r w:rsidR="00D054B8" w:rsidRPr="00544458">
        <w:rPr>
          <w:rFonts w:ascii="Times New Roman" w:hAnsi="Times New Roman" w:cs="Times New Roman"/>
          <w:sz w:val="22"/>
          <w:szCs w:val="22"/>
        </w:rPr>
        <w:t>, от 28.06.2022 года № 957</w:t>
      </w:r>
      <w:r w:rsidR="000C5F26" w:rsidRPr="00544458">
        <w:rPr>
          <w:rFonts w:ascii="Times New Roman" w:hAnsi="Times New Roman" w:cs="Times New Roman"/>
          <w:sz w:val="22"/>
          <w:szCs w:val="22"/>
        </w:rPr>
        <w:t>, от 26.07.2022 года № 1247</w:t>
      </w:r>
      <w:r w:rsidR="005D4DEF" w:rsidRPr="00544458">
        <w:rPr>
          <w:rFonts w:ascii="Times New Roman" w:hAnsi="Times New Roman" w:cs="Times New Roman"/>
          <w:sz w:val="22"/>
          <w:szCs w:val="22"/>
        </w:rPr>
        <w:t xml:space="preserve">, от 22.08.2022 </w:t>
      </w:r>
      <w:r w:rsidR="00A96BD4" w:rsidRPr="00544458">
        <w:rPr>
          <w:rFonts w:ascii="Times New Roman" w:hAnsi="Times New Roman" w:cs="Times New Roman"/>
          <w:sz w:val="22"/>
          <w:szCs w:val="22"/>
        </w:rPr>
        <w:t>года</w:t>
      </w:r>
      <w:r w:rsidR="00096B30" w:rsidRPr="00544458">
        <w:rPr>
          <w:rFonts w:ascii="Times New Roman" w:hAnsi="Times New Roman" w:cs="Times New Roman"/>
          <w:sz w:val="22"/>
          <w:szCs w:val="22"/>
        </w:rPr>
        <w:t xml:space="preserve">, </w:t>
      </w:r>
      <w:r w:rsidR="005D4DEF" w:rsidRPr="00544458">
        <w:rPr>
          <w:rFonts w:ascii="Times New Roman" w:hAnsi="Times New Roman" w:cs="Times New Roman"/>
          <w:sz w:val="22"/>
          <w:szCs w:val="22"/>
        </w:rPr>
        <w:t xml:space="preserve">от 26.09.2022 года № 1757, </w:t>
      </w:r>
      <w:r w:rsidR="00B23ECE" w:rsidRPr="00544458">
        <w:rPr>
          <w:rFonts w:ascii="Times New Roman" w:hAnsi="Times New Roman" w:cs="Times New Roman"/>
          <w:sz w:val="22"/>
          <w:szCs w:val="22"/>
        </w:rPr>
        <w:t xml:space="preserve">от </w:t>
      </w:r>
      <w:r w:rsidR="005D4DEF" w:rsidRPr="00544458">
        <w:rPr>
          <w:rFonts w:ascii="Times New Roman" w:hAnsi="Times New Roman" w:cs="Times New Roman"/>
          <w:sz w:val="22"/>
          <w:szCs w:val="22"/>
        </w:rPr>
        <w:t>24.10.2022 года</w:t>
      </w:r>
      <w:r w:rsidR="00574101" w:rsidRPr="00544458">
        <w:rPr>
          <w:rFonts w:ascii="Times New Roman" w:hAnsi="Times New Roman" w:cs="Times New Roman"/>
          <w:sz w:val="22"/>
          <w:szCs w:val="22"/>
        </w:rPr>
        <w:t xml:space="preserve"> № 1918</w:t>
      </w:r>
      <w:r w:rsidR="009F7B6A" w:rsidRPr="00544458">
        <w:rPr>
          <w:rFonts w:ascii="Times New Roman" w:hAnsi="Times New Roman" w:cs="Times New Roman"/>
          <w:sz w:val="22"/>
          <w:szCs w:val="22"/>
        </w:rPr>
        <w:t xml:space="preserve">, </w:t>
      </w:r>
      <w:r w:rsidR="00B23ECE" w:rsidRPr="00544458">
        <w:rPr>
          <w:rFonts w:ascii="Times New Roman" w:hAnsi="Times New Roman" w:cs="Times New Roman"/>
          <w:sz w:val="22"/>
          <w:szCs w:val="22"/>
        </w:rPr>
        <w:t xml:space="preserve">от </w:t>
      </w:r>
      <w:r w:rsidR="009F7B6A" w:rsidRPr="00544458">
        <w:rPr>
          <w:rFonts w:ascii="Times New Roman" w:hAnsi="Times New Roman" w:cs="Times New Roman"/>
          <w:sz w:val="22"/>
          <w:szCs w:val="22"/>
        </w:rPr>
        <w:t>21.11.2022 года № 2174</w:t>
      </w:r>
      <w:r w:rsidR="00833382" w:rsidRPr="00544458">
        <w:rPr>
          <w:rFonts w:ascii="Times New Roman" w:hAnsi="Times New Roman" w:cs="Times New Roman"/>
          <w:sz w:val="22"/>
          <w:szCs w:val="22"/>
        </w:rPr>
        <w:t xml:space="preserve">, </w:t>
      </w:r>
      <w:r w:rsidR="00B23ECE" w:rsidRPr="00544458">
        <w:rPr>
          <w:rFonts w:ascii="Times New Roman" w:hAnsi="Times New Roman" w:cs="Times New Roman"/>
          <w:sz w:val="22"/>
          <w:szCs w:val="22"/>
        </w:rPr>
        <w:t xml:space="preserve">от </w:t>
      </w:r>
      <w:r w:rsidR="00833382" w:rsidRPr="00544458">
        <w:rPr>
          <w:rFonts w:ascii="Times New Roman" w:hAnsi="Times New Roman" w:cs="Times New Roman"/>
          <w:sz w:val="22"/>
          <w:szCs w:val="22"/>
        </w:rPr>
        <w:t>05.12.2022 года № 2315</w:t>
      </w:r>
      <w:r w:rsidR="00C814D6" w:rsidRPr="00544458">
        <w:rPr>
          <w:rFonts w:ascii="Times New Roman" w:hAnsi="Times New Roman" w:cs="Times New Roman"/>
          <w:sz w:val="22"/>
          <w:szCs w:val="22"/>
        </w:rPr>
        <w:t xml:space="preserve">, </w:t>
      </w:r>
      <w:r w:rsidR="00B23ECE" w:rsidRPr="00544458">
        <w:rPr>
          <w:rFonts w:ascii="Times New Roman" w:hAnsi="Times New Roman" w:cs="Times New Roman"/>
          <w:sz w:val="22"/>
          <w:szCs w:val="22"/>
        </w:rPr>
        <w:t xml:space="preserve">от </w:t>
      </w:r>
      <w:r w:rsidR="00C814D6" w:rsidRPr="00544458">
        <w:rPr>
          <w:rFonts w:ascii="Times New Roman" w:hAnsi="Times New Roman" w:cs="Times New Roman"/>
          <w:sz w:val="22"/>
          <w:szCs w:val="22"/>
        </w:rPr>
        <w:t>13.12.2022 года № 2363</w:t>
      </w:r>
      <w:r w:rsidR="004A3E8D" w:rsidRPr="00544458">
        <w:rPr>
          <w:rFonts w:ascii="Times New Roman" w:hAnsi="Times New Roman" w:cs="Times New Roman"/>
          <w:sz w:val="22"/>
          <w:szCs w:val="22"/>
        </w:rPr>
        <w:t xml:space="preserve">, </w:t>
      </w:r>
    </w:p>
    <w:p w14:paraId="68710129" w14:textId="23DE84FF" w:rsidR="00C93BFF" w:rsidRPr="00544458" w:rsidRDefault="004A3E8D" w:rsidP="001227DD">
      <w:pPr>
        <w:widowControl/>
        <w:tabs>
          <w:tab w:val="left" w:pos="142"/>
        </w:tabs>
        <w:autoSpaceDE/>
        <w:autoSpaceDN/>
        <w:adjustRightInd/>
        <w:ind w:firstLine="709"/>
        <w:jc w:val="center"/>
        <w:rPr>
          <w:rFonts w:ascii="Times New Roman" w:hAnsi="Times New Roman" w:cs="Times New Roman"/>
        </w:rPr>
      </w:pPr>
      <w:r w:rsidRPr="00544458">
        <w:rPr>
          <w:rFonts w:ascii="Times New Roman" w:hAnsi="Times New Roman" w:cs="Times New Roman"/>
          <w:sz w:val="22"/>
          <w:szCs w:val="22"/>
        </w:rPr>
        <w:t>от 26.12.2022 года № 2459</w:t>
      </w:r>
      <w:r w:rsidR="004A6077" w:rsidRPr="00544458">
        <w:rPr>
          <w:rFonts w:ascii="Times New Roman" w:hAnsi="Times New Roman" w:cs="Times New Roman"/>
          <w:sz w:val="22"/>
          <w:szCs w:val="22"/>
        </w:rPr>
        <w:t xml:space="preserve">, </w:t>
      </w:r>
      <w:r w:rsidR="001900C7" w:rsidRPr="00544458">
        <w:rPr>
          <w:rFonts w:ascii="Times New Roman" w:hAnsi="Times New Roman" w:cs="Times New Roman"/>
          <w:sz w:val="22"/>
          <w:szCs w:val="22"/>
        </w:rPr>
        <w:t xml:space="preserve">от </w:t>
      </w:r>
      <w:r w:rsidR="004A6077" w:rsidRPr="00544458">
        <w:rPr>
          <w:rFonts w:ascii="Times New Roman" w:hAnsi="Times New Roman" w:cs="Times New Roman"/>
          <w:sz w:val="22"/>
          <w:szCs w:val="22"/>
        </w:rPr>
        <w:t>20.01.2023 года № 68</w:t>
      </w:r>
      <w:r w:rsidR="00435981" w:rsidRPr="00544458">
        <w:rPr>
          <w:rFonts w:ascii="Times New Roman" w:hAnsi="Times New Roman" w:cs="Times New Roman"/>
          <w:sz w:val="22"/>
          <w:szCs w:val="22"/>
        </w:rPr>
        <w:t>, от 20.02.2023 года № 259</w:t>
      </w:r>
      <w:r w:rsidR="00AF6E1B" w:rsidRPr="00544458">
        <w:rPr>
          <w:rFonts w:ascii="Times New Roman" w:hAnsi="Times New Roman" w:cs="Times New Roman"/>
          <w:sz w:val="22"/>
          <w:szCs w:val="22"/>
        </w:rPr>
        <w:t>, от 27.03.2023 № 416</w:t>
      </w:r>
      <w:r w:rsidR="00E17652" w:rsidRPr="00544458">
        <w:rPr>
          <w:rFonts w:ascii="Times New Roman" w:hAnsi="Times New Roman" w:cs="Times New Roman"/>
          <w:sz w:val="22"/>
          <w:szCs w:val="22"/>
        </w:rPr>
        <w:t>, от 21.04.2023 № 635</w:t>
      </w:r>
      <w:r w:rsidR="00216EE4" w:rsidRPr="00544458">
        <w:rPr>
          <w:rFonts w:ascii="Times New Roman" w:hAnsi="Times New Roman" w:cs="Times New Roman"/>
          <w:sz w:val="22"/>
          <w:szCs w:val="22"/>
        </w:rPr>
        <w:t>, от 19.05.2023 № 719</w:t>
      </w:r>
      <w:r w:rsidR="00E73CC5" w:rsidRPr="00544458">
        <w:rPr>
          <w:rFonts w:ascii="Times New Roman" w:hAnsi="Times New Roman" w:cs="Times New Roman"/>
          <w:sz w:val="22"/>
          <w:szCs w:val="22"/>
        </w:rPr>
        <w:t>, от 26.06.2023 № 940</w:t>
      </w:r>
      <w:r w:rsidR="007C7335" w:rsidRPr="00544458">
        <w:rPr>
          <w:rFonts w:ascii="Times New Roman" w:hAnsi="Times New Roman" w:cs="Times New Roman"/>
          <w:sz w:val="22"/>
          <w:szCs w:val="22"/>
        </w:rPr>
        <w:t>, от 24.07.2023 № 1097</w:t>
      </w:r>
      <w:r w:rsidR="003E39EC" w:rsidRPr="00544458">
        <w:rPr>
          <w:rFonts w:ascii="Times New Roman" w:hAnsi="Times New Roman" w:cs="Times New Roman"/>
          <w:sz w:val="22"/>
          <w:szCs w:val="22"/>
        </w:rPr>
        <w:t>, от 25.08.2023 № 1344</w:t>
      </w:r>
      <w:r w:rsidR="00046176" w:rsidRPr="00544458">
        <w:rPr>
          <w:rFonts w:ascii="Times New Roman" w:hAnsi="Times New Roman" w:cs="Times New Roman"/>
          <w:sz w:val="22"/>
          <w:szCs w:val="22"/>
        </w:rPr>
        <w:t>, от 22.09.2023 №</w:t>
      </w:r>
      <w:r w:rsidR="00F32D87" w:rsidRPr="00544458">
        <w:rPr>
          <w:rFonts w:ascii="Times New Roman" w:hAnsi="Times New Roman" w:cs="Times New Roman"/>
          <w:sz w:val="22"/>
          <w:szCs w:val="22"/>
        </w:rPr>
        <w:t xml:space="preserve"> 1533</w:t>
      </w:r>
      <w:r w:rsidR="000E523C" w:rsidRPr="00544458">
        <w:rPr>
          <w:rFonts w:ascii="Times New Roman" w:hAnsi="Times New Roman" w:cs="Times New Roman"/>
          <w:sz w:val="22"/>
          <w:szCs w:val="22"/>
        </w:rPr>
        <w:t>, от 23.10.2023 № 1730</w:t>
      </w:r>
      <w:r w:rsidR="00282F2E" w:rsidRPr="00544458">
        <w:rPr>
          <w:rFonts w:ascii="Times New Roman" w:hAnsi="Times New Roman" w:cs="Times New Roman"/>
          <w:sz w:val="22"/>
          <w:szCs w:val="22"/>
        </w:rPr>
        <w:t>, от 21.11.2023 № 2006</w:t>
      </w:r>
      <w:r w:rsidR="00A54A63" w:rsidRPr="00544458">
        <w:rPr>
          <w:rFonts w:ascii="Times New Roman" w:hAnsi="Times New Roman" w:cs="Times New Roman"/>
          <w:sz w:val="22"/>
          <w:szCs w:val="22"/>
        </w:rPr>
        <w:t>, от 13.12.2023 № 2149</w:t>
      </w:r>
      <w:r w:rsidR="00166DDE" w:rsidRPr="00544458">
        <w:rPr>
          <w:rFonts w:ascii="Times New Roman" w:hAnsi="Times New Roman" w:cs="Times New Roman"/>
          <w:sz w:val="22"/>
          <w:szCs w:val="22"/>
        </w:rPr>
        <w:t>, от 25.12.2023 № 2198, от 22.01.2024, от 06.02.2024 № 152</w:t>
      </w:r>
      <w:r w:rsidR="00DE212C" w:rsidRPr="00544458">
        <w:rPr>
          <w:rFonts w:ascii="Times New Roman" w:hAnsi="Times New Roman" w:cs="Times New Roman"/>
          <w:sz w:val="22"/>
          <w:szCs w:val="22"/>
        </w:rPr>
        <w:t>, от 19.02.2024 № 208</w:t>
      </w:r>
      <w:r w:rsidR="00B93759" w:rsidRPr="00544458">
        <w:rPr>
          <w:rFonts w:ascii="Times New Roman" w:hAnsi="Times New Roman" w:cs="Times New Roman"/>
          <w:sz w:val="22"/>
          <w:szCs w:val="22"/>
        </w:rPr>
        <w:t>, от 25.03.2024 № 370</w:t>
      </w:r>
      <w:r w:rsidR="00243782" w:rsidRPr="00544458">
        <w:rPr>
          <w:rFonts w:ascii="Times New Roman" w:hAnsi="Times New Roman" w:cs="Times New Roman"/>
          <w:sz w:val="22"/>
          <w:szCs w:val="22"/>
        </w:rPr>
        <w:t>, от 22.04.2024 № 600</w:t>
      </w:r>
      <w:r w:rsidR="00EC31C9" w:rsidRPr="00544458">
        <w:rPr>
          <w:rFonts w:ascii="Times New Roman" w:hAnsi="Times New Roman" w:cs="Times New Roman"/>
          <w:sz w:val="22"/>
          <w:szCs w:val="22"/>
        </w:rPr>
        <w:t xml:space="preserve">, </w:t>
      </w:r>
      <w:r w:rsidR="00EA20F7" w:rsidRPr="00544458">
        <w:rPr>
          <w:rFonts w:ascii="Times New Roman" w:hAnsi="Times New Roman" w:cs="Times New Roman"/>
          <w:sz w:val="22"/>
          <w:szCs w:val="22"/>
        </w:rPr>
        <w:t>от 27.05.2024 № 783</w:t>
      </w:r>
      <w:r w:rsidR="009D30E8" w:rsidRPr="00544458">
        <w:rPr>
          <w:rFonts w:ascii="Times New Roman" w:hAnsi="Times New Roman" w:cs="Times New Roman"/>
          <w:sz w:val="22"/>
          <w:szCs w:val="22"/>
        </w:rPr>
        <w:t>, от 24.06.2024 № 960</w:t>
      </w:r>
      <w:r w:rsidR="00DF3CD8">
        <w:rPr>
          <w:rFonts w:ascii="Times New Roman" w:hAnsi="Times New Roman" w:cs="Times New Roman"/>
          <w:sz w:val="22"/>
          <w:szCs w:val="28"/>
        </w:rPr>
        <w:t>, от 15.07.2024 № 1046</w:t>
      </w:r>
      <w:r w:rsidR="00EA4B82" w:rsidRPr="00544458">
        <w:rPr>
          <w:rFonts w:ascii="Times New Roman" w:hAnsi="Times New Roman" w:cs="Times New Roman"/>
        </w:rPr>
        <w:t>)</w:t>
      </w:r>
    </w:p>
    <w:p w14:paraId="2293C1E2" w14:textId="77777777" w:rsidR="00D75F3C" w:rsidRPr="00544458" w:rsidRDefault="00B532C6" w:rsidP="000473DC">
      <w:pPr>
        <w:ind w:firstLine="112"/>
        <w:jc w:val="center"/>
        <w:rPr>
          <w:rFonts w:ascii="Times New Roman" w:hAnsi="Times New Roman" w:cs="Times New Roman"/>
          <w:sz w:val="28"/>
          <w:szCs w:val="28"/>
        </w:rPr>
      </w:pPr>
      <w:r w:rsidRPr="00544458">
        <w:rPr>
          <w:rFonts w:ascii="Times New Roman" w:hAnsi="Times New Roman" w:cs="Times New Roman"/>
          <w:sz w:val="28"/>
          <w:szCs w:val="28"/>
        </w:rPr>
        <w:t xml:space="preserve">  </w:t>
      </w:r>
    </w:p>
    <w:p w14:paraId="7EE2E35D" w14:textId="629C55C8" w:rsidR="000473DC" w:rsidRPr="00544458" w:rsidRDefault="00B532C6" w:rsidP="000473DC">
      <w:pPr>
        <w:ind w:firstLine="112"/>
        <w:jc w:val="center"/>
        <w:rPr>
          <w:rFonts w:ascii="Times New Roman" w:hAnsi="Times New Roman" w:cs="Times New Roman"/>
          <w:b/>
          <w:sz w:val="28"/>
          <w:szCs w:val="28"/>
        </w:rPr>
      </w:pPr>
      <w:r w:rsidRPr="00544458">
        <w:rPr>
          <w:rFonts w:ascii="Times New Roman" w:hAnsi="Times New Roman" w:cs="Times New Roman"/>
          <w:sz w:val="28"/>
          <w:szCs w:val="28"/>
        </w:rPr>
        <w:t xml:space="preserve">                                                                                                                                                                                                         </w:t>
      </w:r>
      <w:r w:rsidR="000473DC" w:rsidRPr="00544458">
        <w:rPr>
          <w:rFonts w:ascii="Times New Roman" w:hAnsi="Times New Roman" w:cs="Times New Roman"/>
          <w:sz w:val="28"/>
          <w:szCs w:val="28"/>
        </w:rPr>
        <w:t>«</w:t>
      </w:r>
      <w:r w:rsidR="000473DC" w:rsidRPr="00544458">
        <w:rPr>
          <w:rFonts w:ascii="Times New Roman" w:hAnsi="Times New Roman" w:cs="Times New Roman"/>
          <w:b/>
          <w:sz w:val="28"/>
          <w:szCs w:val="28"/>
        </w:rPr>
        <w:t>ПЕРЕЧЕНЬ ОСНОВНЫХ МЕРОПРИЯТИЙ МУНИЦИПАЛЬНОЙ ПРОГРАММЫ</w:t>
      </w:r>
    </w:p>
    <w:p w14:paraId="613955E7" w14:textId="392035B8" w:rsidR="000473DC" w:rsidRPr="00544458" w:rsidRDefault="000473DC" w:rsidP="000473DC">
      <w:pPr>
        <w:ind w:firstLine="112"/>
        <w:jc w:val="center"/>
        <w:rPr>
          <w:rFonts w:ascii="Times New Roman" w:hAnsi="Times New Roman" w:cs="Times New Roman"/>
          <w:b/>
          <w:sz w:val="28"/>
          <w:szCs w:val="28"/>
        </w:rPr>
      </w:pPr>
      <w:r w:rsidRPr="00544458">
        <w:rPr>
          <w:rFonts w:ascii="Times New Roman" w:hAnsi="Times New Roman" w:cs="Times New Roman"/>
          <w:b/>
          <w:sz w:val="28"/>
          <w:szCs w:val="28"/>
        </w:rPr>
        <w:t>«Развитие образования»</w:t>
      </w:r>
    </w:p>
    <w:p w14:paraId="4AD204F7" w14:textId="6B320D82" w:rsidR="009D30E8" w:rsidRPr="00544458" w:rsidRDefault="009D30E8" w:rsidP="00EC31C9">
      <w:pPr>
        <w:widowControl/>
        <w:tabs>
          <w:tab w:val="left" w:pos="0"/>
          <w:tab w:val="left" w:pos="3686"/>
        </w:tabs>
        <w:autoSpaceDE/>
        <w:autoSpaceDN/>
        <w:adjustRightInd/>
        <w:ind w:right="-286" w:firstLine="0"/>
        <w:rPr>
          <w:rFonts w:ascii="Times New Roman" w:hAnsi="Times New Roman" w:cs="Times New Roman"/>
          <w:sz w:val="28"/>
          <w:szCs w:val="28"/>
        </w:rPr>
      </w:pPr>
    </w:p>
    <w:tbl>
      <w:tblPr>
        <w:tblW w:w="14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2470"/>
        <w:gridCol w:w="557"/>
        <w:gridCol w:w="779"/>
        <w:gridCol w:w="1134"/>
        <w:gridCol w:w="972"/>
        <w:gridCol w:w="1296"/>
        <w:gridCol w:w="1134"/>
        <w:gridCol w:w="709"/>
        <w:gridCol w:w="23"/>
        <w:gridCol w:w="6"/>
        <w:gridCol w:w="2948"/>
        <w:gridCol w:w="1963"/>
      </w:tblGrid>
      <w:tr w:rsidR="00544458" w:rsidRPr="00544458" w14:paraId="64FA3FBB" w14:textId="77777777" w:rsidTr="009D30E8">
        <w:trPr>
          <w:tblHeader/>
        </w:trPr>
        <w:tc>
          <w:tcPr>
            <w:tcW w:w="879" w:type="dxa"/>
            <w:vMerge w:val="restart"/>
            <w:shd w:val="clear" w:color="auto" w:fill="auto"/>
            <w:vAlign w:val="center"/>
          </w:tcPr>
          <w:p w14:paraId="76154CFF"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 п/п</w:t>
            </w:r>
          </w:p>
        </w:tc>
        <w:tc>
          <w:tcPr>
            <w:tcW w:w="2470" w:type="dxa"/>
            <w:vMerge w:val="restart"/>
            <w:shd w:val="clear" w:color="auto" w:fill="auto"/>
            <w:vAlign w:val="center"/>
          </w:tcPr>
          <w:p w14:paraId="2A37C79A"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Наименование мероприятия</w:t>
            </w:r>
          </w:p>
        </w:tc>
        <w:tc>
          <w:tcPr>
            <w:tcW w:w="557" w:type="dxa"/>
            <w:vMerge w:val="restart"/>
            <w:vAlign w:val="center"/>
          </w:tcPr>
          <w:p w14:paraId="38F12740"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Статус&lt;1&gt;</w:t>
            </w:r>
          </w:p>
        </w:tc>
        <w:tc>
          <w:tcPr>
            <w:tcW w:w="779" w:type="dxa"/>
            <w:vMerge w:val="restart"/>
            <w:shd w:val="clear" w:color="auto" w:fill="auto"/>
            <w:vAlign w:val="center"/>
          </w:tcPr>
          <w:p w14:paraId="167BA6F5"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Годы реализации</w:t>
            </w:r>
          </w:p>
        </w:tc>
        <w:tc>
          <w:tcPr>
            <w:tcW w:w="5274" w:type="dxa"/>
            <w:gridSpan w:val="7"/>
            <w:shd w:val="clear" w:color="auto" w:fill="auto"/>
            <w:vAlign w:val="center"/>
          </w:tcPr>
          <w:p w14:paraId="20C0BD47"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Объем финансирования, тыс. рублей</w:t>
            </w:r>
          </w:p>
        </w:tc>
        <w:tc>
          <w:tcPr>
            <w:tcW w:w="2948" w:type="dxa"/>
            <w:tcBorders>
              <w:top w:val="single" w:sz="4" w:space="0" w:color="auto"/>
              <w:bottom w:val="nil"/>
            </w:tcBorders>
            <w:shd w:val="clear" w:color="auto" w:fill="auto"/>
            <w:vAlign w:val="center"/>
          </w:tcPr>
          <w:p w14:paraId="1D2A1015" w14:textId="77777777" w:rsidR="009D30E8" w:rsidRPr="00544458" w:rsidRDefault="009D30E8" w:rsidP="009D30E8">
            <w:pPr>
              <w:widowControl/>
              <w:autoSpaceDE/>
              <w:autoSpaceDN/>
              <w:adjustRightInd/>
              <w:ind w:firstLine="0"/>
              <w:jc w:val="center"/>
              <w:rPr>
                <w:rFonts w:ascii="Times New Roman" w:hAnsi="Times New Roman" w:cs="Times New Roman"/>
              </w:rPr>
            </w:pPr>
          </w:p>
        </w:tc>
        <w:tc>
          <w:tcPr>
            <w:tcW w:w="1963" w:type="dxa"/>
            <w:vMerge w:val="restart"/>
            <w:vAlign w:val="center"/>
          </w:tcPr>
          <w:p w14:paraId="71B7AD73"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Заказчик, главный распорядитель</w:t>
            </w:r>
          </w:p>
          <w:p w14:paraId="2E85FAFB"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(распорядитель) бюджетных средств, исполнитель</w:t>
            </w:r>
          </w:p>
        </w:tc>
      </w:tr>
      <w:tr w:rsidR="00544458" w:rsidRPr="00544458" w14:paraId="720F4D4E" w14:textId="77777777" w:rsidTr="009D30E8">
        <w:trPr>
          <w:tblHeader/>
        </w:trPr>
        <w:tc>
          <w:tcPr>
            <w:tcW w:w="879" w:type="dxa"/>
            <w:vMerge/>
            <w:shd w:val="clear" w:color="auto" w:fill="auto"/>
            <w:vAlign w:val="center"/>
          </w:tcPr>
          <w:p w14:paraId="6F6BCCE3"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vAlign w:val="center"/>
          </w:tcPr>
          <w:p w14:paraId="15A00625"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vAlign w:val="center"/>
          </w:tcPr>
          <w:p w14:paraId="37187FA6"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779" w:type="dxa"/>
            <w:vMerge/>
            <w:shd w:val="clear" w:color="auto" w:fill="auto"/>
            <w:vAlign w:val="center"/>
          </w:tcPr>
          <w:p w14:paraId="41E5E4B6"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1134" w:type="dxa"/>
            <w:vMerge w:val="restart"/>
            <w:shd w:val="clear" w:color="auto" w:fill="auto"/>
          </w:tcPr>
          <w:p w14:paraId="2B83F90E" w14:textId="77777777" w:rsidR="009D30E8" w:rsidRPr="00544458" w:rsidRDefault="009D30E8" w:rsidP="009D30E8">
            <w:pPr>
              <w:widowControl/>
              <w:autoSpaceDE/>
              <w:autoSpaceDN/>
              <w:adjustRightInd/>
              <w:ind w:left="113" w:right="113" w:firstLine="0"/>
              <w:jc w:val="center"/>
              <w:rPr>
                <w:rFonts w:ascii="Times New Roman" w:hAnsi="Times New Roman" w:cs="Times New Roman"/>
              </w:rPr>
            </w:pPr>
            <w:r w:rsidRPr="00544458">
              <w:rPr>
                <w:rFonts w:ascii="Times New Roman" w:hAnsi="Times New Roman" w:cs="Times New Roman"/>
              </w:rPr>
              <w:t>всего</w:t>
            </w:r>
          </w:p>
        </w:tc>
        <w:tc>
          <w:tcPr>
            <w:tcW w:w="4134" w:type="dxa"/>
            <w:gridSpan w:val="5"/>
            <w:tcBorders>
              <w:bottom w:val="single" w:sz="4" w:space="0" w:color="000000"/>
            </w:tcBorders>
            <w:shd w:val="clear" w:color="auto" w:fill="auto"/>
            <w:vAlign w:val="center"/>
          </w:tcPr>
          <w:p w14:paraId="00F646E3"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в разрезе источников финансирования</w:t>
            </w:r>
          </w:p>
        </w:tc>
        <w:tc>
          <w:tcPr>
            <w:tcW w:w="2954" w:type="dxa"/>
            <w:gridSpan w:val="2"/>
            <w:tcBorders>
              <w:top w:val="nil"/>
              <w:bottom w:val="nil"/>
            </w:tcBorders>
            <w:shd w:val="clear" w:color="auto" w:fill="auto"/>
            <w:vAlign w:val="center"/>
          </w:tcPr>
          <w:p w14:paraId="030A19CE"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1963" w:type="dxa"/>
            <w:vMerge/>
            <w:vAlign w:val="center"/>
          </w:tcPr>
          <w:p w14:paraId="358CB52D"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r>
      <w:tr w:rsidR="00544458" w:rsidRPr="00544458" w14:paraId="1A893E59" w14:textId="77777777" w:rsidTr="009D30E8">
        <w:trPr>
          <w:trHeight w:val="1583"/>
          <w:tblHeader/>
        </w:trPr>
        <w:tc>
          <w:tcPr>
            <w:tcW w:w="879" w:type="dxa"/>
            <w:vMerge/>
            <w:shd w:val="clear" w:color="auto" w:fill="auto"/>
            <w:vAlign w:val="center"/>
          </w:tcPr>
          <w:p w14:paraId="5015A5A4"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vAlign w:val="center"/>
          </w:tcPr>
          <w:p w14:paraId="69806B9A"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vAlign w:val="center"/>
          </w:tcPr>
          <w:p w14:paraId="7EACE9C7"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779" w:type="dxa"/>
            <w:vMerge/>
            <w:shd w:val="clear" w:color="auto" w:fill="auto"/>
            <w:vAlign w:val="center"/>
          </w:tcPr>
          <w:p w14:paraId="4A917AA4"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1134" w:type="dxa"/>
            <w:vMerge/>
            <w:shd w:val="clear" w:color="auto" w:fill="auto"/>
          </w:tcPr>
          <w:p w14:paraId="4A1ACF74"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c>
          <w:tcPr>
            <w:tcW w:w="972" w:type="dxa"/>
            <w:tcBorders>
              <w:bottom w:val="single" w:sz="4" w:space="0" w:color="000000"/>
            </w:tcBorders>
            <w:shd w:val="clear" w:color="auto" w:fill="auto"/>
            <w:vAlign w:val="center"/>
          </w:tcPr>
          <w:p w14:paraId="019561DF"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 xml:space="preserve">федеральный </w:t>
            </w:r>
            <w:proofErr w:type="spellStart"/>
            <w:r w:rsidRPr="00544458">
              <w:rPr>
                <w:rFonts w:ascii="Times New Roman" w:hAnsi="Times New Roman" w:cs="Times New Roman"/>
              </w:rPr>
              <w:t>бюд</w:t>
            </w:r>
            <w:proofErr w:type="spellEnd"/>
          </w:p>
          <w:p w14:paraId="5AD85B7C" w14:textId="77777777" w:rsidR="009D30E8" w:rsidRPr="00544458" w:rsidRDefault="009D30E8" w:rsidP="009D30E8">
            <w:pPr>
              <w:widowControl/>
              <w:autoSpaceDE/>
              <w:autoSpaceDN/>
              <w:adjustRightInd/>
              <w:ind w:firstLine="0"/>
              <w:jc w:val="center"/>
              <w:rPr>
                <w:rFonts w:ascii="Times New Roman" w:hAnsi="Times New Roman" w:cs="Times New Roman"/>
              </w:rPr>
            </w:pPr>
            <w:proofErr w:type="spellStart"/>
            <w:r w:rsidRPr="00544458">
              <w:rPr>
                <w:rFonts w:ascii="Times New Roman" w:hAnsi="Times New Roman" w:cs="Times New Roman"/>
              </w:rPr>
              <w:t>жет</w:t>
            </w:r>
            <w:proofErr w:type="spellEnd"/>
          </w:p>
        </w:tc>
        <w:tc>
          <w:tcPr>
            <w:tcW w:w="1296" w:type="dxa"/>
            <w:tcBorders>
              <w:bottom w:val="single" w:sz="4" w:space="0" w:color="000000"/>
            </w:tcBorders>
            <w:shd w:val="clear" w:color="auto" w:fill="auto"/>
            <w:vAlign w:val="center"/>
          </w:tcPr>
          <w:p w14:paraId="393A9C15"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краевой бюджет</w:t>
            </w:r>
          </w:p>
        </w:tc>
        <w:tc>
          <w:tcPr>
            <w:tcW w:w="1134" w:type="dxa"/>
            <w:tcBorders>
              <w:bottom w:val="single" w:sz="4" w:space="0" w:color="000000"/>
            </w:tcBorders>
            <w:vAlign w:val="center"/>
          </w:tcPr>
          <w:p w14:paraId="1882B67C"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местный бюджет</w:t>
            </w:r>
          </w:p>
        </w:tc>
        <w:tc>
          <w:tcPr>
            <w:tcW w:w="709" w:type="dxa"/>
            <w:tcBorders>
              <w:bottom w:val="single" w:sz="4" w:space="0" w:color="000000"/>
            </w:tcBorders>
            <w:vAlign w:val="center"/>
          </w:tcPr>
          <w:p w14:paraId="699F7941"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Вне</w:t>
            </w:r>
          </w:p>
          <w:p w14:paraId="25FB9406" w14:textId="77777777" w:rsidR="009D30E8" w:rsidRPr="00544458" w:rsidRDefault="009D30E8" w:rsidP="009D30E8">
            <w:pPr>
              <w:widowControl/>
              <w:autoSpaceDE/>
              <w:autoSpaceDN/>
              <w:adjustRightInd/>
              <w:ind w:firstLine="0"/>
              <w:jc w:val="center"/>
              <w:rPr>
                <w:rFonts w:ascii="Times New Roman" w:hAnsi="Times New Roman" w:cs="Times New Roman"/>
              </w:rPr>
            </w:pPr>
            <w:r w:rsidRPr="00544458">
              <w:rPr>
                <w:rFonts w:ascii="Times New Roman" w:hAnsi="Times New Roman" w:cs="Times New Roman"/>
              </w:rPr>
              <w:t>бюджетные источники</w:t>
            </w:r>
          </w:p>
        </w:tc>
        <w:tc>
          <w:tcPr>
            <w:tcW w:w="2977" w:type="dxa"/>
            <w:gridSpan w:val="3"/>
            <w:tcBorders>
              <w:top w:val="nil"/>
            </w:tcBorders>
            <w:shd w:val="clear" w:color="auto" w:fill="auto"/>
          </w:tcPr>
          <w:p w14:paraId="3F6A62C0" w14:textId="77777777" w:rsidR="009D30E8" w:rsidRPr="00544458" w:rsidRDefault="009D30E8" w:rsidP="009D30E8">
            <w:pPr>
              <w:widowControl/>
              <w:autoSpaceDE/>
              <w:autoSpaceDN/>
              <w:adjustRightInd/>
              <w:ind w:firstLine="0"/>
              <w:jc w:val="center"/>
              <w:rPr>
                <w:rFonts w:ascii="Times New Roman" w:eastAsia="Calibri" w:hAnsi="Times New Roman" w:cs="Times New Roman"/>
              </w:rPr>
            </w:pPr>
            <w:r w:rsidRPr="00544458">
              <w:rPr>
                <w:rFonts w:ascii="Times New Roman" w:eastAsia="Calibri" w:hAnsi="Times New Roman" w:cs="Times New Roman"/>
              </w:rPr>
              <w:t>Непосредственный результат реализации мероприятия</w:t>
            </w:r>
          </w:p>
        </w:tc>
        <w:tc>
          <w:tcPr>
            <w:tcW w:w="1963" w:type="dxa"/>
            <w:vMerge/>
            <w:vAlign w:val="center"/>
          </w:tcPr>
          <w:p w14:paraId="6F5B3EE8" w14:textId="77777777" w:rsidR="009D30E8" w:rsidRPr="00544458" w:rsidRDefault="009D30E8" w:rsidP="009D30E8">
            <w:pPr>
              <w:pBdr>
                <w:top w:val="nil"/>
                <w:left w:val="nil"/>
                <w:bottom w:val="nil"/>
                <w:right w:val="nil"/>
                <w:between w:val="nil"/>
              </w:pBdr>
              <w:autoSpaceDE/>
              <w:autoSpaceDN/>
              <w:adjustRightInd/>
              <w:ind w:firstLine="0"/>
              <w:jc w:val="left"/>
              <w:rPr>
                <w:rFonts w:ascii="Times New Roman" w:hAnsi="Times New Roman" w:cs="Times New Roman"/>
              </w:rPr>
            </w:pPr>
          </w:p>
        </w:tc>
      </w:tr>
    </w:tbl>
    <w:p w14:paraId="1E299DBF" w14:textId="77777777" w:rsidR="009D30E8" w:rsidRPr="00544458" w:rsidRDefault="009D30E8" w:rsidP="009D30E8">
      <w:pPr>
        <w:widowControl/>
        <w:tabs>
          <w:tab w:val="left" w:pos="0"/>
          <w:tab w:val="left" w:pos="3686"/>
        </w:tabs>
        <w:autoSpaceDE/>
        <w:autoSpaceDN/>
        <w:adjustRightInd/>
        <w:ind w:right="111" w:firstLine="709"/>
        <w:rPr>
          <w:rFonts w:ascii="Times New Roman" w:hAnsi="Times New Roman" w:cs="Times New Roman"/>
          <w:sz w:val="2"/>
          <w:szCs w:val="2"/>
        </w:rPr>
      </w:pPr>
      <w:r w:rsidRPr="00544458">
        <w:rPr>
          <w:rFonts w:ascii="Times New Roman" w:hAnsi="Times New Roman" w:cs="Times New Roman"/>
          <w:sz w:val="28"/>
          <w:szCs w:val="28"/>
        </w:rPr>
        <w:t xml:space="preserve">     </w:t>
      </w:r>
    </w:p>
    <w:tbl>
      <w:tblPr>
        <w:tblW w:w="14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
        <w:gridCol w:w="2470"/>
        <w:gridCol w:w="557"/>
        <w:gridCol w:w="778"/>
        <w:gridCol w:w="1134"/>
        <w:gridCol w:w="993"/>
        <w:gridCol w:w="1275"/>
        <w:gridCol w:w="1134"/>
        <w:gridCol w:w="708"/>
        <w:gridCol w:w="2978"/>
        <w:gridCol w:w="1984"/>
      </w:tblGrid>
      <w:tr w:rsidR="00DF3CD8" w:rsidRPr="00DF3CD8" w14:paraId="2A082B7E" w14:textId="77777777" w:rsidTr="00247643">
        <w:trPr>
          <w:tblHeader/>
        </w:trPr>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F0C4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42B6E91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w:t>
            </w:r>
          </w:p>
        </w:tc>
        <w:tc>
          <w:tcPr>
            <w:tcW w:w="557" w:type="dxa"/>
            <w:tcBorders>
              <w:top w:val="single" w:sz="4" w:space="0" w:color="000000"/>
              <w:left w:val="single" w:sz="4" w:space="0" w:color="000000"/>
              <w:bottom w:val="single" w:sz="4" w:space="0" w:color="000000"/>
              <w:right w:val="single" w:sz="4" w:space="0" w:color="000000"/>
            </w:tcBorders>
          </w:tcPr>
          <w:p w14:paraId="7E19A8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952812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186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FAA0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E854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67F03F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14:paraId="06B246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04880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tcPr>
          <w:p w14:paraId="787E8D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w:t>
            </w:r>
          </w:p>
        </w:tc>
      </w:tr>
      <w:tr w:rsidR="00DF3CD8" w:rsidRPr="00DF3CD8" w14:paraId="3C8BD2C5" w14:textId="77777777" w:rsidTr="00247643">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67952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w:t>
            </w:r>
          </w:p>
        </w:tc>
        <w:tc>
          <w:tcPr>
            <w:tcW w:w="2470" w:type="dxa"/>
            <w:tcBorders>
              <w:top w:val="single" w:sz="4" w:space="0" w:color="000000"/>
              <w:left w:val="single" w:sz="4" w:space="0" w:color="000000"/>
              <w:bottom w:val="single" w:sz="4" w:space="0" w:color="000000"/>
              <w:right w:val="single" w:sz="4" w:space="0" w:color="000000"/>
            </w:tcBorders>
          </w:tcPr>
          <w:p w14:paraId="475F98AD"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Цель 1</w:t>
            </w:r>
          </w:p>
        </w:tc>
        <w:tc>
          <w:tcPr>
            <w:tcW w:w="11541" w:type="dxa"/>
            <w:gridSpan w:val="9"/>
            <w:tcBorders>
              <w:top w:val="single" w:sz="4" w:space="0" w:color="000000"/>
              <w:left w:val="single" w:sz="4" w:space="0" w:color="000000"/>
              <w:bottom w:val="single" w:sz="4" w:space="0" w:color="000000"/>
              <w:right w:val="single" w:sz="4" w:space="0" w:color="000000"/>
            </w:tcBorders>
          </w:tcPr>
          <w:p w14:paraId="3970EEF4" w14:textId="77777777" w:rsidR="00DF3CD8" w:rsidRPr="00DF3CD8" w:rsidRDefault="00DF3CD8" w:rsidP="00DF3CD8">
            <w:pPr>
              <w:widowControl/>
              <w:autoSpaceDE/>
              <w:autoSpaceDN/>
              <w:adjustRightInd/>
              <w:ind w:firstLine="0"/>
              <w:rPr>
                <w:rFonts w:ascii="Times New Roman" w:hAnsi="Times New Roman" w:cs="Times New Roman"/>
                <w:sz w:val="20"/>
                <w:szCs w:val="20"/>
              </w:rPr>
            </w:pPr>
            <w:r w:rsidRPr="00DF3CD8">
              <w:rPr>
                <w:rFonts w:ascii="Times New Roman" w:hAnsi="Times New Roman" w:cs="Times New Roman"/>
                <w:sz w:val="20"/>
                <w:szCs w:val="20"/>
              </w:rPr>
              <w:t>Создание доступной и эффективной системы непрерывного образования, направленной на самореализацию и раскрытие потенциала талантливых жителей района, развитие профессиональной ориентации и института наставничества</w:t>
            </w:r>
          </w:p>
        </w:tc>
      </w:tr>
      <w:tr w:rsidR="00DF3CD8" w:rsidRPr="00DF3CD8" w14:paraId="6DBE1B96" w14:textId="77777777" w:rsidTr="00247643">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B2198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w:t>
            </w:r>
          </w:p>
        </w:tc>
        <w:tc>
          <w:tcPr>
            <w:tcW w:w="2470" w:type="dxa"/>
            <w:tcBorders>
              <w:top w:val="single" w:sz="4" w:space="0" w:color="000000"/>
              <w:left w:val="single" w:sz="4" w:space="0" w:color="000000"/>
              <w:bottom w:val="single" w:sz="4" w:space="0" w:color="000000"/>
              <w:right w:val="single" w:sz="4" w:space="0" w:color="000000"/>
            </w:tcBorders>
          </w:tcPr>
          <w:p w14:paraId="32D1EA75"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Задача 1.1</w:t>
            </w:r>
          </w:p>
        </w:tc>
        <w:tc>
          <w:tcPr>
            <w:tcW w:w="11541" w:type="dxa"/>
            <w:gridSpan w:val="9"/>
            <w:tcBorders>
              <w:top w:val="single" w:sz="4" w:space="0" w:color="000000"/>
              <w:left w:val="single" w:sz="4" w:space="0" w:color="000000"/>
              <w:bottom w:val="single" w:sz="4" w:space="0" w:color="000000"/>
              <w:right w:val="single" w:sz="4" w:space="0" w:color="000000"/>
            </w:tcBorders>
          </w:tcPr>
          <w:p w14:paraId="3A1C60E6" w14:textId="77777777" w:rsidR="00DF3CD8" w:rsidRPr="00DF3CD8" w:rsidRDefault="00DF3CD8" w:rsidP="00DF3CD8">
            <w:pPr>
              <w:widowControl/>
              <w:autoSpaceDE/>
              <w:autoSpaceDN/>
              <w:adjustRightInd/>
              <w:ind w:firstLine="0"/>
              <w:rPr>
                <w:rFonts w:ascii="Times New Roman" w:hAnsi="Times New Roman" w:cs="Times New Roman"/>
                <w:sz w:val="20"/>
                <w:szCs w:val="20"/>
              </w:rPr>
            </w:pPr>
            <w:r w:rsidRPr="00DF3CD8">
              <w:rPr>
                <w:rFonts w:ascii="Times New Roman" w:hAnsi="Times New Roman" w:cs="Times New Roman"/>
                <w:sz w:val="20"/>
                <w:szCs w:val="20"/>
              </w:rPr>
              <w:t>Повышение качества дошкольного, общего и дополнительного образования, обеспечение 100% детей от 1,5 лет местами в детских садах, ликвидация второй смены в общеобразовательных организациях. Развитие профессиональной ориентации, включая раннюю профориентацию</w:t>
            </w:r>
          </w:p>
        </w:tc>
      </w:tr>
      <w:tr w:rsidR="00DF3CD8" w:rsidRPr="00DF3CD8" w14:paraId="417FF156" w14:textId="77777777" w:rsidTr="00247643">
        <w:tc>
          <w:tcPr>
            <w:tcW w:w="873" w:type="dxa"/>
            <w:vMerge w:val="restart"/>
            <w:tcBorders>
              <w:top w:val="single" w:sz="4" w:space="0" w:color="000000"/>
              <w:bottom w:val="single" w:sz="4" w:space="0" w:color="000000"/>
              <w:right w:val="single" w:sz="4" w:space="0" w:color="000000"/>
            </w:tcBorders>
          </w:tcPr>
          <w:p w14:paraId="3135470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w:t>
            </w:r>
          </w:p>
        </w:tc>
        <w:tc>
          <w:tcPr>
            <w:tcW w:w="2470" w:type="dxa"/>
            <w:vMerge w:val="restart"/>
            <w:tcBorders>
              <w:top w:val="single" w:sz="4" w:space="0" w:color="000000"/>
              <w:left w:val="single" w:sz="4" w:space="0" w:color="000000"/>
              <w:right w:val="single" w:sz="4" w:space="0" w:color="000000"/>
            </w:tcBorders>
          </w:tcPr>
          <w:p w14:paraId="63F18811"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Капитальный, текущий ремонт, проектирование и оценка проектов, материально-техническое обеспечение образовательных организаций</w:t>
            </w:r>
          </w:p>
        </w:tc>
        <w:tc>
          <w:tcPr>
            <w:tcW w:w="557" w:type="dxa"/>
            <w:vMerge w:val="restart"/>
            <w:tcBorders>
              <w:top w:val="single" w:sz="4" w:space="0" w:color="000000"/>
              <w:left w:val="single" w:sz="4" w:space="0" w:color="000000"/>
              <w:right w:val="single" w:sz="4" w:space="0" w:color="000000"/>
            </w:tcBorders>
          </w:tcPr>
          <w:p w14:paraId="43FDCF7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7B0BDE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16A1D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shd w:val="clear" w:color="auto" w:fill="auto"/>
          </w:tcPr>
          <w:p w14:paraId="2F0B55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178511,6</w:t>
            </w:r>
          </w:p>
        </w:tc>
        <w:tc>
          <w:tcPr>
            <w:tcW w:w="993" w:type="dxa"/>
            <w:tcBorders>
              <w:top w:val="single" w:sz="4" w:space="0" w:color="000000"/>
              <w:left w:val="single" w:sz="4" w:space="0" w:color="000000"/>
              <w:bottom w:val="single" w:sz="4" w:space="0" w:color="000000"/>
              <w:right w:val="single" w:sz="4" w:space="0" w:color="000000"/>
            </w:tcBorders>
          </w:tcPr>
          <w:p w14:paraId="60DD17F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CED95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27737,4</w:t>
            </w:r>
          </w:p>
        </w:tc>
        <w:tc>
          <w:tcPr>
            <w:tcW w:w="1134" w:type="dxa"/>
            <w:tcBorders>
              <w:top w:val="single" w:sz="4" w:space="0" w:color="000000"/>
              <w:left w:val="single" w:sz="4" w:space="0" w:color="000000"/>
              <w:bottom w:val="single" w:sz="4" w:space="0" w:color="000000"/>
              <w:right w:val="single" w:sz="4" w:space="0" w:color="000000"/>
            </w:tcBorders>
          </w:tcPr>
          <w:p w14:paraId="619DA99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150774,2</w:t>
            </w:r>
          </w:p>
        </w:tc>
        <w:tc>
          <w:tcPr>
            <w:tcW w:w="708" w:type="dxa"/>
            <w:tcBorders>
              <w:top w:val="single" w:sz="4" w:space="0" w:color="000000"/>
              <w:left w:val="single" w:sz="4" w:space="0" w:color="000000"/>
              <w:bottom w:val="single" w:sz="4" w:space="0" w:color="000000"/>
              <w:right w:val="single" w:sz="4" w:space="0" w:color="000000"/>
            </w:tcBorders>
          </w:tcPr>
          <w:p w14:paraId="787F254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shd w:val="clear" w:color="auto" w:fill="auto"/>
          </w:tcPr>
          <w:p w14:paraId="40C5C3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Капитальный, текущий ремонт, материально-техническое обеспечение в 91 ОО за счет средств местного бюджета ежегодно, в 21 ОО за счет средств  краевого бюджета, текущий ремонт площадок 2022г.</w:t>
            </w:r>
          </w:p>
        </w:tc>
        <w:tc>
          <w:tcPr>
            <w:tcW w:w="1984" w:type="dxa"/>
            <w:vMerge w:val="restart"/>
            <w:tcBorders>
              <w:top w:val="single" w:sz="4" w:space="0" w:color="000000"/>
              <w:left w:val="single" w:sz="4" w:space="0" w:color="000000"/>
            </w:tcBorders>
          </w:tcPr>
          <w:p w14:paraId="7DDA79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35462EBA" w14:textId="77777777" w:rsidTr="00247643">
        <w:tc>
          <w:tcPr>
            <w:tcW w:w="873" w:type="dxa"/>
            <w:vMerge/>
            <w:tcBorders>
              <w:top w:val="single" w:sz="4" w:space="0" w:color="000000"/>
              <w:bottom w:val="single" w:sz="4" w:space="0" w:color="000000"/>
              <w:right w:val="single" w:sz="4" w:space="0" w:color="000000"/>
            </w:tcBorders>
          </w:tcPr>
          <w:p w14:paraId="645A42E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75C4E5B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DAD82D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482029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shd w:val="clear" w:color="auto" w:fill="auto"/>
          </w:tcPr>
          <w:p w14:paraId="2AAB594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467827,1</w:t>
            </w:r>
          </w:p>
        </w:tc>
        <w:tc>
          <w:tcPr>
            <w:tcW w:w="993" w:type="dxa"/>
            <w:tcBorders>
              <w:top w:val="single" w:sz="4" w:space="0" w:color="000000"/>
              <w:left w:val="single" w:sz="4" w:space="0" w:color="000000"/>
              <w:bottom w:val="single" w:sz="4" w:space="0" w:color="000000"/>
              <w:right w:val="single" w:sz="4" w:space="0" w:color="000000"/>
            </w:tcBorders>
          </w:tcPr>
          <w:p w14:paraId="0A8D49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94295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A74BA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467827,1</w:t>
            </w:r>
          </w:p>
        </w:tc>
        <w:tc>
          <w:tcPr>
            <w:tcW w:w="708" w:type="dxa"/>
            <w:tcBorders>
              <w:top w:val="single" w:sz="4" w:space="0" w:color="000000"/>
              <w:left w:val="single" w:sz="4" w:space="0" w:color="000000"/>
              <w:bottom w:val="single" w:sz="4" w:space="0" w:color="000000"/>
            </w:tcBorders>
          </w:tcPr>
          <w:p w14:paraId="2B3229F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3E800B7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5143E8C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E9F452C" w14:textId="77777777" w:rsidTr="00247643">
        <w:tc>
          <w:tcPr>
            <w:tcW w:w="873" w:type="dxa"/>
            <w:vMerge/>
            <w:tcBorders>
              <w:top w:val="single" w:sz="4" w:space="0" w:color="000000"/>
              <w:bottom w:val="single" w:sz="4" w:space="0" w:color="000000"/>
              <w:right w:val="single" w:sz="4" w:space="0" w:color="000000"/>
            </w:tcBorders>
          </w:tcPr>
          <w:p w14:paraId="607B68E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7973CC1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A688ED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83C2F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47EA110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728417,3</w:t>
            </w:r>
          </w:p>
        </w:tc>
        <w:tc>
          <w:tcPr>
            <w:tcW w:w="993" w:type="dxa"/>
            <w:tcBorders>
              <w:top w:val="single" w:sz="4" w:space="0" w:color="000000"/>
              <w:left w:val="single" w:sz="4" w:space="0" w:color="000000"/>
              <w:right w:val="single" w:sz="4" w:space="0" w:color="000000"/>
            </w:tcBorders>
          </w:tcPr>
          <w:p w14:paraId="799D4C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227E8C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6BDFA2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728417,3</w:t>
            </w:r>
          </w:p>
        </w:tc>
        <w:tc>
          <w:tcPr>
            <w:tcW w:w="708" w:type="dxa"/>
            <w:tcBorders>
              <w:top w:val="single" w:sz="4" w:space="0" w:color="000000"/>
              <w:left w:val="single" w:sz="4" w:space="0" w:color="000000"/>
              <w:right w:val="single" w:sz="4" w:space="0" w:color="000000"/>
            </w:tcBorders>
          </w:tcPr>
          <w:p w14:paraId="7D67DAD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1444160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30E820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68F0825" w14:textId="77777777" w:rsidTr="00247643">
        <w:tc>
          <w:tcPr>
            <w:tcW w:w="873" w:type="dxa"/>
            <w:vMerge/>
            <w:tcBorders>
              <w:top w:val="single" w:sz="4" w:space="0" w:color="000000"/>
              <w:bottom w:val="single" w:sz="4" w:space="0" w:color="000000"/>
              <w:right w:val="single" w:sz="4" w:space="0" w:color="000000"/>
            </w:tcBorders>
          </w:tcPr>
          <w:p w14:paraId="2F2D81C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7FD86C2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CB9411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auto"/>
              <w:right w:val="single" w:sz="4" w:space="0" w:color="000000"/>
            </w:tcBorders>
          </w:tcPr>
          <w:p w14:paraId="5A023EF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auto"/>
              <w:right w:val="single" w:sz="4" w:space="0" w:color="000000"/>
            </w:tcBorders>
          </w:tcPr>
          <w:p w14:paraId="23361A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1097964,2</w:t>
            </w:r>
          </w:p>
        </w:tc>
        <w:tc>
          <w:tcPr>
            <w:tcW w:w="993" w:type="dxa"/>
            <w:tcBorders>
              <w:top w:val="single" w:sz="4" w:space="0" w:color="000000"/>
              <w:left w:val="single" w:sz="4" w:space="0" w:color="000000"/>
              <w:bottom w:val="single" w:sz="4" w:space="0" w:color="auto"/>
              <w:right w:val="single" w:sz="4" w:space="0" w:color="000000"/>
            </w:tcBorders>
          </w:tcPr>
          <w:p w14:paraId="6DA9C7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auto"/>
              <w:right w:val="single" w:sz="4" w:space="0" w:color="000000"/>
            </w:tcBorders>
          </w:tcPr>
          <w:p w14:paraId="25590C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14:paraId="645068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1097964,2</w:t>
            </w:r>
          </w:p>
        </w:tc>
        <w:tc>
          <w:tcPr>
            <w:tcW w:w="708" w:type="dxa"/>
            <w:tcBorders>
              <w:top w:val="single" w:sz="4" w:space="0" w:color="000000"/>
              <w:left w:val="single" w:sz="4" w:space="0" w:color="000000"/>
              <w:bottom w:val="single" w:sz="4" w:space="0" w:color="auto"/>
              <w:right w:val="single" w:sz="4" w:space="0" w:color="000000"/>
            </w:tcBorders>
          </w:tcPr>
          <w:p w14:paraId="7BB8C4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7A650F3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2050B4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2BA7797" w14:textId="77777777" w:rsidTr="00247643">
        <w:tc>
          <w:tcPr>
            <w:tcW w:w="873" w:type="dxa"/>
            <w:vMerge/>
            <w:tcBorders>
              <w:top w:val="single" w:sz="4" w:space="0" w:color="000000"/>
              <w:bottom w:val="single" w:sz="4" w:space="0" w:color="000000"/>
              <w:right w:val="single" w:sz="4" w:space="0" w:color="000000"/>
            </w:tcBorders>
          </w:tcPr>
          <w:p w14:paraId="183873B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48BC327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6E9945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auto"/>
              <w:left w:val="single" w:sz="4" w:space="0" w:color="000000"/>
              <w:bottom w:val="single" w:sz="4" w:space="0" w:color="000000"/>
              <w:right w:val="single" w:sz="4" w:space="0" w:color="000000"/>
            </w:tcBorders>
          </w:tcPr>
          <w:p w14:paraId="79EBB6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auto"/>
              <w:left w:val="single" w:sz="4" w:space="0" w:color="000000"/>
              <w:right w:val="single" w:sz="4" w:space="0" w:color="000000"/>
            </w:tcBorders>
          </w:tcPr>
          <w:p w14:paraId="62B2F2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1160034,9</w:t>
            </w:r>
          </w:p>
        </w:tc>
        <w:tc>
          <w:tcPr>
            <w:tcW w:w="993" w:type="dxa"/>
            <w:tcBorders>
              <w:top w:val="single" w:sz="4" w:space="0" w:color="auto"/>
              <w:left w:val="single" w:sz="4" w:space="0" w:color="000000"/>
              <w:right w:val="single" w:sz="4" w:space="0" w:color="000000"/>
            </w:tcBorders>
          </w:tcPr>
          <w:p w14:paraId="061B53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auto"/>
              <w:left w:val="single" w:sz="4" w:space="0" w:color="000000"/>
              <w:right w:val="single" w:sz="4" w:space="0" w:color="000000"/>
            </w:tcBorders>
          </w:tcPr>
          <w:p w14:paraId="61636D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auto"/>
              <w:left w:val="single" w:sz="4" w:space="0" w:color="000000"/>
              <w:right w:val="single" w:sz="4" w:space="0" w:color="000000"/>
            </w:tcBorders>
          </w:tcPr>
          <w:p w14:paraId="3E63FBF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1160034,9</w:t>
            </w:r>
          </w:p>
        </w:tc>
        <w:tc>
          <w:tcPr>
            <w:tcW w:w="708" w:type="dxa"/>
            <w:tcBorders>
              <w:top w:val="single" w:sz="4" w:space="0" w:color="auto"/>
              <w:left w:val="single" w:sz="4" w:space="0" w:color="000000"/>
              <w:right w:val="single" w:sz="4" w:space="0" w:color="000000"/>
            </w:tcBorders>
          </w:tcPr>
          <w:p w14:paraId="1CC5C4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tcBorders>
            <w:shd w:val="clear" w:color="auto" w:fill="auto"/>
          </w:tcPr>
          <w:p w14:paraId="6A12AAF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6936B49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C537FB" w14:textId="77777777" w:rsidTr="00247643">
        <w:tc>
          <w:tcPr>
            <w:tcW w:w="873" w:type="dxa"/>
            <w:vMerge/>
            <w:tcBorders>
              <w:top w:val="single" w:sz="4" w:space="0" w:color="000000"/>
              <w:bottom w:val="single" w:sz="4" w:space="0" w:color="000000"/>
              <w:right w:val="single" w:sz="4" w:space="0" w:color="000000"/>
            </w:tcBorders>
          </w:tcPr>
          <w:p w14:paraId="768AD64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474BA73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C5B4DE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5C7D3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E1A42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3632755,1</w:t>
            </w:r>
          </w:p>
        </w:tc>
        <w:tc>
          <w:tcPr>
            <w:tcW w:w="993" w:type="dxa"/>
            <w:tcBorders>
              <w:top w:val="single" w:sz="4" w:space="0" w:color="000000"/>
              <w:left w:val="single" w:sz="4" w:space="0" w:color="000000"/>
              <w:bottom w:val="single" w:sz="4" w:space="0" w:color="000000"/>
              <w:right w:val="single" w:sz="4" w:space="0" w:color="000000"/>
            </w:tcBorders>
          </w:tcPr>
          <w:p w14:paraId="408292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C2946F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27737,4</w:t>
            </w:r>
          </w:p>
        </w:tc>
        <w:tc>
          <w:tcPr>
            <w:tcW w:w="1134" w:type="dxa"/>
            <w:tcBorders>
              <w:top w:val="single" w:sz="4" w:space="0" w:color="000000"/>
              <w:left w:val="single" w:sz="4" w:space="0" w:color="000000"/>
              <w:bottom w:val="single" w:sz="4" w:space="0" w:color="000000"/>
              <w:right w:val="single" w:sz="4" w:space="0" w:color="000000"/>
            </w:tcBorders>
          </w:tcPr>
          <w:p w14:paraId="06959B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3605017,7</w:t>
            </w:r>
          </w:p>
        </w:tc>
        <w:tc>
          <w:tcPr>
            <w:tcW w:w="708" w:type="dxa"/>
            <w:tcBorders>
              <w:top w:val="single" w:sz="4" w:space="0" w:color="000000"/>
              <w:left w:val="single" w:sz="4" w:space="0" w:color="000000"/>
              <w:bottom w:val="single" w:sz="4" w:space="0" w:color="000000"/>
              <w:right w:val="single" w:sz="4" w:space="0" w:color="000000"/>
            </w:tcBorders>
          </w:tcPr>
          <w:p w14:paraId="3485CD9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tcBorders>
            <w:shd w:val="clear" w:color="auto" w:fill="auto"/>
          </w:tcPr>
          <w:p w14:paraId="0C2C67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1E91570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3698643" w14:textId="77777777" w:rsidTr="00247643">
        <w:tc>
          <w:tcPr>
            <w:tcW w:w="873" w:type="dxa"/>
            <w:vMerge w:val="restart"/>
            <w:tcBorders>
              <w:top w:val="single" w:sz="4" w:space="0" w:color="000000"/>
              <w:bottom w:val="single" w:sz="4" w:space="0" w:color="000000"/>
              <w:right w:val="single" w:sz="4" w:space="0" w:color="000000"/>
            </w:tcBorders>
          </w:tcPr>
          <w:p w14:paraId="510183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1.1.1.1</w:t>
            </w:r>
          </w:p>
        </w:tc>
        <w:tc>
          <w:tcPr>
            <w:tcW w:w="2470" w:type="dxa"/>
            <w:vMerge w:val="restart"/>
            <w:tcBorders>
              <w:top w:val="single" w:sz="4" w:space="0" w:color="000000"/>
              <w:left w:val="single" w:sz="4" w:space="0" w:color="000000"/>
              <w:right w:val="single" w:sz="4" w:space="0" w:color="000000"/>
            </w:tcBorders>
          </w:tcPr>
          <w:p w14:paraId="420F845E"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в том числе  в рамках реализации муниципального проекта «Будущее Тамани» (улучшение материально-технической базы детских садов и школ)</w:t>
            </w:r>
          </w:p>
        </w:tc>
        <w:tc>
          <w:tcPr>
            <w:tcW w:w="557" w:type="dxa"/>
            <w:vMerge w:val="restart"/>
            <w:tcBorders>
              <w:top w:val="single" w:sz="4" w:space="0" w:color="000000"/>
              <w:left w:val="single" w:sz="4" w:space="0" w:color="000000"/>
              <w:right w:val="single" w:sz="4" w:space="0" w:color="000000"/>
            </w:tcBorders>
          </w:tcPr>
          <w:p w14:paraId="6855D0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tcPr>
          <w:p w14:paraId="3F3293F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shd w:val="clear" w:color="auto" w:fill="auto"/>
          </w:tcPr>
          <w:p w14:paraId="12629F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66865,0</w:t>
            </w:r>
          </w:p>
        </w:tc>
        <w:tc>
          <w:tcPr>
            <w:tcW w:w="993" w:type="dxa"/>
            <w:tcBorders>
              <w:top w:val="single" w:sz="4" w:space="0" w:color="000000"/>
              <w:left w:val="single" w:sz="4" w:space="0" w:color="000000"/>
              <w:bottom w:val="single" w:sz="4" w:space="0" w:color="000000"/>
              <w:right w:val="single" w:sz="4" w:space="0" w:color="000000"/>
            </w:tcBorders>
          </w:tcPr>
          <w:p w14:paraId="6C9683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5352E0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4417,4</w:t>
            </w:r>
          </w:p>
        </w:tc>
        <w:tc>
          <w:tcPr>
            <w:tcW w:w="1134" w:type="dxa"/>
            <w:tcBorders>
              <w:top w:val="single" w:sz="4" w:space="0" w:color="000000"/>
              <w:left w:val="single" w:sz="4" w:space="0" w:color="000000"/>
              <w:bottom w:val="single" w:sz="4" w:space="0" w:color="000000"/>
              <w:right w:val="single" w:sz="4" w:space="0" w:color="000000"/>
            </w:tcBorders>
          </w:tcPr>
          <w:p w14:paraId="4434647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62447,6</w:t>
            </w:r>
          </w:p>
        </w:tc>
        <w:tc>
          <w:tcPr>
            <w:tcW w:w="708" w:type="dxa"/>
            <w:tcBorders>
              <w:top w:val="single" w:sz="4" w:space="0" w:color="000000"/>
              <w:left w:val="single" w:sz="4" w:space="0" w:color="000000"/>
              <w:bottom w:val="single" w:sz="4" w:space="0" w:color="000000"/>
              <w:right w:val="single" w:sz="4" w:space="0" w:color="000000"/>
            </w:tcBorders>
          </w:tcPr>
          <w:p w14:paraId="28FE13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tcPr>
          <w:p w14:paraId="365117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Количество муниципальных 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2022 г.: 1) за счет средств местного бюджета:</w:t>
            </w:r>
          </w:p>
          <w:p w14:paraId="600E56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МБОУ ООШ № 26 (капитальный ремонт спортивной   площадки); МБОУ СОШ № 3, МБОУ ООШ 19 (капитальный ремонт зданий, кроме работ, предусмотренных п. 1.1.29); 2) за счет средств краевого бюджета:</w:t>
            </w:r>
          </w:p>
          <w:p w14:paraId="2128A3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МБОУ ООШ № 26 (капитальный ремонт и обустройство спортивной   площадки)</w:t>
            </w:r>
          </w:p>
          <w:p w14:paraId="2F2583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 год:</w:t>
            </w:r>
          </w:p>
          <w:p w14:paraId="4D430A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Проектные работы фасада здания МБДОУ №23,проектные работы на капитальный ремонт здания МБОУСОШ </w:t>
            </w:r>
            <w:r w:rsidRPr="00DF3CD8">
              <w:rPr>
                <w:rFonts w:ascii="Times New Roman" w:hAnsi="Times New Roman" w:cs="Times New Roman"/>
                <w:sz w:val="20"/>
                <w:szCs w:val="20"/>
              </w:rPr>
              <w:lastRenderedPageBreak/>
              <w:t>№1,МАОУСОШ №13,капитальный ремонт здания (демонтажные работы) МБДОУДС №1, капитальный ремонт спортивной площадки МБОУСОШ №1</w:t>
            </w:r>
          </w:p>
        </w:tc>
        <w:tc>
          <w:tcPr>
            <w:tcW w:w="1984" w:type="dxa"/>
            <w:vMerge w:val="restart"/>
            <w:tcBorders>
              <w:top w:val="single" w:sz="4" w:space="0" w:color="000000"/>
              <w:left w:val="single" w:sz="4" w:space="0" w:color="000000"/>
            </w:tcBorders>
          </w:tcPr>
          <w:p w14:paraId="1FEBC8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DF3CD8" w:rsidRPr="00DF3CD8" w14:paraId="4421757F" w14:textId="77777777" w:rsidTr="00247643">
        <w:tc>
          <w:tcPr>
            <w:tcW w:w="873" w:type="dxa"/>
            <w:vMerge/>
            <w:tcBorders>
              <w:top w:val="single" w:sz="4" w:space="0" w:color="000000"/>
              <w:bottom w:val="single" w:sz="4" w:space="0" w:color="000000"/>
              <w:right w:val="single" w:sz="4" w:space="0" w:color="000000"/>
            </w:tcBorders>
          </w:tcPr>
          <w:p w14:paraId="72507DD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14F9C36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CCB30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A17FF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shd w:val="clear" w:color="auto" w:fill="auto"/>
          </w:tcPr>
          <w:p w14:paraId="75AE952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8082,7</w:t>
            </w:r>
          </w:p>
        </w:tc>
        <w:tc>
          <w:tcPr>
            <w:tcW w:w="993" w:type="dxa"/>
            <w:tcBorders>
              <w:top w:val="single" w:sz="4" w:space="0" w:color="000000"/>
              <w:left w:val="single" w:sz="4" w:space="0" w:color="000000"/>
              <w:bottom w:val="single" w:sz="4" w:space="0" w:color="000000"/>
              <w:right w:val="single" w:sz="4" w:space="0" w:color="000000"/>
            </w:tcBorders>
          </w:tcPr>
          <w:p w14:paraId="459C8E2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2061C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F7691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8082,7</w:t>
            </w:r>
          </w:p>
        </w:tc>
        <w:tc>
          <w:tcPr>
            <w:tcW w:w="708" w:type="dxa"/>
            <w:tcBorders>
              <w:top w:val="single" w:sz="4" w:space="0" w:color="000000"/>
              <w:left w:val="single" w:sz="4" w:space="0" w:color="000000"/>
              <w:bottom w:val="single" w:sz="4" w:space="0" w:color="000000"/>
            </w:tcBorders>
          </w:tcPr>
          <w:p w14:paraId="62C9004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tcPr>
          <w:p w14:paraId="541D3D3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00C296D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B6FDF24" w14:textId="77777777" w:rsidTr="00247643">
        <w:tc>
          <w:tcPr>
            <w:tcW w:w="873" w:type="dxa"/>
            <w:vMerge/>
            <w:tcBorders>
              <w:top w:val="single" w:sz="4" w:space="0" w:color="000000"/>
              <w:bottom w:val="single" w:sz="4" w:space="0" w:color="000000"/>
              <w:right w:val="single" w:sz="4" w:space="0" w:color="000000"/>
            </w:tcBorders>
          </w:tcPr>
          <w:p w14:paraId="52A5563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2BEA43F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53D4FF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C3181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02399D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left w:val="single" w:sz="4" w:space="0" w:color="000000"/>
              <w:right w:val="single" w:sz="4" w:space="0" w:color="000000"/>
            </w:tcBorders>
          </w:tcPr>
          <w:p w14:paraId="774C77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4B9D35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690A8B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right w:val="single" w:sz="4" w:space="0" w:color="000000"/>
            </w:tcBorders>
          </w:tcPr>
          <w:p w14:paraId="549E0B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tcPr>
          <w:p w14:paraId="4E290D5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7F0C98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A13AE09" w14:textId="77777777" w:rsidTr="00247643">
        <w:tc>
          <w:tcPr>
            <w:tcW w:w="873" w:type="dxa"/>
            <w:vMerge/>
            <w:tcBorders>
              <w:top w:val="single" w:sz="4" w:space="0" w:color="000000"/>
              <w:bottom w:val="single" w:sz="4" w:space="0" w:color="000000"/>
              <w:right w:val="single" w:sz="4" w:space="0" w:color="000000"/>
            </w:tcBorders>
          </w:tcPr>
          <w:p w14:paraId="5DD02A2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15EE6F0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726AE0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auto"/>
              <w:right w:val="single" w:sz="4" w:space="0" w:color="000000"/>
            </w:tcBorders>
          </w:tcPr>
          <w:p w14:paraId="21EFCCE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auto"/>
              <w:right w:val="single" w:sz="4" w:space="0" w:color="000000"/>
            </w:tcBorders>
          </w:tcPr>
          <w:p w14:paraId="0794FC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auto"/>
              <w:right w:val="single" w:sz="4" w:space="0" w:color="000000"/>
            </w:tcBorders>
          </w:tcPr>
          <w:p w14:paraId="79AD96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auto"/>
              <w:right w:val="single" w:sz="4" w:space="0" w:color="000000"/>
            </w:tcBorders>
          </w:tcPr>
          <w:p w14:paraId="1363E1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14:paraId="79C04A5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auto"/>
              <w:right w:val="single" w:sz="4" w:space="0" w:color="000000"/>
            </w:tcBorders>
          </w:tcPr>
          <w:p w14:paraId="60F0AA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tcPr>
          <w:p w14:paraId="0BCB868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9F43EA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73AFF56" w14:textId="77777777" w:rsidTr="00247643">
        <w:tc>
          <w:tcPr>
            <w:tcW w:w="873" w:type="dxa"/>
            <w:vMerge/>
            <w:tcBorders>
              <w:top w:val="single" w:sz="4" w:space="0" w:color="000000"/>
              <w:bottom w:val="single" w:sz="4" w:space="0" w:color="000000"/>
              <w:right w:val="single" w:sz="4" w:space="0" w:color="000000"/>
            </w:tcBorders>
          </w:tcPr>
          <w:p w14:paraId="7008594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0B56A42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5E3790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auto"/>
              <w:left w:val="single" w:sz="4" w:space="0" w:color="000000"/>
              <w:bottom w:val="single" w:sz="4" w:space="0" w:color="000000"/>
              <w:right w:val="single" w:sz="4" w:space="0" w:color="000000"/>
            </w:tcBorders>
          </w:tcPr>
          <w:p w14:paraId="52A5EE3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auto"/>
              <w:left w:val="single" w:sz="4" w:space="0" w:color="000000"/>
              <w:right w:val="single" w:sz="4" w:space="0" w:color="000000"/>
            </w:tcBorders>
          </w:tcPr>
          <w:p w14:paraId="42B1499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auto"/>
              <w:left w:val="single" w:sz="4" w:space="0" w:color="000000"/>
              <w:right w:val="single" w:sz="4" w:space="0" w:color="000000"/>
            </w:tcBorders>
          </w:tcPr>
          <w:p w14:paraId="2660FED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auto"/>
              <w:left w:val="single" w:sz="4" w:space="0" w:color="000000"/>
              <w:right w:val="single" w:sz="4" w:space="0" w:color="000000"/>
            </w:tcBorders>
          </w:tcPr>
          <w:p w14:paraId="721E82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auto"/>
              <w:left w:val="single" w:sz="4" w:space="0" w:color="000000"/>
              <w:right w:val="single" w:sz="4" w:space="0" w:color="000000"/>
            </w:tcBorders>
          </w:tcPr>
          <w:p w14:paraId="178B2CD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auto"/>
              <w:left w:val="single" w:sz="4" w:space="0" w:color="000000"/>
              <w:right w:val="single" w:sz="4" w:space="0" w:color="000000"/>
            </w:tcBorders>
          </w:tcPr>
          <w:p w14:paraId="5143D7F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tcBorders>
          </w:tcPr>
          <w:p w14:paraId="32C22BB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5E13589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787E6DC" w14:textId="77777777" w:rsidTr="00247643">
        <w:tc>
          <w:tcPr>
            <w:tcW w:w="873" w:type="dxa"/>
            <w:vMerge/>
            <w:tcBorders>
              <w:top w:val="single" w:sz="4" w:space="0" w:color="000000"/>
              <w:bottom w:val="single" w:sz="4" w:space="0" w:color="000000"/>
              <w:right w:val="single" w:sz="4" w:space="0" w:color="000000"/>
            </w:tcBorders>
          </w:tcPr>
          <w:p w14:paraId="1D62559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607A696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32A95A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3BCA7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17776B3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74947,7</w:t>
            </w:r>
          </w:p>
        </w:tc>
        <w:tc>
          <w:tcPr>
            <w:tcW w:w="993" w:type="dxa"/>
            <w:tcBorders>
              <w:top w:val="single" w:sz="4" w:space="0" w:color="000000"/>
              <w:left w:val="single" w:sz="4" w:space="0" w:color="000000"/>
              <w:bottom w:val="single" w:sz="4" w:space="0" w:color="000000"/>
              <w:right w:val="single" w:sz="4" w:space="0" w:color="000000"/>
            </w:tcBorders>
          </w:tcPr>
          <w:p w14:paraId="5B57BD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00F64A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4417,4</w:t>
            </w:r>
          </w:p>
        </w:tc>
        <w:tc>
          <w:tcPr>
            <w:tcW w:w="1134" w:type="dxa"/>
            <w:tcBorders>
              <w:top w:val="single" w:sz="4" w:space="0" w:color="000000"/>
              <w:left w:val="single" w:sz="4" w:space="0" w:color="000000"/>
              <w:bottom w:val="single" w:sz="4" w:space="0" w:color="000000"/>
              <w:right w:val="single" w:sz="4" w:space="0" w:color="000000"/>
            </w:tcBorders>
          </w:tcPr>
          <w:p w14:paraId="7995F8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70530,3</w:t>
            </w:r>
          </w:p>
        </w:tc>
        <w:tc>
          <w:tcPr>
            <w:tcW w:w="708" w:type="dxa"/>
            <w:tcBorders>
              <w:top w:val="single" w:sz="4" w:space="0" w:color="000000"/>
              <w:left w:val="single" w:sz="4" w:space="0" w:color="000000"/>
              <w:bottom w:val="single" w:sz="4" w:space="0" w:color="000000"/>
              <w:right w:val="single" w:sz="4" w:space="0" w:color="000000"/>
            </w:tcBorders>
          </w:tcPr>
          <w:p w14:paraId="097A3D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tcBorders>
          </w:tcPr>
          <w:p w14:paraId="31A6E4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6A96D57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8573F2A" w14:textId="77777777" w:rsidTr="00247643">
        <w:tc>
          <w:tcPr>
            <w:tcW w:w="873" w:type="dxa"/>
            <w:vMerge w:val="restart"/>
            <w:tcBorders>
              <w:top w:val="single" w:sz="4" w:space="0" w:color="000000"/>
            </w:tcBorders>
            <w:shd w:val="clear" w:color="auto" w:fill="auto"/>
          </w:tcPr>
          <w:p w14:paraId="73B05B5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w:t>
            </w:r>
          </w:p>
        </w:tc>
        <w:tc>
          <w:tcPr>
            <w:tcW w:w="2470" w:type="dxa"/>
            <w:vMerge w:val="restart"/>
            <w:tcBorders>
              <w:top w:val="single" w:sz="4" w:space="0" w:color="000000"/>
            </w:tcBorders>
            <w:shd w:val="clear" w:color="auto" w:fill="auto"/>
          </w:tcPr>
          <w:p w14:paraId="4FACF524"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Организация и проведение государственной итоговой аттестации выпускников общеобразовательных школ</w:t>
            </w:r>
          </w:p>
        </w:tc>
        <w:tc>
          <w:tcPr>
            <w:tcW w:w="557" w:type="dxa"/>
            <w:vMerge w:val="restart"/>
            <w:tcBorders>
              <w:top w:val="single" w:sz="4" w:space="0" w:color="000000"/>
            </w:tcBorders>
          </w:tcPr>
          <w:p w14:paraId="39454C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3294D6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tcBorders>
            <w:shd w:val="clear" w:color="auto" w:fill="auto"/>
          </w:tcPr>
          <w:p w14:paraId="12EEB9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tcBorders>
            <w:shd w:val="clear" w:color="auto" w:fill="auto"/>
          </w:tcPr>
          <w:p w14:paraId="6B3CB5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5716,2</w:t>
            </w:r>
          </w:p>
        </w:tc>
        <w:tc>
          <w:tcPr>
            <w:tcW w:w="993" w:type="dxa"/>
            <w:tcBorders>
              <w:top w:val="single" w:sz="4" w:space="0" w:color="000000"/>
              <w:bottom w:val="single" w:sz="4" w:space="0" w:color="000000"/>
            </w:tcBorders>
          </w:tcPr>
          <w:p w14:paraId="130260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tcBorders>
          </w:tcPr>
          <w:p w14:paraId="5D3E9DE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5716,2</w:t>
            </w:r>
          </w:p>
        </w:tc>
        <w:tc>
          <w:tcPr>
            <w:tcW w:w="1134" w:type="dxa"/>
            <w:tcBorders>
              <w:top w:val="single" w:sz="4" w:space="0" w:color="000000"/>
              <w:bottom w:val="single" w:sz="4" w:space="0" w:color="000000"/>
            </w:tcBorders>
          </w:tcPr>
          <w:p w14:paraId="463D30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right w:val="single" w:sz="4" w:space="0" w:color="000000"/>
            </w:tcBorders>
          </w:tcPr>
          <w:p w14:paraId="3467D5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E7C5D7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Обеспечение организации и проведения государственной итоговой аттестации для 100% обучающихся, допущенных к государственной итоговой аттестации, ежегодно ,выплата стимулирующего характера педагогическим работникам  по итогам за проведение итоговой аттестации.</w:t>
            </w:r>
          </w:p>
        </w:tc>
        <w:tc>
          <w:tcPr>
            <w:tcW w:w="1984" w:type="dxa"/>
            <w:vMerge w:val="restart"/>
            <w:tcBorders>
              <w:top w:val="single" w:sz="4" w:space="0" w:color="000000"/>
              <w:left w:val="single" w:sz="4" w:space="0" w:color="000000"/>
            </w:tcBorders>
          </w:tcPr>
          <w:p w14:paraId="541A19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4F056969" w14:textId="77777777" w:rsidTr="00247643">
        <w:tc>
          <w:tcPr>
            <w:tcW w:w="873" w:type="dxa"/>
            <w:vMerge/>
            <w:tcBorders>
              <w:top w:val="single" w:sz="4" w:space="0" w:color="000000"/>
            </w:tcBorders>
            <w:shd w:val="clear" w:color="auto" w:fill="auto"/>
          </w:tcPr>
          <w:p w14:paraId="161EEEC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3BBAE47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tcBorders>
          </w:tcPr>
          <w:p w14:paraId="0BDB8E7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00F507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shd w:val="clear" w:color="auto" w:fill="auto"/>
          </w:tcPr>
          <w:p w14:paraId="532F9F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7662,0</w:t>
            </w:r>
          </w:p>
        </w:tc>
        <w:tc>
          <w:tcPr>
            <w:tcW w:w="993" w:type="dxa"/>
          </w:tcPr>
          <w:p w14:paraId="650279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2B0679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4537,2</w:t>
            </w:r>
          </w:p>
        </w:tc>
        <w:tc>
          <w:tcPr>
            <w:tcW w:w="1134" w:type="dxa"/>
          </w:tcPr>
          <w:p w14:paraId="32810A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3124,8</w:t>
            </w:r>
          </w:p>
        </w:tc>
        <w:tc>
          <w:tcPr>
            <w:tcW w:w="708" w:type="dxa"/>
            <w:tcBorders>
              <w:right w:val="single" w:sz="4" w:space="0" w:color="000000"/>
            </w:tcBorders>
          </w:tcPr>
          <w:p w14:paraId="1B82D5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54F173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463A8B7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834E75E" w14:textId="77777777" w:rsidTr="00247643">
        <w:tc>
          <w:tcPr>
            <w:tcW w:w="873" w:type="dxa"/>
            <w:vMerge/>
            <w:tcBorders>
              <w:top w:val="single" w:sz="4" w:space="0" w:color="000000"/>
            </w:tcBorders>
            <w:shd w:val="clear" w:color="auto" w:fill="auto"/>
          </w:tcPr>
          <w:p w14:paraId="1DA9D3C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172E9C6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tcBorders>
          </w:tcPr>
          <w:p w14:paraId="7233528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35F275A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shd w:val="clear" w:color="auto" w:fill="auto"/>
          </w:tcPr>
          <w:p w14:paraId="3197D1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4697,9</w:t>
            </w:r>
          </w:p>
        </w:tc>
        <w:tc>
          <w:tcPr>
            <w:tcW w:w="993" w:type="dxa"/>
            <w:tcBorders>
              <w:top w:val="single" w:sz="4" w:space="0" w:color="000000"/>
              <w:bottom w:val="single" w:sz="4" w:space="0" w:color="000000"/>
            </w:tcBorders>
          </w:tcPr>
          <w:p w14:paraId="2852823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059E7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4697,9</w:t>
            </w:r>
          </w:p>
        </w:tc>
        <w:tc>
          <w:tcPr>
            <w:tcW w:w="1134" w:type="dxa"/>
            <w:tcBorders>
              <w:top w:val="single" w:sz="4" w:space="0" w:color="000000"/>
              <w:bottom w:val="single" w:sz="4" w:space="0" w:color="000000"/>
            </w:tcBorders>
          </w:tcPr>
          <w:p w14:paraId="14212D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right w:val="single" w:sz="4" w:space="0" w:color="000000"/>
            </w:tcBorders>
          </w:tcPr>
          <w:p w14:paraId="57E7F35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86FF45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79FE349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B3A0070" w14:textId="77777777" w:rsidTr="00247643">
        <w:tc>
          <w:tcPr>
            <w:tcW w:w="873" w:type="dxa"/>
            <w:vMerge/>
            <w:tcBorders>
              <w:top w:val="single" w:sz="4" w:space="0" w:color="000000"/>
            </w:tcBorders>
            <w:shd w:val="clear" w:color="auto" w:fill="auto"/>
          </w:tcPr>
          <w:p w14:paraId="109CB88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675FA91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tcBorders>
          </w:tcPr>
          <w:p w14:paraId="5BE600D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bottom w:val="single" w:sz="4" w:space="0" w:color="auto"/>
            </w:tcBorders>
            <w:shd w:val="clear" w:color="auto" w:fill="auto"/>
          </w:tcPr>
          <w:p w14:paraId="21BA0D4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bottom w:val="single" w:sz="4" w:space="0" w:color="auto"/>
            </w:tcBorders>
            <w:shd w:val="clear" w:color="auto" w:fill="auto"/>
          </w:tcPr>
          <w:p w14:paraId="799BE4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4394,9</w:t>
            </w:r>
          </w:p>
        </w:tc>
        <w:tc>
          <w:tcPr>
            <w:tcW w:w="993" w:type="dxa"/>
            <w:tcBorders>
              <w:top w:val="single" w:sz="4" w:space="0" w:color="000000"/>
              <w:bottom w:val="single" w:sz="4" w:space="0" w:color="auto"/>
            </w:tcBorders>
          </w:tcPr>
          <w:p w14:paraId="6C9A444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bottom w:val="single" w:sz="4" w:space="0" w:color="auto"/>
            </w:tcBorders>
          </w:tcPr>
          <w:p w14:paraId="7539B4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4394,9</w:t>
            </w:r>
          </w:p>
        </w:tc>
        <w:tc>
          <w:tcPr>
            <w:tcW w:w="1134" w:type="dxa"/>
            <w:tcBorders>
              <w:top w:val="single" w:sz="4" w:space="0" w:color="000000"/>
              <w:bottom w:val="single" w:sz="4" w:space="0" w:color="auto"/>
            </w:tcBorders>
          </w:tcPr>
          <w:p w14:paraId="41BD3E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bottom w:val="single" w:sz="4" w:space="0" w:color="auto"/>
              <w:right w:val="single" w:sz="4" w:space="0" w:color="000000"/>
            </w:tcBorders>
          </w:tcPr>
          <w:p w14:paraId="140DBE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E48F9B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009FBD9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BDD8D71" w14:textId="77777777" w:rsidTr="00247643">
        <w:tc>
          <w:tcPr>
            <w:tcW w:w="873" w:type="dxa"/>
            <w:vMerge/>
            <w:tcBorders>
              <w:top w:val="single" w:sz="4" w:space="0" w:color="000000"/>
            </w:tcBorders>
            <w:shd w:val="clear" w:color="auto" w:fill="auto"/>
          </w:tcPr>
          <w:p w14:paraId="4B2F785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77289B0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tcBorders>
          </w:tcPr>
          <w:p w14:paraId="6BD02F9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auto"/>
            </w:tcBorders>
            <w:shd w:val="clear" w:color="auto" w:fill="auto"/>
          </w:tcPr>
          <w:p w14:paraId="2CBF6C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auto"/>
            </w:tcBorders>
            <w:shd w:val="clear" w:color="auto" w:fill="auto"/>
          </w:tcPr>
          <w:p w14:paraId="46ADB7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4503,5</w:t>
            </w:r>
          </w:p>
        </w:tc>
        <w:tc>
          <w:tcPr>
            <w:tcW w:w="993" w:type="dxa"/>
            <w:tcBorders>
              <w:top w:val="single" w:sz="4" w:space="0" w:color="auto"/>
              <w:bottom w:val="single" w:sz="4" w:space="0" w:color="000000"/>
            </w:tcBorders>
          </w:tcPr>
          <w:p w14:paraId="11546A8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auto"/>
            </w:tcBorders>
          </w:tcPr>
          <w:p w14:paraId="6E8894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4503,5</w:t>
            </w:r>
          </w:p>
        </w:tc>
        <w:tc>
          <w:tcPr>
            <w:tcW w:w="1134" w:type="dxa"/>
            <w:tcBorders>
              <w:top w:val="single" w:sz="4" w:space="0" w:color="auto"/>
              <w:bottom w:val="single" w:sz="4" w:space="0" w:color="000000"/>
            </w:tcBorders>
          </w:tcPr>
          <w:p w14:paraId="08B937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auto"/>
              <w:right w:val="single" w:sz="4" w:space="0" w:color="000000"/>
            </w:tcBorders>
          </w:tcPr>
          <w:p w14:paraId="44A170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00568C9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35C02A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CCDE580" w14:textId="77777777" w:rsidTr="00247643">
        <w:tc>
          <w:tcPr>
            <w:tcW w:w="873" w:type="dxa"/>
            <w:vMerge/>
            <w:tcBorders>
              <w:top w:val="single" w:sz="4" w:space="0" w:color="000000"/>
            </w:tcBorders>
            <w:shd w:val="clear" w:color="auto" w:fill="auto"/>
          </w:tcPr>
          <w:p w14:paraId="0D87FDA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351BA8C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tcBorders>
          </w:tcPr>
          <w:p w14:paraId="0127508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5C4860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shd w:val="clear" w:color="auto" w:fill="auto"/>
          </w:tcPr>
          <w:p w14:paraId="5F9C57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26974,5</w:t>
            </w:r>
          </w:p>
        </w:tc>
        <w:tc>
          <w:tcPr>
            <w:tcW w:w="993" w:type="dxa"/>
            <w:tcBorders>
              <w:top w:val="single" w:sz="4" w:space="0" w:color="000000"/>
              <w:bottom w:val="single" w:sz="4" w:space="0" w:color="000000"/>
            </w:tcBorders>
          </w:tcPr>
          <w:p w14:paraId="0BD132E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739A9BC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23849,7</w:t>
            </w:r>
          </w:p>
        </w:tc>
        <w:tc>
          <w:tcPr>
            <w:tcW w:w="1134" w:type="dxa"/>
            <w:tcBorders>
              <w:top w:val="single" w:sz="4" w:space="0" w:color="000000"/>
              <w:bottom w:val="single" w:sz="4" w:space="0" w:color="000000"/>
            </w:tcBorders>
          </w:tcPr>
          <w:p w14:paraId="0D566B7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3124,8</w:t>
            </w:r>
          </w:p>
        </w:tc>
        <w:tc>
          <w:tcPr>
            <w:tcW w:w="708" w:type="dxa"/>
          </w:tcPr>
          <w:p w14:paraId="4766B1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tcBorders>
            <w:shd w:val="clear" w:color="auto" w:fill="auto"/>
          </w:tcPr>
          <w:p w14:paraId="49A4A3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4C30F25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910625F" w14:textId="77777777" w:rsidTr="00247643">
        <w:tc>
          <w:tcPr>
            <w:tcW w:w="873" w:type="dxa"/>
            <w:vMerge w:val="restart"/>
            <w:shd w:val="clear" w:color="auto" w:fill="auto"/>
          </w:tcPr>
          <w:p w14:paraId="51EA169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w:t>
            </w:r>
          </w:p>
        </w:tc>
        <w:tc>
          <w:tcPr>
            <w:tcW w:w="2470" w:type="dxa"/>
            <w:vMerge w:val="restart"/>
            <w:tcBorders>
              <w:right w:val="single" w:sz="4" w:space="0" w:color="auto"/>
            </w:tcBorders>
            <w:shd w:val="clear" w:color="auto" w:fill="auto"/>
          </w:tcPr>
          <w:p w14:paraId="1C70CC49"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Обеспечение общедоступного и бесплатного дошкольного образования в муниципальных дошкольных образовательных организациях</w:t>
            </w:r>
          </w:p>
        </w:tc>
        <w:tc>
          <w:tcPr>
            <w:tcW w:w="557" w:type="dxa"/>
            <w:vMerge w:val="restart"/>
            <w:tcBorders>
              <w:left w:val="single" w:sz="4" w:space="0" w:color="auto"/>
            </w:tcBorders>
          </w:tcPr>
          <w:p w14:paraId="2E59DFE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48EFF4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bottom w:val="single" w:sz="4" w:space="0" w:color="auto"/>
            </w:tcBorders>
            <w:shd w:val="clear" w:color="auto" w:fill="auto"/>
          </w:tcPr>
          <w:p w14:paraId="3878C48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bottom w:val="single" w:sz="4" w:space="0" w:color="auto"/>
            </w:tcBorders>
            <w:shd w:val="clear" w:color="auto" w:fill="auto"/>
          </w:tcPr>
          <w:p w14:paraId="0C17A9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239133,0</w:t>
            </w:r>
          </w:p>
        </w:tc>
        <w:tc>
          <w:tcPr>
            <w:tcW w:w="993" w:type="dxa"/>
            <w:tcBorders>
              <w:top w:val="single" w:sz="4" w:space="0" w:color="000000"/>
              <w:bottom w:val="single" w:sz="4" w:space="0" w:color="auto"/>
            </w:tcBorders>
          </w:tcPr>
          <w:p w14:paraId="02E00A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auto"/>
            </w:tcBorders>
          </w:tcPr>
          <w:p w14:paraId="67EF4E3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bottom w:val="single" w:sz="4" w:space="0" w:color="auto"/>
            </w:tcBorders>
          </w:tcPr>
          <w:p w14:paraId="6298B9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239133,0</w:t>
            </w:r>
          </w:p>
        </w:tc>
        <w:tc>
          <w:tcPr>
            <w:tcW w:w="708" w:type="dxa"/>
            <w:tcBorders>
              <w:bottom w:val="single" w:sz="4" w:space="0" w:color="auto"/>
            </w:tcBorders>
          </w:tcPr>
          <w:p w14:paraId="1822769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7D2B89F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0A58BB26"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9350319" w14:textId="77777777" w:rsidTr="00247643">
        <w:tc>
          <w:tcPr>
            <w:tcW w:w="873" w:type="dxa"/>
            <w:vMerge/>
            <w:shd w:val="clear" w:color="auto" w:fill="auto"/>
          </w:tcPr>
          <w:p w14:paraId="549A87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tcBorders>
              <w:right w:val="single" w:sz="4" w:space="0" w:color="auto"/>
            </w:tcBorders>
            <w:shd w:val="clear" w:color="auto" w:fill="auto"/>
          </w:tcPr>
          <w:p w14:paraId="474DA4DA"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p>
        </w:tc>
        <w:tc>
          <w:tcPr>
            <w:tcW w:w="557" w:type="dxa"/>
            <w:vMerge/>
            <w:tcBorders>
              <w:left w:val="single" w:sz="4" w:space="0" w:color="auto"/>
            </w:tcBorders>
          </w:tcPr>
          <w:p w14:paraId="08BA07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auto"/>
            </w:tcBorders>
            <w:shd w:val="clear" w:color="auto" w:fill="auto"/>
          </w:tcPr>
          <w:p w14:paraId="63B03E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auto"/>
            </w:tcBorders>
            <w:shd w:val="clear" w:color="auto" w:fill="auto"/>
          </w:tcPr>
          <w:p w14:paraId="7B67FE1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251866,7</w:t>
            </w:r>
          </w:p>
        </w:tc>
        <w:tc>
          <w:tcPr>
            <w:tcW w:w="993" w:type="dxa"/>
            <w:tcBorders>
              <w:top w:val="single" w:sz="4" w:space="0" w:color="auto"/>
              <w:bottom w:val="single" w:sz="4" w:space="0" w:color="000000"/>
            </w:tcBorders>
          </w:tcPr>
          <w:p w14:paraId="5F8AE05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auto"/>
              <w:bottom w:val="single" w:sz="4" w:space="0" w:color="000000"/>
            </w:tcBorders>
          </w:tcPr>
          <w:p w14:paraId="6DCC4C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auto"/>
            </w:tcBorders>
          </w:tcPr>
          <w:p w14:paraId="51B027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251866,7</w:t>
            </w:r>
          </w:p>
        </w:tc>
        <w:tc>
          <w:tcPr>
            <w:tcW w:w="708" w:type="dxa"/>
            <w:tcBorders>
              <w:top w:val="single" w:sz="4" w:space="0" w:color="auto"/>
            </w:tcBorders>
          </w:tcPr>
          <w:p w14:paraId="6DEACF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6417E1B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1984" w:type="dxa"/>
            <w:vMerge/>
          </w:tcPr>
          <w:p w14:paraId="033B68ED" w14:textId="77777777" w:rsidR="00DF3CD8" w:rsidRPr="00DF3CD8" w:rsidRDefault="00DF3CD8" w:rsidP="00DF3CD8">
            <w:pPr>
              <w:autoSpaceDE/>
              <w:autoSpaceDN/>
              <w:adjustRightInd/>
              <w:ind w:firstLine="0"/>
              <w:jc w:val="center"/>
              <w:rPr>
                <w:rFonts w:ascii="Times New Roman" w:hAnsi="Times New Roman" w:cs="Times New Roman"/>
                <w:sz w:val="20"/>
                <w:szCs w:val="20"/>
              </w:rPr>
            </w:pPr>
          </w:p>
        </w:tc>
      </w:tr>
      <w:tr w:rsidR="00DF3CD8" w:rsidRPr="00DF3CD8" w14:paraId="4D4B5641" w14:textId="77777777" w:rsidTr="00247643">
        <w:tc>
          <w:tcPr>
            <w:tcW w:w="873" w:type="dxa"/>
            <w:vMerge/>
            <w:shd w:val="clear" w:color="auto" w:fill="auto"/>
          </w:tcPr>
          <w:p w14:paraId="21C4960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right w:val="single" w:sz="4" w:space="0" w:color="auto"/>
            </w:tcBorders>
            <w:shd w:val="clear" w:color="auto" w:fill="auto"/>
          </w:tcPr>
          <w:p w14:paraId="0DBB462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left w:val="single" w:sz="4" w:space="0" w:color="auto"/>
            </w:tcBorders>
          </w:tcPr>
          <w:p w14:paraId="647F434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0145A17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Pr>
          <w:p w14:paraId="6750FA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293439,3</w:t>
            </w:r>
          </w:p>
        </w:tc>
        <w:tc>
          <w:tcPr>
            <w:tcW w:w="993" w:type="dxa"/>
          </w:tcPr>
          <w:p w14:paraId="28B7FB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352A889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3BC6F4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293439,3</w:t>
            </w:r>
          </w:p>
        </w:tc>
        <w:tc>
          <w:tcPr>
            <w:tcW w:w="708" w:type="dxa"/>
          </w:tcPr>
          <w:p w14:paraId="5A8B9A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38B1816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CBD17E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C21F0E4" w14:textId="77777777" w:rsidTr="00247643">
        <w:tc>
          <w:tcPr>
            <w:tcW w:w="873" w:type="dxa"/>
            <w:vMerge/>
            <w:shd w:val="clear" w:color="auto" w:fill="auto"/>
          </w:tcPr>
          <w:p w14:paraId="5E38EB2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48A32F4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auto"/>
            </w:tcBorders>
          </w:tcPr>
          <w:p w14:paraId="375ABD3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F1AE1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shd w:val="clear" w:color="auto" w:fill="auto"/>
          </w:tcPr>
          <w:p w14:paraId="355037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297257,4</w:t>
            </w:r>
          </w:p>
        </w:tc>
        <w:tc>
          <w:tcPr>
            <w:tcW w:w="993" w:type="dxa"/>
            <w:tcBorders>
              <w:top w:val="single" w:sz="4" w:space="0" w:color="000000"/>
              <w:bottom w:val="single" w:sz="4" w:space="0" w:color="000000"/>
            </w:tcBorders>
          </w:tcPr>
          <w:p w14:paraId="616A8C4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F93CD5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743A5F9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297257,4</w:t>
            </w:r>
          </w:p>
        </w:tc>
        <w:tc>
          <w:tcPr>
            <w:tcW w:w="708" w:type="dxa"/>
          </w:tcPr>
          <w:p w14:paraId="7E7333B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2495104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59DA72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E71F3A4" w14:textId="77777777" w:rsidTr="00247643">
        <w:tc>
          <w:tcPr>
            <w:tcW w:w="873" w:type="dxa"/>
            <w:vMerge/>
            <w:shd w:val="clear" w:color="auto" w:fill="auto"/>
          </w:tcPr>
          <w:p w14:paraId="0D23020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13112D3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auto"/>
            </w:tcBorders>
          </w:tcPr>
          <w:p w14:paraId="1500880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507011D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shd w:val="clear" w:color="auto" w:fill="auto"/>
          </w:tcPr>
          <w:p w14:paraId="766A65D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302704,9</w:t>
            </w:r>
          </w:p>
        </w:tc>
        <w:tc>
          <w:tcPr>
            <w:tcW w:w="993" w:type="dxa"/>
            <w:tcBorders>
              <w:top w:val="single" w:sz="4" w:space="0" w:color="000000"/>
              <w:bottom w:val="single" w:sz="4" w:space="0" w:color="000000"/>
            </w:tcBorders>
          </w:tcPr>
          <w:p w14:paraId="6AD29E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D19B4A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4E3564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302704,9</w:t>
            </w:r>
          </w:p>
        </w:tc>
        <w:tc>
          <w:tcPr>
            <w:tcW w:w="708" w:type="dxa"/>
          </w:tcPr>
          <w:p w14:paraId="715310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AA4AD1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3A912CD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2DABEB2" w14:textId="77777777" w:rsidTr="00247643">
        <w:tc>
          <w:tcPr>
            <w:tcW w:w="873" w:type="dxa"/>
            <w:vMerge/>
            <w:shd w:val="clear" w:color="auto" w:fill="auto"/>
          </w:tcPr>
          <w:p w14:paraId="249CDBF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30AFFA5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auto"/>
            </w:tcBorders>
          </w:tcPr>
          <w:p w14:paraId="6A237A0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E0D2EA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shd w:val="clear" w:color="auto" w:fill="auto"/>
          </w:tcPr>
          <w:p w14:paraId="0AC32A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1384401,3</w:t>
            </w:r>
          </w:p>
          <w:p w14:paraId="7C32660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tcBorders>
          </w:tcPr>
          <w:p w14:paraId="34812B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tcBorders>
          </w:tcPr>
          <w:p w14:paraId="5A6166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65B4E5A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1384401,3</w:t>
            </w:r>
          </w:p>
          <w:p w14:paraId="67DA69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08" w:type="dxa"/>
          </w:tcPr>
          <w:p w14:paraId="410EDB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7214E71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26F1BC8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C33E4C1" w14:textId="77777777" w:rsidTr="00247643">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D26DD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1.1.4</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9FEDE1" w14:textId="732A8D40"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Обеспечение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p>
        </w:tc>
        <w:tc>
          <w:tcPr>
            <w:tcW w:w="557" w:type="dxa"/>
            <w:vMerge w:val="restart"/>
            <w:tcBorders>
              <w:top w:val="single" w:sz="4" w:space="0" w:color="000000"/>
              <w:left w:val="single" w:sz="4" w:space="0" w:color="000000"/>
              <w:bottom w:val="single" w:sz="4" w:space="0" w:color="000000"/>
              <w:right w:val="single" w:sz="4" w:space="0" w:color="000000"/>
            </w:tcBorders>
          </w:tcPr>
          <w:p w14:paraId="19759F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5068D5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60C3DF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Pr>
          <w:p w14:paraId="556991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117842,7</w:t>
            </w:r>
          </w:p>
        </w:tc>
        <w:tc>
          <w:tcPr>
            <w:tcW w:w="993" w:type="dxa"/>
            <w:tcBorders>
              <w:top w:val="single" w:sz="4" w:space="0" w:color="000000"/>
              <w:bottom w:val="single" w:sz="4" w:space="0" w:color="000000"/>
            </w:tcBorders>
          </w:tcPr>
          <w:p w14:paraId="4E063D7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06FD6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3D7AD93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117842,7</w:t>
            </w:r>
          </w:p>
        </w:tc>
        <w:tc>
          <w:tcPr>
            <w:tcW w:w="708" w:type="dxa"/>
            <w:tcBorders>
              <w:top w:val="single" w:sz="4" w:space="0" w:color="000000"/>
              <w:left w:val="single" w:sz="4" w:space="0" w:color="000000"/>
              <w:bottom w:val="single" w:sz="4" w:space="0" w:color="000000"/>
              <w:right w:val="single" w:sz="4" w:space="0" w:color="000000"/>
            </w:tcBorders>
          </w:tcPr>
          <w:p w14:paraId="2CEC2B3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7B437A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66B516AD"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17656BE"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7DDBAE4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FB8F44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257FA9E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2DA5A44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Pr>
          <w:p w14:paraId="469B71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125752,9</w:t>
            </w:r>
          </w:p>
        </w:tc>
        <w:tc>
          <w:tcPr>
            <w:tcW w:w="993" w:type="dxa"/>
          </w:tcPr>
          <w:p w14:paraId="546439A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2403E2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441542D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125752,9</w:t>
            </w:r>
          </w:p>
        </w:tc>
        <w:tc>
          <w:tcPr>
            <w:tcW w:w="708" w:type="dxa"/>
            <w:tcBorders>
              <w:top w:val="single" w:sz="4" w:space="0" w:color="000000"/>
              <w:right w:val="single" w:sz="4" w:space="0" w:color="000000"/>
            </w:tcBorders>
          </w:tcPr>
          <w:p w14:paraId="7EB2BD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A0F42B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67FD76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149770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03EA7AD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57725F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6F8D78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3719C4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Pr>
          <w:p w14:paraId="588627A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109726,0</w:t>
            </w:r>
          </w:p>
        </w:tc>
        <w:tc>
          <w:tcPr>
            <w:tcW w:w="993" w:type="dxa"/>
            <w:tcBorders>
              <w:top w:val="single" w:sz="4" w:space="0" w:color="000000"/>
              <w:bottom w:val="single" w:sz="4" w:space="0" w:color="000000"/>
            </w:tcBorders>
          </w:tcPr>
          <w:p w14:paraId="2DAB871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86B10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2E61AB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109726,0</w:t>
            </w:r>
          </w:p>
        </w:tc>
        <w:tc>
          <w:tcPr>
            <w:tcW w:w="708" w:type="dxa"/>
            <w:tcBorders>
              <w:right w:val="single" w:sz="4" w:space="0" w:color="000000"/>
            </w:tcBorders>
          </w:tcPr>
          <w:p w14:paraId="73EF6E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37C74D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89A44A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D57DE77"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2A67A9F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5EF8C7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1EDA6F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052B793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Pr>
          <w:p w14:paraId="6FD54BB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150648,5</w:t>
            </w:r>
          </w:p>
        </w:tc>
        <w:tc>
          <w:tcPr>
            <w:tcW w:w="993" w:type="dxa"/>
            <w:tcBorders>
              <w:top w:val="single" w:sz="4" w:space="0" w:color="000000"/>
              <w:bottom w:val="single" w:sz="4" w:space="0" w:color="000000"/>
            </w:tcBorders>
          </w:tcPr>
          <w:p w14:paraId="64C713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439B79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7545110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150648,5</w:t>
            </w:r>
          </w:p>
        </w:tc>
        <w:tc>
          <w:tcPr>
            <w:tcW w:w="708" w:type="dxa"/>
            <w:tcBorders>
              <w:right w:val="single" w:sz="4" w:space="0" w:color="000000"/>
            </w:tcBorders>
          </w:tcPr>
          <w:p w14:paraId="75ABB0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690D9C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E00520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6933AF1"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6EFE41B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B2CC69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FCAEA3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568820A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Pr>
          <w:p w14:paraId="3F58F3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153522,0</w:t>
            </w:r>
          </w:p>
        </w:tc>
        <w:tc>
          <w:tcPr>
            <w:tcW w:w="993" w:type="dxa"/>
            <w:tcBorders>
              <w:top w:val="single" w:sz="4" w:space="0" w:color="000000"/>
              <w:bottom w:val="single" w:sz="4" w:space="0" w:color="000000"/>
            </w:tcBorders>
          </w:tcPr>
          <w:p w14:paraId="527C40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3C522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3CDA10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153522,0</w:t>
            </w:r>
          </w:p>
        </w:tc>
        <w:tc>
          <w:tcPr>
            <w:tcW w:w="708" w:type="dxa"/>
            <w:tcBorders>
              <w:right w:val="single" w:sz="4" w:space="0" w:color="000000"/>
            </w:tcBorders>
          </w:tcPr>
          <w:p w14:paraId="14A98B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475F019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2CE11F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645C09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69491B1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4A0747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AA15E9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BB67A6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Pr>
          <w:p w14:paraId="5282C0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657492,1</w:t>
            </w:r>
          </w:p>
        </w:tc>
        <w:tc>
          <w:tcPr>
            <w:tcW w:w="993" w:type="dxa"/>
            <w:tcBorders>
              <w:top w:val="single" w:sz="4" w:space="0" w:color="000000"/>
              <w:bottom w:val="single" w:sz="4" w:space="0" w:color="000000"/>
            </w:tcBorders>
          </w:tcPr>
          <w:p w14:paraId="7D1CC49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3AE375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5D8DA28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657492,1</w:t>
            </w:r>
          </w:p>
        </w:tc>
        <w:tc>
          <w:tcPr>
            <w:tcW w:w="708" w:type="dxa"/>
          </w:tcPr>
          <w:p w14:paraId="1D9FF4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tcBorders>
            <w:shd w:val="clear" w:color="auto" w:fill="auto"/>
          </w:tcPr>
          <w:p w14:paraId="1C7575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6137019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C5A3ABB" w14:textId="77777777" w:rsidTr="00247643">
        <w:tc>
          <w:tcPr>
            <w:tcW w:w="873" w:type="dxa"/>
            <w:vMerge w:val="restart"/>
            <w:shd w:val="clear" w:color="auto" w:fill="auto"/>
          </w:tcPr>
          <w:p w14:paraId="0CF9876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1.1.5</w:t>
            </w:r>
          </w:p>
        </w:tc>
        <w:tc>
          <w:tcPr>
            <w:tcW w:w="2470" w:type="dxa"/>
            <w:vMerge w:val="restart"/>
            <w:shd w:val="clear" w:color="auto" w:fill="auto"/>
          </w:tcPr>
          <w:p w14:paraId="5BCBE5D0"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Обеспечение дополнительного образования детей в муниципальных  образовательных организациях </w:t>
            </w:r>
            <w:r w:rsidRPr="00DF3CD8">
              <w:rPr>
                <w:rFonts w:ascii="Times New Roman" w:hAnsi="Times New Roman" w:cs="Times New Roman"/>
                <w:sz w:val="20"/>
                <w:szCs w:val="20"/>
              </w:rPr>
              <w:lastRenderedPageBreak/>
              <w:t xml:space="preserve">дополнительного образования </w:t>
            </w:r>
          </w:p>
        </w:tc>
        <w:tc>
          <w:tcPr>
            <w:tcW w:w="557" w:type="dxa"/>
            <w:vMerge w:val="restart"/>
          </w:tcPr>
          <w:p w14:paraId="383C38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w:t>
            </w:r>
          </w:p>
          <w:p w14:paraId="7947BBD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FFEA60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Pr>
          <w:p w14:paraId="773398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81535,7</w:t>
            </w:r>
          </w:p>
        </w:tc>
        <w:tc>
          <w:tcPr>
            <w:tcW w:w="993" w:type="dxa"/>
            <w:tcBorders>
              <w:top w:val="single" w:sz="4" w:space="0" w:color="000000"/>
              <w:bottom w:val="single" w:sz="4" w:space="0" w:color="000000"/>
            </w:tcBorders>
          </w:tcPr>
          <w:p w14:paraId="117AF1C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49952F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79102C4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81535,7</w:t>
            </w:r>
          </w:p>
        </w:tc>
        <w:tc>
          <w:tcPr>
            <w:tcW w:w="708" w:type="dxa"/>
            <w:tcBorders>
              <w:bottom w:val="single" w:sz="4" w:space="0" w:color="000000"/>
            </w:tcBorders>
          </w:tcPr>
          <w:p w14:paraId="7C80D2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75167A7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7A6413D8"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2CA054E" w14:textId="77777777" w:rsidTr="00247643">
        <w:tc>
          <w:tcPr>
            <w:tcW w:w="873" w:type="dxa"/>
            <w:vMerge/>
            <w:shd w:val="clear" w:color="auto" w:fill="auto"/>
          </w:tcPr>
          <w:p w14:paraId="5C8BFC1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0153B8D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03E6841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3D674A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Pr>
          <w:p w14:paraId="3E9BCF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92218,9</w:t>
            </w:r>
          </w:p>
        </w:tc>
        <w:tc>
          <w:tcPr>
            <w:tcW w:w="993" w:type="dxa"/>
          </w:tcPr>
          <w:p w14:paraId="7A8627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7B75A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201267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92218,9</w:t>
            </w:r>
          </w:p>
        </w:tc>
        <w:tc>
          <w:tcPr>
            <w:tcW w:w="708" w:type="dxa"/>
            <w:tcBorders>
              <w:top w:val="single" w:sz="4" w:space="0" w:color="000000"/>
              <w:left w:val="single" w:sz="4" w:space="0" w:color="000000"/>
              <w:bottom w:val="single" w:sz="4" w:space="0" w:color="000000"/>
            </w:tcBorders>
          </w:tcPr>
          <w:p w14:paraId="7D1B1D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445E2C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581AAF7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5E80A14" w14:textId="77777777" w:rsidTr="00247643">
        <w:tc>
          <w:tcPr>
            <w:tcW w:w="873" w:type="dxa"/>
            <w:vMerge/>
            <w:shd w:val="clear" w:color="auto" w:fill="auto"/>
          </w:tcPr>
          <w:p w14:paraId="6B3A471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35C641A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11D281A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53C4F4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tcBorders>
          </w:tcPr>
          <w:p w14:paraId="45F336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106478,8</w:t>
            </w:r>
          </w:p>
        </w:tc>
        <w:tc>
          <w:tcPr>
            <w:tcW w:w="993" w:type="dxa"/>
            <w:tcBorders>
              <w:top w:val="single" w:sz="4" w:space="0" w:color="000000"/>
              <w:bottom w:val="single" w:sz="4" w:space="0" w:color="000000"/>
            </w:tcBorders>
          </w:tcPr>
          <w:p w14:paraId="1E77FF2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C8404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tcBorders>
          </w:tcPr>
          <w:p w14:paraId="6FC009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106478,8</w:t>
            </w:r>
          </w:p>
        </w:tc>
        <w:tc>
          <w:tcPr>
            <w:tcW w:w="708" w:type="dxa"/>
            <w:tcBorders>
              <w:top w:val="single" w:sz="4" w:space="0" w:color="000000"/>
            </w:tcBorders>
          </w:tcPr>
          <w:p w14:paraId="353A025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0D799BE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D5EB8E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840FF70" w14:textId="77777777" w:rsidTr="00247643">
        <w:tc>
          <w:tcPr>
            <w:tcW w:w="873" w:type="dxa"/>
            <w:vMerge/>
            <w:shd w:val="clear" w:color="auto" w:fill="auto"/>
          </w:tcPr>
          <w:p w14:paraId="31D74F6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C0EB7E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4BB0FDD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600614E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tcBorders>
          </w:tcPr>
          <w:p w14:paraId="645D34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99539,7</w:t>
            </w:r>
          </w:p>
        </w:tc>
        <w:tc>
          <w:tcPr>
            <w:tcW w:w="993" w:type="dxa"/>
            <w:tcBorders>
              <w:top w:val="single" w:sz="4" w:space="0" w:color="000000"/>
              <w:bottom w:val="single" w:sz="4" w:space="0" w:color="000000"/>
            </w:tcBorders>
          </w:tcPr>
          <w:p w14:paraId="66B862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AA963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tcBorders>
          </w:tcPr>
          <w:p w14:paraId="5F67CD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99539,7</w:t>
            </w:r>
          </w:p>
        </w:tc>
        <w:tc>
          <w:tcPr>
            <w:tcW w:w="708" w:type="dxa"/>
            <w:tcBorders>
              <w:top w:val="single" w:sz="4" w:space="0" w:color="000000"/>
            </w:tcBorders>
          </w:tcPr>
          <w:p w14:paraId="2C41A4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6D47CFB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76F7B75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82D0E91" w14:textId="77777777" w:rsidTr="00247643">
        <w:tc>
          <w:tcPr>
            <w:tcW w:w="873" w:type="dxa"/>
            <w:vMerge/>
            <w:shd w:val="clear" w:color="auto" w:fill="auto"/>
          </w:tcPr>
          <w:p w14:paraId="1094312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02E40E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297C4C9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2093D8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tcBorders>
          </w:tcPr>
          <w:p w14:paraId="62D58E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99647,8</w:t>
            </w:r>
          </w:p>
        </w:tc>
        <w:tc>
          <w:tcPr>
            <w:tcW w:w="993" w:type="dxa"/>
            <w:tcBorders>
              <w:top w:val="single" w:sz="4" w:space="0" w:color="000000"/>
              <w:bottom w:val="single" w:sz="4" w:space="0" w:color="000000"/>
            </w:tcBorders>
          </w:tcPr>
          <w:p w14:paraId="35CA606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FE258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tcBorders>
          </w:tcPr>
          <w:p w14:paraId="1966CF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99647,8</w:t>
            </w:r>
          </w:p>
        </w:tc>
        <w:tc>
          <w:tcPr>
            <w:tcW w:w="708" w:type="dxa"/>
            <w:tcBorders>
              <w:top w:val="single" w:sz="4" w:space="0" w:color="000000"/>
            </w:tcBorders>
          </w:tcPr>
          <w:p w14:paraId="182F3D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67502E4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A0C628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84C9C5C" w14:textId="77777777" w:rsidTr="00247643">
        <w:tc>
          <w:tcPr>
            <w:tcW w:w="873" w:type="dxa"/>
            <w:vMerge/>
            <w:shd w:val="clear" w:color="auto" w:fill="auto"/>
          </w:tcPr>
          <w:p w14:paraId="1394A0A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47E2EC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679F48F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4BE55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Pr>
          <w:p w14:paraId="74DF93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479420,9</w:t>
            </w:r>
          </w:p>
        </w:tc>
        <w:tc>
          <w:tcPr>
            <w:tcW w:w="993" w:type="dxa"/>
            <w:tcBorders>
              <w:top w:val="single" w:sz="4" w:space="0" w:color="000000"/>
              <w:bottom w:val="single" w:sz="4" w:space="0" w:color="000000"/>
            </w:tcBorders>
          </w:tcPr>
          <w:p w14:paraId="403441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FC3DA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07B17C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479420,9</w:t>
            </w:r>
          </w:p>
        </w:tc>
        <w:tc>
          <w:tcPr>
            <w:tcW w:w="708" w:type="dxa"/>
          </w:tcPr>
          <w:p w14:paraId="3EF3B7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26E328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73A050E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AC2579D" w14:textId="77777777" w:rsidTr="00247643">
        <w:tc>
          <w:tcPr>
            <w:tcW w:w="873" w:type="dxa"/>
            <w:vMerge w:val="restart"/>
            <w:shd w:val="clear" w:color="auto" w:fill="auto"/>
          </w:tcPr>
          <w:p w14:paraId="5E176B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1.1.6</w:t>
            </w:r>
          </w:p>
        </w:tc>
        <w:tc>
          <w:tcPr>
            <w:tcW w:w="2470" w:type="dxa"/>
            <w:vMerge w:val="restart"/>
            <w:shd w:val="clear" w:color="auto" w:fill="auto"/>
          </w:tcPr>
          <w:p w14:paraId="438CDDDE"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образования</w:t>
            </w:r>
          </w:p>
        </w:tc>
        <w:tc>
          <w:tcPr>
            <w:tcW w:w="557" w:type="dxa"/>
            <w:vMerge w:val="restart"/>
          </w:tcPr>
          <w:p w14:paraId="0E286D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400E2C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7ADFA9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Pr>
          <w:p w14:paraId="717ADA7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1049494,8</w:t>
            </w:r>
          </w:p>
        </w:tc>
        <w:tc>
          <w:tcPr>
            <w:tcW w:w="993" w:type="dxa"/>
            <w:tcBorders>
              <w:top w:val="single" w:sz="4" w:space="0" w:color="000000"/>
              <w:bottom w:val="single" w:sz="4" w:space="0" w:color="000000"/>
            </w:tcBorders>
          </w:tcPr>
          <w:p w14:paraId="111C70A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B19C98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1049494,8</w:t>
            </w:r>
          </w:p>
        </w:tc>
        <w:tc>
          <w:tcPr>
            <w:tcW w:w="1134" w:type="dxa"/>
          </w:tcPr>
          <w:p w14:paraId="7753F4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6AD35F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49FD83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1DB102BA"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58E107D9" w14:textId="77777777" w:rsidTr="00247643">
        <w:tc>
          <w:tcPr>
            <w:tcW w:w="873" w:type="dxa"/>
            <w:vMerge/>
            <w:shd w:val="clear" w:color="auto" w:fill="auto"/>
          </w:tcPr>
          <w:p w14:paraId="7CA7E4C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500139E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5A16499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241168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Pr>
          <w:p w14:paraId="4AD9C6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1222172,4</w:t>
            </w:r>
          </w:p>
        </w:tc>
        <w:tc>
          <w:tcPr>
            <w:tcW w:w="993" w:type="dxa"/>
          </w:tcPr>
          <w:p w14:paraId="1FA8C49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288B204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1222172,4</w:t>
            </w:r>
          </w:p>
        </w:tc>
        <w:tc>
          <w:tcPr>
            <w:tcW w:w="1134" w:type="dxa"/>
          </w:tcPr>
          <w:p w14:paraId="7C6270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677A32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55FEA88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594CF4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4919F6E" w14:textId="77777777" w:rsidTr="00247643">
        <w:tc>
          <w:tcPr>
            <w:tcW w:w="873" w:type="dxa"/>
            <w:vMerge/>
            <w:shd w:val="clear" w:color="auto" w:fill="auto"/>
          </w:tcPr>
          <w:p w14:paraId="4BF6F1F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5BAE4EC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4911EAC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4F68F27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Pr>
          <w:p w14:paraId="082AAA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1467280,7</w:t>
            </w:r>
          </w:p>
        </w:tc>
        <w:tc>
          <w:tcPr>
            <w:tcW w:w="993" w:type="dxa"/>
            <w:tcBorders>
              <w:top w:val="single" w:sz="4" w:space="0" w:color="000000"/>
              <w:bottom w:val="single" w:sz="4" w:space="0" w:color="000000"/>
            </w:tcBorders>
          </w:tcPr>
          <w:p w14:paraId="67CB9BD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926EB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1467280,7</w:t>
            </w:r>
          </w:p>
        </w:tc>
        <w:tc>
          <w:tcPr>
            <w:tcW w:w="1134" w:type="dxa"/>
          </w:tcPr>
          <w:p w14:paraId="351966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2A907D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041E366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161AFE1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949F5BC" w14:textId="77777777" w:rsidTr="00247643">
        <w:tc>
          <w:tcPr>
            <w:tcW w:w="873" w:type="dxa"/>
            <w:vMerge/>
            <w:shd w:val="clear" w:color="auto" w:fill="auto"/>
          </w:tcPr>
          <w:p w14:paraId="019DFC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4FA126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28A0159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06A0F7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Pr>
          <w:p w14:paraId="1FE0789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1358646,4</w:t>
            </w:r>
          </w:p>
        </w:tc>
        <w:tc>
          <w:tcPr>
            <w:tcW w:w="993" w:type="dxa"/>
            <w:tcBorders>
              <w:top w:val="single" w:sz="4" w:space="0" w:color="000000"/>
              <w:bottom w:val="single" w:sz="4" w:space="0" w:color="000000"/>
            </w:tcBorders>
          </w:tcPr>
          <w:p w14:paraId="017E78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6BF121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1358646,4</w:t>
            </w:r>
          </w:p>
        </w:tc>
        <w:tc>
          <w:tcPr>
            <w:tcW w:w="1134" w:type="dxa"/>
          </w:tcPr>
          <w:p w14:paraId="1CA9A8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33A0AC6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3602AF4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00C0C8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9054396" w14:textId="77777777" w:rsidTr="00247643">
        <w:tc>
          <w:tcPr>
            <w:tcW w:w="873" w:type="dxa"/>
            <w:vMerge/>
            <w:shd w:val="clear" w:color="auto" w:fill="auto"/>
          </w:tcPr>
          <w:p w14:paraId="7564DA7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391E687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5E9A77A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6EDBE2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Pr>
          <w:p w14:paraId="49A5A3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1436248,2</w:t>
            </w:r>
          </w:p>
        </w:tc>
        <w:tc>
          <w:tcPr>
            <w:tcW w:w="993" w:type="dxa"/>
            <w:tcBorders>
              <w:top w:val="single" w:sz="4" w:space="0" w:color="000000"/>
              <w:bottom w:val="single" w:sz="4" w:space="0" w:color="000000"/>
            </w:tcBorders>
          </w:tcPr>
          <w:p w14:paraId="7270209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529E7D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1436248,2</w:t>
            </w:r>
          </w:p>
        </w:tc>
        <w:tc>
          <w:tcPr>
            <w:tcW w:w="1134" w:type="dxa"/>
          </w:tcPr>
          <w:p w14:paraId="253B7FF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76AA2A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791E512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1B1C556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BFE15C6" w14:textId="77777777" w:rsidTr="00247643">
        <w:tc>
          <w:tcPr>
            <w:tcW w:w="873" w:type="dxa"/>
            <w:vMerge/>
            <w:shd w:val="clear" w:color="auto" w:fill="auto"/>
          </w:tcPr>
          <w:p w14:paraId="49FE8BF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454B43B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7372836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0B28B74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Pr>
          <w:p w14:paraId="340CE2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6533842,5</w:t>
            </w:r>
          </w:p>
        </w:tc>
        <w:tc>
          <w:tcPr>
            <w:tcW w:w="993" w:type="dxa"/>
            <w:tcBorders>
              <w:top w:val="single" w:sz="4" w:space="0" w:color="000000"/>
              <w:bottom w:val="single" w:sz="4" w:space="0" w:color="000000"/>
            </w:tcBorders>
          </w:tcPr>
          <w:p w14:paraId="6D5C5CC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B5FBCB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6533842,5</w:t>
            </w:r>
          </w:p>
        </w:tc>
        <w:tc>
          <w:tcPr>
            <w:tcW w:w="1134" w:type="dxa"/>
          </w:tcPr>
          <w:p w14:paraId="72D7BF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59E8D6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548676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458D623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26A257E" w14:textId="77777777" w:rsidTr="00247643">
        <w:tc>
          <w:tcPr>
            <w:tcW w:w="873" w:type="dxa"/>
            <w:vMerge w:val="restart"/>
            <w:shd w:val="clear" w:color="auto" w:fill="auto"/>
          </w:tcPr>
          <w:p w14:paraId="3D962A7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w:t>
            </w:r>
          </w:p>
        </w:tc>
        <w:tc>
          <w:tcPr>
            <w:tcW w:w="2470" w:type="dxa"/>
            <w:vMerge w:val="restart"/>
            <w:shd w:val="clear" w:color="auto" w:fill="auto"/>
          </w:tcPr>
          <w:p w14:paraId="44E6FEE7"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Организация питания учащихся общеобразовательных организаций</w:t>
            </w:r>
          </w:p>
        </w:tc>
        <w:tc>
          <w:tcPr>
            <w:tcW w:w="557" w:type="dxa"/>
            <w:vMerge w:val="restart"/>
          </w:tcPr>
          <w:p w14:paraId="6CCDB3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2A603F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96C71A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shd w:val="clear" w:color="auto" w:fill="auto"/>
          </w:tcPr>
          <w:p w14:paraId="605233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26136,2</w:t>
            </w:r>
          </w:p>
        </w:tc>
        <w:tc>
          <w:tcPr>
            <w:tcW w:w="993" w:type="dxa"/>
            <w:tcBorders>
              <w:top w:val="single" w:sz="4" w:space="0" w:color="000000"/>
              <w:bottom w:val="single" w:sz="4" w:space="0" w:color="000000"/>
            </w:tcBorders>
          </w:tcPr>
          <w:p w14:paraId="4C9512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E0490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601531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26136,2</w:t>
            </w:r>
          </w:p>
        </w:tc>
        <w:tc>
          <w:tcPr>
            <w:tcW w:w="708" w:type="dxa"/>
          </w:tcPr>
          <w:p w14:paraId="2823A11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79E6FA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Получат льготное питание учащиеся дневных муниципальных общеобразовательных школ </w:t>
            </w:r>
            <w:r w:rsidRPr="00DF3CD8">
              <w:rPr>
                <w:rFonts w:ascii="Times New Roman" w:hAnsi="Times New Roman" w:cs="Times New Roman"/>
                <w:sz w:val="18"/>
                <w:szCs w:val="18"/>
              </w:rPr>
              <w:t>(кроме обучающихся на дому)         ежегодно не менее  8532 человек</w:t>
            </w:r>
          </w:p>
        </w:tc>
        <w:tc>
          <w:tcPr>
            <w:tcW w:w="1984" w:type="dxa"/>
            <w:vMerge w:val="restart"/>
          </w:tcPr>
          <w:p w14:paraId="2D153A4B"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02502939" w14:textId="77777777" w:rsidTr="00247643">
        <w:tc>
          <w:tcPr>
            <w:tcW w:w="873" w:type="dxa"/>
            <w:vMerge/>
            <w:shd w:val="clear" w:color="auto" w:fill="auto"/>
          </w:tcPr>
          <w:p w14:paraId="5D2D08D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23BA32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392C2F4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6F1F51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shd w:val="clear" w:color="auto" w:fill="auto"/>
          </w:tcPr>
          <w:p w14:paraId="1F979A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31671,8</w:t>
            </w:r>
          </w:p>
        </w:tc>
        <w:tc>
          <w:tcPr>
            <w:tcW w:w="993" w:type="dxa"/>
          </w:tcPr>
          <w:p w14:paraId="161CE4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6D68A9A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6340E8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31671,8</w:t>
            </w:r>
          </w:p>
        </w:tc>
        <w:tc>
          <w:tcPr>
            <w:tcW w:w="708" w:type="dxa"/>
          </w:tcPr>
          <w:p w14:paraId="4C2DBE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1E1E52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221B60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71CF31F" w14:textId="77777777" w:rsidTr="00247643">
        <w:tc>
          <w:tcPr>
            <w:tcW w:w="873" w:type="dxa"/>
            <w:vMerge/>
            <w:shd w:val="clear" w:color="auto" w:fill="auto"/>
          </w:tcPr>
          <w:p w14:paraId="584A0F8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C4375A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304976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523206B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shd w:val="clear" w:color="auto" w:fill="auto"/>
          </w:tcPr>
          <w:p w14:paraId="643782D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34669,0</w:t>
            </w:r>
          </w:p>
        </w:tc>
        <w:tc>
          <w:tcPr>
            <w:tcW w:w="993" w:type="dxa"/>
            <w:tcBorders>
              <w:top w:val="single" w:sz="4" w:space="0" w:color="000000"/>
              <w:bottom w:val="single" w:sz="4" w:space="0" w:color="000000"/>
            </w:tcBorders>
          </w:tcPr>
          <w:p w14:paraId="40A2C0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EB745A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17F7D3B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34669,0</w:t>
            </w:r>
          </w:p>
        </w:tc>
        <w:tc>
          <w:tcPr>
            <w:tcW w:w="708" w:type="dxa"/>
          </w:tcPr>
          <w:p w14:paraId="1980CD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7D53857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833D27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74F7545" w14:textId="77777777" w:rsidTr="00247643">
        <w:tc>
          <w:tcPr>
            <w:tcW w:w="873" w:type="dxa"/>
            <w:vMerge/>
            <w:shd w:val="clear" w:color="auto" w:fill="auto"/>
          </w:tcPr>
          <w:p w14:paraId="3CA7BD5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0A17544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C07E41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15C5C2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shd w:val="clear" w:color="auto" w:fill="auto"/>
          </w:tcPr>
          <w:p w14:paraId="5EBF11C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35688,2</w:t>
            </w:r>
          </w:p>
        </w:tc>
        <w:tc>
          <w:tcPr>
            <w:tcW w:w="993" w:type="dxa"/>
            <w:tcBorders>
              <w:top w:val="single" w:sz="4" w:space="0" w:color="000000"/>
              <w:bottom w:val="single" w:sz="4" w:space="0" w:color="000000"/>
            </w:tcBorders>
          </w:tcPr>
          <w:p w14:paraId="6318DF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C30AEB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02AB6B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35688,2</w:t>
            </w:r>
          </w:p>
        </w:tc>
        <w:tc>
          <w:tcPr>
            <w:tcW w:w="708" w:type="dxa"/>
          </w:tcPr>
          <w:p w14:paraId="0549446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66D30BC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4976A2C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7464300" w14:textId="77777777" w:rsidTr="00247643">
        <w:tc>
          <w:tcPr>
            <w:tcW w:w="873" w:type="dxa"/>
            <w:vMerge/>
            <w:shd w:val="clear" w:color="auto" w:fill="auto"/>
          </w:tcPr>
          <w:p w14:paraId="6E52D51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7AC6E62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B78ECA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91B34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shd w:val="clear" w:color="auto" w:fill="auto"/>
          </w:tcPr>
          <w:p w14:paraId="13BA2C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35688,2</w:t>
            </w:r>
          </w:p>
        </w:tc>
        <w:tc>
          <w:tcPr>
            <w:tcW w:w="993" w:type="dxa"/>
            <w:tcBorders>
              <w:top w:val="single" w:sz="4" w:space="0" w:color="000000"/>
              <w:bottom w:val="single" w:sz="4" w:space="0" w:color="000000"/>
            </w:tcBorders>
          </w:tcPr>
          <w:p w14:paraId="684648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B6000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5D07AE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35688,2</w:t>
            </w:r>
          </w:p>
        </w:tc>
        <w:tc>
          <w:tcPr>
            <w:tcW w:w="708" w:type="dxa"/>
          </w:tcPr>
          <w:p w14:paraId="0AC48F4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31B9FA6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46C8FAB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F5AC268" w14:textId="77777777" w:rsidTr="00247643">
        <w:tc>
          <w:tcPr>
            <w:tcW w:w="873" w:type="dxa"/>
            <w:vMerge/>
            <w:shd w:val="clear" w:color="auto" w:fill="auto"/>
          </w:tcPr>
          <w:p w14:paraId="4D8523A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07B5908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5B76D3E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78AD041C"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всего</w:t>
            </w:r>
          </w:p>
        </w:tc>
        <w:tc>
          <w:tcPr>
            <w:tcW w:w="1134" w:type="dxa"/>
            <w:shd w:val="clear" w:color="auto" w:fill="auto"/>
          </w:tcPr>
          <w:p w14:paraId="20839E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163853,4</w:t>
            </w:r>
          </w:p>
        </w:tc>
        <w:tc>
          <w:tcPr>
            <w:tcW w:w="993" w:type="dxa"/>
            <w:tcBorders>
              <w:top w:val="single" w:sz="4" w:space="0" w:color="000000"/>
              <w:bottom w:val="single" w:sz="4" w:space="0" w:color="000000"/>
            </w:tcBorders>
          </w:tcPr>
          <w:p w14:paraId="745C10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AF541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7DEF0F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163853,4</w:t>
            </w:r>
          </w:p>
        </w:tc>
        <w:tc>
          <w:tcPr>
            <w:tcW w:w="708" w:type="dxa"/>
          </w:tcPr>
          <w:p w14:paraId="5736F72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72B4ED4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21FFD9F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2B4E0D7" w14:textId="77777777" w:rsidTr="00247643">
        <w:tc>
          <w:tcPr>
            <w:tcW w:w="873" w:type="dxa"/>
            <w:vMerge w:val="restart"/>
            <w:shd w:val="clear" w:color="auto" w:fill="auto"/>
          </w:tcPr>
          <w:p w14:paraId="07E107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1.1.8</w:t>
            </w:r>
          </w:p>
        </w:tc>
        <w:tc>
          <w:tcPr>
            <w:tcW w:w="2470" w:type="dxa"/>
            <w:vMerge w:val="restart"/>
            <w:shd w:val="clear" w:color="auto" w:fill="auto"/>
          </w:tcPr>
          <w:p w14:paraId="5EEA36FB"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Организация льготного питания учащихся  общеобразовательных организаций</w:t>
            </w:r>
          </w:p>
        </w:tc>
        <w:tc>
          <w:tcPr>
            <w:tcW w:w="557" w:type="dxa"/>
            <w:vMerge w:val="restart"/>
          </w:tcPr>
          <w:p w14:paraId="5A4C27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36A0D86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539A4F2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shd w:val="clear" w:color="auto" w:fill="auto"/>
          </w:tcPr>
          <w:p w14:paraId="61DAF79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915,5</w:t>
            </w:r>
          </w:p>
        </w:tc>
        <w:tc>
          <w:tcPr>
            <w:tcW w:w="993" w:type="dxa"/>
            <w:tcBorders>
              <w:top w:val="single" w:sz="4" w:space="0" w:color="000000"/>
              <w:bottom w:val="single" w:sz="4" w:space="0" w:color="000000"/>
            </w:tcBorders>
          </w:tcPr>
          <w:p w14:paraId="285A0C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1936D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2FCC5C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915,5</w:t>
            </w:r>
          </w:p>
        </w:tc>
        <w:tc>
          <w:tcPr>
            <w:tcW w:w="708" w:type="dxa"/>
          </w:tcPr>
          <w:p w14:paraId="4E094C9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55CC5C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Получат льготное питание отдельные категории учащихся  муниципальных общеобразовательных школ (кроме обучающихся на дому)          ежегодно не менее  150 человек</w:t>
            </w:r>
          </w:p>
        </w:tc>
        <w:tc>
          <w:tcPr>
            <w:tcW w:w="1984" w:type="dxa"/>
            <w:vMerge w:val="restart"/>
          </w:tcPr>
          <w:p w14:paraId="1C03A3F0"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2A422C3F" w14:textId="77777777" w:rsidTr="00247643">
        <w:tc>
          <w:tcPr>
            <w:tcW w:w="873" w:type="dxa"/>
            <w:vMerge/>
            <w:shd w:val="clear" w:color="auto" w:fill="auto"/>
          </w:tcPr>
          <w:p w14:paraId="002269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4343B08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16D901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1E22BD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shd w:val="clear" w:color="auto" w:fill="auto"/>
          </w:tcPr>
          <w:p w14:paraId="35D8BE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1841,9</w:t>
            </w:r>
          </w:p>
        </w:tc>
        <w:tc>
          <w:tcPr>
            <w:tcW w:w="993" w:type="dxa"/>
          </w:tcPr>
          <w:p w14:paraId="57145B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42F9DF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06F1C76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1841,9</w:t>
            </w:r>
          </w:p>
        </w:tc>
        <w:tc>
          <w:tcPr>
            <w:tcW w:w="708" w:type="dxa"/>
          </w:tcPr>
          <w:p w14:paraId="047BD97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E53822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4B4E1A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3FA9635" w14:textId="77777777" w:rsidTr="00247643">
        <w:tc>
          <w:tcPr>
            <w:tcW w:w="873" w:type="dxa"/>
            <w:vMerge/>
            <w:shd w:val="clear" w:color="auto" w:fill="auto"/>
          </w:tcPr>
          <w:p w14:paraId="47A83F8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1C9A2BA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6189B16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7A67D9C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shd w:val="clear" w:color="auto" w:fill="auto"/>
          </w:tcPr>
          <w:p w14:paraId="7D1A1F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2398,4</w:t>
            </w:r>
          </w:p>
        </w:tc>
        <w:tc>
          <w:tcPr>
            <w:tcW w:w="993" w:type="dxa"/>
            <w:tcBorders>
              <w:top w:val="single" w:sz="4" w:space="0" w:color="000000"/>
              <w:bottom w:val="single" w:sz="4" w:space="0" w:color="000000"/>
            </w:tcBorders>
          </w:tcPr>
          <w:p w14:paraId="6E28F0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395E18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17F9D1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2398,4</w:t>
            </w:r>
          </w:p>
        </w:tc>
        <w:tc>
          <w:tcPr>
            <w:tcW w:w="708" w:type="dxa"/>
          </w:tcPr>
          <w:p w14:paraId="65F59C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A8C315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F4CE50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3F9DA0D" w14:textId="77777777" w:rsidTr="00247643">
        <w:tc>
          <w:tcPr>
            <w:tcW w:w="873" w:type="dxa"/>
            <w:vMerge/>
            <w:shd w:val="clear" w:color="auto" w:fill="auto"/>
          </w:tcPr>
          <w:p w14:paraId="0F613B3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02A275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0C3322F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0D073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shd w:val="clear" w:color="auto" w:fill="auto"/>
          </w:tcPr>
          <w:p w14:paraId="77EE00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0083E6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F2FCF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48287D7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2228,4</w:t>
            </w:r>
          </w:p>
        </w:tc>
        <w:tc>
          <w:tcPr>
            <w:tcW w:w="708" w:type="dxa"/>
          </w:tcPr>
          <w:p w14:paraId="546261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5D3A9DD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CC6DC3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4A1F121" w14:textId="77777777" w:rsidTr="00247643">
        <w:tc>
          <w:tcPr>
            <w:tcW w:w="873" w:type="dxa"/>
            <w:vMerge/>
            <w:shd w:val="clear" w:color="auto" w:fill="auto"/>
          </w:tcPr>
          <w:p w14:paraId="032F22E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425ACD4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08158E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D3CBD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shd w:val="clear" w:color="auto" w:fill="auto"/>
          </w:tcPr>
          <w:p w14:paraId="4E4890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50DD1E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DE5FD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0B34CB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2228,4</w:t>
            </w:r>
          </w:p>
        </w:tc>
        <w:tc>
          <w:tcPr>
            <w:tcW w:w="708" w:type="dxa"/>
          </w:tcPr>
          <w:p w14:paraId="036045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F53CA5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6C86A62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05579F5" w14:textId="77777777" w:rsidTr="00247643">
        <w:tc>
          <w:tcPr>
            <w:tcW w:w="873" w:type="dxa"/>
            <w:vMerge/>
            <w:shd w:val="clear" w:color="auto" w:fill="auto"/>
          </w:tcPr>
          <w:p w14:paraId="53AC3E4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11DEFC7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288620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3525AF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shd w:val="clear" w:color="auto" w:fill="auto"/>
          </w:tcPr>
          <w:p w14:paraId="01DC4F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9612,6</w:t>
            </w:r>
          </w:p>
        </w:tc>
        <w:tc>
          <w:tcPr>
            <w:tcW w:w="993" w:type="dxa"/>
            <w:tcBorders>
              <w:top w:val="single" w:sz="4" w:space="0" w:color="000000"/>
              <w:bottom w:val="single" w:sz="4" w:space="0" w:color="000000"/>
            </w:tcBorders>
          </w:tcPr>
          <w:p w14:paraId="7BD55C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3463E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78CFDB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9612,6</w:t>
            </w:r>
          </w:p>
        </w:tc>
        <w:tc>
          <w:tcPr>
            <w:tcW w:w="708" w:type="dxa"/>
          </w:tcPr>
          <w:p w14:paraId="5912359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2A9FD05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50080FD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A71E8F1" w14:textId="77777777" w:rsidTr="00247643">
        <w:tc>
          <w:tcPr>
            <w:tcW w:w="873" w:type="dxa"/>
            <w:vMerge w:val="restart"/>
            <w:shd w:val="clear" w:color="auto" w:fill="auto"/>
          </w:tcPr>
          <w:p w14:paraId="4A34A2B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1.1.9</w:t>
            </w:r>
          </w:p>
        </w:tc>
        <w:tc>
          <w:tcPr>
            <w:tcW w:w="2470" w:type="dxa"/>
            <w:vMerge w:val="restart"/>
            <w:shd w:val="clear" w:color="auto" w:fill="auto"/>
          </w:tcPr>
          <w:p w14:paraId="60522F59"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Организация  питания обучающихся классов (групп) казачьей направленности </w:t>
            </w:r>
          </w:p>
        </w:tc>
        <w:tc>
          <w:tcPr>
            <w:tcW w:w="557" w:type="dxa"/>
            <w:vMerge w:val="restart"/>
          </w:tcPr>
          <w:p w14:paraId="4BEF5B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389136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35F361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shd w:val="clear" w:color="auto" w:fill="auto"/>
          </w:tcPr>
          <w:p w14:paraId="54E11CF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586,9</w:t>
            </w:r>
          </w:p>
        </w:tc>
        <w:tc>
          <w:tcPr>
            <w:tcW w:w="993" w:type="dxa"/>
            <w:tcBorders>
              <w:top w:val="single" w:sz="4" w:space="0" w:color="000000"/>
              <w:bottom w:val="single" w:sz="4" w:space="0" w:color="000000"/>
            </w:tcBorders>
          </w:tcPr>
          <w:p w14:paraId="5B2095C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C1FDF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3DCEC96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586,9</w:t>
            </w:r>
          </w:p>
        </w:tc>
        <w:tc>
          <w:tcPr>
            <w:tcW w:w="708" w:type="dxa"/>
          </w:tcPr>
          <w:p w14:paraId="411272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7BB313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Получат льготное питание учащиеся  классов (групп) казачьей направленности муниципальных общеобразовательных школ              ежегодно не менее 860 человек</w:t>
            </w:r>
          </w:p>
        </w:tc>
        <w:tc>
          <w:tcPr>
            <w:tcW w:w="1984" w:type="dxa"/>
            <w:vMerge w:val="restart"/>
          </w:tcPr>
          <w:p w14:paraId="200B3EB8"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57C3FB5E" w14:textId="77777777" w:rsidTr="00247643">
        <w:tc>
          <w:tcPr>
            <w:tcW w:w="873" w:type="dxa"/>
            <w:vMerge/>
            <w:shd w:val="clear" w:color="auto" w:fill="auto"/>
          </w:tcPr>
          <w:p w14:paraId="2F02460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0546857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7D7BF6A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17B27A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shd w:val="clear" w:color="auto" w:fill="auto"/>
          </w:tcPr>
          <w:p w14:paraId="35162B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634,2</w:t>
            </w:r>
          </w:p>
        </w:tc>
        <w:tc>
          <w:tcPr>
            <w:tcW w:w="993" w:type="dxa"/>
          </w:tcPr>
          <w:p w14:paraId="2E8637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6DFDB0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386EAA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634,2</w:t>
            </w:r>
          </w:p>
        </w:tc>
        <w:tc>
          <w:tcPr>
            <w:tcW w:w="708" w:type="dxa"/>
          </w:tcPr>
          <w:p w14:paraId="08A1BDD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3FFCC17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5E96BC5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8690D20" w14:textId="77777777" w:rsidTr="00247643">
        <w:tc>
          <w:tcPr>
            <w:tcW w:w="873" w:type="dxa"/>
            <w:vMerge/>
            <w:shd w:val="clear" w:color="auto" w:fill="auto"/>
          </w:tcPr>
          <w:p w14:paraId="148F33F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54C97D5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50DB7BE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0F2D37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shd w:val="clear" w:color="auto" w:fill="auto"/>
          </w:tcPr>
          <w:p w14:paraId="54AFF5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752,1</w:t>
            </w:r>
          </w:p>
        </w:tc>
        <w:tc>
          <w:tcPr>
            <w:tcW w:w="993" w:type="dxa"/>
            <w:tcBorders>
              <w:top w:val="single" w:sz="4" w:space="0" w:color="000000"/>
              <w:bottom w:val="single" w:sz="4" w:space="0" w:color="000000"/>
            </w:tcBorders>
          </w:tcPr>
          <w:p w14:paraId="7D6C9F0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B1DCA3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50E2ED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752,1</w:t>
            </w:r>
          </w:p>
        </w:tc>
        <w:tc>
          <w:tcPr>
            <w:tcW w:w="708" w:type="dxa"/>
          </w:tcPr>
          <w:p w14:paraId="2CC5F0C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40B3BD3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4A6ED18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14D3365" w14:textId="77777777" w:rsidTr="00247643">
        <w:tc>
          <w:tcPr>
            <w:tcW w:w="873" w:type="dxa"/>
            <w:vMerge/>
            <w:shd w:val="clear" w:color="auto" w:fill="auto"/>
          </w:tcPr>
          <w:p w14:paraId="1129396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758AECE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6DAFD36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0D4EF7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shd w:val="clear" w:color="auto" w:fill="auto"/>
          </w:tcPr>
          <w:p w14:paraId="29819F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681,1</w:t>
            </w:r>
          </w:p>
        </w:tc>
        <w:tc>
          <w:tcPr>
            <w:tcW w:w="993" w:type="dxa"/>
            <w:tcBorders>
              <w:top w:val="single" w:sz="4" w:space="0" w:color="000000"/>
              <w:bottom w:val="single" w:sz="4" w:space="0" w:color="000000"/>
            </w:tcBorders>
          </w:tcPr>
          <w:p w14:paraId="6CBE22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5306F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3E3A483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681,1</w:t>
            </w:r>
          </w:p>
        </w:tc>
        <w:tc>
          <w:tcPr>
            <w:tcW w:w="708" w:type="dxa"/>
          </w:tcPr>
          <w:p w14:paraId="5CF27C6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5D9AEA8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1B254ED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D7A03A9" w14:textId="77777777" w:rsidTr="00247643">
        <w:trPr>
          <w:trHeight w:val="558"/>
        </w:trPr>
        <w:tc>
          <w:tcPr>
            <w:tcW w:w="873" w:type="dxa"/>
            <w:vMerge/>
            <w:shd w:val="clear" w:color="auto" w:fill="auto"/>
          </w:tcPr>
          <w:p w14:paraId="09B9552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6047A2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14CE3BD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46DA5B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shd w:val="clear" w:color="auto" w:fill="auto"/>
          </w:tcPr>
          <w:p w14:paraId="420425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681,1</w:t>
            </w:r>
          </w:p>
          <w:p w14:paraId="3420E9E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bottom w:val="single" w:sz="4" w:space="0" w:color="000000"/>
            </w:tcBorders>
          </w:tcPr>
          <w:p w14:paraId="6DBA74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505B95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67A4A7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681,1</w:t>
            </w:r>
          </w:p>
          <w:p w14:paraId="32C2A7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08" w:type="dxa"/>
          </w:tcPr>
          <w:p w14:paraId="70ACC7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2F67C98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3BAAAB4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832CBF7" w14:textId="77777777" w:rsidTr="00247643">
        <w:tc>
          <w:tcPr>
            <w:tcW w:w="873" w:type="dxa"/>
            <w:vMerge/>
            <w:shd w:val="clear" w:color="auto" w:fill="auto"/>
          </w:tcPr>
          <w:p w14:paraId="6CEB32B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1604E1B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5454A19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4DC721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shd w:val="clear" w:color="auto" w:fill="auto"/>
          </w:tcPr>
          <w:p w14:paraId="6B564B5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3335,4</w:t>
            </w:r>
          </w:p>
        </w:tc>
        <w:tc>
          <w:tcPr>
            <w:tcW w:w="993" w:type="dxa"/>
            <w:tcBorders>
              <w:top w:val="single" w:sz="4" w:space="0" w:color="000000"/>
              <w:bottom w:val="single" w:sz="4" w:space="0" w:color="000000"/>
            </w:tcBorders>
          </w:tcPr>
          <w:p w14:paraId="6895087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871CD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Pr>
          <w:p w14:paraId="00F73A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3335,4</w:t>
            </w:r>
          </w:p>
        </w:tc>
        <w:tc>
          <w:tcPr>
            <w:tcW w:w="708" w:type="dxa"/>
          </w:tcPr>
          <w:p w14:paraId="278541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3E2D5EB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6D97EB8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449555C" w14:textId="77777777" w:rsidTr="00247643">
        <w:tc>
          <w:tcPr>
            <w:tcW w:w="873" w:type="dxa"/>
            <w:vMerge w:val="restart"/>
            <w:shd w:val="clear" w:color="auto" w:fill="auto"/>
          </w:tcPr>
          <w:p w14:paraId="4FC7B8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1.1.10</w:t>
            </w:r>
          </w:p>
        </w:tc>
        <w:tc>
          <w:tcPr>
            <w:tcW w:w="2470" w:type="dxa"/>
            <w:vMerge w:val="restart"/>
            <w:shd w:val="clear" w:color="auto" w:fill="auto"/>
          </w:tcPr>
          <w:p w14:paraId="3C072E29"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Осуществление отдельных государственных полномочий по обеспечению льготным питанием учащихся из многодетных семей в общеобразовательных организациях</w:t>
            </w:r>
          </w:p>
        </w:tc>
        <w:tc>
          <w:tcPr>
            <w:tcW w:w="557" w:type="dxa"/>
            <w:vMerge w:val="restart"/>
          </w:tcPr>
          <w:p w14:paraId="7A82AC4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021790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5D1282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shd w:val="clear" w:color="auto" w:fill="auto"/>
          </w:tcPr>
          <w:p w14:paraId="2A351C3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1096,7</w:t>
            </w:r>
          </w:p>
        </w:tc>
        <w:tc>
          <w:tcPr>
            <w:tcW w:w="993" w:type="dxa"/>
            <w:tcBorders>
              <w:top w:val="single" w:sz="4" w:space="0" w:color="000000"/>
              <w:bottom w:val="single" w:sz="4" w:space="0" w:color="000000"/>
            </w:tcBorders>
          </w:tcPr>
          <w:p w14:paraId="5288F0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6A7A97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1096,7</w:t>
            </w:r>
          </w:p>
        </w:tc>
        <w:tc>
          <w:tcPr>
            <w:tcW w:w="1134" w:type="dxa"/>
            <w:tcBorders>
              <w:top w:val="single" w:sz="4" w:space="0" w:color="000000"/>
              <w:bottom w:val="single" w:sz="4" w:space="0" w:color="000000"/>
            </w:tcBorders>
          </w:tcPr>
          <w:p w14:paraId="7C0470F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516E21A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090EA6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Получат льготное питание учащихся из многодетных семей в общеобразовательных организациях ежегодно не менее 787 человек</w:t>
            </w:r>
          </w:p>
        </w:tc>
        <w:tc>
          <w:tcPr>
            <w:tcW w:w="1984" w:type="dxa"/>
            <w:vMerge w:val="restart"/>
          </w:tcPr>
          <w:p w14:paraId="1203BBD3"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45793AD5" w14:textId="77777777" w:rsidTr="00247643">
        <w:tc>
          <w:tcPr>
            <w:tcW w:w="873" w:type="dxa"/>
            <w:vMerge/>
            <w:shd w:val="clear" w:color="auto" w:fill="auto"/>
          </w:tcPr>
          <w:p w14:paraId="7C5C7DB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0350BB4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4B2CE01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139CC7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Pr>
          <w:p w14:paraId="00908E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1057,3</w:t>
            </w:r>
          </w:p>
        </w:tc>
        <w:tc>
          <w:tcPr>
            <w:tcW w:w="993" w:type="dxa"/>
          </w:tcPr>
          <w:p w14:paraId="44ABA6A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825E9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1057,3</w:t>
            </w:r>
          </w:p>
        </w:tc>
        <w:tc>
          <w:tcPr>
            <w:tcW w:w="1134" w:type="dxa"/>
          </w:tcPr>
          <w:p w14:paraId="316E6C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743A34C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7808668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7551280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F67F1CB" w14:textId="77777777" w:rsidTr="00247643">
        <w:tc>
          <w:tcPr>
            <w:tcW w:w="873" w:type="dxa"/>
            <w:vMerge/>
            <w:shd w:val="clear" w:color="auto" w:fill="auto"/>
          </w:tcPr>
          <w:p w14:paraId="56D2D05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708EDCE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3BDD1E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142A5D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shd w:val="clear" w:color="auto" w:fill="auto"/>
          </w:tcPr>
          <w:p w14:paraId="384305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5947,9</w:t>
            </w:r>
          </w:p>
        </w:tc>
        <w:tc>
          <w:tcPr>
            <w:tcW w:w="993" w:type="dxa"/>
            <w:tcBorders>
              <w:top w:val="single" w:sz="4" w:space="0" w:color="000000"/>
              <w:bottom w:val="single" w:sz="4" w:space="0" w:color="000000"/>
            </w:tcBorders>
          </w:tcPr>
          <w:p w14:paraId="7E30B2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2D36CE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5947,9</w:t>
            </w:r>
          </w:p>
        </w:tc>
        <w:tc>
          <w:tcPr>
            <w:tcW w:w="1134" w:type="dxa"/>
            <w:tcBorders>
              <w:top w:val="single" w:sz="4" w:space="0" w:color="000000"/>
              <w:bottom w:val="single" w:sz="4" w:space="0" w:color="000000"/>
            </w:tcBorders>
          </w:tcPr>
          <w:p w14:paraId="2AA4CF9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0FBCCB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58E6C33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7DC099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16A518A" w14:textId="77777777" w:rsidTr="00247643">
        <w:tc>
          <w:tcPr>
            <w:tcW w:w="873" w:type="dxa"/>
            <w:vMerge/>
            <w:shd w:val="clear" w:color="auto" w:fill="auto"/>
          </w:tcPr>
          <w:p w14:paraId="11B3C4B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388ECE1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59851CE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2B193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shd w:val="clear" w:color="auto" w:fill="auto"/>
          </w:tcPr>
          <w:p w14:paraId="5161F1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14989,4</w:t>
            </w:r>
          </w:p>
        </w:tc>
        <w:tc>
          <w:tcPr>
            <w:tcW w:w="993" w:type="dxa"/>
            <w:tcBorders>
              <w:top w:val="single" w:sz="4" w:space="0" w:color="000000"/>
              <w:bottom w:val="single" w:sz="4" w:space="0" w:color="000000"/>
            </w:tcBorders>
          </w:tcPr>
          <w:p w14:paraId="3589B8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7F6B9C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14989,4</w:t>
            </w:r>
          </w:p>
        </w:tc>
        <w:tc>
          <w:tcPr>
            <w:tcW w:w="1134" w:type="dxa"/>
            <w:tcBorders>
              <w:top w:val="single" w:sz="4" w:space="0" w:color="000000"/>
              <w:bottom w:val="single" w:sz="4" w:space="0" w:color="000000"/>
            </w:tcBorders>
          </w:tcPr>
          <w:p w14:paraId="5E58C6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0ED4B4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11353D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D84241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BE87A85" w14:textId="77777777" w:rsidTr="00247643">
        <w:tc>
          <w:tcPr>
            <w:tcW w:w="873" w:type="dxa"/>
            <w:vMerge/>
            <w:shd w:val="clear" w:color="auto" w:fill="auto"/>
          </w:tcPr>
          <w:p w14:paraId="26C6EF4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38D64FF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10C649B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205BD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shd w:val="clear" w:color="auto" w:fill="auto"/>
          </w:tcPr>
          <w:p w14:paraId="51328C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15598,8</w:t>
            </w:r>
          </w:p>
        </w:tc>
        <w:tc>
          <w:tcPr>
            <w:tcW w:w="993" w:type="dxa"/>
            <w:tcBorders>
              <w:top w:val="single" w:sz="4" w:space="0" w:color="000000"/>
              <w:bottom w:val="single" w:sz="4" w:space="0" w:color="000000"/>
            </w:tcBorders>
          </w:tcPr>
          <w:p w14:paraId="1B55BEA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437F38D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15598,8</w:t>
            </w:r>
          </w:p>
        </w:tc>
        <w:tc>
          <w:tcPr>
            <w:tcW w:w="1134" w:type="dxa"/>
            <w:tcBorders>
              <w:top w:val="single" w:sz="4" w:space="0" w:color="000000"/>
              <w:bottom w:val="single" w:sz="4" w:space="0" w:color="000000"/>
            </w:tcBorders>
          </w:tcPr>
          <w:p w14:paraId="02B3C6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45D9B4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4BEA162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6E5FCA8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3FA8B4F" w14:textId="77777777" w:rsidTr="00247643">
        <w:tc>
          <w:tcPr>
            <w:tcW w:w="873" w:type="dxa"/>
            <w:vMerge/>
            <w:shd w:val="clear" w:color="auto" w:fill="auto"/>
          </w:tcPr>
          <w:p w14:paraId="50B1416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3B277E8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752D3C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638492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shd w:val="clear" w:color="auto" w:fill="auto"/>
          </w:tcPr>
          <w:p w14:paraId="6FF5E6F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38690,1</w:t>
            </w:r>
          </w:p>
        </w:tc>
        <w:tc>
          <w:tcPr>
            <w:tcW w:w="993" w:type="dxa"/>
            <w:tcBorders>
              <w:top w:val="single" w:sz="4" w:space="0" w:color="000000"/>
              <w:bottom w:val="single" w:sz="4" w:space="0" w:color="000000"/>
            </w:tcBorders>
          </w:tcPr>
          <w:p w14:paraId="47AB36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0E4D13E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38690,1</w:t>
            </w:r>
          </w:p>
        </w:tc>
        <w:tc>
          <w:tcPr>
            <w:tcW w:w="1134" w:type="dxa"/>
            <w:tcBorders>
              <w:top w:val="single" w:sz="4" w:space="0" w:color="000000"/>
              <w:bottom w:val="single" w:sz="4" w:space="0" w:color="000000"/>
            </w:tcBorders>
          </w:tcPr>
          <w:p w14:paraId="3E00AEC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3B3CD9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28818C0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0CE5B91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D486F20" w14:textId="77777777" w:rsidTr="00247643">
        <w:tc>
          <w:tcPr>
            <w:tcW w:w="873" w:type="dxa"/>
            <w:vMerge w:val="restart"/>
            <w:tcBorders>
              <w:left w:val="single" w:sz="4" w:space="0" w:color="000000"/>
              <w:right w:val="single" w:sz="4" w:space="0" w:color="000000"/>
            </w:tcBorders>
            <w:shd w:val="clear" w:color="auto" w:fill="auto"/>
          </w:tcPr>
          <w:p w14:paraId="1DBF3B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1.1.11</w:t>
            </w:r>
          </w:p>
        </w:tc>
        <w:tc>
          <w:tcPr>
            <w:tcW w:w="2470" w:type="dxa"/>
            <w:vMerge w:val="restart"/>
            <w:tcBorders>
              <w:top w:val="single" w:sz="4" w:space="0" w:color="000000"/>
              <w:left w:val="single" w:sz="4" w:space="0" w:color="000000"/>
              <w:right w:val="single" w:sz="4" w:space="0" w:color="000000"/>
            </w:tcBorders>
            <w:shd w:val="clear" w:color="auto" w:fill="auto"/>
          </w:tcPr>
          <w:p w14:paraId="4C55BE5F"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Организация бесплатного горячего питания обучающихся по </w:t>
            </w:r>
            <w:r w:rsidRPr="00DF3CD8">
              <w:rPr>
                <w:rFonts w:ascii="Times New Roman" w:hAnsi="Times New Roman" w:cs="Times New Roman"/>
                <w:sz w:val="20"/>
                <w:szCs w:val="20"/>
              </w:rPr>
              <w:lastRenderedPageBreak/>
              <w:t>образовательным программам начального общего образования в образовательных организациях</w:t>
            </w:r>
          </w:p>
        </w:tc>
        <w:tc>
          <w:tcPr>
            <w:tcW w:w="557" w:type="dxa"/>
            <w:vMerge w:val="restart"/>
          </w:tcPr>
          <w:p w14:paraId="10751CF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w:t>
            </w:r>
          </w:p>
          <w:p w14:paraId="77E479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30F90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572D9B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69201,6</w:t>
            </w:r>
          </w:p>
        </w:tc>
        <w:tc>
          <w:tcPr>
            <w:tcW w:w="993" w:type="dxa"/>
            <w:tcBorders>
              <w:top w:val="single" w:sz="4" w:space="0" w:color="000000"/>
              <w:left w:val="single" w:sz="4" w:space="0" w:color="000000"/>
              <w:right w:val="single" w:sz="4" w:space="0" w:color="000000"/>
            </w:tcBorders>
          </w:tcPr>
          <w:p w14:paraId="0BA2450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50198,7</w:t>
            </w:r>
          </w:p>
        </w:tc>
        <w:tc>
          <w:tcPr>
            <w:tcW w:w="1275" w:type="dxa"/>
            <w:tcBorders>
              <w:top w:val="single" w:sz="4" w:space="0" w:color="000000"/>
              <w:left w:val="single" w:sz="4" w:space="0" w:color="000000"/>
              <w:right w:val="single" w:sz="4" w:space="0" w:color="000000"/>
            </w:tcBorders>
          </w:tcPr>
          <w:p w14:paraId="6B3DCD7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14158,7</w:t>
            </w:r>
          </w:p>
        </w:tc>
        <w:tc>
          <w:tcPr>
            <w:tcW w:w="1134" w:type="dxa"/>
            <w:tcBorders>
              <w:top w:val="single" w:sz="4" w:space="0" w:color="000000"/>
              <w:left w:val="single" w:sz="4" w:space="0" w:color="000000"/>
              <w:right w:val="single" w:sz="4" w:space="0" w:color="000000"/>
            </w:tcBorders>
          </w:tcPr>
          <w:p w14:paraId="3D003E7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4844,2</w:t>
            </w:r>
          </w:p>
        </w:tc>
        <w:tc>
          <w:tcPr>
            <w:tcW w:w="708" w:type="dxa"/>
            <w:tcBorders>
              <w:top w:val="single" w:sz="4" w:space="0" w:color="000000"/>
              <w:left w:val="single" w:sz="4" w:space="0" w:color="000000"/>
              <w:right w:val="single" w:sz="4" w:space="0" w:color="000000"/>
            </w:tcBorders>
          </w:tcPr>
          <w:p w14:paraId="4D6985B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643ABA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Доля обучающихся, получающих начальное общее образование в муниципальных </w:t>
            </w:r>
            <w:r w:rsidRPr="00DF3CD8">
              <w:rPr>
                <w:rFonts w:ascii="Times New Roman" w:hAnsi="Times New Roman" w:cs="Times New Roman"/>
                <w:sz w:val="20"/>
                <w:szCs w:val="20"/>
              </w:rPr>
              <w:lastRenderedPageBreak/>
              <w:t>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984" w:type="dxa"/>
            <w:vMerge w:val="restart"/>
            <w:tcBorders>
              <w:top w:val="single" w:sz="4" w:space="0" w:color="000000"/>
              <w:left w:val="single" w:sz="4" w:space="0" w:color="000000"/>
              <w:right w:val="single" w:sz="4" w:space="0" w:color="000000"/>
            </w:tcBorders>
          </w:tcPr>
          <w:p w14:paraId="3C00945C"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lastRenderedPageBreak/>
              <w:t xml:space="preserve">Заказчики, исполнители - ОО, главный </w:t>
            </w:r>
            <w:r w:rsidRPr="00DF3CD8">
              <w:rPr>
                <w:rFonts w:ascii="Times New Roman" w:hAnsi="Times New Roman" w:cs="Times New Roman"/>
                <w:sz w:val="20"/>
                <w:szCs w:val="20"/>
              </w:rPr>
              <w:lastRenderedPageBreak/>
              <w:t>распорядитель - управление образованием</w:t>
            </w:r>
          </w:p>
        </w:tc>
      </w:tr>
      <w:tr w:rsidR="00DF3CD8" w:rsidRPr="00DF3CD8" w14:paraId="200A6A43" w14:textId="77777777" w:rsidTr="00247643">
        <w:tc>
          <w:tcPr>
            <w:tcW w:w="873" w:type="dxa"/>
            <w:vMerge/>
            <w:tcBorders>
              <w:left w:val="single" w:sz="4" w:space="0" w:color="000000"/>
              <w:right w:val="single" w:sz="4" w:space="0" w:color="000000"/>
            </w:tcBorders>
            <w:shd w:val="clear" w:color="auto" w:fill="auto"/>
          </w:tcPr>
          <w:p w14:paraId="5EDC196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3CC8861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73CC5D1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021B51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6D00837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71624,6</w:t>
            </w:r>
          </w:p>
        </w:tc>
        <w:tc>
          <w:tcPr>
            <w:tcW w:w="993" w:type="dxa"/>
            <w:tcBorders>
              <w:top w:val="single" w:sz="4" w:space="0" w:color="000000"/>
              <w:left w:val="single" w:sz="4" w:space="0" w:color="000000"/>
              <w:bottom w:val="single" w:sz="4" w:space="0" w:color="000000"/>
              <w:right w:val="single" w:sz="4" w:space="0" w:color="000000"/>
            </w:tcBorders>
          </w:tcPr>
          <w:p w14:paraId="47C115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51747,5</w:t>
            </w:r>
          </w:p>
        </w:tc>
        <w:tc>
          <w:tcPr>
            <w:tcW w:w="1275" w:type="dxa"/>
            <w:tcBorders>
              <w:top w:val="single" w:sz="4" w:space="0" w:color="000000"/>
              <w:left w:val="single" w:sz="4" w:space="0" w:color="000000"/>
              <w:bottom w:val="single" w:sz="4" w:space="0" w:color="000000"/>
              <w:right w:val="single" w:sz="4" w:space="0" w:color="000000"/>
            </w:tcBorders>
          </w:tcPr>
          <w:p w14:paraId="555903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14595,5</w:t>
            </w:r>
          </w:p>
        </w:tc>
        <w:tc>
          <w:tcPr>
            <w:tcW w:w="1134" w:type="dxa"/>
            <w:tcBorders>
              <w:top w:val="single" w:sz="4" w:space="0" w:color="000000"/>
              <w:left w:val="single" w:sz="4" w:space="0" w:color="000000"/>
              <w:bottom w:val="single" w:sz="4" w:space="0" w:color="000000"/>
              <w:right w:val="single" w:sz="4" w:space="0" w:color="000000"/>
            </w:tcBorders>
          </w:tcPr>
          <w:p w14:paraId="52EFE6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5281,6</w:t>
            </w:r>
          </w:p>
        </w:tc>
        <w:tc>
          <w:tcPr>
            <w:tcW w:w="708" w:type="dxa"/>
            <w:tcBorders>
              <w:top w:val="single" w:sz="4" w:space="0" w:color="000000"/>
              <w:left w:val="single" w:sz="4" w:space="0" w:color="000000"/>
              <w:bottom w:val="single" w:sz="4" w:space="0" w:color="000000"/>
              <w:right w:val="single" w:sz="4" w:space="0" w:color="000000"/>
            </w:tcBorders>
          </w:tcPr>
          <w:p w14:paraId="587850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AC5671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211CDA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3EE5846" w14:textId="77777777" w:rsidTr="00247643">
        <w:tc>
          <w:tcPr>
            <w:tcW w:w="873" w:type="dxa"/>
            <w:vMerge/>
            <w:tcBorders>
              <w:left w:val="single" w:sz="4" w:space="0" w:color="000000"/>
              <w:right w:val="single" w:sz="4" w:space="0" w:color="000000"/>
            </w:tcBorders>
            <w:shd w:val="clear" w:color="auto" w:fill="auto"/>
          </w:tcPr>
          <w:p w14:paraId="4A9B5ED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592110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0FA533B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FBD76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27CCA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82886,2</w:t>
            </w:r>
          </w:p>
        </w:tc>
        <w:tc>
          <w:tcPr>
            <w:tcW w:w="993" w:type="dxa"/>
            <w:tcBorders>
              <w:top w:val="single" w:sz="4" w:space="0" w:color="000000"/>
              <w:left w:val="single" w:sz="4" w:space="0" w:color="000000"/>
              <w:bottom w:val="single" w:sz="4" w:space="0" w:color="000000"/>
              <w:right w:val="single" w:sz="4" w:space="0" w:color="000000"/>
            </w:tcBorders>
          </w:tcPr>
          <w:p w14:paraId="7861B8C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60125,4</w:t>
            </w:r>
          </w:p>
        </w:tc>
        <w:tc>
          <w:tcPr>
            <w:tcW w:w="1275" w:type="dxa"/>
            <w:tcBorders>
              <w:top w:val="single" w:sz="4" w:space="0" w:color="000000"/>
              <w:left w:val="single" w:sz="4" w:space="0" w:color="000000"/>
              <w:bottom w:val="single" w:sz="4" w:space="0" w:color="000000"/>
              <w:right w:val="single" w:sz="4" w:space="0" w:color="000000"/>
            </w:tcBorders>
          </w:tcPr>
          <w:p w14:paraId="57F9D3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16958,5</w:t>
            </w:r>
          </w:p>
        </w:tc>
        <w:tc>
          <w:tcPr>
            <w:tcW w:w="1134" w:type="dxa"/>
            <w:tcBorders>
              <w:top w:val="single" w:sz="4" w:space="0" w:color="000000"/>
              <w:left w:val="single" w:sz="4" w:space="0" w:color="000000"/>
              <w:bottom w:val="single" w:sz="4" w:space="0" w:color="000000"/>
              <w:right w:val="single" w:sz="4" w:space="0" w:color="000000"/>
            </w:tcBorders>
          </w:tcPr>
          <w:p w14:paraId="26378E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5802,3</w:t>
            </w:r>
          </w:p>
        </w:tc>
        <w:tc>
          <w:tcPr>
            <w:tcW w:w="708" w:type="dxa"/>
            <w:tcBorders>
              <w:top w:val="single" w:sz="4" w:space="0" w:color="000000"/>
              <w:left w:val="single" w:sz="4" w:space="0" w:color="000000"/>
              <w:bottom w:val="single" w:sz="4" w:space="0" w:color="000000"/>
              <w:right w:val="single" w:sz="4" w:space="0" w:color="000000"/>
            </w:tcBorders>
          </w:tcPr>
          <w:p w14:paraId="3C6DBF0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946AC7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7521B4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B5432E1" w14:textId="77777777" w:rsidTr="00247643">
        <w:tc>
          <w:tcPr>
            <w:tcW w:w="873" w:type="dxa"/>
            <w:vMerge/>
            <w:tcBorders>
              <w:left w:val="single" w:sz="4" w:space="0" w:color="000000"/>
              <w:right w:val="single" w:sz="4" w:space="0" w:color="000000"/>
            </w:tcBorders>
            <w:shd w:val="clear" w:color="auto" w:fill="auto"/>
          </w:tcPr>
          <w:p w14:paraId="19BD669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214D3A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44091EC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CEEF2C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65E50D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80828,0</w:t>
            </w:r>
          </w:p>
        </w:tc>
        <w:tc>
          <w:tcPr>
            <w:tcW w:w="993" w:type="dxa"/>
            <w:tcBorders>
              <w:top w:val="single" w:sz="4" w:space="0" w:color="000000"/>
              <w:left w:val="single" w:sz="4" w:space="0" w:color="000000"/>
              <w:bottom w:val="single" w:sz="4" w:space="0" w:color="000000"/>
              <w:right w:val="single" w:sz="4" w:space="0" w:color="000000"/>
            </w:tcBorders>
          </w:tcPr>
          <w:p w14:paraId="1F37FA8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60136,0</w:t>
            </w:r>
          </w:p>
        </w:tc>
        <w:tc>
          <w:tcPr>
            <w:tcW w:w="1275" w:type="dxa"/>
            <w:tcBorders>
              <w:top w:val="single" w:sz="4" w:space="0" w:color="000000"/>
              <w:left w:val="single" w:sz="4" w:space="0" w:color="000000"/>
              <w:bottom w:val="single" w:sz="4" w:space="0" w:color="000000"/>
              <w:right w:val="single" w:sz="4" w:space="0" w:color="000000"/>
            </w:tcBorders>
          </w:tcPr>
          <w:p w14:paraId="4192CB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15034,0</w:t>
            </w:r>
          </w:p>
        </w:tc>
        <w:tc>
          <w:tcPr>
            <w:tcW w:w="1134" w:type="dxa"/>
            <w:tcBorders>
              <w:top w:val="single" w:sz="4" w:space="0" w:color="000000"/>
              <w:left w:val="single" w:sz="4" w:space="0" w:color="000000"/>
              <w:bottom w:val="single" w:sz="4" w:space="0" w:color="000000"/>
              <w:right w:val="single" w:sz="4" w:space="0" w:color="000000"/>
            </w:tcBorders>
          </w:tcPr>
          <w:p w14:paraId="37A28C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5658,0</w:t>
            </w:r>
          </w:p>
        </w:tc>
        <w:tc>
          <w:tcPr>
            <w:tcW w:w="708" w:type="dxa"/>
            <w:tcBorders>
              <w:top w:val="single" w:sz="4" w:space="0" w:color="000000"/>
              <w:left w:val="single" w:sz="4" w:space="0" w:color="000000"/>
              <w:bottom w:val="single" w:sz="4" w:space="0" w:color="000000"/>
              <w:right w:val="single" w:sz="4" w:space="0" w:color="000000"/>
            </w:tcBorders>
          </w:tcPr>
          <w:p w14:paraId="71F35BC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01534D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898071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DF45C28" w14:textId="77777777" w:rsidTr="00247643">
        <w:tc>
          <w:tcPr>
            <w:tcW w:w="873" w:type="dxa"/>
            <w:vMerge/>
            <w:tcBorders>
              <w:left w:val="single" w:sz="4" w:space="0" w:color="000000"/>
              <w:right w:val="single" w:sz="4" w:space="0" w:color="000000"/>
            </w:tcBorders>
            <w:shd w:val="clear" w:color="auto" w:fill="auto"/>
          </w:tcPr>
          <w:p w14:paraId="5830A67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D6E52E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6C6F72E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A982C5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0AE8C09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77839,8</w:t>
            </w:r>
          </w:p>
        </w:tc>
        <w:tc>
          <w:tcPr>
            <w:tcW w:w="993" w:type="dxa"/>
            <w:tcBorders>
              <w:top w:val="single" w:sz="4" w:space="0" w:color="000000"/>
              <w:left w:val="single" w:sz="4" w:space="0" w:color="000000"/>
              <w:bottom w:val="single" w:sz="4" w:space="0" w:color="000000"/>
              <w:right w:val="single" w:sz="4" w:space="0" w:color="000000"/>
            </w:tcBorders>
          </w:tcPr>
          <w:p w14:paraId="1E32592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59360,6</w:t>
            </w:r>
          </w:p>
        </w:tc>
        <w:tc>
          <w:tcPr>
            <w:tcW w:w="1275" w:type="dxa"/>
            <w:tcBorders>
              <w:top w:val="single" w:sz="4" w:space="0" w:color="000000"/>
              <w:left w:val="single" w:sz="4" w:space="0" w:color="000000"/>
              <w:bottom w:val="single" w:sz="4" w:space="0" w:color="000000"/>
              <w:right w:val="single" w:sz="4" w:space="0" w:color="000000"/>
            </w:tcBorders>
          </w:tcPr>
          <w:p w14:paraId="0C92C1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13030,4</w:t>
            </w:r>
          </w:p>
        </w:tc>
        <w:tc>
          <w:tcPr>
            <w:tcW w:w="1134" w:type="dxa"/>
            <w:tcBorders>
              <w:top w:val="single" w:sz="4" w:space="0" w:color="000000"/>
              <w:left w:val="single" w:sz="4" w:space="0" w:color="000000"/>
              <w:bottom w:val="single" w:sz="4" w:space="0" w:color="000000"/>
              <w:right w:val="single" w:sz="4" w:space="0" w:color="000000"/>
            </w:tcBorders>
          </w:tcPr>
          <w:p w14:paraId="752660A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5448,8</w:t>
            </w:r>
          </w:p>
        </w:tc>
        <w:tc>
          <w:tcPr>
            <w:tcW w:w="708" w:type="dxa"/>
            <w:tcBorders>
              <w:top w:val="single" w:sz="4" w:space="0" w:color="000000"/>
              <w:left w:val="single" w:sz="4" w:space="0" w:color="000000"/>
              <w:bottom w:val="single" w:sz="4" w:space="0" w:color="000000"/>
              <w:right w:val="single" w:sz="4" w:space="0" w:color="000000"/>
            </w:tcBorders>
          </w:tcPr>
          <w:p w14:paraId="5C5628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05313C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E2A0AF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495EE8B" w14:textId="77777777" w:rsidTr="00247643">
        <w:tc>
          <w:tcPr>
            <w:tcW w:w="873" w:type="dxa"/>
            <w:vMerge/>
            <w:tcBorders>
              <w:left w:val="single" w:sz="4" w:space="0" w:color="000000"/>
              <w:right w:val="single" w:sz="4" w:space="0" w:color="000000"/>
            </w:tcBorders>
            <w:shd w:val="clear" w:color="auto" w:fill="auto"/>
          </w:tcPr>
          <w:p w14:paraId="528058F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0E23EC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228EDE2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DECC4F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5F4E54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382380,2</w:t>
            </w:r>
          </w:p>
        </w:tc>
        <w:tc>
          <w:tcPr>
            <w:tcW w:w="993" w:type="dxa"/>
            <w:tcBorders>
              <w:top w:val="single" w:sz="4" w:space="0" w:color="000000"/>
              <w:left w:val="single" w:sz="4" w:space="0" w:color="000000"/>
              <w:right w:val="single" w:sz="4" w:space="0" w:color="000000"/>
            </w:tcBorders>
          </w:tcPr>
          <w:p w14:paraId="5AFE92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281568,2</w:t>
            </w:r>
          </w:p>
        </w:tc>
        <w:tc>
          <w:tcPr>
            <w:tcW w:w="1275" w:type="dxa"/>
            <w:tcBorders>
              <w:top w:val="single" w:sz="4" w:space="0" w:color="000000"/>
              <w:left w:val="single" w:sz="4" w:space="0" w:color="000000"/>
              <w:right w:val="single" w:sz="4" w:space="0" w:color="000000"/>
            </w:tcBorders>
          </w:tcPr>
          <w:p w14:paraId="7358D5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73777,1</w:t>
            </w:r>
          </w:p>
        </w:tc>
        <w:tc>
          <w:tcPr>
            <w:tcW w:w="1134" w:type="dxa"/>
            <w:tcBorders>
              <w:top w:val="single" w:sz="4" w:space="0" w:color="000000"/>
              <w:left w:val="single" w:sz="4" w:space="0" w:color="000000"/>
              <w:right w:val="single" w:sz="4" w:space="0" w:color="000000"/>
            </w:tcBorders>
          </w:tcPr>
          <w:p w14:paraId="320F5C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27034,9</w:t>
            </w:r>
          </w:p>
        </w:tc>
        <w:tc>
          <w:tcPr>
            <w:tcW w:w="708" w:type="dxa"/>
            <w:tcBorders>
              <w:top w:val="single" w:sz="4" w:space="0" w:color="000000"/>
              <w:left w:val="single" w:sz="4" w:space="0" w:color="000000"/>
              <w:right w:val="single" w:sz="4" w:space="0" w:color="000000"/>
            </w:tcBorders>
          </w:tcPr>
          <w:p w14:paraId="1257207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Pr>
          <w:p w14:paraId="3386714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47B4225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B9CA834" w14:textId="77777777" w:rsidTr="00247643">
        <w:tc>
          <w:tcPr>
            <w:tcW w:w="873" w:type="dxa"/>
            <w:vMerge w:val="restart"/>
            <w:tcBorders>
              <w:left w:val="single" w:sz="4" w:space="0" w:color="000000"/>
              <w:right w:val="single" w:sz="4" w:space="0" w:color="000000"/>
            </w:tcBorders>
            <w:shd w:val="clear" w:color="auto" w:fill="auto"/>
          </w:tcPr>
          <w:p w14:paraId="66ED38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1.1.12</w:t>
            </w:r>
          </w:p>
        </w:tc>
        <w:tc>
          <w:tcPr>
            <w:tcW w:w="2470" w:type="dxa"/>
            <w:vMerge w:val="restart"/>
            <w:tcBorders>
              <w:left w:val="single" w:sz="4" w:space="0" w:color="000000"/>
              <w:right w:val="single" w:sz="4" w:space="0" w:color="000000"/>
            </w:tcBorders>
            <w:shd w:val="clear" w:color="auto" w:fill="auto"/>
          </w:tcPr>
          <w:p w14:paraId="35946684"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Денежная компенсация за двухразовое питание для детей, получающих образование на дому</w:t>
            </w:r>
          </w:p>
        </w:tc>
        <w:tc>
          <w:tcPr>
            <w:tcW w:w="557" w:type="dxa"/>
            <w:vMerge w:val="restart"/>
          </w:tcPr>
          <w:p w14:paraId="192D99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055F773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A6D5B1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104B45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176,2</w:t>
            </w:r>
          </w:p>
        </w:tc>
        <w:tc>
          <w:tcPr>
            <w:tcW w:w="993" w:type="dxa"/>
            <w:tcBorders>
              <w:top w:val="single" w:sz="4" w:space="0" w:color="000000"/>
              <w:left w:val="single" w:sz="4" w:space="0" w:color="000000"/>
              <w:right w:val="single" w:sz="4" w:space="0" w:color="000000"/>
            </w:tcBorders>
          </w:tcPr>
          <w:p w14:paraId="32BF1D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68E460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1C43F4B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176,2</w:t>
            </w:r>
          </w:p>
        </w:tc>
        <w:tc>
          <w:tcPr>
            <w:tcW w:w="708" w:type="dxa"/>
            <w:tcBorders>
              <w:top w:val="single" w:sz="4" w:space="0" w:color="000000"/>
              <w:left w:val="single" w:sz="4" w:space="0" w:color="000000"/>
              <w:right w:val="single" w:sz="4" w:space="0" w:color="000000"/>
            </w:tcBorders>
          </w:tcPr>
          <w:p w14:paraId="761099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tcPr>
          <w:p w14:paraId="75CF4F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Обеспечение предоставления компенсации стоимости двухразового питания для учащихся муниципальных общеобразовательных организаций, обучающихся на дому, 100%</w:t>
            </w:r>
          </w:p>
        </w:tc>
        <w:tc>
          <w:tcPr>
            <w:tcW w:w="1984" w:type="dxa"/>
            <w:vMerge w:val="restart"/>
            <w:tcBorders>
              <w:left w:val="single" w:sz="4" w:space="0" w:color="000000"/>
              <w:right w:val="single" w:sz="4" w:space="0" w:color="000000"/>
            </w:tcBorders>
          </w:tcPr>
          <w:p w14:paraId="2D331440"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B476561" w14:textId="77777777" w:rsidTr="00247643">
        <w:tc>
          <w:tcPr>
            <w:tcW w:w="873" w:type="dxa"/>
            <w:vMerge/>
            <w:tcBorders>
              <w:left w:val="single" w:sz="4" w:space="0" w:color="000000"/>
              <w:right w:val="single" w:sz="4" w:space="0" w:color="000000"/>
            </w:tcBorders>
            <w:shd w:val="clear" w:color="auto" w:fill="auto"/>
          </w:tcPr>
          <w:p w14:paraId="63ED9B4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left w:val="single" w:sz="4" w:space="0" w:color="000000"/>
              <w:right w:val="single" w:sz="4" w:space="0" w:color="000000"/>
            </w:tcBorders>
            <w:shd w:val="clear" w:color="auto" w:fill="auto"/>
          </w:tcPr>
          <w:p w14:paraId="2D6A91B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6C65DA2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1A6FB40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right w:val="single" w:sz="4" w:space="0" w:color="000000"/>
            </w:tcBorders>
          </w:tcPr>
          <w:p w14:paraId="4A598B7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173,7</w:t>
            </w:r>
          </w:p>
        </w:tc>
        <w:tc>
          <w:tcPr>
            <w:tcW w:w="993" w:type="dxa"/>
            <w:tcBorders>
              <w:top w:val="single" w:sz="4" w:space="0" w:color="000000"/>
              <w:left w:val="single" w:sz="4" w:space="0" w:color="000000"/>
              <w:right w:val="single" w:sz="4" w:space="0" w:color="000000"/>
            </w:tcBorders>
          </w:tcPr>
          <w:p w14:paraId="68482C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33EB5C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6744FA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173,7</w:t>
            </w:r>
          </w:p>
        </w:tc>
        <w:tc>
          <w:tcPr>
            <w:tcW w:w="708" w:type="dxa"/>
            <w:tcBorders>
              <w:top w:val="single" w:sz="4" w:space="0" w:color="000000"/>
              <w:left w:val="single" w:sz="4" w:space="0" w:color="000000"/>
              <w:right w:val="single" w:sz="4" w:space="0" w:color="000000"/>
            </w:tcBorders>
          </w:tcPr>
          <w:p w14:paraId="5C58DE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85CDC1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D75624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D7553BF" w14:textId="77777777" w:rsidTr="00247643">
        <w:tc>
          <w:tcPr>
            <w:tcW w:w="873" w:type="dxa"/>
            <w:vMerge/>
            <w:tcBorders>
              <w:left w:val="single" w:sz="4" w:space="0" w:color="000000"/>
              <w:right w:val="single" w:sz="4" w:space="0" w:color="000000"/>
            </w:tcBorders>
            <w:shd w:val="clear" w:color="auto" w:fill="auto"/>
          </w:tcPr>
          <w:p w14:paraId="1D09073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E65AB2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1D64EF6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4405D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7443EB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458,1</w:t>
            </w:r>
          </w:p>
        </w:tc>
        <w:tc>
          <w:tcPr>
            <w:tcW w:w="993" w:type="dxa"/>
            <w:tcBorders>
              <w:top w:val="single" w:sz="4" w:space="0" w:color="000000"/>
              <w:left w:val="single" w:sz="4" w:space="0" w:color="000000"/>
              <w:right w:val="single" w:sz="4" w:space="0" w:color="000000"/>
            </w:tcBorders>
          </w:tcPr>
          <w:p w14:paraId="6CABB18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11C573E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5EFC87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458,1</w:t>
            </w:r>
          </w:p>
        </w:tc>
        <w:tc>
          <w:tcPr>
            <w:tcW w:w="708" w:type="dxa"/>
            <w:tcBorders>
              <w:top w:val="single" w:sz="4" w:space="0" w:color="000000"/>
              <w:left w:val="single" w:sz="4" w:space="0" w:color="000000"/>
              <w:right w:val="single" w:sz="4" w:space="0" w:color="000000"/>
            </w:tcBorders>
          </w:tcPr>
          <w:p w14:paraId="18EA6C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44F1AE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9C88A7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364D33E" w14:textId="77777777" w:rsidTr="00247643">
        <w:tc>
          <w:tcPr>
            <w:tcW w:w="873" w:type="dxa"/>
            <w:vMerge/>
            <w:tcBorders>
              <w:left w:val="single" w:sz="4" w:space="0" w:color="000000"/>
              <w:right w:val="single" w:sz="4" w:space="0" w:color="000000"/>
            </w:tcBorders>
            <w:shd w:val="clear" w:color="auto" w:fill="auto"/>
          </w:tcPr>
          <w:p w14:paraId="591A8FA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B065F5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6E83C29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FCC6F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right w:val="single" w:sz="4" w:space="0" w:color="000000"/>
            </w:tcBorders>
          </w:tcPr>
          <w:p w14:paraId="70EE879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09D400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251A55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7E5B00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041FC2B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17E5F5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81B890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0BF0252" w14:textId="77777777" w:rsidTr="00247643">
        <w:tc>
          <w:tcPr>
            <w:tcW w:w="873" w:type="dxa"/>
            <w:vMerge/>
            <w:tcBorders>
              <w:left w:val="single" w:sz="4" w:space="0" w:color="000000"/>
              <w:right w:val="single" w:sz="4" w:space="0" w:color="000000"/>
            </w:tcBorders>
            <w:shd w:val="clear" w:color="auto" w:fill="auto"/>
          </w:tcPr>
          <w:p w14:paraId="5E08DB8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4DB648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FAC3A4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D4488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right w:val="single" w:sz="4" w:space="0" w:color="000000"/>
            </w:tcBorders>
          </w:tcPr>
          <w:p w14:paraId="592A78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4D56F9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1CBD95B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302476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01E0063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A5C5FC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4D3145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EF6BB30" w14:textId="77777777" w:rsidTr="00247643">
        <w:tc>
          <w:tcPr>
            <w:tcW w:w="873" w:type="dxa"/>
            <w:vMerge/>
            <w:tcBorders>
              <w:left w:val="single" w:sz="4" w:space="0" w:color="000000"/>
              <w:right w:val="single" w:sz="4" w:space="0" w:color="000000"/>
            </w:tcBorders>
            <w:shd w:val="clear" w:color="auto" w:fill="auto"/>
          </w:tcPr>
          <w:p w14:paraId="3AC8B00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01619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2AEAC65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BC6F08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6A0598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1120,2</w:t>
            </w:r>
          </w:p>
        </w:tc>
        <w:tc>
          <w:tcPr>
            <w:tcW w:w="993" w:type="dxa"/>
            <w:tcBorders>
              <w:top w:val="single" w:sz="4" w:space="0" w:color="000000"/>
              <w:left w:val="single" w:sz="4" w:space="0" w:color="000000"/>
              <w:right w:val="single" w:sz="4" w:space="0" w:color="000000"/>
            </w:tcBorders>
          </w:tcPr>
          <w:p w14:paraId="73B16D9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8C6E2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00DDA1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1120,2</w:t>
            </w:r>
          </w:p>
        </w:tc>
        <w:tc>
          <w:tcPr>
            <w:tcW w:w="708" w:type="dxa"/>
            <w:tcBorders>
              <w:top w:val="single" w:sz="4" w:space="0" w:color="000000"/>
              <w:left w:val="single" w:sz="4" w:space="0" w:color="000000"/>
              <w:right w:val="single" w:sz="4" w:space="0" w:color="000000"/>
            </w:tcBorders>
          </w:tcPr>
          <w:p w14:paraId="517DBE3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Pr>
          <w:p w14:paraId="5FF7805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3503D45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56CC3CA" w14:textId="77777777" w:rsidTr="00247643">
        <w:tc>
          <w:tcPr>
            <w:tcW w:w="873" w:type="dxa"/>
            <w:vMerge w:val="restart"/>
            <w:shd w:val="clear" w:color="auto" w:fill="auto"/>
          </w:tcPr>
          <w:p w14:paraId="0A7824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1.1.13</w:t>
            </w:r>
          </w:p>
        </w:tc>
        <w:tc>
          <w:tcPr>
            <w:tcW w:w="2470" w:type="dxa"/>
            <w:vMerge w:val="restart"/>
            <w:shd w:val="clear" w:color="auto" w:fill="auto"/>
          </w:tcPr>
          <w:p w14:paraId="3E215E65"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557" w:type="dxa"/>
            <w:vMerge w:val="restart"/>
          </w:tcPr>
          <w:p w14:paraId="212F2D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29FE99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2755872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Pr>
          <w:p w14:paraId="172E76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12069,4</w:t>
            </w:r>
          </w:p>
        </w:tc>
        <w:tc>
          <w:tcPr>
            <w:tcW w:w="993" w:type="dxa"/>
            <w:tcBorders>
              <w:top w:val="single" w:sz="4" w:space="0" w:color="000000"/>
              <w:bottom w:val="single" w:sz="4" w:space="0" w:color="000000"/>
            </w:tcBorders>
          </w:tcPr>
          <w:p w14:paraId="6C9340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681C43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12069,4</w:t>
            </w:r>
          </w:p>
        </w:tc>
        <w:tc>
          <w:tcPr>
            <w:tcW w:w="1134" w:type="dxa"/>
          </w:tcPr>
          <w:p w14:paraId="1F613E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70B7D9D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582C31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Обеспечение выплат 100% указанной категории граждан</w:t>
            </w:r>
          </w:p>
        </w:tc>
        <w:tc>
          <w:tcPr>
            <w:tcW w:w="1984" w:type="dxa"/>
            <w:vMerge w:val="restart"/>
          </w:tcPr>
          <w:p w14:paraId="326CDD26"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22745122" w14:textId="77777777" w:rsidTr="00247643">
        <w:tc>
          <w:tcPr>
            <w:tcW w:w="873" w:type="dxa"/>
            <w:vMerge/>
            <w:shd w:val="clear" w:color="auto" w:fill="auto"/>
          </w:tcPr>
          <w:p w14:paraId="089FCCB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757D420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615ACD3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737F02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Pr>
          <w:p w14:paraId="6A8E0F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12485,9</w:t>
            </w:r>
          </w:p>
        </w:tc>
        <w:tc>
          <w:tcPr>
            <w:tcW w:w="993" w:type="dxa"/>
          </w:tcPr>
          <w:p w14:paraId="66FC63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7B879E2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12485,9</w:t>
            </w:r>
          </w:p>
        </w:tc>
        <w:tc>
          <w:tcPr>
            <w:tcW w:w="1134" w:type="dxa"/>
          </w:tcPr>
          <w:p w14:paraId="1CCC6AD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692B4D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3D4F35E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22D3627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9F7FDB8" w14:textId="77777777" w:rsidTr="00247643">
        <w:tc>
          <w:tcPr>
            <w:tcW w:w="873" w:type="dxa"/>
            <w:vMerge/>
            <w:shd w:val="clear" w:color="auto" w:fill="auto"/>
          </w:tcPr>
          <w:p w14:paraId="6359552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75247DC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13FB0A0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0BB647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Pr>
          <w:p w14:paraId="5009E1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16168,7</w:t>
            </w:r>
          </w:p>
        </w:tc>
        <w:tc>
          <w:tcPr>
            <w:tcW w:w="993" w:type="dxa"/>
          </w:tcPr>
          <w:p w14:paraId="260E75C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13C9DF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16168,7</w:t>
            </w:r>
          </w:p>
        </w:tc>
        <w:tc>
          <w:tcPr>
            <w:tcW w:w="1134" w:type="dxa"/>
          </w:tcPr>
          <w:p w14:paraId="42916F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605FF4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5C29A00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43EDEF0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D2C7B39" w14:textId="77777777" w:rsidTr="00247643">
        <w:tc>
          <w:tcPr>
            <w:tcW w:w="873" w:type="dxa"/>
            <w:vMerge/>
            <w:shd w:val="clear" w:color="auto" w:fill="auto"/>
          </w:tcPr>
          <w:p w14:paraId="59CD405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3229B11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047C237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96856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Pr>
          <w:p w14:paraId="22C0E7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16168,7</w:t>
            </w:r>
          </w:p>
        </w:tc>
        <w:tc>
          <w:tcPr>
            <w:tcW w:w="993" w:type="dxa"/>
          </w:tcPr>
          <w:p w14:paraId="5D7A4F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384FAA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16168,7</w:t>
            </w:r>
          </w:p>
        </w:tc>
        <w:tc>
          <w:tcPr>
            <w:tcW w:w="1134" w:type="dxa"/>
          </w:tcPr>
          <w:p w14:paraId="6345B2A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03E47B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6F536FA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6EEE75D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B439662" w14:textId="77777777" w:rsidTr="00247643">
        <w:tc>
          <w:tcPr>
            <w:tcW w:w="873" w:type="dxa"/>
            <w:vMerge/>
            <w:shd w:val="clear" w:color="auto" w:fill="auto"/>
          </w:tcPr>
          <w:p w14:paraId="3E800EC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51C2BBC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6ABC8C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7742F05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Pr>
          <w:p w14:paraId="5E0BC0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16168,7</w:t>
            </w:r>
          </w:p>
        </w:tc>
        <w:tc>
          <w:tcPr>
            <w:tcW w:w="993" w:type="dxa"/>
          </w:tcPr>
          <w:p w14:paraId="03E023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48C586E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16168,7</w:t>
            </w:r>
          </w:p>
        </w:tc>
        <w:tc>
          <w:tcPr>
            <w:tcW w:w="1134" w:type="dxa"/>
          </w:tcPr>
          <w:p w14:paraId="5CD52AB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78D40C9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79F4B8F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3C6935D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B1D18F1" w14:textId="77777777" w:rsidTr="00247643">
        <w:tc>
          <w:tcPr>
            <w:tcW w:w="873" w:type="dxa"/>
            <w:vMerge/>
            <w:shd w:val="clear" w:color="auto" w:fill="auto"/>
          </w:tcPr>
          <w:p w14:paraId="5AECEB3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4E079C7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150AE0D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5D5F8C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shd w:val="clear" w:color="auto" w:fill="auto"/>
          </w:tcPr>
          <w:p w14:paraId="3598AED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73061,4</w:t>
            </w:r>
          </w:p>
        </w:tc>
        <w:tc>
          <w:tcPr>
            <w:tcW w:w="993" w:type="dxa"/>
            <w:tcBorders>
              <w:top w:val="single" w:sz="4" w:space="0" w:color="000000"/>
              <w:bottom w:val="single" w:sz="4" w:space="0" w:color="000000"/>
            </w:tcBorders>
          </w:tcPr>
          <w:p w14:paraId="3D784C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4B2A98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73061,4</w:t>
            </w:r>
          </w:p>
        </w:tc>
        <w:tc>
          <w:tcPr>
            <w:tcW w:w="1134" w:type="dxa"/>
          </w:tcPr>
          <w:p w14:paraId="3C1800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7FDE60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shd w:val="clear" w:color="auto" w:fill="auto"/>
          </w:tcPr>
          <w:p w14:paraId="1130EF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1D6587F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018EDB5" w14:textId="77777777" w:rsidTr="00247643">
        <w:tc>
          <w:tcPr>
            <w:tcW w:w="873" w:type="dxa"/>
            <w:vMerge w:val="restart"/>
            <w:shd w:val="clear" w:color="auto" w:fill="auto"/>
          </w:tcPr>
          <w:p w14:paraId="0652C1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1.1.14</w:t>
            </w:r>
          </w:p>
        </w:tc>
        <w:tc>
          <w:tcPr>
            <w:tcW w:w="2470" w:type="dxa"/>
            <w:vMerge w:val="restart"/>
            <w:shd w:val="clear" w:color="auto" w:fill="auto"/>
          </w:tcPr>
          <w:p w14:paraId="50C2B496" w14:textId="50886F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w:t>
            </w:r>
            <w:r w:rsidRPr="00DF3CD8">
              <w:rPr>
                <w:rFonts w:ascii="Times New Roman" w:hAnsi="Times New Roman" w:cs="Times New Roman"/>
                <w:sz w:val="20"/>
                <w:szCs w:val="20"/>
              </w:rPr>
              <w:lastRenderedPageBreak/>
              <w:t>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557" w:type="dxa"/>
            <w:vMerge w:val="restart"/>
          </w:tcPr>
          <w:p w14:paraId="5896B8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w:t>
            </w:r>
          </w:p>
          <w:p w14:paraId="292D46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8F372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Pr>
          <w:p w14:paraId="3E7C8D7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234,4</w:t>
            </w:r>
          </w:p>
        </w:tc>
        <w:tc>
          <w:tcPr>
            <w:tcW w:w="993" w:type="dxa"/>
          </w:tcPr>
          <w:p w14:paraId="4B4BD6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376F4A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234,4</w:t>
            </w:r>
          </w:p>
        </w:tc>
        <w:tc>
          <w:tcPr>
            <w:tcW w:w="1134" w:type="dxa"/>
          </w:tcPr>
          <w:p w14:paraId="438DD8B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33BF344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shd w:val="clear" w:color="auto" w:fill="auto"/>
          </w:tcPr>
          <w:p w14:paraId="49464F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Обеспечение предоставления социальной поддержки указанной категории граждан, 100%</w:t>
            </w:r>
          </w:p>
        </w:tc>
        <w:tc>
          <w:tcPr>
            <w:tcW w:w="1984" w:type="dxa"/>
            <w:vMerge w:val="restart"/>
          </w:tcPr>
          <w:p w14:paraId="296B9AA8"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3F944434" w14:textId="77777777" w:rsidTr="00247643">
        <w:tc>
          <w:tcPr>
            <w:tcW w:w="873" w:type="dxa"/>
            <w:vMerge/>
            <w:shd w:val="clear" w:color="auto" w:fill="auto"/>
          </w:tcPr>
          <w:p w14:paraId="776407F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shd w:val="clear" w:color="auto" w:fill="auto"/>
          </w:tcPr>
          <w:p w14:paraId="5391F54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Pr>
          <w:p w14:paraId="217AA1B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shd w:val="clear" w:color="auto" w:fill="auto"/>
          </w:tcPr>
          <w:p w14:paraId="789BDB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Pr>
          <w:p w14:paraId="0E4B2E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187,5</w:t>
            </w:r>
          </w:p>
        </w:tc>
        <w:tc>
          <w:tcPr>
            <w:tcW w:w="993" w:type="dxa"/>
          </w:tcPr>
          <w:p w14:paraId="753FAF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272CA30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187,5</w:t>
            </w:r>
          </w:p>
        </w:tc>
        <w:tc>
          <w:tcPr>
            <w:tcW w:w="1134" w:type="dxa"/>
          </w:tcPr>
          <w:p w14:paraId="76771A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52478E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E4314E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E85D6F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84C3A6F" w14:textId="77777777" w:rsidTr="00247643">
        <w:tc>
          <w:tcPr>
            <w:tcW w:w="873" w:type="dxa"/>
            <w:vMerge/>
            <w:shd w:val="clear" w:color="auto" w:fill="auto"/>
          </w:tcPr>
          <w:p w14:paraId="3609588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1F952FF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395F090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0DEA1EA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Pr>
          <w:p w14:paraId="69A676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187,5</w:t>
            </w:r>
          </w:p>
        </w:tc>
        <w:tc>
          <w:tcPr>
            <w:tcW w:w="993" w:type="dxa"/>
          </w:tcPr>
          <w:p w14:paraId="3213A5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36BD620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187,5</w:t>
            </w:r>
          </w:p>
        </w:tc>
        <w:tc>
          <w:tcPr>
            <w:tcW w:w="1134" w:type="dxa"/>
          </w:tcPr>
          <w:p w14:paraId="1A6722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01B5A8A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31134A8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4C20258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F053FC8" w14:textId="77777777" w:rsidTr="00247643">
        <w:tc>
          <w:tcPr>
            <w:tcW w:w="873" w:type="dxa"/>
            <w:vMerge/>
            <w:shd w:val="clear" w:color="auto" w:fill="auto"/>
          </w:tcPr>
          <w:p w14:paraId="6F6A630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5F64FD6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405AECF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7B421D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Pr>
          <w:p w14:paraId="326D84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281,3</w:t>
            </w:r>
          </w:p>
        </w:tc>
        <w:tc>
          <w:tcPr>
            <w:tcW w:w="993" w:type="dxa"/>
          </w:tcPr>
          <w:p w14:paraId="2E7680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13233F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281,3</w:t>
            </w:r>
          </w:p>
        </w:tc>
        <w:tc>
          <w:tcPr>
            <w:tcW w:w="1134" w:type="dxa"/>
          </w:tcPr>
          <w:p w14:paraId="4A5AA8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130C61C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5D10CE9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68D1430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7322DAC" w14:textId="77777777" w:rsidTr="00247643">
        <w:tc>
          <w:tcPr>
            <w:tcW w:w="873" w:type="dxa"/>
            <w:vMerge/>
            <w:shd w:val="clear" w:color="auto" w:fill="auto"/>
          </w:tcPr>
          <w:p w14:paraId="476CA62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2E2E555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428C050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10A8C5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Pr>
          <w:p w14:paraId="35AE1D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281,3</w:t>
            </w:r>
          </w:p>
        </w:tc>
        <w:tc>
          <w:tcPr>
            <w:tcW w:w="993" w:type="dxa"/>
          </w:tcPr>
          <w:p w14:paraId="73B7AB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684511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281,3</w:t>
            </w:r>
          </w:p>
        </w:tc>
        <w:tc>
          <w:tcPr>
            <w:tcW w:w="1134" w:type="dxa"/>
          </w:tcPr>
          <w:p w14:paraId="3CCFC89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Pr>
          <w:p w14:paraId="0A4F0C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shd w:val="clear" w:color="auto" w:fill="auto"/>
          </w:tcPr>
          <w:p w14:paraId="15A89E3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Pr>
          <w:p w14:paraId="00CB02A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CC2638B" w14:textId="77777777" w:rsidTr="00247643">
        <w:tc>
          <w:tcPr>
            <w:tcW w:w="873" w:type="dxa"/>
            <w:vMerge/>
            <w:shd w:val="clear" w:color="auto" w:fill="auto"/>
          </w:tcPr>
          <w:p w14:paraId="2B0EC0E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shd w:val="clear" w:color="auto" w:fill="auto"/>
          </w:tcPr>
          <w:p w14:paraId="700B43B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Pr>
          <w:p w14:paraId="7B315A8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shd w:val="clear" w:color="auto" w:fill="auto"/>
          </w:tcPr>
          <w:p w14:paraId="2F6A87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Pr>
          <w:p w14:paraId="24E84A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1172,0</w:t>
            </w:r>
          </w:p>
        </w:tc>
        <w:tc>
          <w:tcPr>
            <w:tcW w:w="993" w:type="dxa"/>
            <w:tcBorders>
              <w:top w:val="single" w:sz="4" w:space="0" w:color="000000"/>
              <w:bottom w:val="single" w:sz="4" w:space="0" w:color="000000"/>
            </w:tcBorders>
          </w:tcPr>
          <w:p w14:paraId="7E88263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Pr>
          <w:p w14:paraId="48304D2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1172,0</w:t>
            </w:r>
          </w:p>
        </w:tc>
        <w:tc>
          <w:tcPr>
            <w:tcW w:w="1134" w:type="dxa"/>
            <w:tcBorders>
              <w:bottom w:val="single" w:sz="4" w:space="0" w:color="000000"/>
            </w:tcBorders>
          </w:tcPr>
          <w:p w14:paraId="000D8E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bottom w:val="single" w:sz="4" w:space="0" w:color="000000"/>
            </w:tcBorders>
          </w:tcPr>
          <w:p w14:paraId="232BB4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bottom w:val="single" w:sz="4" w:space="0" w:color="000000"/>
            </w:tcBorders>
            <w:shd w:val="clear" w:color="auto" w:fill="auto"/>
          </w:tcPr>
          <w:p w14:paraId="5EAEBF0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Pr>
          <w:p w14:paraId="70E498A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2F9CA9A"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187189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1.1.15</w:t>
            </w:r>
          </w:p>
        </w:tc>
        <w:tc>
          <w:tcPr>
            <w:tcW w:w="2470" w:type="dxa"/>
            <w:vMerge w:val="restart"/>
            <w:tcBorders>
              <w:top w:val="single" w:sz="4" w:space="0" w:color="000000"/>
              <w:left w:val="single" w:sz="4" w:space="0" w:color="000000"/>
              <w:right w:val="single" w:sz="4" w:space="0" w:color="000000"/>
            </w:tcBorders>
            <w:shd w:val="clear" w:color="auto" w:fill="auto"/>
          </w:tcPr>
          <w:p w14:paraId="56B915C3"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Осуществление отдельных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проживающих и работающих в сельской местности</w:t>
            </w:r>
          </w:p>
        </w:tc>
        <w:tc>
          <w:tcPr>
            <w:tcW w:w="557" w:type="dxa"/>
            <w:vMerge w:val="restart"/>
            <w:tcBorders>
              <w:top w:val="single" w:sz="4" w:space="0" w:color="000000"/>
              <w:left w:val="single" w:sz="4" w:space="0" w:color="000000"/>
              <w:right w:val="single" w:sz="4" w:space="0" w:color="000000"/>
            </w:tcBorders>
          </w:tcPr>
          <w:p w14:paraId="1584CF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2326BB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FEA9D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A47A3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14637,6</w:t>
            </w:r>
          </w:p>
        </w:tc>
        <w:tc>
          <w:tcPr>
            <w:tcW w:w="993" w:type="dxa"/>
            <w:tcBorders>
              <w:top w:val="single" w:sz="4" w:space="0" w:color="000000"/>
              <w:bottom w:val="single" w:sz="4" w:space="0" w:color="000000"/>
            </w:tcBorders>
          </w:tcPr>
          <w:p w14:paraId="6EF2547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1A059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14637,6</w:t>
            </w:r>
          </w:p>
        </w:tc>
        <w:tc>
          <w:tcPr>
            <w:tcW w:w="1134" w:type="dxa"/>
            <w:tcBorders>
              <w:top w:val="single" w:sz="4" w:space="0" w:color="000000"/>
              <w:bottom w:val="single" w:sz="4" w:space="0" w:color="000000"/>
              <w:right w:val="single" w:sz="4" w:space="0" w:color="000000"/>
            </w:tcBorders>
          </w:tcPr>
          <w:p w14:paraId="5FA62E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551578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C96EC9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Компенсация расходов на оплату жилых помещений, отопления и освещения для работников ОО (включая пенсионеров):</w:t>
            </w:r>
          </w:p>
          <w:p w14:paraId="650053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ежегодно не менее 860 человек</w:t>
            </w:r>
          </w:p>
        </w:tc>
        <w:tc>
          <w:tcPr>
            <w:tcW w:w="1984" w:type="dxa"/>
            <w:vMerge w:val="restart"/>
            <w:tcBorders>
              <w:top w:val="single" w:sz="4" w:space="0" w:color="000000"/>
              <w:left w:val="single" w:sz="4" w:space="0" w:color="000000"/>
              <w:right w:val="single" w:sz="4" w:space="0" w:color="000000"/>
            </w:tcBorders>
          </w:tcPr>
          <w:p w14:paraId="589B9040"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01762B3F" w14:textId="77777777" w:rsidTr="00247643">
        <w:tc>
          <w:tcPr>
            <w:tcW w:w="873" w:type="dxa"/>
            <w:vMerge/>
            <w:tcBorders>
              <w:top w:val="single" w:sz="4" w:space="0" w:color="000000"/>
              <w:left w:val="single" w:sz="4" w:space="0" w:color="000000"/>
              <w:right w:val="single" w:sz="4" w:space="0" w:color="000000"/>
            </w:tcBorders>
            <w:shd w:val="clear" w:color="auto" w:fill="auto"/>
          </w:tcPr>
          <w:p w14:paraId="23DE709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2792AB0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40B8C2C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B160B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67BDCC6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15373,7</w:t>
            </w:r>
          </w:p>
        </w:tc>
        <w:tc>
          <w:tcPr>
            <w:tcW w:w="993" w:type="dxa"/>
            <w:tcBorders>
              <w:top w:val="single" w:sz="4" w:space="0" w:color="000000"/>
              <w:left w:val="single" w:sz="4" w:space="0" w:color="000000"/>
              <w:bottom w:val="single" w:sz="4" w:space="0" w:color="000000"/>
              <w:right w:val="single" w:sz="4" w:space="0" w:color="000000"/>
            </w:tcBorders>
          </w:tcPr>
          <w:p w14:paraId="7757E7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249E6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15373,7</w:t>
            </w:r>
          </w:p>
        </w:tc>
        <w:tc>
          <w:tcPr>
            <w:tcW w:w="1134" w:type="dxa"/>
            <w:tcBorders>
              <w:top w:val="single" w:sz="4" w:space="0" w:color="000000"/>
              <w:left w:val="single" w:sz="4" w:space="0" w:color="000000"/>
              <w:bottom w:val="single" w:sz="4" w:space="0" w:color="000000"/>
              <w:right w:val="single" w:sz="4" w:space="0" w:color="000000"/>
            </w:tcBorders>
          </w:tcPr>
          <w:p w14:paraId="681D9C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530195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EC3FAF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F7EE07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B563ECC" w14:textId="77777777" w:rsidTr="00247643">
        <w:tc>
          <w:tcPr>
            <w:tcW w:w="873" w:type="dxa"/>
            <w:vMerge/>
            <w:tcBorders>
              <w:top w:val="single" w:sz="4" w:space="0" w:color="000000"/>
              <w:left w:val="single" w:sz="4" w:space="0" w:color="000000"/>
              <w:right w:val="single" w:sz="4" w:space="0" w:color="000000"/>
            </w:tcBorders>
            <w:shd w:val="clear" w:color="auto" w:fill="auto"/>
          </w:tcPr>
          <w:p w14:paraId="2D65C69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48032E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52D6E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AFC69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05FE3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16451,3</w:t>
            </w:r>
          </w:p>
        </w:tc>
        <w:tc>
          <w:tcPr>
            <w:tcW w:w="993" w:type="dxa"/>
            <w:tcBorders>
              <w:top w:val="single" w:sz="4" w:space="0" w:color="000000"/>
              <w:left w:val="single" w:sz="4" w:space="0" w:color="000000"/>
              <w:bottom w:val="single" w:sz="4" w:space="0" w:color="000000"/>
              <w:right w:val="single" w:sz="4" w:space="0" w:color="000000"/>
            </w:tcBorders>
          </w:tcPr>
          <w:p w14:paraId="69AF723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ABD16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16451,3</w:t>
            </w:r>
          </w:p>
        </w:tc>
        <w:tc>
          <w:tcPr>
            <w:tcW w:w="1134" w:type="dxa"/>
            <w:tcBorders>
              <w:top w:val="single" w:sz="4" w:space="0" w:color="000000"/>
              <w:left w:val="single" w:sz="4" w:space="0" w:color="000000"/>
              <w:bottom w:val="single" w:sz="4" w:space="0" w:color="000000"/>
              <w:right w:val="single" w:sz="4" w:space="0" w:color="000000"/>
            </w:tcBorders>
          </w:tcPr>
          <w:p w14:paraId="130610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6AC07A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53B444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DB7481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A62BB09" w14:textId="77777777" w:rsidTr="00247643">
        <w:tc>
          <w:tcPr>
            <w:tcW w:w="873" w:type="dxa"/>
            <w:vMerge/>
            <w:tcBorders>
              <w:top w:val="single" w:sz="4" w:space="0" w:color="000000"/>
              <w:left w:val="single" w:sz="4" w:space="0" w:color="000000"/>
              <w:right w:val="single" w:sz="4" w:space="0" w:color="000000"/>
            </w:tcBorders>
            <w:shd w:val="clear" w:color="auto" w:fill="auto"/>
          </w:tcPr>
          <w:p w14:paraId="36B4163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5C50A6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32DFE9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68DD9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3AD919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11525,5</w:t>
            </w:r>
          </w:p>
        </w:tc>
        <w:tc>
          <w:tcPr>
            <w:tcW w:w="993" w:type="dxa"/>
            <w:tcBorders>
              <w:top w:val="single" w:sz="4" w:space="0" w:color="000000"/>
              <w:left w:val="single" w:sz="4" w:space="0" w:color="000000"/>
              <w:bottom w:val="single" w:sz="4" w:space="0" w:color="000000"/>
              <w:right w:val="single" w:sz="4" w:space="0" w:color="000000"/>
            </w:tcBorders>
          </w:tcPr>
          <w:p w14:paraId="35C2BD0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ADBA6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11525,5</w:t>
            </w:r>
          </w:p>
        </w:tc>
        <w:tc>
          <w:tcPr>
            <w:tcW w:w="1134" w:type="dxa"/>
            <w:tcBorders>
              <w:top w:val="single" w:sz="4" w:space="0" w:color="000000"/>
              <w:left w:val="single" w:sz="4" w:space="0" w:color="000000"/>
              <w:bottom w:val="single" w:sz="4" w:space="0" w:color="000000"/>
              <w:right w:val="single" w:sz="4" w:space="0" w:color="000000"/>
            </w:tcBorders>
          </w:tcPr>
          <w:p w14:paraId="2794B2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E8819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6403C3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95343F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387CDAA" w14:textId="77777777" w:rsidTr="00247643">
        <w:tc>
          <w:tcPr>
            <w:tcW w:w="873" w:type="dxa"/>
            <w:vMerge/>
            <w:tcBorders>
              <w:top w:val="single" w:sz="4" w:space="0" w:color="000000"/>
              <w:left w:val="single" w:sz="4" w:space="0" w:color="000000"/>
              <w:right w:val="single" w:sz="4" w:space="0" w:color="000000"/>
            </w:tcBorders>
            <w:shd w:val="clear" w:color="auto" w:fill="auto"/>
          </w:tcPr>
          <w:p w14:paraId="48AE287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C53B2D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201299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1A467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2B1EED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12085,1</w:t>
            </w:r>
          </w:p>
        </w:tc>
        <w:tc>
          <w:tcPr>
            <w:tcW w:w="993" w:type="dxa"/>
            <w:tcBorders>
              <w:top w:val="single" w:sz="4" w:space="0" w:color="000000"/>
              <w:left w:val="single" w:sz="4" w:space="0" w:color="000000"/>
              <w:bottom w:val="single" w:sz="4" w:space="0" w:color="000000"/>
              <w:right w:val="single" w:sz="4" w:space="0" w:color="000000"/>
            </w:tcBorders>
          </w:tcPr>
          <w:p w14:paraId="5C9A4FF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6FAEA1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12085,1</w:t>
            </w:r>
          </w:p>
        </w:tc>
        <w:tc>
          <w:tcPr>
            <w:tcW w:w="1134" w:type="dxa"/>
            <w:tcBorders>
              <w:top w:val="single" w:sz="4" w:space="0" w:color="000000"/>
              <w:left w:val="single" w:sz="4" w:space="0" w:color="000000"/>
              <w:bottom w:val="single" w:sz="4" w:space="0" w:color="000000"/>
              <w:right w:val="single" w:sz="4" w:space="0" w:color="000000"/>
            </w:tcBorders>
          </w:tcPr>
          <w:p w14:paraId="02F4082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66EA24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F9480C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F1C80D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9844A04" w14:textId="77777777" w:rsidTr="00247643">
        <w:tc>
          <w:tcPr>
            <w:tcW w:w="873" w:type="dxa"/>
            <w:vMerge/>
            <w:tcBorders>
              <w:top w:val="single" w:sz="4" w:space="0" w:color="000000"/>
              <w:left w:val="single" w:sz="4" w:space="0" w:color="000000"/>
              <w:right w:val="single" w:sz="4" w:space="0" w:color="000000"/>
            </w:tcBorders>
            <w:shd w:val="clear" w:color="auto" w:fill="auto"/>
          </w:tcPr>
          <w:p w14:paraId="4BE9BB8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0CB78B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8E3D6E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7B9545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E6167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70073,2</w:t>
            </w:r>
          </w:p>
        </w:tc>
        <w:tc>
          <w:tcPr>
            <w:tcW w:w="993" w:type="dxa"/>
            <w:tcBorders>
              <w:top w:val="single" w:sz="4" w:space="0" w:color="000000"/>
              <w:bottom w:val="single" w:sz="4" w:space="0" w:color="000000"/>
            </w:tcBorders>
          </w:tcPr>
          <w:p w14:paraId="44F923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4E630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70073,2</w:t>
            </w:r>
          </w:p>
        </w:tc>
        <w:tc>
          <w:tcPr>
            <w:tcW w:w="1134" w:type="dxa"/>
            <w:tcBorders>
              <w:top w:val="single" w:sz="4" w:space="0" w:color="000000"/>
              <w:bottom w:val="single" w:sz="4" w:space="0" w:color="000000"/>
              <w:right w:val="single" w:sz="4" w:space="0" w:color="000000"/>
            </w:tcBorders>
          </w:tcPr>
          <w:p w14:paraId="2DD0EA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42B6B2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5EB976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6A1BD9E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0E7908C"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73184B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1.1.16</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0321A4"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Прочие расходы в области образования </w:t>
            </w:r>
          </w:p>
        </w:tc>
        <w:tc>
          <w:tcPr>
            <w:tcW w:w="557" w:type="dxa"/>
            <w:vMerge w:val="restart"/>
            <w:tcBorders>
              <w:top w:val="single" w:sz="4" w:space="0" w:color="000000"/>
              <w:left w:val="single" w:sz="4" w:space="0" w:color="000000"/>
              <w:bottom w:val="single" w:sz="4" w:space="0" w:color="000000"/>
              <w:right w:val="single" w:sz="4" w:space="0" w:color="000000"/>
            </w:tcBorders>
          </w:tcPr>
          <w:p w14:paraId="412E38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254672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A96464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1281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3675,0</w:t>
            </w:r>
          </w:p>
        </w:tc>
        <w:tc>
          <w:tcPr>
            <w:tcW w:w="993" w:type="dxa"/>
            <w:tcBorders>
              <w:top w:val="single" w:sz="4" w:space="0" w:color="000000"/>
              <w:bottom w:val="single" w:sz="4" w:space="0" w:color="000000"/>
              <w:right w:val="single" w:sz="4" w:space="0" w:color="000000"/>
            </w:tcBorders>
          </w:tcPr>
          <w:p w14:paraId="6AFD4E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2C40A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5C076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3675,0</w:t>
            </w:r>
          </w:p>
        </w:tc>
        <w:tc>
          <w:tcPr>
            <w:tcW w:w="708" w:type="dxa"/>
            <w:tcBorders>
              <w:top w:val="single" w:sz="4" w:space="0" w:color="000000"/>
              <w:bottom w:val="single" w:sz="4" w:space="0" w:color="000000"/>
            </w:tcBorders>
          </w:tcPr>
          <w:p w14:paraId="438CC2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9FEBB8F"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Численность педагогических работников ОО, прошедших повышение квалификации и переподготовку</w:t>
            </w:r>
          </w:p>
          <w:p w14:paraId="0C6E1034"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20"/>
                <w:szCs w:val="20"/>
              </w:rPr>
              <w:t xml:space="preserve">(ежегодно не менее </w:t>
            </w:r>
            <w:r w:rsidRPr="00DF3CD8">
              <w:rPr>
                <w:rFonts w:ascii="Times New Roman" w:hAnsi="Times New Roman" w:cs="Times New Roman"/>
                <w:sz w:val="18"/>
                <w:szCs w:val="18"/>
              </w:rPr>
              <w:t xml:space="preserve">58 </w:t>
            </w:r>
            <w:r w:rsidRPr="00DF3CD8">
              <w:rPr>
                <w:rFonts w:ascii="Times New Roman" w:hAnsi="Times New Roman" w:cs="Times New Roman"/>
                <w:sz w:val="20"/>
                <w:szCs w:val="20"/>
              </w:rPr>
              <w:t>человек);</w:t>
            </w:r>
          </w:p>
          <w:p w14:paraId="757057A8"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организация многодневных походов для учащихся ОО</w:t>
            </w:r>
          </w:p>
          <w:p w14:paraId="71DFADC8"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(ежегодно – 15 походов);</w:t>
            </w:r>
          </w:p>
          <w:p w14:paraId="2D1AC546"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организация военно-учебных сборов для юношей 10-х классов, в рамках допризывной военно-</w:t>
            </w:r>
            <w:proofErr w:type="gramStart"/>
            <w:r w:rsidRPr="00DF3CD8">
              <w:rPr>
                <w:rFonts w:ascii="Times New Roman" w:hAnsi="Times New Roman" w:cs="Times New Roman"/>
                <w:sz w:val="18"/>
                <w:szCs w:val="18"/>
              </w:rPr>
              <w:lastRenderedPageBreak/>
              <w:t>учебной  подготовки</w:t>
            </w:r>
            <w:proofErr w:type="gramEnd"/>
            <w:r w:rsidRPr="00DF3CD8">
              <w:rPr>
                <w:rFonts w:ascii="Times New Roman" w:hAnsi="Times New Roman" w:cs="Times New Roman"/>
                <w:sz w:val="18"/>
                <w:szCs w:val="18"/>
              </w:rPr>
              <w:t xml:space="preserve"> молодежи  (ежегодно - 1 мероприятие);</w:t>
            </w:r>
          </w:p>
          <w:p w14:paraId="770ECC64"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организация мероприятий в рамках выпускного районного бала (ежегодно -1 мероприятие);</w:t>
            </w:r>
          </w:p>
          <w:p w14:paraId="0DC420DA" w14:textId="77777777" w:rsidR="00DF3CD8" w:rsidRPr="00DF3CD8" w:rsidRDefault="00DF3CD8" w:rsidP="00DF3CD8">
            <w:pPr>
              <w:widowControl/>
              <w:autoSpaceDE/>
              <w:autoSpaceDN/>
              <w:adjustRightInd/>
              <w:ind w:firstLine="0"/>
              <w:jc w:val="center"/>
              <w:rPr>
                <w:rFonts w:ascii="Times New Roman" w:hAnsi="Times New Roman" w:cs="Times New Roman"/>
                <w:sz w:val="18"/>
                <w:szCs w:val="18"/>
              </w:rPr>
            </w:pPr>
            <w:r w:rsidRPr="00DF3CD8">
              <w:rPr>
                <w:rFonts w:ascii="Times New Roman" w:hAnsi="Times New Roman" w:cs="Times New Roman"/>
                <w:sz w:val="18"/>
                <w:szCs w:val="18"/>
              </w:rPr>
              <w:t>проведение районных мероприятий антинаркотической направленности с учащимися ОО (ежегодно -1 мероприятие)</w:t>
            </w:r>
          </w:p>
          <w:p w14:paraId="382CFCE0" w14:textId="77777777" w:rsidR="00DF3CD8" w:rsidRPr="00DF3CD8" w:rsidRDefault="00DF3CD8" w:rsidP="00DF3CD8">
            <w:pPr>
              <w:widowControl/>
              <w:autoSpaceDE/>
              <w:autoSpaceDN/>
              <w:adjustRightInd/>
              <w:ind w:firstLine="0"/>
              <w:jc w:val="center"/>
              <w:rPr>
                <w:rFonts w:ascii="Calibri" w:eastAsia="Calibri" w:hAnsi="Calibri" w:cs="Calibri"/>
                <w:sz w:val="18"/>
                <w:szCs w:val="18"/>
                <w:shd w:val="clear" w:color="auto" w:fill="00B0F0"/>
              </w:rPr>
            </w:pPr>
          </w:p>
        </w:tc>
        <w:tc>
          <w:tcPr>
            <w:tcW w:w="1984" w:type="dxa"/>
            <w:vMerge w:val="restart"/>
            <w:tcBorders>
              <w:top w:val="single" w:sz="4" w:space="0" w:color="000000"/>
              <w:left w:val="single" w:sz="4" w:space="0" w:color="000000"/>
              <w:right w:val="single" w:sz="4" w:space="0" w:color="000000"/>
            </w:tcBorders>
          </w:tcPr>
          <w:p w14:paraId="30EDE143"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DF3CD8" w:rsidRPr="00DF3CD8" w14:paraId="04A61FFA" w14:textId="77777777" w:rsidTr="00247643">
        <w:tc>
          <w:tcPr>
            <w:tcW w:w="873" w:type="dxa"/>
            <w:vMerge/>
            <w:tcBorders>
              <w:top w:val="single" w:sz="4" w:space="0" w:color="000000"/>
              <w:left w:val="single" w:sz="4" w:space="0" w:color="000000"/>
              <w:right w:val="single" w:sz="4" w:space="0" w:color="000000"/>
            </w:tcBorders>
            <w:shd w:val="clear" w:color="auto" w:fill="auto"/>
          </w:tcPr>
          <w:p w14:paraId="3EA1101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3F33C4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655BC47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C8DA3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BFEF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6586,7</w:t>
            </w:r>
          </w:p>
        </w:tc>
        <w:tc>
          <w:tcPr>
            <w:tcW w:w="993" w:type="dxa"/>
            <w:tcBorders>
              <w:top w:val="single" w:sz="4" w:space="0" w:color="000000"/>
              <w:bottom w:val="single" w:sz="4" w:space="0" w:color="000000"/>
              <w:right w:val="single" w:sz="4" w:space="0" w:color="000000"/>
            </w:tcBorders>
          </w:tcPr>
          <w:p w14:paraId="4E4E83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515A3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A24AB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6586,7</w:t>
            </w:r>
          </w:p>
        </w:tc>
        <w:tc>
          <w:tcPr>
            <w:tcW w:w="708" w:type="dxa"/>
            <w:tcBorders>
              <w:top w:val="single" w:sz="4" w:space="0" w:color="000000"/>
              <w:bottom w:val="single" w:sz="4" w:space="0" w:color="000000"/>
            </w:tcBorders>
          </w:tcPr>
          <w:p w14:paraId="0BCA069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06BE15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5B0A49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1CC9241" w14:textId="77777777" w:rsidTr="00247643">
        <w:tc>
          <w:tcPr>
            <w:tcW w:w="873" w:type="dxa"/>
            <w:vMerge/>
            <w:tcBorders>
              <w:top w:val="single" w:sz="4" w:space="0" w:color="000000"/>
              <w:left w:val="single" w:sz="4" w:space="0" w:color="000000"/>
              <w:right w:val="single" w:sz="4" w:space="0" w:color="000000"/>
            </w:tcBorders>
            <w:shd w:val="clear" w:color="auto" w:fill="auto"/>
          </w:tcPr>
          <w:p w14:paraId="7425705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B54A8F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9E36F2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52B76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505C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18193,5</w:t>
            </w:r>
          </w:p>
        </w:tc>
        <w:tc>
          <w:tcPr>
            <w:tcW w:w="993" w:type="dxa"/>
            <w:tcBorders>
              <w:top w:val="single" w:sz="4" w:space="0" w:color="000000"/>
              <w:bottom w:val="single" w:sz="4" w:space="0" w:color="000000"/>
              <w:right w:val="single" w:sz="4" w:space="0" w:color="000000"/>
            </w:tcBorders>
          </w:tcPr>
          <w:p w14:paraId="119AFBB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1B8126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DA58D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18193,5</w:t>
            </w:r>
          </w:p>
        </w:tc>
        <w:tc>
          <w:tcPr>
            <w:tcW w:w="708" w:type="dxa"/>
            <w:tcBorders>
              <w:top w:val="single" w:sz="4" w:space="0" w:color="000000"/>
              <w:bottom w:val="single" w:sz="4" w:space="0" w:color="000000"/>
            </w:tcBorders>
          </w:tcPr>
          <w:p w14:paraId="232E2F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DD1563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2E4E25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08B7855" w14:textId="77777777" w:rsidTr="00247643">
        <w:tc>
          <w:tcPr>
            <w:tcW w:w="873" w:type="dxa"/>
            <w:vMerge/>
            <w:tcBorders>
              <w:top w:val="single" w:sz="4" w:space="0" w:color="000000"/>
              <w:left w:val="single" w:sz="4" w:space="0" w:color="000000"/>
              <w:right w:val="single" w:sz="4" w:space="0" w:color="000000"/>
            </w:tcBorders>
            <w:shd w:val="clear" w:color="auto" w:fill="auto"/>
          </w:tcPr>
          <w:p w14:paraId="60138F3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96B303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026718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DDDE19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5B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8326,5</w:t>
            </w:r>
          </w:p>
        </w:tc>
        <w:tc>
          <w:tcPr>
            <w:tcW w:w="993" w:type="dxa"/>
            <w:tcBorders>
              <w:top w:val="single" w:sz="4" w:space="0" w:color="000000"/>
              <w:bottom w:val="single" w:sz="4" w:space="0" w:color="000000"/>
              <w:right w:val="single" w:sz="4" w:space="0" w:color="000000"/>
            </w:tcBorders>
          </w:tcPr>
          <w:p w14:paraId="31E01B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D7DA7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880F37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8326,5</w:t>
            </w:r>
          </w:p>
        </w:tc>
        <w:tc>
          <w:tcPr>
            <w:tcW w:w="708" w:type="dxa"/>
            <w:tcBorders>
              <w:top w:val="single" w:sz="4" w:space="0" w:color="000000"/>
              <w:bottom w:val="single" w:sz="4" w:space="0" w:color="000000"/>
            </w:tcBorders>
          </w:tcPr>
          <w:p w14:paraId="660977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43C02B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D41CE1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8036987" w14:textId="77777777" w:rsidTr="00247643">
        <w:tc>
          <w:tcPr>
            <w:tcW w:w="873" w:type="dxa"/>
            <w:vMerge/>
            <w:tcBorders>
              <w:top w:val="single" w:sz="4" w:space="0" w:color="000000"/>
              <w:left w:val="single" w:sz="4" w:space="0" w:color="000000"/>
              <w:right w:val="single" w:sz="4" w:space="0" w:color="000000"/>
            </w:tcBorders>
            <w:shd w:val="clear" w:color="auto" w:fill="auto"/>
          </w:tcPr>
          <w:p w14:paraId="41942F0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CDC99F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60CBAE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16B26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A0B84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5716,5</w:t>
            </w:r>
          </w:p>
        </w:tc>
        <w:tc>
          <w:tcPr>
            <w:tcW w:w="993" w:type="dxa"/>
            <w:tcBorders>
              <w:top w:val="single" w:sz="4" w:space="0" w:color="000000"/>
              <w:bottom w:val="single" w:sz="4" w:space="0" w:color="000000"/>
              <w:right w:val="single" w:sz="4" w:space="0" w:color="000000"/>
            </w:tcBorders>
          </w:tcPr>
          <w:p w14:paraId="6EC9CA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E7869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C6255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5716,5</w:t>
            </w:r>
          </w:p>
        </w:tc>
        <w:tc>
          <w:tcPr>
            <w:tcW w:w="708" w:type="dxa"/>
            <w:tcBorders>
              <w:top w:val="single" w:sz="4" w:space="0" w:color="000000"/>
              <w:bottom w:val="single" w:sz="4" w:space="0" w:color="000000"/>
            </w:tcBorders>
          </w:tcPr>
          <w:p w14:paraId="637EFF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A2F2A8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E7E8D6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EA5355C" w14:textId="77777777" w:rsidTr="00247643">
        <w:tc>
          <w:tcPr>
            <w:tcW w:w="873" w:type="dxa"/>
            <w:vMerge/>
            <w:tcBorders>
              <w:top w:val="single" w:sz="4" w:space="0" w:color="000000"/>
              <w:left w:val="single" w:sz="4" w:space="0" w:color="000000"/>
              <w:right w:val="single" w:sz="4" w:space="0" w:color="000000"/>
            </w:tcBorders>
            <w:shd w:val="clear" w:color="auto" w:fill="auto"/>
          </w:tcPr>
          <w:p w14:paraId="35F45A5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A3A0CC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008F3F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28494F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384B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42498,2</w:t>
            </w:r>
          </w:p>
        </w:tc>
        <w:tc>
          <w:tcPr>
            <w:tcW w:w="993" w:type="dxa"/>
            <w:tcBorders>
              <w:top w:val="single" w:sz="4" w:space="0" w:color="000000"/>
              <w:bottom w:val="single" w:sz="4" w:space="0" w:color="000000"/>
              <w:right w:val="single" w:sz="4" w:space="0" w:color="000000"/>
            </w:tcBorders>
          </w:tcPr>
          <w:p w14:paraId="361781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ECFF29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A9AEC6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42498,2</w:t>
            </w:r>
          </w:p>
        </w:tc>
        <w:tc>
          <w:tcPr>
            <w:tcW w:w="708" w:type="dxa"/>
            <w:tcBorders>
              <w:top w:val="single" w:sz="4" w:space="0" w:color="000000"/>
              <w:bottom w:val="single" w:sz="4" w:space="0" w:color="000000"/>
            </w:tcBorders>
          </w:tcPr>
          <w:p w14:paraId="346B88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C521E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p w14:paraId="156DA24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29F7B34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38975A5"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42FCD55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1.1.17</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91A9BF"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Компенсационная выплата за наем (поднаём) жилья педагогическим и руководящим работникам муниципальных общеобразовательных организаций  </w:t>
            </w:r>
          </w:p>
        </w:tc>
        <w:tc>
          <w:tcPr>
            <w:tcW w:w="557" w:type="dxa"/>
            <w:vMerge w:val="restart"/>
            <w:tcBorders>
              <w:top w:val="single" w:sz="4" w:space="0" w:color="000000"/>
              <w:left w:val="single" w:sz="4" w:space="0" w:color="000000"/>
              <w:bottom w:val="single" w:sz="4" w:space="0" w:color="000000"/>
              <w:right w:val="single" w:sz="4" w:space="0" w:color="000000"/>
            </w:tcBorders>
          </w:tcPr>
          <w:p w14:paraId="0729EC3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6E58B0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5B7FF3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56B54C9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1081,8</w:t>
            </w:r>
          </w:p>
        </w:tc>
        <w:tc>
          <w:tcPr>
            <w:tcW w:w="993" w:type="dxa"/>
            <w:tcBorders>
              <w:top w:val="single" w:sz="4" w:space="0" w:color="000000"/>
              <w:left w:val="single" w:sz="4" w:space="0" w:color="000000"/>
              <w:bottom w:val="single" w:sz="4" w:space="0" w:color="000000"/>
              <w:right w:val="single" w:sz="4" w:space="0" w:color="000000"/>
            </w:tcBorders>
          </w:tcPr>
          <w:p w14:paraId="0447C43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03EAAB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F285F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1081,8</w:t>
            </w:r>
          </w:p>
        </w:tc>
        <w:tc>
          <w:tcPr>
            <w:tcW w:w="708" w:type="dxa"/>
            <w:tcBorders>
              <w:top w:val="single" w:sz="4" w:space="0" w:color="000000"/>
              <w:left w:val="single" w:sz="4" w:space="0" w:color="000000"/>
              <w:right w:val="single" w:sz="4" w:space="0" w:color="000000"/>
            </w:tcBorders>
          </w:tcPr>
          <w:p w14:paraId="1AD1CD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7DD232C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Обеспечение квалифицированными кадрами школ района  за счет социальной поддержки, ежегодно 15 человек  в среднегодовом выражении</w:t>
            </w:r>
          </w:p>
        </w:tc>
        <w:tc>
          <w:tcPr>
            <w:tcW w:w="1984" w:type="dxa"/>
            <w:vMerge w:val="restart"/>
            <w:tcBorders>
              <w:top w:val="single" w:sz="4" w:space="0" w:color="000000"/>
              <w:left w:val="single" w:sz="4" w:space="0" w:color="000000"/>
              <w:bottom w:val="single" w:sz="4" w:space="0" w:color="000000"/>
              <w:right w:val="single" w:sz="4" w:space="0" w:color="000000"/>
            </w:tcBorders>
          </w:tcPr>
          <w:p w14:paraId="03F1EFCE"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5955C8F2" w14:textId="77777777" w:rsidTr="00247643">
        <w:tc>
          <w:tcPr>
            <w:tcW w:w="873" w:type="dxa"/>
            <w:vMerge/>
            <w:tcBorders>
              <w:top w:val="single" w:sz="4" w:space="0" w:color="000000"/>
              <w:left w:val="single" w:sz="4" w:space="0" w:color="000000"/>
              <w:right w:val="single" w:sz="4" w:space="0" w:color="000000"/>
            </w:tcBorders>
            <w:shd w:val="clear" w:color="auto" w:fill="auto"/>
          </w:tcPr>
          <w:p w14:paraId="7B73238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B2754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EEF027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right w:val="single" w:sz="4" w:space="0" w:color="000000"/>
            </w:tcBorders>
          </w:tcPr>
          <w:p w14:paraId="323D7B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7BB0E3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1417,9</w:t>
            </w:r>
          </w:p>
        </w:tc>
        <w:tc>
          <w:tcPr>
            <w:tcW w:w="993" w:type="dxa"/>
            <w:tcBorders>
              <w:top w:val="single" w:sz="4" w:space="0" w:color="000000"/>
              <w:left w:val="single" w:sz="4" w:space="0" w:color="000000"/>
              <w:bottom w:val="single" w:sz="4" w:space="0" w:color="000000"/>
              <w:right w:val="single" w:sz="4" w:space="0" w:color="000000"/>
            </w:tcBorders>
          </w:tcPr>
          <w:p w14:paraId="4C1C9EA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10019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BDF4E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1417,9</w:t>
            </w:r>
          </w:p>
        </w:tc>
        <w:tc>
          <w:tcPr>
            <w:tcW w:w="708" w:type="dxa"/>
            <w:tcBorders>
              <w:top w:val="single" w:sz="4" w:space="0" w:color="000000"/>
              <w:left w:val="single" w:sz="4" w:space="0" w:color="000000"/>
              <w:right w:val="single" w:sz="4" w:space="0" w:color="000000"/>
            </w:tcBorders>
          </w:tcPr>
          <w:p w14:paraId="40DBAF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6D772B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259C7E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2B0E2E4" w14:textId="77777777" w:rsidTr="00247643">
        <w:tc>
          <w:tcPr>
            <w:tcW w:w="873" w:type="dxa"/>
            <w:vMerge/>
            <w:tcBorders>
              <w:top w:val="single" w:sz="4" w:space="0" w:color="000000"/>
              <w:left w:val="single" w:sz="4" w:space="0" w:color="000000"/>
              <w:right w:val="single" w:sz="4" w:space="0" w:color="000000"/>
            </w:tcBorders>
            <w:shd w:val="clear" w:color="auto" w:fill="auto"/>
          </w:tcPr>
          <w:p w14:paraId="4B0ACD5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873A1B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710155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0F1085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07CB20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3696,0</w:t>
            </w:r>
          </w:p>
        </w:tc>
        <w:tc>
          <w:tcPr>
            <w:tcW w:w="993" w:type="dxa"/>
            <w:tcBorders>
              <w:top w:val="single" w:sz="4" w:space="0" w:color="000000"/>
              <w:left w:val="single" w:sz="4" w:space="0" w:color="000000"/>
              <w:bottom w:val="single" w:sz="4" w:space="0" w:color="000000"/>
              <w:right w:val="single" w:sz="4" w:space="0" w:color="000000"/>
            </w:tcBorders>
          </w:tcPr>
          <w:p w14:paraId="16A1FE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F9A98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8C9DD3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3696,0</w:t>
            </w:r>
          </w:p>
        </w:tc>
        <w:tc>
          <w:tcPr>
            <w:tcW w:w="708" w:type="dxa"/>
            <w:tcBorders>
              <w:top w:val="single" w:sz="4" w:space="0" w:color="000000"/>
              <w:left w:val="single" w:sz="4" w:space="0" w:color="000000"/>
              <w:right w:val="single" w:sz="4" w:space="0" w:color="000000"/>
            </w:tcBorders>
          </w:tcPr>
          <w:p w14:paraId="03382A3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CB7A83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CBE117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FC55BC4" w14:textId="77777777" w:rsidTr="00247643">
        <w:tc>
          <w:tcPr>
            <w:tcW w:w="873" w:type="dxa"/>
            <w:vMerge/>
            <w:tcBorders>
              <w:top w:val="single" w:sz="4" w:space="0" w:color="000000"/>
              <w:left w:val="single" w:sz="4" w:space="0" w:color="000000"/>
              <w:right w:val="single" w:sz="4" w:space="0" w:color="000000"/>
            </w:tcBorders>
            <w:shd w:val="clear" w:color="auto" w:fill="auto"/>
          </w:tcPr>
          <w:p w14:paraId="46FD047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3A0450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6861A6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41AFC60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0F4D920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1732,8</w:t>
            </w:r>
          </w:p>
        </w:tc>
        <w:tc>
          <w:tcPr>
            <w:tcW w:w="993" w:type="dxa"/>
            <w:tcBorders>
              <w:top w:val="single" w:sz="4" w:space="0" w:color="000000"/>
              <w:left w:val="single" w:sz="4" w:space="0" w:color="000000"/>
              <w:bottom w:val="single" w:sz="4" w:space="0" w:color="000000"/>
              <w:right w:val="single" w:sz="4" w:space="0" w:color="000000"/>
            </w:tcBorders>
          </w:tcPr>
          <w:p w14:paraId="2DE7DDF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33A91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8DCE2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1732,8</w:t>
            </w:r>
          </w:p>
        </w:tc>
        <w:tc>
          <w:tcPr>
            <w:tcW w:w="708" w:type="dxa"/>
            <w:tcBorders>
              <w:top w:val="single" w:sz="4" w:space="0" w:color="000000"/>
              <w:left w:val="single" w:sz="4" w:space="0" w:color="000000"/>
              <w:right w:val="single" w:sz="4" w:space="0" w:color="000000"/>
            </w:tcBorders>
          </w:tcPr>
          <w:p w14:paraId="7CF26BA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B1807E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3F52CD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EF35179" w14:textId="77777777" w:rsidTr="00247643">
        <w:tc>
          <w:tcPr>
            <w:tcW w:w="873" w:type="dxa"/>
            <w:vMerge/>
            <w:tcBorders>
              <w:top w:val="single" w:sz="4" w:space="0" w:color="000000"/>
              <w:left w:val="single" w:sz="4" w:space="0" w:color="000000"/>
              <w:right w:val="single" w:sz="4" w:space="0" w:color="000000"/>
            </w:tcBorders>
            <w:shd w:val="clear" w:color="auto" w:fill="auto"/>
          </w:tcPr>
          <w:p w14:paraId="615E421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81B89E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3858F2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45D17B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108CD6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1732,8</w:t>
            </w:r>
          </w:p>
        </w:tc>
        <w:tc>
          <w:tcPr>
            <w:tcW w:w="993" w:type="dxa"/>
            <w:tcBorders>
              <w:top w:val="single" w:sz="4" w:space="0" w:color="000000"/>
              <w:left w:val="single" w:sz="4" w:space="0" w:color="000000"/>
              <w:bottom w:val="single" w:sz="4" w:space="0" w:color="000000"/>
              <w:right w:val="single" w:sz="4" w:space="0" w:color="000000"/>
            </w:tcBorders>
          </w:tcPr>
          <w:p w14:paraId="0604E9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579558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AD2CD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1732,8</w:t>
            </w:r>
          </w:p>
        </w:tc>
        <w:tc>
          <w:tcPr>
            <w:tcW w:w="708" w:type="dxa"/>
            <w:tcBorders>
              <w:top w:val="single" w:sz="4" w:space="0" w:color="000000"/>
              <w:left w:val="single" w:sz="4" w:space="0" w:color="000000"/>
              <w:right w:val="single" w:sz="4" w:space="0" w:color="000000"/>
            </w:tcBorders>
          </w:tcPr>
          <w:p w14:paraId="2413F7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CFC70C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B802AB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49C4EB7" w14:textId="77777777" w:rsidTr="00247643">
        <w:tc>
          <w:tcPr>
            <w:tcW w:w="873" w:type="dxa"/>
            <w:vMerge/>
            <w:tcBorders>
              <w:top w:val="single" w:sz="4" w:space="0" w:color="000000"/>
              <w:left w:val="single" w:sz="4" w:space="0" w:color="000000"/>
              <w:right w:val="single" w:sz="4" w:space="0" w:color="000000"/>
            </w:tcBorders>
            <w:shd w:val="clear" w:color="auto" w:fill="auto"/>
          </w:tcPr>
          <w:p w14:paraId="4789623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C89372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7160AA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63A415D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8E5C8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9661,3</w:t>
            </w:r>
          </w:p>
        </w:tc>
        <w:tc>
          <w:tcPr>
            <w:tcW w:w="993" w:type="dxa"/>
            <w:tcBorders>
              <w:top w:val="single" w:sz="4" w:space="0" w:color="000000"/>
              <w:left w:val="single" w:sz="4" w:space="0" w:color="000000"/>
              <w:bottom w:val="single" w:sz="4" w:space="0" w:color="000000"/>
              <w:right w:val="single" w:sz="4" w:space="0" w:color="000000"/>
            </w:tcBorders>
          </w:tcPr>
          <w:p w14:paraId="124F33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38A46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ACA20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9661,3</w:t>
            </w:r>
          </w:p>
        </w:tc>
        <w:tc>
          <w:tcPr>
            <w:tcW w:w="708" w:type="dxa"/>
            <w:tcBorders>
              <w:top w:val="single" w:sz="4" w:space="0" w:color="000000"/>
              <w:left w:val="single" w:sz="4" w:space="0" w:color="000000"/>
              <w:right w:val="single" w:sz="4" w:space="0" w:color="000000"/>
            </w:tcBorders>
          </w:tcPr>
          <w:p w14:paraId="674511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5FBA16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101FEE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7F1CE88"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3B848CD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1.1.18</w:t>
            </w:r>
          </w:p>
        </w:tc>
        <w:tc>
          <w:tcPr>
            <w:tcW w:w="2470" w:type="dxa"/>
            <w:vMerge w:val="restart"/>
            <w:tcBorders>
              <w:top w:val="single" w:sz="4" w:space="0" w:color="000000"/>
              <w:left w:val="single" w:sz="4" w:space="0" w:color="000000"/>
              <w:right w:val="single" w:sz="4" w:space="0" w:color="000000"/>
            </w:tcBorders>
            <w:shd w:val="clear" w:color="auto" w:fill="auto"/>
          </w:tcPr>
          <w:p w14:paraId="671ACDB1"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Организация предоставления дополнительного образования детям в муниципальных образовательных организациях  (проведение медицинских осмотров лиц, занимающихся физической культурой и спортом по углубленной программе медицинского обследования) </w:t>
            </w:r>
          </w:p>
        </w:tc>
        <w:tc>
          <w:tcPr>
            <w:tcW w:w="557" w:type="dxa"/>
            <w:vMerge w:val="restart"/>
            <w:tcBorders>
              <w:top w:val="single" w:sz="4" w:space="0" w:color="000000"/>
              <w:left w:val="single" w:sz="4" w:space="0" w:color="000000"/>
              <w:right w:val="single" w:sz="4" w:space="0" w:color="000000"/>
            </w:tcBorders>
          </w:tcPr>
          <w:p w14:paraId="0A5200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06DAC8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24AB54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571982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3924,3</w:t>
            </w:r>
          </w:p>
        </w:tc>
        <w:tc>
          <w:tcPr>
            <w:tcW w:w="993" w:type="dxa"/>
            <w:tcBorders>
              <w:top w:val="single" w:sz="4" w:space="0" w:color="000000"/>
              <w:left w:val="single" w:sz="4" w:space="0" w:color="000000"/>
              <w:bottom w:val="single" w:sz="4" w:space="0" w:color="000000"/>
              <w:right w:val="single" w:sz="4" w:space="0" w:color="000000"/>
            </w:tcBorders>
          </w:tcPr>
          <w:p w14:paraId="08B988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0C852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018CD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3924,3</w:t>
            </w:r>
          </w:p>
        </w:tc>
        <w:tc>
          <w:tcPr>
            <w:tcW w:w="708" w:type="dxa"/>
            <w:tcBorders>
              <w:top w:val="single" w:sz="4" w:space="0" w:color="000000"/>
              <w:left w:val="single" w:sz="4" w:space="0" w:color="000000"/>
              <w:right w:val="single" w:sz="4" w:space="0" w:color="000000"/>
            </w:tcBorders>
          </w:tcPr>
          <w:p w14:paraId="428059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50F17A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Численность лиц, занимающихся физической культурой и спортом, прошедших медицинские осмотры по углубленной программе медицинского обследования</w:t>
            </w:r>
          </w:p>
          <w:p w14:paraId="5B061277" w14:textId="77777777" w:rsidR="00DF3CD8" w:rsidRPr="00DF3CD8" w:rsidRDefault="00DF3CD8" w:rsidP="00DF3CD8">
            <w:pPr>
              <w:widowControl/>
              <w:autoSpaceDE/>
              <w:autoSpaceDN/>
              <w:adjustRightInd/>
              <w:ind w:firstLine="0"/>
              <w:jc w:val="center"/>
              <w:rPr>
                <w:rFonts w:ascii="Calibri" w:eastAsia="Calibri" w:hAnsi="Calibri" w:cs="Calibri"/>
                <w:sz w:val="22"/>
                <w:szCs w:val="22"/>
                <w:shd w:val="clear" w:color="auto" w:fill="00B0F0"/>
              </w:rPr>
            </w:pPr>
            <w:r w:rsidRPr="00DF3CD8">
              <w:rPr>
                <w:rFonts w:ascii="Times New Roman" w:hAnsi="Times New Roman" w:cs="Times New Roman"/>
                <w:sz w:val="20"/>
                <w:szCs w:val="20"/>
              </w:rPr>
              <w:t xml:space="preserve">ежегодно не менее  </w:t>
            </w:r>
            <w:r w:rsidRPr="00DF3CD8">
              <w:rPr>
                <w:rFonts w:ascii="Times New Roman" w:hAnsi="Times New Roman" w:cs="Times New Roman"/>
                <w:sz w:val="18"/>
                <w:szCs w:val="18"/>
              </w:rPr>
              <w:t xml:space="preserve">1850 </w:t>
            </w:r>
            <w:r w:rsidRPr="00DF3CD8">
              <w:rPr>
                <w:rFonts w:ascii="Times New Roman" w:hAnsi="Times New Roman" w:cs="Times New Roman"/>
                <w:sz w:val="20"/>
                <w:szCs w:val="20"/>
              </w:rPr>
              <w:t>человек</w:t>
            </w:r>
          </w:p>
        </w:tc>
        <w:tc>
          <w:tcPr>
            <w:tcW w:w="1984" w:type="dxa"/>
            <w:vMerge w:val="restart"/>
            <w:tcBorders>
              <w:top w:val="single" w:sz="4" w:space="0" w:color="000000"/>
              <w:left w:val="single" w:sz="4" w:space="0" w:color="000000"/>
              <w:bottom w:val="single" w:sz="4" w:space="0" w:color="000000"/>
              <w:right w:val="single" w:sz="4" w:space="0" w:color="000000"/>
            </w:tcBorders>
          </w:tcPr>
          <w:p w14:paraId="12FF51CD"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6A0723E9" w14:textId="77777777" w:rsidTr="00247643">
        <w:tc>
          <w:tcPr>
            <w:tcW w:w="873" w:type="dxa"/>
            <w:vMerge/>
            <w:tcBorders>
              <w:top w:val="single" w:sz="4" w:space="0" w:color="000000"/>
              <w:left w:val="single" w:sz="4" w:space="0" w:color="000000"/>
              <w:right w:val="single" w:sz="4" w:space="0" w:color="000000"/>
            </w:tcBorders>
            <w:shd w:val="clear" w:color="auto" w:fill="auto"/>
          </w:tcPr>
          <w:p w14:paraId="428D25E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3BF4CBD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393DC42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119B41C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C37ED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3733,3</w:t>
            </w:r>
          </w:p>
        </w:tc>
        <w:tc>
          <w:tcPr>
            <w:tcW w:w="993" w:type="dxa"/>
            <w:tcBorders>
              <w:top w:val="single" w:sz="4" w:space="0" w:color="000000"/>
              <w:left w:val="single" w:sz="4" w:space="0" w:color="000000"/>
              <w:bottom w:val="single" w:sz="4" w:space="0" w:color="000000"/>
              <w:right w:val="single" w:sz="4" w:space="0" w:color="000000"/>
            </w:tcBorders>
          </w:tcPr>
          <w:p w14:paraId="58B152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5B7120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B3B77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3733,3</w:t>
            </w:r>
          </w:p>
        </w:tc>
        <w:tc>
          <w:tcPr>
            <w:tcW w:w="708" w:type="dxa"/>
            <w:tcBorders>
              <w:top w:val="single" w:sz="4" w:space="0" w:color="000000"/>
              <w:left w:val="single" w:sz="4" w:space="0" w:color="000000"/>
              <w:right w:val="single" w:sz="4" w:space="0" w:color="000000"/>
            </w:tcBorders>
          </w:tcPr>
          <w:p w14:paraId="335E853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C2A9BB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9A5003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4FE490E" w14:textId="77777777" w:rsidTr="00247643">
        <w:tc>
          <w:tcPr>
            <w:tcW w:w="873" w:type="dxa"/>
            <w:vMerge/>
            <w:tcBorders>
              <w:top w:val="single" w:sz="4" w:space="0" w:color="000000"/>
              <w:left w:val="single" w:sz="4" w:space="0" w:color="000000"/>
              <w:right w:val="single" w:sz="4" w:space="0" w:color="000000"/>
            </w:tcBorders>
            <w:shd w:val="clear" w:color="auto" w:fill="auto"/>
          </w:tcPr>
          <w:p w14:paraId="2EF9963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805478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D96B83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A255D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667D59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4595,4</w:t>
            </w:r>
          </w:p>
        </w:tc>
        <w:tc>
          <w:tcPr>
            <w:tcW w:w="993" w:type="dxa"/>
            <w:tcBorders>
              <w:top w:val="single" w:sz="4" w:space="0" w:color="000000"/>
              <w:left w:val="single" w:sz="4" w:space="0" w:color="000000"/>
              <w:bottom w:val="single" w:sz="4" w:space="0" w:color="000000"/>
              <w:right w:val="single" w:sz="4" w:space="0" w:color="000000"/>
            </w:tcBorders>
          </w:tcPr>
          <w:p w14:paraId="71E5A4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1E0CE8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85EB8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4595,4</w:t>
            </w:r>
          </w:p>
        </w:tc>
        <w:tc>
          <w:tcPr>
            <w:tcW w:w="708" w:type="dxa"/>
            <w:tcBorders>
              <w:top w:val="single" w:sz="4" w:space="0" w:color="000000"/>
              <w:left w:val="single" w:sz="4" w:space="0" w:color="000000"/>
              <w:right w:val="single" w:sz="4" w:space="0" w:color="000000"/>
            </w:tcBorders>
          </w:tcPr>
          <w:p w14:paraId="64D042F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4A639E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807240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A9C1769" w14:textId="77777777" w:rsidTr="00247643">
        <w:tc>
          <w:tcPr>
            <w:tcW w:w="873" w:type="dxa"/>
            <w:vMerge/>
            <w:tcBorders>
              <w:top w:val="single" w:sz="4" w:space="0" w:color="000000"/>
              <w:left w:val="single" w:sz="4" w:space="0" w:color="000000"/>
              <w:right w:val="single" w:sz="4" w:space="0" w:color="000000"/>
            </w:tcBorders>
            <w:shd w:val="clear" w:color="auto" w:fill="auto"/>
          </w:tcPr>
          <w:p w14:paraId="0A458B7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904CF0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886A46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05E802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6467257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11638,2</w:t>
            </w:r>
          </w:p>
        </w:tc>
        <w:tc>
          <w:tcPr>
            <w:tcW w:w="993" w:type="dxa"/>
            <w:tcBorders>
              <w:top w:val="single" w:sz="4" w:space="0" w:color="000000"/>
              <w:left w:val="single" w:sz="4" w:space="0" w:color="000000"/>
              <w:bottom w:val="single" w:sz="4" w:space="0" w:color="000000"/>
              <w:right w:val="single" w:sz="4" w:space="0" w:color="000000"/>
            </w:tcBorders>
          </w:tcPr>
          <w:p w14:paraId="64163D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45536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42073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11638,2</w:t>
            </w:r>
          </w:p>
        </w:tc>
        <w:tc>
          <w:tcPr>
            <w:tcW w:w="708" w:type="dxa"/>
            <w:tcBorders>
              <w:top w:val="single" w:sz="4" w:space="0" w:color="000000"/>
              <w:left w:val="single" w:sz="4" w:space="0" w:color="000000"/>
              <w:right w:val="single" w:sz="4" w:space="0" w:color="000000"/>
            </w:tcBorders>
          </w:tcPr>
          <w:p w14:paraId="3C0671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E45137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B0930A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EC1D6CD" w14:textId="77777777" w:rsidTr="00247643">
        <w:tc>
          <w:tcPr>
            <w:tcW w:w="873" w:type="dxa"/>
            <w:vMerge/>
            <w:tcBorders>
              <w:top w:val="single" w:sz="4" w:space="0" w:color="000000"/>
              <w:left w:val="single" w:sz="4" w:space="0" w:color="000000"/>
              <w:right w:val="single" w:sz="4" w:space="0" w:color="000000"/>
            </w:tcBorders>
            <w:shd w:val="clear" w:color="auto" w:fill="auto"/>
          </w:tcPr>
          <w:p w14:paraId="613AFF7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F668C4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C1FA3A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4D547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52ACE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11638,2</w:t>
            </w:r>
          </w:p>
        </w:tc>
        <w:tc>
          <w:tcPr>
            <w:tcW w:w="993" w:type="dxa"/>
            <w:tcBorders>
              <w:top w:val="single" w:sz="4" w:space="0" w:color="000000"/>
              <w:left w:val="single" w:sz="4" w:space="0" w:color="000000"/>
              <w:bottom w:val="single" w:sz="4" w:space="0" w:color="000000"/>
              <w:right w:val="single" w:sz="4" w:space="0" w:color="000000"/>
            </w:tcBorders>
          </w:tcPr>
          <w:p w14:paraId="06468F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BF22E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4F7F4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11638,2</w:t>
            </w:r>
          </w:p>
        </w:tc>
        <w:tc>
          <w:tcPr>
            <w:tcW w:w="708" w:type="dxa"/>
            <w:tcBorders>
              <w:top w:val="single" w:sz="4" w:space="0" w:color="000000"/>
              <w:left w:val="single" w:sz="4" w:space="0" w:color="000000"/>
              <w:right w:val="single" w:sz="4" w:space="0" w:color="000000"/>
            </w:tcBorders>
          </w:tcPr>
          <w:p w14:paraId="675C9B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66D117C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E89279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E3F87B5" w14:textId="77777777" w:rsidTr="00247643">
        <w:tc>
          <w:tcPr>
            <w:tcW w:w="873" w:type="dxa"/>
            <w:vMerge/>
            <w:tcBorders>
              <w:top w:val="single" w:sz="4" w:space="0" w:color="000000"/>
              <w:left w:val="single" w:sz="4" w:space="0" w:color="000000"/>
              <w:right w:val="single" w:sz="4" w:space="0" w:color="000000"/>
            </w:tcBorders>
            <w:shd w:val="clear" w:color="auto" w:fill="auto"/>
          </w:tcPr>
          <w:p w14:paraId="1D5A60C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F40425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F3E8B8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D7AA3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54E5756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35529,4</w:t>
            </w:r>
          </w:p>
        </w:tc>
        <w:tc>
          <w:tcPr>
            <w:tcW w:w="993" w:type="dxa"/>
            <w:tcBorders>
              <w:top w:val="single" w:sz="4" w:space="0" w:color="000000"/>
              <w:left w:val="single" w:sz="4" w:space="0" w:color="000000"/>
              <w:right w:val="single" w:sz="4" w:space="0" w:color="000000"/>
            </w:tcBorders>
          </w:tcPr>
          <w:p w14:paraId="01D565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2B144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15AECF3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35529,4</w:t>
            </w:r>
          </w:p>
        </w:tc>
        <w:tc>
          <w:tcPr>
            <w:tcW w:w="708" w:type="dxa"/>
            <w:tcBorders>
              <w:top w:val="single" w:sz="4" w:space="0" w:color="000000"/>
              <w:left w:val="single" w:sz="4" w:space="0" w:color="000000"/>
              <w:right w:val="single" w:sz="4" w:space="0" w:color="000000"/>
            </w:tcBorders>
          </w:tcPr>
          <w:p w14:paraId="6E50062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0F0A22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12D7721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AE153A4" w14:textId="77777777" w:rsidTr="00247643">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4617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1.1.19</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10AB9A"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57" w:type="dxa"/>
            <w:vMerge w:val="restart"/>
            <w:tcBorders>
              <w:top w:val="single" w:sz="4" w:space="0" w:color="000000"/>
              <w:left w:val="single" w:sz="4" w:space="0" w:color="000000"/>
              <w:bottom w:val="single" w:sz="4" w:space="0" w:color="000000"/>
              <w:right w:val="single" w:sz="4" w:space="0" w:color="000000"/>
            </w:tcBorders>
          </w:tcPr>
          <w:p w14:paraId="0C93F7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239950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BBC94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1C8E1AF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48720,8</w:t>
            </w:r>
          </w:p>
        </w:tc>
        <w:tc>
          <w:tcPr>
            <w:tcW w:w="993" w:type="dxa"/>
            <w:tcBorders>
              <w:top w:val="single" w:sz="4" w:space="0" w:color="000000"/>
              <w:left w:val="single" w:sz="4" w:space="0" w:color="000000"/>
              <w:right w:val="single" w:sz="4" w:space="0" w:color="000000"/>
            </w:tcBorders>
          </w:tcPr>
          <w:p w14:paraId="12ACE5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48720,8</w:t>
            </w:r>
          </w:p>
        </w:tc>
        <w:tc>
          <w:tcPr>
            <w:tcW w:w="1275" w:type="dxa"/>
            <w:tcBorders>
              <w:top w:val="single" w:sz="4" w:space="0" w:color="000000"/>
              <w:left w:val="single" w:sz="4" w:space="0" w:color="000000"/>
              <w:right w:val="single" w:sz="4" w:space="0" w:color="000000"/>
            </w:tcBorders>
          </w:tcPr>
          <w:p w14:paraId="0DFA7C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5D7B2C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right w:val="single" w:sz="4" w:space="0" w:color="000000"/>
            </w:tcBorders>
          </w:tcPr>
          <w:p w14:paraId="5971CB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7D92F5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Доля педагогических работников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- 100%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09D7122F"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3E48993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515287C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62ED4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2D972C5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1B8DC7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292859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48799,0</w:t>
            </w:r>
          </w:p>
        </w:tc>
        <w:tc>
          <w:tcPr>
            <w:tcW w:w="993" w:type="dxa"/>
            <w:tcBorders>
              <w:top w:val="single" w:sz="4" w:space="0" w:color="000000"/>
              <w:left w:val="single" w:sz="4" w:space="0" w:color="000000"/>
              <w:bottom w:val="single" w:sz="4" w:space="0" w:color="000000"/>
              <w:right w:val="single" w:sz="4" w:space="0" w:color="000000"/>
            </w:tcBorders>
          </w:tcPr>
          <w:p w14:paraId="0C05C4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48799,0</w:t>
            </w:r>
          </w:p>
        </w:tc>
        <w:tc>
          <w:tcPr>
            <w:tcW w:w="1275" w:type="dxa"/>
            <w:tcBorders>
              <w:top w:val="single" w:sz="4" w:space="0" w:color="000000"/>
              <w:left w:val="single" w:sz="4" w:space="0" w:color="000000"/>
              <w:bottom w:val="single" w:sz="4" w:space="0" w:color="000000"/>
              <w:right w:val="single" w:sz="4" w:space="0" w:color="000000"/>
            </w:tcBorders>
          </w:tcPr>
          <w:p w14:paraId="545E9C9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CAA37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3913AFE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34F589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605F9A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2DFB9AF"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0229FF3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030919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24EE31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76ADC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49A91A7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56389,7</w:t>
            </w:r>
          </w:p>
        </w:tc>
        <w:tc>
          <w:tcPr>
            <w:tcW w:w="993" w:type="dxa"/>
            <w:tcBorders>
              <w:top w:val="single" w:sz="4" w:space="0" w:color="000000"/>
              <w:left w:val="single" w:sz="4" w:space="0" w:color="000000"/>
              <w:bottom w:val="single" w:sz="4" w:space="0" w:color="000000"/>
              <w:right w:val="single" w:sz="4" w:space="0" w:color="000000"/>
            </w:tcBorders>
          </w:tcPr>
          <w:p w14:paraId="7769B0A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56389,7</w:t>
            </w:r>
          </w:p>
        </w:tc>
        <w:tc>
          <w:tcPr>
            <w:tcW w:w="1275" w:type="dxa"/>
            <w:tcBorders>
              <w:top w:val="single" w:sz="4" w:space="0" w:color="000000"/>
              <w:left w:val="single" w:sz="4" w:space="0" w:color="000000"/>
              <w:bottom w:val="single" w:sz="4" w:space="0" w:color="000000"/>
              <w:right w:val="single" w:sz="4" w:space="0" w:color="000000"/>
            </w:tcBorders>
          </w:tcPr>
          <w:p w14:paraId="2CAA09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23854A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1614F5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D0F472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E2A2BD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5A487C8"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5BE3305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5C325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A89FA3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A505C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3808023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48668,8</w:t>
            </w:r>
          </w:p>
        </w:tc>
        <w:tc>
          <w:tcPr>
            <w:tcW w:w="993" w:type="dxa"/>
            <w:tcBorders>
              <w:top w:val="single" w:sz="4" w:space="0" w:color="000000"/>
              <w:left w:val="single" w:sz="4" w:space="0" w:color="000000"/>
              <w:bottom w:val="single" w:sz="4" w:space="0" w:color="000000"/>
              <w:right w:val="single" w:sz="4" w:space="0" w:color="000000"/>
            </w:tcBorders>
          </w:tcPr>
          <w:p w14:paraId="264A20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48668,8</w:t>
            </w:r>
          </w:p>
        </w:tc>
        <w:tc>
          <w:tcPr>
            <w:tcW w:w="1275" w:type="dxa"/>
            <w:tcBorders>
              <w:top w:val="single" w:sz="4" w:space="0" w:color="000000"/>
              <w:left w:val="single" w:sz="4" w:space="0" w:color="000000"/>
              <w:bottom w:val="single" w:sz="4" w:space="0" w:color="000000"/>
              <w:right w:val="single" w:sz="4" w:space="0" w:color="000000"/>
            </w:tcBorders>
          </w:tcPr>
          <w:p w14:paraId="04CA8F4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9E83C0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D5509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2569B3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F8D954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3F6CA62"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63F9C5F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02C8B6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47ED56E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72C67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D8820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49293,7</w:t>
            </w:r>
          </w:p>
        </w:tc>
        <w:tc>
          <w:tcPr>
            <w:tcW w:w="993" w:type="dxa"/>
            <w:tcBorders>
              <w:top w:val="single" w:sz="4" w:space="0" w:color="000000"/>
              <w:left w:val="single" w:sz="4" w:space="0" w:color="000000"/>
              <w:bottom w:val="single" w:sz="4" w:space="0" w:color="000000"/>
              <w:right w:val="single" w:sz="4" w:space="0" w:color="000000"/>
            </w:tcBorders>
          </w:tcPr>
          <w:p w14:paraId="6A631E3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49293,7</w:t>
            </w:r>
          </w:p>
        </w:tc>
        <w:tc>
          <w:tcPr>
            <w:tcW w:w="1275" w:type="dxa"/>
            <w:tcBorders>
              <w:top w:val="single" w:sz="4" w:space="0" w:color="000000"/>
              <w:left w:val="single" w:sz="4" w:space="0" w:color="000000"/>
              <w:bottom w:val="single" w:sz="4" w:space="0" w:color="000000"/>
              <w:right w:val="single" w:sz="4" w:space="0" w:color="000000"/>
            </w:tcBorders>
          </w:tcPr>
          <w:p w14:paraId="778A74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594E0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B7B9DB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05E6C0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162BCE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A23B24F"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4DBED5D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D1F44F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3A5B51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720E26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339AB2A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251872,0</w:t>
            </w:r>
          </w:p>
        </w:tc>
        <w:tc>
          <w:tcPr>
            <w:tcW w:w="993" w:type="dxa"/>
            <w:tcBorders>
              <w:top w:val="single" w:sz="4" w:space="0" w:color="000000"/>
              <w:left w:val="single" w:sz="4" w:space="0" w:color="000000"/>
              <w:bottom w:val="single" w:sz="4" w:space="0" w:color="000000"/>
              <w:right w:val="single" w:sz="4" w:space="0" w:color="000000"/>
            </w:tcBorders>
          </w:tcPr>
          <w:p w14:paraId="50C5A39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251872,0</w:t>
            </w:r>
          </w:p>
        </w:tc>
        <w:tc>
          <w:tcPr>
            <w:tcW w:w="1275" w:type="dxa"/>
            <w:tcBorders>
              <w:top w:val="single" w:sz="4" w:space="0" w:color="000000"/>
              <w:left w:val="single" w:sz="4" w:space="0" w:color="000000"/>
              <w:bottom w:val="single" w:sz="4" w:space="0" w:color="000000"/>
              <w:right w:val="single" w:sz="4" w:space="0" w:color="000000"/>
            </w:tcBorders>
          </w:tcPr>
          <w:p w14:paraId="4920A9C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51ED2D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0A8AA8B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047759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71C1FD6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28A1C6A" w14:textId="77777777" w:rsidTr="00247643">
        <w:tc>
          <w:tcPr>
            <w:tcW w:w="873" w:type="dxa"/>
            <w:vMerge w:val="restart"/>
            <w:tcBorders>
              <w:top w:val="single" w:sz="4" w:space="0" w:color="000000"/>
              <w:bottom w:val="single" w:sz="4" w:space="0" w:color="000000"/>
              <w:right w:val="single" w:sz="4" w:space="0" w:color="000000"/>
            </w:tcBorders>
          </w:tcPr>
          <w:p w14:paraId="067C62A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1.1.20</w:t>
            </w:r>
          </w:p>
        </w:tc>
        <w:tc>
          <w:tcPr>
            <w:tcW w:w="2470" w:type="dxa"/>
            <w:vMerge w:val="restart"/>
            <w:tcBorders>
              <w:top w:val="single" w:sz="4" w:space="0" w:color="000000"/>
              <w:left w:val="single" w:sz="4" w:space="0" w:color="000000"/>
              <w:bottom w:val="single" w:sz="4" w:space="0" w:color="000000"/>
              <w:right w:val="single" w:sz="4" w:space="0" w:color="000000"/>
            </w:tcBorders>
          </w:tcPr>
          <w:p w14:paraId="6CE0A3D6"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Мероприятия по обеспечению противопожарной безопасности образовательных организаций</w:t>
            </w:r>
          </w:p>
        </w:tc>
        <w:tc>
          <w:tcPr>
            <w:tcW w:w="557" w:type="dxa"/>
            <w:vMerge w:val="restart"/>
            <w:tcBorders>
              <w:top w:val="single" w:sz="4" w:space="0" w:color="000000"/>
              <w:left w:val="single" w:sz="4" w:space="0" w:color="000000"/>
              <w:bottom w:val="single" w:sz="4" w:space="0" w:color="000000"/>
              <w:right w:val="single" w:sz="4" w:space="0" w:color="000000"/>
            </w:tcBorders>
          </w:tcPr>
          <w:p w14:paraId="00FA31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1946A6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6657B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14:paraId="3E2FCE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11391,1</w:t>
            </w:r>
          </w:p>
        </w:tc>
        <w:tc>
          <w:tcPr>
            <w:tcW w:w="993" w:type="dxa"/>
            <w:tcBorders>
              <w:top w:val="single" w:sz="4" w:space="0" w:color="000000"/>
              <w:bottom w:val="single" w:sz="4" w:space="0" w:color="000000"/>
              <w:right w:val="single" w:sz="4" w:space="0" w:color="000000"/>
            </w:tcBorders>
          </w:tcPr>
          <w:p w14:paraId="4B009C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18BE9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F9AA65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11391,1</w:t>
            </w:r>
          </w:p>
        </w:tc>
        <w:tc>
          <w:tcPr>
            <w:tcW w:w="708" w:type="dxa"/>
            <w:tcBorders>
              <w:top w:val="single" w:sz="4" w:space="0" w:color="000000"/>
              <w:bottom w:val="single" w:sz="4" w:space="0" w:color="000000"/>
            </w:tcBorders>
          </w:tcPr>
          <w:p w14:paraId="0AECC8C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tcPr>
          <w:p w14:paraId="38E02E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Количество ОО в которых проводятся мероприятия по приведению ОО в соответствие с требованиями надзорных органов – 91 учреждение ежегодно</w:t>
            </w:r>
          </w:p>
        </w:tc>
        <w:tc>
          <w:tcPr>
            <w:tcW w:w="1984" w:type="dxa"/>
            <w:vMerge w:val="restart"/>
            <w:tcBorders>
              <w:top w:val="single" w:sz="4" w:space="0" w:color="000000"/>
              <w:left w:val="single" w:sz="4" w:space="0" w:color="000000"/>
              <w:bottom w:val="single" w:sz="4" w:space="0" w:color="000000"/>
            </w:tcBorders>
          </w:tcPr>
          <w:p w14:paraId="0B721486"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09687F0E" w14:textId="77777777" w:rsidTr="00247643">
        <w:tc>
          <w:tcPr>
            <w:tcW w:w="873" w:type="dxa"/>
            <w:vMerge/>
            <w:tcBorders>
              <w:top w:val="single" w:sz="4" w:space="0" w:color="000000"/>
              <w:bottom w:val="single" w:sz="4" w:space="0" w:color="000000"/>
              <w:right w:val="single" w:sz="4" w:space="0" w:color="000000"/>
            </w:tcBorders>
          </w:tcPr>
          <w:p w14:paraId="7770F02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tcPr>
          <w:p w14:paraId="42B9628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5D06B48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6548A22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2E8220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11755,6</w:t>
            </w:r>
          </w:p>
        </w:tc>
        <w:tc>
          <w:tcPr>
            <w:tcW w:w="993" w:type="dxa"/>
            <w:tcBorders>
              <w:top w:val="single" w:sz="4" w:space="0" w:color="000000"/>
              <w:left w:val="single" w:sz="4" w:space="0" w:color="000000"/>
              <w:bottom w:val="single" w:sz="4" w:space="0" w:color="000000"/>
              <w:right w:val="single" w:sz="4" w:space="0" w:color="000000"/>
            </w:tcBorders>
          </w:tcPr>
          <w:p w14:paraId="51263A1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28EC7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A9179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11755,6</w:t>
            </w:r>
          </w:p>
        </w:tc>
        <w:tc>
          <w:tcPr>
            <w:tcW w:w="708" w:type="dxa"/>
            <w:tcBorders>
              <w:top w:val="single" w:sz="4" w:space="0" w:color="000000"/>
              <w:left w:val="single" w:sz="4" w:space="0" w:color="000000"/>
              <w:bottom w:val="single" w:sz="4" w:space="0" w:color="000000"/>
            </w:tcBorders>
          </w:tcPr>
          <w:p w14:paraId="39EFD7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tcPr>
          <w:p w14:paraId="41320B7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37EFE67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EDDC5E8" w14:textId="77777777" w:rsidTr="00247643">
        <w:tc>
          <w:tcPr>
            <w:tcW w:w="873" w:type="dxa"/>
            <w:vMerge/>
            <w:tcBorders>
              <w:top w:val="single" w:sz="4" w:space="0" w:color="000000"/>
              <w:bottom w:val="single" w:sz="4" w:space="0" w:color="000000"/>
              <w:right w:val="single" w:sz="4" w:space="0" w:color="000000"/>
            </w:tcBorders>
          </w:tcPr>
          <w:p w14:paraId="08DEF52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6C70CF4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ECCFAB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8BBE89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BD7EB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13454,5</w:t>
            </w:r>
          </w:p>
        </w:tc>
        <w:tc>
          <w:tcPr>
            <w:tcW w:w="993" w:type="dxa"/>
            <w:tcBorders>
              <w:top w:val="single" w:sz="4" w:space="0" w:color="000000"/>
              <w:left w:val="single" w:sz="4" w:space="0" w:color="000000"/>
              <w:bottom w:val="single" w:sz="4" w:space="0" w:color="000000"/>
              <w:right w:val="single" w:sz="4" w:space="0" w:color="000000"/>
            </w:tcBorders>
          </w:tcPr>
          <w:p w14:paraId="6583174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121B8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5BEED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13454,5</w:t>
            </w:r>
          </w:p>
        </w:tc>
        <w:tc>
          <w:tcPr>
            <w:tcW w:w="708" w:type="dxa"/>
            <w:tcBorders>
              <w:top w:val="single" w:sz="4" w:space="0" w:color="000000"/>
              <w:left w:val="single" w:sz="4" w:space="0" w:color="000000"/>
              <w:bottom w:val="single" w:sz="4" w:space="0" w:color="000000"/>
            </w:tcBorders>
          </w:tcPr>
          <w:p w14:paraId="78A840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tcPr>
          <w:p w14:paraId="69CE958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354ABA6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DD80A90" w14:textId="77777777" w:rsidTr="00247643">
        <w:tc>
          <w:tcPr>
            <w:tcW w:w="873" w:type="dxa"/>
            <w:vMerge/>
            <w:tcBorders>
              <w:top w:val="single" w:sz="4" w:space="0" w:color="000000"/>
              <w:bottom w:val="single" w:sz="4" w:space="0" w:color="000000"/>
              <w:right w:val="single" w:sz="4" w:space="0" w:color="000000"/>
            </w:tcBorders>
          </w:tcPr>
          <w:p w14:paraId="6CFE098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68BF8AD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73ECA1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EDC196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3CC7EC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17854,4</w:t>
            </w:r>
          </w:p>
        </w:tc>
        <w:tc>
          <w:tcPr>
            <w:tcW w:w="993" w:type="dxa"/>
            <w:tcBorders>
              <w:top w:val="single" w:sz="4" w:space="0" w:color="000000"/>
              <w:left w:val="single" w:sz="4" w:space="0" w:color="000000"/>
              <w:bottom w:val="single" w:sz="4" w:space="0" w:color="000000"/>
              <w:right w:val="single" w:sz="4" w:space="0" w:color="000000"/>
            </w:tcBorders>
          </w:tcPr>
          <w:p w14:paraId="5CD325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B5904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117848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17854,4</w:t>
            </w:r>
          </w:p>
        </w:tc>
        <w:tc>
          <w:tcPr>
            <w:tcW w:w="708" w:type="dxa"/>
            <w:tcBorders>
              <w:top w:val="single" w:sz="4" w:space="0" w:color="000000"/>
              <w:left w:val="single" w:sz="4" w:space="0" w:color="000000"/>
              <w:bottom w:val="single" w:sz="4" w:space="0" w:color="000000"/>
            </w:tcBorders>
          </w:tcPr>
          <w:p w14:paraId="4E44F0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tcBorders>
          </w:tcPr>
          <w:p w14:paraId="45C7C82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1C56827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6A62208" w14:textId="77777777" w:rsidTr="00247643">
        <w:tc>
          <w:tcPr>
            <w:tcW w:w="873" w:type="dxa"/>
            <w:vMerge/>
            <w:tcBorders>
              <w:top w:val="single" w:sz="4" w:space="0" w:color="000000"/>
              <w:bottom w:val="single" w:sz="4" w:space="0" w:color="000000"/>
              <w:right w:val="single" w:sz="4" w:space="0" w:color="000000"/>
            </w:tcBorders>
          </w:tcPr>
          <w:p w14:paraId="241A0F6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16CDBB2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D90E39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6A77E25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1432C60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17854,4</w:t>
            </w:r>
          </w:p>
        </w:tc>
        <w:tc>
          <w:tcPr>
            <w:tcW w:w="993" w:type="dxa"/>
            <w:tcBorders>
              <w:top w:val="single" w:sz="4" w:space="0" w:color="000000"/>
              <w:left w:val="single" w:sz="4" w:space="0" w:color="000000"/>
              <w:bottom w:val="single" w:sz="4" w:space="0" w:color="000000"/>
              <w:right w:val="single" w:sz="4" w:space="0" w:color="000000"/>
            </w:tcBorders>
          </w:tcPr>
          <w:p w14:paraId="7AE2AFC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57E9E4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58B68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17854,4</w:t>
            </w:r>
          </w:p>
        </w:tc>
        <w:tc>
          <w:tcPr>
            <w:tcW w:w="708" w:type="dxa"/>
            <w:tcBorders>
              <w:top w:val="single" w:sz="4" w:space="0" w:color="000000"/>
              <w:left w:val="single" w:sz="4" w:space="0" w:color="000000"/>
              <w:bottom w:val="single" w:sz="4" w:space="0" w:color="000000"/>
            </w:tcBorders>
          </w:tcPr>
          <w:p w14:paraId="104269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tcBorders>
          </w:tcPr>
          <w:p w14:paraId="5ED952A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5245464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D05432" w14:textId="77777777" w:rsidTr="00247643">
        <w:tc>
          <w:tcPr>
            <w:tcW w:w="873" w:type="dxa"/>
            <w:vMerge/>
            <w:tcBorders>
              <w:top w:val="single" w:sz="4" w:space="0" w:color="000000"/>
              <w:bottom w:val="single" w:sz="4" w:space="0" w:color="000000"/>
              <w:right w:val="single" w:sz="4" w:space="0" w:color="000000"/>
            </w:tcBorders>
          </w:tcPr>
          <w:p w14:paraId="6E7459A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009F75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072D90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0FD81B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86645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72310,0</w:t>
            </w:r>
          </w:p>
        </w:tc>
        <w:tc>
          <w:tcPr>
            <w:tcW w:w="993" w:type="dxa"/>
            <w:tcBorders>
              <w:top w:val="single" w:sz="4" w:space="0" w:color="000000"/>
              <w:bottom w:val="single" w:sz="4" w:space="0" w:color="000000"/>
              <w:right w:val="single" w:sz="4" w:space="0" w:color="000000"/>
            </w:tcBorders>
          </w:tcPr>
          <w:p w14:paraId="768310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D2033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754E91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72310,0</w:t>
            </w:r>
          </w:p>
        </w:tc>
        <w:tc>
          <w:tcPr>
            <w:tcW w:w="708" w:type="dxa"/>
            <w:tcBorders>
              <w:top w:val="single" w:sz="4" w:space="0" w:color="000000"/>
              <w:bottom w:val="single" w:sz="4" w:space="0" w:color="000000"/>
            </w:tcBorders>
          </w:tcPr>
          <w:p w14:paraId="0F7E511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tcBorders>
          </w:tcPr>
          <w:p w14:paraId="7BF9115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tcBorders>
          </w:tcPr>
          <w:p w14:paraId="1D1BA68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9C01A0C" w14:textId="77777777" w:rsidTr="00247643">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3AE3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1.1.21</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27F7C0"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Мероприятия по антитеррористической защищенности в   муниципальных образовательных организациях</w:t>
            </w:r>
          </w:p>
        </w:tc>
        <w:tc>
          <w:tcPr>
            <w:tcW w:w="557" w:type="dxa"/>
            <w:vMerge w:val="restart"/>
            <w:tcBorders>
              <w:top w:val="single" w:sz="4" w:space="0" w:color="000000"/>
              <w:left w:val="single" w:sz="4" w:space="0" w:color="000000"/>
              <w:bottom w:val="single" w:sz="4" w:space="0" w:color="000000"/>
              <w:right w:val="single" w:sz="4" w:space="0" w:color="000000"/>
            </w:tcBorders>
          </w:tcPr>
          <w:p w14:paraId="215852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545BF2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67CA87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7823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28897,2</w:t>
            </w:r>
          </w:p>
        </w:tc>
        <w:tc>
          <w:tcPr>
            <w:tcW w:w="993" w:type="dxa"/>
            <w:tcBorders>
              <w:top w:val="single" w:sz="4" w:space="0" w:color="000000"/>
              <w:bottom w:val="single" w:sz="4" w:space="0" w:color="000000"/>
              <w:right w:val="single" w:sz="4" w:space="0" w:color="000000"/>
            </w:tcBorders>
          </w:tcPr>
          <w:p w14:paraId="532C7A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right w:val="single" w:sz="4" w:space="0" w:color="000000"/>
            </w:tcBorders>
          </w:tcPr>
          <w:p w14:paraId="6C5FF7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89700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28897,2</w:t>
            </w:r>
          </w:p>
        </w:tc>
        <w:tc>
          <w:tcPr>
            <w:tcW w:w="708" w:type="dxa"/>
            <w:tcBorders>
              <w:top w:val="single" w:sz="4" w:space="0" w:color="000000"/>
              <w:bottom w:val="single" w:sz="4" w:space="0" w:color="000000"/>
            </w:tcBorders>
          </w:tcPr>
          <w:p w14:paraId="13E7E7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2A24780" w14:textId="77777777" w:rsidR="00DF3CD8" w:rsidRPr="00DF3CD8" w:rsidRDefault="00DF3CD8" w:rsidP="00DF3CD8">
            <w:pPr>
              <w:widowControl/>
              <w:autoSpaceDE/>
              <w:autoSpaceDN/>
              <w:adjustRightInd/>
              <w:ind w:firstLine="32"/>
              <w:jc w:val="center"/>
              <w:rPr>
                <w:rFonts w:ascii="Times New Roman" w:eastAsia="Calibri" w:hAnsi="Times New Roman" w:cs="Times New Roman"/>
                <w:sz w:val="20"/>
                <w:szCs w:val="20"/>
              </w:rPr>
            </w:pPr>
            <w:r w:rsidRPr="00DF3CD8">
              <w:rPr>
                <w:rFonts w:ascii="Times New Roman" w:eastAsia="Calibri" w:hAnsi="Times New Roman" w:cs="Times New Roman"/>
                <w:sz w:val="20"/>
                <w:szCs w:val="20"/>
              </w:rPr>
              <w:t>2022-2026 годы - обслуживание «тревожной кнопки» в 91 ОО;</w:t>
            </w:r>
          </w:p>
          <w:p w14:paraId="669DC600" w14:textId="77777777" w:rsidR="00DF3CD8" w:rsidRPr="00DF3CD8" w:rsidRDefault="00DF3CD8" w:rsidP="00DF3CD8">
            <w:pPr>
              <w:widowControl/>
              <w:autoSpaceDE/>
              <w:autoSpaceDN/>
              <w:adjustRightInd/>
              <w:ind w:firstLine="32"/>
              <w:jc w:val="center"/>
              <w:rPr>
                <w:rFonts w:ascii="Times New Roman" w:eastAsia="Calibri" w:hAnsi="Times New Roman" w:cs="Times New Roman"/>
                <w:sz w:val="20"/>
                <w:szCs w:val="20"/>
              </w:rPr>
            </w:pPr>
            <w:r w:rsidRPr="00DF3CD8">
              <w:rPr>
                <w:rFonts w:ascii="Times New Roman" w:eastAsia="Calibri" w:hAnsi="Times New Roman" w:cs="Times New Roman"/>
                <w:sz w:val="20"/>
                <w:szCs w:val="20"/>
              </w:rPr>
              <w:t>2022-2026 годы - обеспечение специализированной охраны в 89 ОО; 2022 год - установка дополнительных видеокамер в 54 ОО; 2022-2026 годы -  обслуживание видеонаблюдения в 91 ОО; 2022 год - изготовление проектов по установке системы оповещения и управления эвакуацией при ЧС в 21ОО;</w:t>
            </w:r>
          </w:p>
          <w:p w14:paraId="4DC1D94C" w14:textId="77777777" w:rsidR="00DF3CD8" w:rsidRPr="00DF3CD8" w:rsidRDefault="00DF3CD8" w:rsidP="00DF3CD8">
            <w:pPr>
              <w:widowControl/>
              <w:autoSpaceDE/>
              <w:autoSpaceDN/>
              <w:adjustRightInd/>
              <w:ind w:firstLine="0"/>
              <w:jc w:val="center"/>
              <w:rPr>
                <w:rFonts w:ascii="Times New Roman" w:eastAsia="Calibri" w:hAnsi="Times New Roman" w:cs="Times New Roman"/>
                <w:sz w:val="18"/>
                <w:szCs w:val="18"/>
              </w:rPr>
            </w:pPr>
            <w:r w:rsidRPr="00DF3CD8">
              <w:rPr>
                <w:rFonts w:ascii="Times New Roman" w:eastAsia="Calibri" w:hAnsi="Times New Roman" w:cs="Times New Roman"/>
                <w:sz w:val="20"/>
                <w:szCs w:val="20"/>
              </w:rPr>
              <w:t xml:space="preserve">монтаж охранного освещения территории в3 ОО; приобретение </w:t>
            </w:r>
            <w:proofErr w:type="spellStart"/>
            <w:r w:rsidRPr="00DF3CD8">
              <w:rPr>
                <w:rFonts w:ascii="Times New Roman" w:eastAsia="Calibri" w:hAnsi="Times New Roman" w:cs="Times New Roman"/>
                <w:sz w:val="20"/>
                <w:szCs w:val="20"/>
              </w:rPr>
              <w:t>металлодетектора</w:t>
            </w:r>
            <w:proofErr w:type="spellEnd"/>
            <w:r w:rsidRPr="00DF3CD8">
              <w:rPr>
                <w:rFonts w:ascii="Times New Roman" w:eastAsia="Calibri" w:hAnsi="Times New Roman" w:cs="Times New Roman"/>
                <w:sz w:val="20"/>
                <w:szCs w:val="20"/>
              </w:rPr>
              <w:t xml:space="preserve"> для 1 ОО; монтаж дополнительных камер с целью устранения слепых зон в системе видеонаблюдения в   4 ОО; 2023 год - </w:t>
            </w:r>
            <w:r w:rsidRPr="00DF3CD8">
              <w:rPr>
                <w:rFonts w:ascii="Times New Roman" w:eastAsia="Calibri" w:hAnsi="Times New Roman" w:cs="Times New Roman"/>
                <w:sz w:val="18"/>
                <w:szCs w:val="18"/>
              </w:rPr>
              <w:t xml:space="preserve">монтаж системы оповещения и управления эвакуацией лиц при угрозе и возникновения ЧС в 70 </w:t>
            </w:r>
            <w:proofErr w:type="gramStart"/>
            <w:r w:rsidRPr="00DF3CD8">
              <w:rPr>
                <w:rFonts w:ascii="Times New Roman" w:eastAsia="Calibri" w:hAnsi="Times New Roman" w:cs="Times New Roman"/>
                <w:sz w:val="18"/>
                <w:szCs w:val="18"/>
              </w:rPr>
              <w:t>ОО,  монтаж</w:t>
            </w:r>
            <w:proofErr w:type="gramEnd"/>
            <w:r w:rsidRPr="00DF3CD8">
              <w:rPr>
                <w:rFonts w:ascii="Times New Roman" w:eastAsia="Calibri" w:hAnsi="Times New Roman" w:cs="Times New Roman"/>
                <w:sz w:val="18"/>
                <w:szCs w:val="18"/>
              </w:rPr>
              <w:t xml:space="preserve"> охранной сигнализации</w:t>
            </w:r>
          </w:p>
          <w:p w14:paraId="20BA16A6" w14:textId="77777777" w:rsidR="00DF3CD8" w:rsidRPr="00DF3CD8" w:rsidRDefault="00DF3CD8" w:rsidP="00DF3CD8">
            <w:pPr>
              <w:widowControl/>
              <w:autoSpaceDE/>
              <w:autoSpaceDN/>
              <w:adjustRightInd/>
              <w:ind w:firstLine="0"/>
              <w:jc w:val="center"/>
              <w:rPr>
                <w:rFonts w:ascii="Times New Roman" w:eastAsia="Calibri" w:hAnsi="Times New Roman" w:cs="Times New Roman"/>
                <w:sz w:val="20"/>
                <w:szCs w:val="20"/>
              </w:rPr>
            </w:pPr>
            <w:r w:rsidRPr="00DF3CD8">
              <w:rPr>
                <w:rFonts w:ascii="Times New Roman" w:eastAsia="Calibri" w:hAnsi="Times New Roman" w:cs="Times New Roman"/>
                <w:sz w:val="18"/>
                <w:szCs w:val="18"/>
              </w:rPr>
              <w:t xml:space="preserve"> в 9 ОО, 2024 год - </w:t>
            </w:r>
            <w:r w:rsidRPr="00DF3CD8">
              <w:rPr>
                <w:rFonts w:ascii="Times New Roman" w:eastAsia="Calibri" w:hAnsi="Times New Roman" w:cs="Times New Roman"/>
                <w:sz w:val="18"/>
                <w:szCs w:val="22"/>
              </w:rPr>
              <w:t>монтаж видеонаблюдения в 4 ОО</w:t>
            </w:r>
          </w:p>
        </w:tc>
        <w:tc>
          <w:tcPr>
            <w:tcW w:w="1984" w:type="dxa"/>
            <w:vMerge w:val="restart"/>
            <w:tcBorders>
              <w:top w:val="single" w:sz="4" w:space="0" w:color="000000"/>
              <w:left w:val="single" w:sz="4" w:space="0" w:color="000000"/>
              <w:right w:val="single" w:sz="4" w:space="0" w:color="000000"/>
            </w:tcBorders>
          </w:tcPr>
          <w:p w14:paraId="1E039036"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60AE968"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29B3FB3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8B8C03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62B4203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3454E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4D8C1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53645,0</w:t>
            </w:r>
          </w:p>
        </w:tc>
        <w:tc>
          <w:tcPr>
            <w:tcW w:w="993" w:type="dxa"/>
            <w:tcBorders>
              <w:top w:val="single" w:sz="4" w:space="0" w:color="000000"/>
              <w:left w:val="single" w:sz="4" w:space="0" w:color="000000"/>
              <w:bottom w:val="single" w:sz="4" w:space="0" w:color="000000"/>
              <w:right w:val="single" w:sz="4" w:space="0" w:color="000000"/>
            </w:tcBorders>
          </w:tcPr>
          <w:p w14:paraId="0A7B7F3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ECBF9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23D2C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53645,0</w:t>
            </w:r>
          </w:p>
        </w:tc>
        <w:tc>
          <w:tcPr>
            <w:tcW w:w="708" w:type="dxa"/>
            <w:tcBorders>
              <w:top w:val="single" w:sz="4" w:space="0" w:color="000000"/>
              <w:left w:val="single" w:sz="4" w:space="0" w:color="000000"/>
              <w:bottom w:val="single" w:sz="4" w:space="0" w:color="000000"/>
            </w:tcBorders>
          </w:tcPr>
          <w:p w14:paraId="6FD126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5C0D1E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1416D4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6C10749"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3BA90AB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F0D7A8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321872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84A7F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D1B10C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70940,5</w:t>
            </w:r>
          </w:p>
        </w:tc>
        <w:tc>
          <w:tcPr>
            <w:tcW w:w="993" w:type="dxa"/>
            <w:tcBorders>
              <w:top w:val="single" w:sz="4" w:space="0" w:color="000000"/>
              <w:left w:val="single" w:sz="4" w:space="0" w:color="000000"/>
              <w:bottom w:val="single" w:sz="4" w:space="0" w:color="000000"/>
              <w:right w:val="single" w:sz="4" w:space="0" w:color="000000"/>
            </w:tcBorders>
          </w:tcPr>
          <w:p w14:paraId="5260508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3FF27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E96C59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70940,5</w:t>
            </w:r>
          </w:p>
        </w:tc>
        <w:tc>
          <w:tcPr>
            <w:tcW w:w="708" w:type="dxa"/>
            <w:tcBorders>
              <w:top w:val="single" w:sz="4" w:space="0" w:color="000000"/>
              <w:left w:val="single" w:sz="4" w:space="0" w:color="000000"/>
              <w:bottom w:val="single" w:sz="4" w:space="0" w:color="000000"/>
            </w:tcBorders>
          </w:tcPr>
          <w:p w14:paraId="792767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7AB5FA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480A83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E8AAA22"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4641712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79EEC1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6D4F38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29001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9B20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48155,2</w:t>
            </w:r>
          </w:p>
        </w:tc>
        <w:tc>
          <w:tcPr>
            <w:tcW w:w="993" w:type="dxa"/>
            <w:tcBorders>
              <w:top w:val="single" w:sz="4" w:space="0" w:color="000000"/>
              <w:bottom w:val="single" w:sz="4" w:space="0" w:color="000000"/>
              <w:right w:val="single" w:sz="4" w:space="0" w:color="000000"/>
            </w:tcBorders>
          </w:tcPr>
          <w:p w14:paraId="2F4281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56D97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85B2C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48155,2</w:t>
            </w:r>
          </w:p>
        </w:tc>
        <w:tc>
          <w:tcPr>
            <w:tcW w:w="708" w:type="dxa"/>
            <w:tcBorders>
              <w:top w:val="single" w:sz="4" w:space="0" w:color="000000"/>
              <w:bottom w:val="single" w:sz="4" w:space="0" w:color="000000"/>
            </w:tcBorders>
          </w:tcPr>
          <w:p w14:paraId="5CC41A4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A30F71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3855E9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4DF4D0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08ADCE1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EC920B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4F9528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BDF6EB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A7376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48155,2</w:t>
            </w:r>
          </w:p>
        </w:tc>
        <w:tc>
          <w:tcPr>
            <w:tcW w:w="993" w:type="dxa"/>
            <w:tcBorders>
              <w:top w:val="single" w:sz="4" w:space="0" w:color="000000"/>
              <w:bottom w:val="single" w:sz="4" w:space="0" w:color="000000"/>
              <w:right w:val="single" w:sz="4" w:space="0" w:color="000000"/>
            </w:tcBorders>
          </w:tcPr>
          <w:p w14:paraId="3B04301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AB506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DC135B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48155,2</w:t>
            </w:r>
          </w:p>
        </w:tc>
        <w:tc>
          <w:tcPr>
            <w:tcW w:w="708" w:type="dxa"/>
            <w:tcBorders>
              <w:top w:val="single" w:sz="4" w:space="0" w:color="000000"/>
              <w:bottom w:val="single" w:sz="4" w:space="0" w:color="000000"/>
            </w:tcBorders>
          </w:tcPr>
          <w:p w14:paraId="7836557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77A9C9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5D704C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239333A"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359A5C8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DDDA62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B3BF59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64990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489A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249793,1</w:t>
            </w:r>
          </w:p>
        </w:tc>
        <w:tc>
          <w:tcPr>
            <w:tcW w:w="993" w:type="dxa"/>
            <w:tcBorders>
              <w:top w:val="single" w:sz="4" w:space="0" w:color="000000"/>
              <w:bottom w:val="single" w:sz="4" w:space="0" w:color="000000"/>
              <w:right w:val="single" w:sz="4" w:space="0" w:color="000000"/>
            </w:tcBorders>
          </w:tcPr>
          <w:p w14:paraId="2D913F7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83C2E0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7BF1AD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249793,1</w:t>
            </w:r>
          </w:p>
        </w:tc>
        <w:tc>
          <w:tcPr>
            <w:tcW w:w="708" w:type="dxa"/>
            <w:tcBorders>
              <w:top w:val="single" w:sz="4" w:space="0" w:color="000000"/>
              <w:bottom w:val="single" w:sz="4" w:space="0" w:color="000000"/>
            </w:tcBorders>
          </w:tcPr>
          <w:p w14:paraId="797652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B59E7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530F6F9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2D780DC"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376EE81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1.1.22</w:t>
            </w:r>
          </w:p>
        </w:tc>
        <w:tc>
          <w:tcPr>
            <w:tcW w:w="2470" w:type="dxa"/>
            <w:vMerge w:val="restart"/>
            <w:tcBorders>
              <w:top w:val="single" w:sz="4" w:space="0" w:color="000000"/>
              <w:left w:val="single" w:sz="4" w:space="0" w:color="000000"/>
              <w:right w:val="single" w:sz="4" w:space="0" w:color="000000"/>
            </w:tcBorders>
            <w:shd w:val="clear" w:color="auto" w:fill="auto"/>
          </w:tcPr>
          <w:p w14:paraId="34CAF17B"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Участие в профилактике терроризма в части обеспечение инженерно-технической защищенности муниципальных </w:t>
            </w:r>
            <w:r w:rsidRPr="00DF3CD8">
              <w:rPr>
                <w:rFonts w:ascii="Times New Roman" w:hAnsi="Times New Roman" w:cs="Times New Roman"/>
                <w:sz w:val="20"/>
                <w:szCs w:val="20"/>
              </w:rPr>
              <w:lastRenderedPageBreak/>
              <w:t>образовательных организаций</w:t>
            </w:r>
          </w:p>
        </w:tc>
        <w:tc>
          <w:tcPr>
            <w:tcW w:w="557" w:type="dxa"/>
            <w:vMerge w:val="restart"/>
            <w:tcBorders>
              <w:top w:val="single" w:sz="4" w:space="0" w:color="000000"/>
              <w:left w:val="single" w:sz="4" w:space="0" w:color="000000"/>
              <w:right w:val="single" w:sz="4" w:space="0" w:color="000000"/>
            </w:tcBorders>
          </w:tcPr>
          <w:p w14:paraId="689ED2D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w:t>
            </w:r>
          </w:p>
          <w:p w14:paraId="300ACC0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9413D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ECFE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20877,0</w:t>
            </w:r>
          </w:p>
        </w:tc>
        <w:tc>
          <w:tcPr>
            <w:tcW w:w="993" w:type="dxa"/>
            <w:tcBorders>
              <w:top w:val="single" w:sz="4" w:space="0" w:color="000000"/>
              <w:bottom w:val="single" w:sz="4" w:space="0" w:color="000000"/>
              <w:right w:val="single" w:sz="4" w:space="0" w:color="000000"/>
            </w:tcBorders>
          </w:tcPr>
          <w:p w14:paraId="070B41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5E8A1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8164,3</w:t>
            </w:r>
          </w:p>
        </w:tc>
        <w:tc>
          <w:tcPr>
            <w:tcW w:w="1134" w:type="dxa"/>
            <w:tcBorders>
              <w:top w:val="single" w:sz="4" w:space="0" w:color="000000"/>
              <w:left w:val="single" w:sz="4" w:space="0" w:color="000000"/>
              <w:bottom w:val="single" w:sz="4" w:space="0" w:color="000000"/>
              <w:right w:val="single" w:sz="4" w:space="0" w:color="000000"/>
            </w:tcBorders>
          </w:tcPr>
          <w:p w14:paraId="5885BC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12712,7</w:t>
            </w:r>
          </w:p>
        </w:tc>
        <w:tc>
          <w:tcPr>
            <w:tcW w:w="708" w:type="dxa"/>
            <w:tcBorders>
              <w:top w:val="single" w:sz="4" w:space="0" w:color="000000"/>
              <w:bottom w:val="single" w:sz="4" w:space="0" w:color="000000"/>
            </w:tcBorders>
          </w:tcPr>
          <w:p w14:paraId="1DA7BA2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69DCC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2022 </w:t>
            </w:r>
            <w:proofErr w:type="gramStart"/>
            <w:r w:rsidRPr="00DF3CD8">
              <w:rPr>
                <w:rFonts w:ascii="Times New Roman" w:hAnsi="Times New Roman" w:cs="Times New Roman"/>
                <w:sz w:val="20"/>
                <w:szCs w:val="20"/>
              </w:rPr>
              <w:t>год  -</w:t>
            </w:r>
            <w:proofErr w:type="gramEnd"/>
            <w:r w:rsidRPr="00DF3CD8">
              <w:rPr>
                <w:rFonts w:ascii="Times New Roman" w:hAnsi="Times New Roman" w:cs="Times New Roman"/>
                <w:sz w:val="20"/>
                <w:szCs w:val="20"/>
              </w:rPr>
              <w:t xml:space="preserve"> проведены работы по инженерно-технической защищенности в 14 ОО;</w:t>
            </w:r>
          </w:p>
          <w:p w14:paraId="2ECD65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2023 </w:t>
            </w:r>
            <w:proofErr w:type="gramStart"/>
            <w:r w:rsidRPr="00DF3CD8">
              <w:rPr>
                <w:rFonts w:ascii="Times New Roman" w:hAnsi="Times New Roman" w:cs="Times New Roman"/>
                <w:sz w:val="20"/>
                <w:szCs w:val="20"/>
              </w:rPr>
              <w:t>год  -</w:t>
            </w:r>
            <w:proofErr w:type="gramEnd"/>
            <w:r w:rsidRPr="00DF3CD8">
              <w:rPr>
                <w:rFonts w:ascii="Times New Roman" w:hAnsi="Times New Roman" w:cs="Times New Roman"/>
                <w:sz w:val="20"/>
                <w:szCs w:val="20"/>
              </w:rPr>
              <w:t xml:space="preserve"> проведены работы по инженерно-технической защищенности в 8 ОО,</w:t>
            </w:r>
          </w:p>
          <w:p w14:paraId="18CE8C9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2024 год -будет проведены работы по инженерно-технической защищенности в 12 ОО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46F3D24C" w14:textId="77777777" w:rsidR="00DF3CD8" w:rsidRPr="00DF3CD8" w:rsidRDefault="00DF3CD8" w:rsidP="00DF3CD8">
            <w:pP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DF3CD8" w:rsidRPr="00DF3CD8" w14:paraId="7793C285" w14:textId="77777777" w:rsidTr="00247643">
        <w:tc>
          <w:tcPr>
            <w:tcW w:w="873" w:type="dxa"/>
            <w:vMerge/>
            <w:tcBorders>
              <w:top w:val="single" w:sz="4" w:space="0" w:color="000000"/>
              <w:left w:val="single" w:sz="4" w:space="0" w:color="000000"/>
              <w:right w:val="single" w:sz="4" w:space="0" w:color="000000"/>
            </w:tcBorders>
            <w:shd w:val="clear" w:color="auto" w:fill="auto"/>
          </w:tcPr>
          <w:p w14:paraId="707723D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25A666C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7BC2271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261FF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A6389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19304,5</w:t>
            </w:r>
          </w:p>
        </w:tc>
        <w:tc>
          <w:tcPr>
            <w:tcW w:w="993" w:type="dxa"/>
            <w:tcBorders>
              <w:top w:val="single" w:sz="4" w:space="0" w:color="000000"/>
              <w:bottom w:val="single" w:sz="4" w:space="0" w:color="000000"/>
              <w:right w:val="single" w:sz="4" w:space="0" w:color="000000"/>
            </w:tcBorders>
          </w:tcPr>
          <w:p w14:paraId="57D5F5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6282C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916,5</w:t>
            </w:r>
          </w:p>
        </w:tc>
        <w:tc>
          <w:tcPr>
            <w:tcW w:w="1134" w:type="dxa"/>
            <w:tcBorders>
              <w:top w:val="single" w:sz="4" w:space="0" w:color="000000"/>
              <w:left w:val="single" w:sz="4" w:space="0" w:color="000000"/>
              <w:bottom w:val="single" w:sz="4" w:space="0" w:color="000000"/>
              <w:right w:val="single" w:sz="4" w:space="0" w:color="000000"/>
            </w:tcBorders>
          </w:tcPr>
          <w:p w14:paraId="0E5240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18388,0</w:t>
            </w:r>
          </w:p>
        </w:tc>
        <w:tc>
          <w:tcPr>
            <w:tcW w:w="708" w:type="dxa"/>
            <w:tcBorders>
              <w:top w:val="single" w:sz="4" w:space="0" w:color="000000"/>
              <w:bottom w:val="single" w:sz="4" w:space="0" w:color="000000"/>
            </w:tcBorders>
          </w:tcPr>
          <w:p w14:paraId="047F362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F4D166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B60B1D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FA52183" w14:textId="77777777" w:rsidTr="00247643">
        <w:tc>
          <w:tcPr>
            <w:tcW w:w="873" w:type="dxa"/>
            <w:vMerge/>
            <w:tcBorders>
              <w:top w:val="single" w:sz="4" w:space="0" w:color="000000"/>
              <w:left w:val="single" w:sz="4" w:space="0" w:color="000000"/>
              <w:right w:val="single" w:sz="4" w:space="0" w:color="000000"/>
            </w:tcBorders>
            <w:shd w:val="clear" w:color="auto" w:fill="auto"/>
          </w:tcPr>
          <w:p w14:paraId="7A9A6FB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1BC7BA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6E063C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95F8B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74A3C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32589,7</w:t>
            </w:r>
          </w:p>
        </w:tc>
        <w:tc>
          <w:tcPr>
            <w:tcW w:w="993" w:type="dxa"/>
            <w:tcBorders>
              <w:top w:val="single" w:sz="4" w:space="0" w:color="000000"/>
              <w:bottom w:val="single" w:sz="4" w:space="0" w:color="000000"/>
              <w:right w:val="single" w:sz="4" w:space="0" w:color="000000"/>
            </w:tcBorders>
          </w:tcPr>
          <w:p w14:paraId="42BCA2B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9BB765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7B7A70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32589,7</w:t>
            </w:r>
          </w:p>
        </w:tc>
        <w:tc>
          <w:tcPr>
            <w:tcW w:w="708" w:type="dxa"/>
            <w:tcBorders>
              <w:top w:val="single" w:sz="4" w:space="0" w:color="000000"/>
              <w:bottom w:val="single" w:sz="4" w:space="0" w:color="000000"/>
            </w:tcBorders>
          </w:tcPr>
          <w:p w14:paraId="2B8E51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DE295F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8A07B4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D77C5F5" w14:textId="77777777" w:rsidTr="00247643">
        <w:tc>
          <w:tcPr>
            <w:tcW w:w="873" w:type="dxa"/>
            <w:vMerge/>
            <w:tcBorders>
              <w:top w:val="single" w:sz="4" w:space="0" w:color="000000"/>
              <w:left w:val="single" w:sz="4" w:space="0" w:color="000000"/>
              <w:right w:val="single" w:sz="4" w:space="0" w:color="000000"/>
            </w:tcBorders>
            <w:shd w:val="clear" w:color="auto" w:fill="auto"/>
          </w:tcPr>
          <w:p w14:paraId="0D03819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A8E95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B17C7E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A5CBE7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0485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3F831D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40CBD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7DB69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tcBorders>
          </w:tcPr>
          <w:p w14:paraId="5759D4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C4AE46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02884B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D878605" w14:textId="77777777" w:rsidTr="00247643">
        <w:tc>
          <w:tcPr>
            <w:tcW w:w="873" w:type="dxa"/>
            <w:vMerge/>
            <w:tcBorders>
              <w:top w:val="single" w:sz="4" w:space="0" w:color="000000"/>
              <w:left w:val="single" w:sz="4" w:space="0" w:color="000000"/>
              <w:right w:val="single" w:sz="4" w:space="0" w:color="000000"/>
            </w:tcBorders>
            <w:shd w:val="clear" w:color="auto" w:fill="auto"/>
          </w:tcPr>
          <w:p w14:paraId="36F2164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04E811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EB9E44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C78659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57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59D391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483A99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A0CBC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tcBorders>
          </w:tcPr>
          <w:p w14:paraId="05B797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F3247F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6FFC72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8012579" w14:textId="77777777" w:rsidTr="00247643">
        <w:tc>
          <w:tcPr>
            <w:tcW w:w="873" w:type="dxa"/>
            <w:vMerge/>
            <w:tcBorders>
              <w:top w:val="single" w:sz="4" w:space="0" w:color="000000"/>
              <w:left w:val="single" w:sz="4" w:space="0" w:color="000000"/>
              <w:right w:val="single" w:sz="4" w:space="0" w:color="000000"/>
            </w:tcBorders>
            <w:shd w:val="clear" w:color="auto" w:fill="auto"/>
          </w:tcPr>
          <w:p w14:paraId="632D54D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D1CB2F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109A48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9FA05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B477C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72771,2</w:t>
            </w:r>
          </w:p>
        </w:tc>
        <w:tc>
          <w:tcPr>
            <w:tcW w:w="993" w:type="dxa"/>
            <w:tcBorders>
              <w:top w:val="single" w:sz="4" w:space="0" w:color="000000"/>
              <w:bottom w:val="single" w:sz="4" w:space="0" w:color="000000"/>
              <w:right w:val="single" w:sz="4" w:space="0" w:color="000000"/>
            </w:tcBorders>
          </w:tcPr>
          <w:p w14:paraId="1164AB1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E03A2D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9080,8</w:t>
            </w:r>
          </w:p>
        </w:tc>
        <w:tc>
          <w:tcPr>
            <w:tcW w:w="1134" w:type="dxa"/>
            <w:tcBorders>
              <w:top w:val="single" w:sz="4" w:space="0" w:color="000000"/>
              <w:left w:val="single" w:sz="4" w:space="0" w:color="000000"/>
              <w:bottom w:val="single" w:sz="4" w:space="0" w:color="000000"/>
              <w:right w:val="single" w:sz="4" w:space="0" w:color="000000"/>
            </w:tcBorders>
          </w:tcPr>
          <w:p w14:paraId="4C8AC8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63690,4</w:t>
            </w:r>
          </w:p>
        </w:tc>
        <w:tc>
          <w:tcPr>
            <w:tcW w:w="708" w:type="dxa"/>
            <w:tcBorders>
              <w:top w:val="single" w:sz="4" w:space="0" w:color="000000"/>
              <w:bottom w:val="single" w:sz="4" w:space="0" w:color="000000"/>
            </w:tcBorders>
          </w:tcPr>
          <w:p w14:paraId="034091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F1AA5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1C4757D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8106BAB"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5F077B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1.1.23</w:t>
            </w:r>
          </w:p>
        </w:tc>
        <w:tc>
          <w:tcPr>
            <w:tcW w:w="2470" w:type="dxa"/>
            <w:vMerge w:val="restart"/>
            <w:tcBorders>
              <w:top w:val="single" w:sz="4" w:space="0" w:color="000000"/>
              <w:left w:val="single" w:sz="4" w:space="0" w:color="000000"/>
              <w:right w:val="single" w:sz="4" w:space="0" w:color="000000"/>
            </w:tcBorders>
            <w:shd w:val="clear" w:color="auto" w:fill="auto"/>
          </w:tcPr>
          <w:p w14:paraId="3D1626B7"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Материально-техническое и финансовое обеспечение деятельности  управления образованием  </w:t>
            </w:r>
          </w:p>
        </w:tc>
        <w:tc>
          <w:tcPr>
            <w:tcW w:w="557" w:type="dxa"/>
            <w:vMerge w:val="restart"/>
            <w:tcBorders>
              <w:top w:val="single" w:sz="4" w:space="0" w:color="000000"/>
              <w:left w:val="single" w:sz="4" w:space="0" w:color="000000"/>
              <w:right w:val="single" w:sz="4" w:space="0" w:color="000000"/>
            </w:tcBorders>
          </w:tcPr>
          <w:p w14:paraId="15D7FD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1A23A6E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4C6E2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0235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12560,5</w:t>
            </w:r>
          </w:p>
        </w:tc>
        <w:tc>
          <w:tcPr>
            <w:tcW w:w="993" w:type="dxa"/>
            <w:tcBorders>
              <w:top w:val="single" w:sz="4" w:space="0" w:color="000000"/>
              <w:bottom w:val="single" w:sz="4" w:space="0" w:color="000000"/>
              <w:right w:val="single" w:sz="4" w:space="0" w:color="000000"/>
            </w:tcBorders>
          </w:tcPr>
          <w:p w14:paraId="63894C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539467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150B5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12560,5</w:t>
            </w:r>
          </w:p>
        </w:tc>
        <w:tc>
          <w:tcPr>
            <w:tcW w:w="708" w:type="dxa"/>
            <w:tcBorders>
              <w:top w:val="single" w:sz="4" w:space="0" w:color="000000"/>
              <w:bottom w:val="single" w:sz="4" w:space="0" w:color="000000"/>
            </w:tcBorders>
          </w:tcPr>
          <w:p w14:paraId="304220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73E8F3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Выполнение функций органа местного самоуправления -100%</w:t>
            </w:r>
          </w:p>
        </w:tc>
        <w:tc>
          <w:tcPr>
            <w:tcW w:w="1984" w:type="dxa"/>
            <w:vMerge w:val="restart"/>
            <w:tcBorders>
              <w:top w:val="single" w:sz="4" w:space="0" w:color="000000"/>
              <w:left w:val="single" w:sz="4" w:space="0" w:color="000000"/>
              <w:right w:val="single" w:sz="4" w:space="0" w:color="000000"/>
            </w:tcBorders>
          </w:tcPr>
          <w:p w14:paraId="4AD853B7" w14:textId="77777777" w:rsidR="00DF3CD8" w:rsidRPr="00DF3CD8" w:rsidRDefault="00DF3CD8" w:rsidP="00DF3CD8">
            <w:pPr>
              <w:autoSpaceDE/>
              <w:autoSpaceDN/>
              <w:adjustRightInd/>
              <w:ind w:firstLine="0"/>
              <w:jc w:val="center"/>
              <w:rPr>
                <w:rFonts w:ascii="Times New Roman" w:hAnsi="Times New Roman" w:cs="Times New Roman"/>
              </w:rPr>
            </w:pPr>
            <w:r w:rsidRPr="00DF3CD8">
              <w:rPr>
                <w:rFonts w:ascii="Times New Roman" w:hAnsi="Times New Roman" w:cs="Times New Roman"/>
                <w:sz w:val="20"/>
                <w:szCs w:val="20"/>
              </w:rPr>
              <w:t>Заказчик, исполнитель, главный распорядитель - управление образованием</w:t>
            </w:r>
          </w:p>
        </w:tc>
      </w:tr>
      <w:tr w:rsidR="00DF3CD8" w:rsidRPr="00DF3CD8" w14:paraId="24007667" w14:textId="77777777" w:rsidTr="00247643">
        <w:tc>
          <w:tcPr>
            <w:tcW w:w="873" w:type="dxa"/>
            <w:vMerge/>
            <w:tcBorders>
              <w:left w:val="single" w:sz="4" w:space="0" w:color="000000"/>
              <w:right w:val="single" w:sz="4" w:space="0" w:color="000000"/>
            </w:tcBorders>
            <w:shd w:val="clear" w:color="auto" w:fill="auto"/>
          </w:tcPr>
          <w:p w14:paraId="58FF774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B90D2A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DEE89B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3270A8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2BCBA1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13020,7</w:t>
            </w:r>
          </w:p>
        </w:tc>
        <w:tc>
          <w:tcPr>
            <w:tcW w:w="993" w:type="dxa"/>
            <w:tcBorders>
              <w:top w:val="single" w:sz="4" w:space="0" w:color="000000"/>
              <w:left w:val="single" w:sz="4" w:space="0" w:color="000000"/>
              <w:bottom w:val="single" w:sz="4" w:space="0" w:color="000000"/>
              <w:right w:val="single" w:sz="4" w:space="0" w:color="000000"/>
            </w:tcBorders>
          </w:tcPr>
          <w:p w14:paraId="3E11D1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CAC96D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422F5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13020,7</w:t>
            </w:r>
          </w:p>
        </w:tc>
        <w:tc>
          <w:tcPr>
            <w:tcW w:w="708" w:type="dxa"/>
            <w:tcBorders>
              <w:top w:val="single" w:sz="4" w:space="0" w:color="000000"/>
              <w:left w:val="single" w:sz="4" w:space="0" w:color="000000"/>
              <w:bottom w:val="single" w:sz="4" w:space="0" w:color="000000"/>
            </w:tcBorders>
          </w:tcPr>
          <w:p w14:paraId="1C2ED3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B6B515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F1C193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4D995B" w14:textId="77777777" w:rsidTr="00247643">
        <w:tc>
          <w:tcPr>
            <w:tcW w:w="873" w:type="dxa"/>
            <w:vMerge/>
            <w:tcBorders>
              <w:left w:val="single" w:sz="4" w:space="0" w:color="000000"/>
              <w:right w:val="single" w:sz="4" w:space="0" w:color="000000"/>
            </w:tcBorders>
            <w:shd w:val="clear" w:color="auto" w:fill="auto"/>
          </w:tcPr>
          <w:p w14:paraId="40CB070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7D9D84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B4A3CB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A07D8B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5A1128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13764,1</w:t>
            </w:r>
          </w:p>
        </w:tc>
        <w:tc>
          <w:tcPr>
            <w:tcW w:w="993" w:type="dxa"/>
            <w:tcBorders>
              <w:top w:val="single" w:sz="4" w:space="0" w:color="000000"/>
              <w:left w:val="single" w:sz="4" w:space="0" w:color="000000"/>
              <w:bottom w:val="single" w:sz="4" w:space="0" w:color="000000"/>
              <w:right w:val="single" w:sz="4" w:space="0" w:color="000000"/>
            </w:tcBorders>
          </w:tcPr>
          <w:p w14:paraId="5F5B635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FFEBB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A634E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13764,1</w:t>
            </w:r>
          </w:p>
        </w:tc>
        <w:tc>
          <w:tcPr>
            <w:tcW w:w="708" w:type="dxa"/>
            <w:tcBorders>
              <w:top w:val="single" w:sz="4" w:space="0" w:color="000000"/>
              <w:left w:val="single" w:sz="4" w:space="0" w:color="000000"/>
              <w:bottom w:val="single" w:sz="4" w:space="0" w:color="000000"/>
            </w:tcBorders>
          </w:tcPr>
          <w:p w14:paraId="4ED627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8C43B8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B2D6A2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D60C8E" w14:textId="77777777" w:rsidTr="00247643">
        <w:tc>
          <w:tcPr>
            <w:tcW w:w="873" w:type="dxa"/>
            <w:vMerge/>
            <w:tcBorders>
              <w:left w:val="single" w:sz="4" w:space="0" w:color="000000"/>
              <w:right w:val="single" w:sz="4" w:space="0" w:color="000000"/>
            </w:tcBorders>
            <w:shd w:val="clear" w:color="auto" w:fill="auto"/>
          </w:tcPr>
          <w:p w14:paraId="64010D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76BFDF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4FB970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2DD78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6574FB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14150,2</w:t>
            </w:r>
          </w:p>
        </w:tc>
        <w:tc>
          <w:tcPr>
            <w:tcW w:w="993" w:type="dxa"/>
            <w:tcBorders>
              <w:top w:val="single" w:sz="4" w:space="0" w:color="000000"/>
              <w:left w:val="single" w:sz="4" w:space="0" w:color="000000"/>
              <w:bottom w:val="single" w:sz="4" w:space="0" w:color="000000"/>
              <w:right w:val="single" w:sz="4" w:space="0" w:color="000000"/>
            </w:tcBorders>
          </w:tcPr>
          <w:p w14:paraId="53DAC0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A199E7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3E017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14150,2</w:t>
            </w:r>
          </w:p>
        </w:tc>
        <w:tc>
          <w:tcPr>
            <w:tcW w:w="708" w:type="dxa"/>
            <w:tcBorders>
              <w:top w:val="single" w:sz="4" w:space="0" w:color="000000"/>
              <w:left w:val="single" w:sz="4" w:space="0" w:color="000000"/>
              <w:bottom w:val="single" w:sz="4" w:space="0" w:color="000000"/>
            </w:tcBorders>
          </w:tcPr>
          <w:p w14:paraId="17013A3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522B57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F9817C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BE22736" w14:textId="77777777" w:rsidTr="00247643">
        <w:tc>
          <w:tcPr>
            <w:tcW w:w="873" w:type="dxa"/>
            <w:vMerge/>
            <w:tcBorders>
              <w:left w:val="single" w:sz="4" w:space="0" w:color="000000"/>
              <w:right w:val="single" w:sz="4" w:space="0" w:color="000000"/>
            </w:tcBorders>
            <w:shd w:val="clear" w:color="auto" w:fill="auto"/>
          </w:tcPr>
          <w:p w14:paraId="56AC91C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5626D1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tcBorders>
              <w:top w:val="single" w:sz="4" w:space="0" w:color="000000"/>
              <w:left w:val="single" w:sz="4" w:space="0" w:color="000000"/>
              <w:right w:val="single" w:sz="4" w:space="0" w:color="000000"/>
            </w:tcBorders>
          </w:tcPr>
          <w:p w14:paraId="1C0002B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7750DE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0A264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14150,2</w:t>
            </w:r>
          </w:p>
        </w:tc>
        <w:tc>
          <w:tcPr>
            <w:tcW w:w="993" w:type="dxa"/>
            <w:tcBorders>
              <w:top w:val="single" w:sz="4" w:space="0" w:color="000000"/>
              <w:left w:val="single" w:sz="4" w:space="0" w:color="000000"/>
              <w:bottom w:val="single" w:sz="4" w:space="0" w:color="000000"/>
              <w:right w:val="single" w:sz="4" w:space="0" w:color="000000"/>
            </w:tcBorders>
          </w:tcPr>
          <w:p w14:paraId="20E535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44102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CF8952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14150,2</w:t>
            </w:r>
          </w:p>
        </w:tc>
        <w:tc>
          <w:tcPr>
            <w:tcW w:w="708" w:type="dxa"/>
            <w:tcBorders>
              <w:top w:val="single" w:sz="4" w:space="0" w:color="000000"/>
              <w:left w:val="single" w:sz="4" w:space="0" w:color="000000"/>
              <w:bottom w:val="single" w:sz="4" w:space="0" w:color="000000"/>
            </w:tcBorders>
          </w:tcPr>
          <w:p w14:paraId="077F9A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45612C9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BF973F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4B5BBFD" w14:textId="77777777" w:rsidTr="00247643">
        <w:tc>
          <w:tcPr>
            <w:tcW w:w="873" w:type="dxa"/>
            <w:vMerge/>
            <w:tcBorders>
              <w:left w:val="single" w:sz="4" w:space="0" w:color="000000"/>
              <w:bottom w:val="single" w:sz="4" w:space="0" w:color="000000"/>
              <w:right w:val="single" w:sz="4" w:space="0" w:color="000000"/>
            </w:tcBorders>
            <w:shd w:val="clear" w:color="auto" w:fill="auto"/>
          </w:tcPr>
          <w:p w14:paraId="5E073F1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70B8A8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tcBorders>
              <w:left w:val="single" w:sz="4" w:space="0" w:color="000000"/>
              <w:bottom w:val="single" w:sz="4" w:space="0" w:color="000000"/>
              <w:right w:val="single" w:sz="4" w:space="0" w:color="000000"/>
            </w:tcBorders>
          </w:tcPr>
          <w:p w14:paraId="70CD3F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CFA597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699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67645,7</w:t>
            </w:r>
          </w:p>
        </w:tc>
        <w:tc>
          <w:tcPr>
            <w:tcW w:w="993" w:type="dxa"/>
            <w:tcBorders>
              <w:top w:val="single" w:sz="4" w:space="0" w:color="000000"/>
              <w:bottom w:val="single" w:sz="4" w:space="0" w:color="000000"/>
              <w:right w:val="single" w:sz="4" w:space="0" w:color="000000"/>
            </w:tcBorders>
          </w:tcPr>
          <w:p w14:paraId="5E8DAF5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C8C53F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E7E809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67645,7</w:t>
            </w:r>
          </w:p>
        </w:tc>
        <w:tc>
          <w:tcPr>
            <w:tcW w:w="708" w:type="dxa"/>
            <w:tcBorders>
              <w:top w:val="single" w:sz="4" w:space="0" w:color="000000"/>
              <w:bottom w:val="single" w:sz="4" w:space="0" w:color="000000"/>
            </w:tcBorders>
          </w:tcPr>
          <w:p w14:paraId="461770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C503E4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7D72B5C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B79F501"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3AF9A11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1.1.24</w:t>
            </w:r>
          </w:p>
        </w:tc>
        <w:tc>
          <w:tcPr>
            <w:tcW w:w="2470" w:type="dxa"/>
            <w:vMerge w:val="restart"/>
            <w:tcBorders>
              <w:top w:val="single" w:sz="4" w:space="0" w:color="000000"/>
              <w:left w:val="single" w:sz="4" w:space="0" w:color="000000"/>
              <w:right w:val="single" w:sz="4" w:space="0" w:color="000000"/>
            </w:tcBorders>
            <w:shd w:val="clear" w:color="auto" w:fill="auto"/>
          </w:tcPr>
          <w:p w14:paraId="15A4DFF2"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Материально-техническое и финансовое обеспечение деятельности муниципальных казенных учреждений, подведомственных управлению образованием</w:t>
            </w:r>
          </w:p>
        </w:tc>
        <w:tc>
          <w:tcPr>
            <w:tcW w:w="557" w:type="dxa"/>
            <w:vMerge w:val="restart"/>
            <w:tcBorders>
              <w:top w:val="single" w:sz="4" w:space="0" w:color="000000"/>
              <w:left w:val="single" w:sz="4" w:space="0" w:color="000000"/>
              <w:right w:val="single" w:sz="4" w:space="0" w:color="000000"/>
            </w:tcBorders>
          </w:tcPr>
          <w:p w14:paraId="713007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5A99C97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8D3F2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5C2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90621,8</w:t>
            </w:r>
          </w:p>
        </w:tc>
        <w:tc>
          <w:tcPr>
            <w:tcW w:w="993" w:type="dxa"/>
            <w:tcBorders>
              <w:top w:val="single" w:sz="4" w:space="0" w:color="000000"/>
              <w:bottom w:val="single" w:sz="4" w:space="0" w:color="000000"/>
              <w:right w:val="single" w:sz="4" w:space="0" w:color="000000"/>
            </w:tcBorders>
          </w:tcPr>
          <w:p w14:paraId="3610588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C21AD4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7877,0</w:t>
            </w:r>
          </w:p>
        </w:tc>
        <w:tc>
          <w:tcPr>
            <w:tcW w:w="1134" w:type="dxa"/>
            <w:tcBorders>
              <w:top w:val="single" w:sz="4" w:space="0" w:color="000000"/>
              <w:left w:val="single" w:sz="4" w:space="0" w:color="000000"/>
              <w:bottom w:val="single" w:sz="4" w:space="0" w:color="000000"/>
              <w:right w:val="single" w:sz="4" w:space="0" w:color="000000"/>
            </w:tcBorders>
          </w:tcPr>
          <w:p w14:paraId="230256E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82744,8</w:t>
            </w:r>
          </w:p>
        </w:tc>
        <w:tc>
          <w:tcPr>
            <w:tcW w:w="708" w:type="dxa"/>
            <w:tcBorders>
              <w:top w:val="single" w:sz="4" w:space="0" w:color="000000"/>
              <w:bottom w:val="single" w:sz="4" w:space="0" w:color="000000"/>
            </w:tcBorders>
          </w:tcPr>
          <w:p w14:paraId="2BCC1C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5063CE2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Выполнение функций подведомственных учреждений-100%</w:t>
            </w:r>
          </w:p>
        </w:tc>
        <w:tc>
          <w:tcPr>
            <w:tcW w:w="1984" w:type="dxa"/>
            <w:vMerge w:val="restart"/>
            <w:tcBorders>
              <w:top w:val="single" w:sz="4" w:space="0" w:color="000000"/>
              <w:left w:val="single" w:sz="4" w:space="0" w:color="000000"/>
              <w:right w:val="single" w:sz="4" w:space="0" w:color="000000"/>
            </w:tcBorders>
          </w:tcPr>
          <w:p w14:paraId="1FE7F2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w:t>
            </w:r>
          </w:p>
          <w:p w14:paraId="204468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исполнители МКУ ИМЦ, МКУ ЦБ УО, МКУ ЦУМТБО, главный распорядитель - управление образованием</w:t>
            </w:r>
          </w:p>
        </w:tc>
      </w:tr>
      <w:tr w:rsidR="00DF3CD8" w:rsidRPr="00DF3CD8" w14:paraId="68891F06" w14:textId="77777777" w:rsidTr="00247643">
        <w:tc>
          <w:tcPr>
            <w:tcW w:w="873" w:type="dxa"/>
            <w:vMerge/>
            <w:tcBorders>
              <w:top w:val="single" w:sz="4" w:space="0" w:color="000000"/>
              <w:left w:val="single" w:sz="4" w:space="0" w:color="000000"/>
              <w:right w:val="single" w:sz="4" w:space="0" w:color="000000"/>
            </w:tcBorders>
            <w:shd w:val="clear" w:color="auto" w:fill="auto"/>
          </w:tcPr>
          <w:p w14:paraId="10B92E5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B326BC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85DC4C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051E59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70E0FA7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102834,8</w:t>
            </w:r>
          </w:p>
        </w:tc>
        <w:tc>
          <w:tcPr>
            <w:tcW w:w="993" w:type="dxa"/>
            <w:tcBorders>
              <w:top w:val="single" w:sz="4" w:space="0" w:color="000000"/>
              <w:left w:val="single" w:sz="4" w:space="0" w:color="000000"/>
              <w:bottom w:val="single" w:sz="4" w:space="0" w:color="000000"/>
              <w:right w:val="single" w:sz="4" w:space="0" w:color="000000"/>
            </w:tcBorders>
          </w:tcPr>
          <w:p w14:paraId="01F66F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61486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11462,8</w:t>
            </w:r>
          </w:p>
        </w:tc>
        <w:tc>
          <w:tcPr>
            <w:tcW w:w="1134" w:type="dxa"/>
            <w:tcBorders>
              <w:top w:val="single" w:sz="4" w:space="0" w:color="000000"/>
              <w:left w:val="single" w:sz="4" w:space="0" w:color="000000"/>
              <w:bottom w:val="single" w:sz="4" w:space="0" w:color="000000"/>
              <w:right w:val="single" w:sz="4" w:space="0" w:color="000000"/>
            </w:tcBorders>
          </w:tcPr>
          <w:p w14:paraId="3C7096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91372,0</w:t>
            </w:r>
          </w:p>
        </w:tc>
        <w:tc>
          <w:tcPr>
            <w:tcW w:w="708" w:type="dxa"/>
            <w:tcBorders>
              <w:top w:val="single" w:sz="4" w:space="0" w:color="000000"/>
              <w:left w:val="single" w:sz="4" w:space="0" w:color="000000"/>
              <w:bottom w:val="single" w:sz="4" w:space="0" w:color="000000"/>
            </w:tcBorders>
          </w:tcPr>
          <w:p w14:paraId="4646F6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B614F9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F36132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0080213" w14:textId="77777777" w:rsidTr="00247643">
        <w:tc>
          <w:tcPr>
            <w:tcW w:w="873" w:type="dxa"/>
            <w:vMerge/>
            <w:tcBorders>
              <w:top w:val="single" w:sz="4" w:space="0" w:color="000000"/>
              <w:left w:val="single" w:sz="4" w:space="0" w:color="000000"/>
              <w:right w:val="single" w:sz="4" w:space="0" w:color="000000"/>
            </w:tcBorders>
            <w:shd w:val="clear" w:color="auto" w:fill="auto"/>
          </w:tcPr>
          <w:p w14:paraId="6F7805F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A88C37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BBEBE9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FA34A7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66D021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125951,0</w:t>
            </w:r>
          </w:p>
        </w:tc>
        <w:tc>
          <w:tcPr>
            <w:tcW w:w="993" w:type="dxa"/>
            <w:tcBorders>
              <w:top w:val="single" w:sz="4" w:space="0" w:color="000000"/>
              <w:left w:val="single" w:sz="4" w:space="0" w:color="000000"/>
              <w:bottom w:val="single" w:sz="4" w:space="0" w:color="000000"/>
              <w:right w:val="single" w:sz="4" w:space="0" w:color="000000"/>
            </w:tcBorders>
          </w:tcPr>
          <w:p w14:paraId="0EF4EE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56560F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21575,4</w:t>
            </w:r>
          </w:p>
        </w:tc>
        <w:tc>
          <w:tcPr>
            <w:tcW w:w="1134" w:type="dxa"/>
            <w:tcBorders>
              <w:top w:val="single" w:sz="4" w:space="0" w:color="000000"/>
              <w:left w:val="single" w:sz="4" w:space="0" w:color="000000"/>
              <w:bottom w:val="single" w:sz="4" w:space="0" w:color="000000"/>
              <w:right w:val="single" w:sz="4" w:space="0" w:color="000000"/>
            </w:tcBorders>
          </w:tcPr>
          <w:p w14:paraId="7D46FC9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104375,6</w:t>
            </w:r>
          </w:p>
        </w:tc>
        <w:tc>
          <w:tcPr>
            <w:tcW w:w="708" w:type="dxa"/>
            <w:tcBorders>
              <w:top w:val="single" w:sz="4" w:space="0" w:color="000000"/>
              <w:left w:val="single" w:sz="4" w:space="0" w:color="000000"/>
              <w:bottom w:val="single" w:sz="4" w:space="0" w:color="000000"/>
            </w:tcBorders>
          </w:tcPr>
          <w:p w14:paraId="2755F50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7A670F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747FED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E93FBA8" w14:textId="77777777" w:rsidTr="00247643">
        <w:tc>
          <w:tcPr>
            <w:tcW w:w="873" w:type="dxa"/>
            <w:vMerge/>
            <w:tcBorders>
              <w:top w:val="single" w:sz="4" w:space="0" w:color="000000"/>
              <w:left w:val="single" w:sz="4" w:space="0" w:color="000000"/>
              <w:right w:val="single" w:sz="4" w:space="0" w:color="000000"/>
            </w:tcBorders>
            <w:shd w:val="clear" w:color="auto" w:fill="auto"/>
          </w:tcPr>
          <w:p w14:paraId="2E4484C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5A73D2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BE2FAF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DC25C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045F95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121526,2</w:t>
            </w:r>
          </w:p>
        </w:tc>
        <w:tc>
          <w:tcPr>
            <w:tcW w:w="993" w:type="dxa"/>
            <w:tcBorders>
              <w:top w:val="single" w:sz="4" w:space="0" w:color="000000"/>
              <w:left w:val="single" w:sz="4" w:space="0" w:color="000000"/>
              <w:bottom w:val="single" w:sz="4" w:space="0" w:color="000000"/>
              <w:right w:val="single" w:sz="4" w:space="0" w:color="000000"/>
            </w:tcBorders>
          </w:tcPr>
          <w:p w14:paraId="61EE0DD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496F8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20474,4</w:t>
            </w:r>
          </w:p>
        </w:tc>
        <w:tc>
          <w:tcPr>
            <w:tcW w:w="1134" w:type="dxa"/>
            <w:tcBorders>
              <w:top w:val="single" w:sz="4" w:space="0" w:color="000000"/>
              <w:left w:val="single" w:sz="4" w:space="0" w:color="000000"/>
              <w:bottom w:val="single" w:sz="4" w:space="0" w:color="000000"/>
              <w:right w:val="single" w:sz="4" w:space="0" w:color="000000"/>
            </w:tcBorders>
          </w:tcPr>
          <w:p w14:paraId="2EC38F4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101051,8</w:t>
            </w:r>
          </w:p>
        </w:tc>
        <w:tc>
          <w:tcPr>
            <w:tcW w:w="708" w:type="dxa"/>
            <w:tcBorders>
              <w:top w:val="single" w:sz="4" w:space="0" w:color="000000"/>
              <w:left w:val="single" w:sz="4" w:space="0" w:color="000000"/>
              <w:bottom w:val="single" w:sz="4" w:space="0" w:color="000000"/>
            </w:tcBorders>
          </w:tcPr>
          <w:p w14:paraId="1F5D9D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55DA20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41ED9B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E26D60B" w14:textId="77777777" w:rsidTr="00247643">
        <w:tc>
          <w:tcPr>
            <w:tcW w:w="873" w:type="dxa"/>
            <w:vMerge/>
            <w:tcBorders>
              <w:top w:val="single" w:sz="4" w:space="0" w:color="000000"/>
              <w:left w:val="single" w:sz="4" w:space="0" w:color="000000"/>
              <w:right w:val="single" w:sz="4" w:space="0" w:color="000000"/>
            </w:tcBorders>
            <w:shd w:val="clear" w:color="auto" w:fill="auto"/>
          </w:tcPr>
          <w:p w14:paraId="4E2A274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230F6E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B7CD34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EC269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352F5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121521,6</w:t>
            </w:r>
          </w:p>
        </w:tc>
        <w:tc>
          <w:tcPr>
            <w:tcW w:w="993" w:type="dxa"/>
            <w:tcBorders>
              <w:top w:val="single" w:sz="4" w:space="0" w:color="000000"/>
              <w:left w:val="single" w:sz="4" w:space="0" w:color="000000"/>
              <w:bottom w:val="single" w:sz="4" w:space="0" w:color="000000"/>
              <w:right w:val="single" w:sz="4" w:space="0" w:color="000000"/>
            </w:tcBorders>
          </w:tcPr>
          <w:p w14:paraId="50AF81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80A86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20458,0</w:t>
            </w:r>
          </w:p>
        </w:tc>
        <w:tc>
          <w:tcPr>
            <w:tcW w:w="1134" w:type="dxa"/>
            <w:tcBorders>
              <w:top w:val="single" w:sz="4" w:space="0" w:color="000000"/>
              <w:left w:val="single" w:sz="4" w:space="0" w:color="000000"/>
              <w:bottom w:val="single" w:sz="4" w:space="0" w:color="000000"/>
              <w:right w:val="single" w:sz="4" w:space="0" w:color="000000"/>
            </w:tcBorders>
          </w:tcPr>
          <w:p w14:paraId="46E201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101063,6</w:t>
            </w:r>
          </w:p>
        </w:tc>
        <w:tc>
          <w:tcPr>
            <w:tcW w:w="708" w:type="dxa"/>
            <w:tcBorders>
              <w:top w:val="single" w:sz="4" w:space="0" w:color="000000"/>
              <w:left w:val="single" w:sz="4" w:space="0" w:color="000000"/>
              <w:bottom w:val="single" w:sz="4" w:space="0" w:color="000000"/>
            </w:tcBorders>
          </w:tcPr>
          <w:p w14:paraId="676F9A9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F8B4C8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E02D80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DA79B68" w14:textId="77777777" w:rsidTr="00247643">
        <w:tc>
          <w:tcPr>
            <w:tcW w:w="873" w:type="dxa"/>
            <w:vMerge/>
            <w:tcBorders>
              <w:top w:val="single" w:sz="4" w:space="0" w:color="000000"/>
              <w:left w:val="single" w:sz="4" w:space="0" w:color="000000"/>
              <w:right w:val="single" w:sz="4" w:space="0" w:color="000000"/>
            </w:tcBorders>
            <w:shd w:val="clear" w:color="auto" w:fill="auto"/>
          </w:tcPr>
          <w:p w14:paraId="22EE38B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803953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C7FF75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44052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CAF5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562455,4</w:t>
            </w:r>
          </w:p>
        </w:tc>
        <w:tc>
          <w:tcPr>
            <w:tcW w:w="993" w:type="dxa"/>
            <w:tcBorders>
              <w:top w:val="single" w:sz="4" w:space="0" w:color="000000"/>
              <w:bottom w:val="single" w:sz="4" w:space="0" w:color="000000"/>
              <w:right w:val="single" w:sz="4" w:space="0" w:color="000000"/>
            </w:tcBorders>
          </w:tcPr>
          <w:p w14:paraId="4B9E967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DFFE7C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81847,6</w:t>
            </w:r>
          </w:p>
        </w:tc>
        <w:tc>
          <w:tcPr>
            <w:tcW w:w="1134" w:type="dxa"/>
            <w:tcBorders>
              <w:top w:val="single" w:sz="4" w:space="0" w:color="000000"/>
              <w:left w:val="single" w:sz="4" w:space="0" w:color="000000"/>
              <w:bottom w:val="single" w:sz="4" w:space="0" w:color="000000"/>
              <w:right w:val="single" w:sz="4" w:space="0" w:color="000000"/>
            </w:tcBorders>
          </w:tcPr>
          <w:p w14:paraId="7D6C1A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480607,8</w:t>
            </w:r>
          </w:p>
        </w:tc>
        <w:tc>
          <w:tcPr>
            <w:tcW w:w="708" w:type="dxa"/>
            <w:tcBorders>
              <w:top w:val="single" w:sz="4" w:space="0" w:color="000000"/>
              <w:bottom w:val="single" w:sz="4" w:space="0" w:color="000000"/>
            </w:tcBorders>
          </w:tcPr>
          <w:p w14:paraId="375201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011E6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29BDB3C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9093427" w14:textId="77777777" w:rsidTr="00247643">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01E0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1.1.25</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FF91C7"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Единовременная выплата молодым педагогам,  поступившим на работу в муниципальные образовательные организации в текущем году, в рамках реализации муниципального проекта «Будущее Тамани»</w:t>
            </w:r>
          </w:p>
        </w:tc>
        <w:tc>
          <w:tcPr>
            <w:tcW w:w="557" w:type="dxa"/>
            <w:vMerge w:val="restart"/>
            <w:tcBorders>
              <w:top w:val="single" w:sz="4" w:space="0" w:color="000000"/>
              <w:left w:val="single" w:sz="4" w:space="0" w:color="000000"/>
              <w:bottom w:val="single" w:sz="4" w:space="0" w:color="000000"/>
              <w:right w:val="single" w:sz="4" w:space="0" w:color="000000"/>
            </w:tcBorders>
          </w:tcPr>
          <w:p w14:paraId="63883F9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CFC0B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6C4395D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636,3</w:t>
            </w:r>
          </w:p>
        </w:tc>
        <w:tc>
          <w:tcPr>
            <w:tcW w:w="993" w:type="dxa"/>
            <w:tcBorders>
              <w:top w:val="single" w:sz="4" w:space="0" w:color="000000"/>
              <w:left w:val="single" w:sz="4" w:space="0" w:color="000000"/>
              <w:bottom w:val="single" w:sz="4" w:space="0" w:color="000000"/>
              <w:right w:val="single" w:sz="4" w:space="0" w:color="000000"/>
            </w:tcBorders>
          </w:tcPr>
          <w:p w14:paraId="77D8B4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F82E0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AF332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636,3</w:t>
            </w:r>
          </w:p>
        </w:tc>
        <w:tc>
          <w:tcPr>
            <w:tcW w:w="708" w:type="dxa"/>
            <w:tcBorders>
              <w:top w:val="single" w:sz="4" w:space="0" w:color="000000"/>
              <w:bottom w:val="single" w:sz="4" w:space="0" w:color="000000"/>
            </w:tcBorders>
          </w:tcPr>
          <w:p w14:paraId="0EDEB1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0525E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Социальная поддержка молодых специалистов, окончивших педагогические профессиональные учебные заведения и поступивших на работу в муниципальные образовательные организации в текущем году (в том числе поступивших на работу в 2021 году после окончания не менее 3-х курсов обучения</w:t>
            </w:r>
            <w:proofErr w:type="gramStart"/>
            <w:r w:rsidRPr="00DF3CD8">
              <w:rPr>
                <w:rFonts w:ascii="Times New Roman" w:hAnsi="Times New Roman" w:cs="Times New Roman"/>
                <w:sz w:val="20"/>
                <w:szCs w:val="20"/>
              </w:rPr>
              <w:t>),  в</w:t>
            </w:r>
            <w:proofErr w:type="gramEnd"/>
            <w:r w:rsidRPr="00DF3CD8">
              <w:rPr>
                <w:rFonts w:ascii="Times New Roman" w:hAnsi="Times New Roman" w:cs="Times New Roman"/>
                <w:sz w:val="20"/>
                <w:szCs w:val="20"/>
              </w:rPr>
              <w:t xml:space="preserve"> виде единовременной выплаты в  размере 28736 рублей (кол-во педагогов данной категории)</w:t>
            </w:r>
          </w:p>
          <w:p w14:paraId="4306511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ежегодно не менее  15 человек</w:t>
            </w:r>
          </w:p>
        </w:tc>
        <w:tc>
          <w:tcPr>
            <w:tcW w:w="1984" w:type="dxa"/>
            <w:vMerge w:val="restart"/>
            <w:tcBorders>
              <w:top w:val="single" w:sz="4" w:space="0" w:color="000000"/>
              <w:left w:val="single" w:sz="4" w:space="0" w:color="000000"/>
              <w:bottom w:val="single" w:sz="4" w:space="0" w:color="000000"/>
              <w:right w:val="single" w:sz="4" w:space="0" w:color="000000"/>
            </w:tcBorders>
          </w:tcPr>
          <w:p w14:paraId="64609A3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307DEF4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2122A5E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94300F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A897F4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7E4249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65DEE9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486,6</w:t>
            </w:r>
          </w:p>
        </w:tc>
        <w:tc>
          <w:tcPr>
            <w:tcW w:w="993" w:type="dxa"/>
            <w:tcBorders>
              <w:top w:val="single" w:sz="4" w:space="0" w:color="000000"/>
              <w:left w:val="single" w:sz="4" w:space="0" w:color="000000"/>
              <w:bottom w:val="single" w:sz="4" w:space="0" w:color="000000"/>
              <w:right w:val="single" w:sz="4" w:space="0" w:color="000000"/>
            </w:tcBorders>
          </w:tcPr>
          <w:p w14:paraId="5C95B5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6514F0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852B7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486,6</w:t>
            </w:r>
          </w:p>
        </w:tc>
        <w:tc>
          <w:tcPr>
            <w:tcW w:w="708" w:type="dxa"/>
            <w:tcBorders>
              <w:top w:val="single" w:sz="4" w:space="0" w:color="000000"/>
              <w:left w:val="single" w:sz="4" w:space="0" w:color="000000"/>
              <w:bottom w:val="single" w:sz="4" w:space="0" w:color="000000"/>
            </w:tcBorders>
          </w:tcPr>
          <w:p w14:paraId="0849691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351CFA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49919C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DE8722E"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6A50A85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3570AF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D4D6FA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EC0B75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1246CA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40C793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363AD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1F6A76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4E810C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7C4F00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9383F7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F620260"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49712B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59AB5F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B44346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29C160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29071CF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10EFB9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7B4E7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2284F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6F7D082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AAEB96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C0B7A5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C37E1A2"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5E01E66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9EFF85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617316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2CEB8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5F9AF4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56A8C6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3E02E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A62A2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64F4A5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881546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48F658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846C1C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06D7F70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62C355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906F8C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B82267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B2E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3592,2</w:t>
            </w:r>
          </w:p>
        </w:tc>
        <w:tc>
          <w:tcPr>
            <w:tcW w:w="993" w:type="dxa"/>
            <w:tcBorders>
              <w:top w:val="single" w:sz="4" w:space="0" w:color="000000"/>
              <w:bottom w:val="single" w:sz="4" w:space="0" w:color="000000"/>
              <w:right w:val="single" w:sz="4" w:space="0" w:color="000000"/>
            </w:tcBorders>
          </w:tcPr>
          <w:p w14:paraId="76F55BC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DCE35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AE5BF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3592,2</w:t>
            </w:r>
          </w:p>
        </w:tc>
        <w:tc>
          <w:tcPr>
            <w:tcW w:w="708" w:type="dxa"/>
            <w:tcBorders>
              <w:top w:val="single" w:sz="4" w:space="0" w:color="000000"/>
              <w:left w:val="single" w:sz="4" w:space="0" w:color="000000"/>
              <w:bottom w:val="single" w:sz="4" w:space="0" w:color="000000"/>
            </w:tcBorders>
          </w:tcPr>
          <w:p w14:paraId="4AFC877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4E6F3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3B15395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B57501F" w14:textId="77777777" w:rsidTr="00247643">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841D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1.1.26</w:t>
            </w:r>
          </w:p>
        </w:tc>
        <w:tc>
          <w:tcPr>
            <w:tcW w:w="2470" w:type="dxa"/>
            <w:vMerge w:val="restart"/>
            <w:tcBorders>
              <w:top w:val="single" w:sz="4" w:space="0" w:color="000000"/>
              <w:left w:val="single" w:sz="4" w:space="0" w:color="000000"/>
              <w:right w:val="single" w:sz="4" w:space="0" w:color="000000"/>
            </w:tcBorders>
            <w:shd w:val="clear" w:color="auto" w:fill="auto"/>
          </w:tcPr>
          <w:p w14:paraId="207CB689"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Обеспечение повышения квалификации и переподготовки педагогических и руководящих кадров </w:t>
            </w:r>
            <w:r w:rsidRPr="00DF3CD8">
              <w:rPr>
                <w:rFonts w:ascii="Times New Roman" w:hAnsi="Times New Roman" w:cs="Times New Roman"/>
                <w:sz w:val="20"/>
                <w:szCs w:val="20"/>
              </w:rPr>
              <w:lastRenderedPageBreak/>
              <w:t>системы образования Темрюкского района, в рамках реализации муниципального проекта «Будущее Тамани»</w:t>
            </w:r>
          </w:p>
        </w:tc>
        <w:tc>
          <w:tcPr>
            <w:tcW w:w="557" w:type="dxa"/>
            <w:vMerge w:val="restart"/>
            <w:tcBorders>
              <w:top w:val="single" w:sz="4" w:space="0" w:color="000000"/>
              <w:left w:val="single" w:sz="4" w:space="0" w:color="000000"/>
              <w:right w:val="single" w:sz="4" w:space="0" w:color="000000"/>
            </w:tcBorders>
          </w:tcPr>
          <w:p w14:paraId="6B736A6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5C5D9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46DB6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105,0</w:t>
            </w:r>
          </w:p>
        </w:tc>
        <w:tc>
          <w:tcPr>
            <w:tcW w:w="993" w:type="dxa"/>
            <w:tcBorders>
              <w:top w:val="single" w:sz="4" w:space="0" w:color="000000"/>
              <w:bottom w:val="single" w:sz="4" w:space="0" w:color="000000"/>
              <w:right w:val="single" w:sz="4" w:space="0" w:color="000000"/>
            </w:tcBorders>
          </w:tcPr>
          <w:p w14:paraId="035AD02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DEF95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B48021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105,0</w:t>
            </w:r>
          </w:p>
        </w:tc>
        <w:tc>
          <w:tcPr>
            <w:tcW w:w="708" w:type="dxa"/>
            <w:tcBorders>
              <w:top w:val="single" w:sz="4" w:space="0" w:color="000000"/>
              <w:left w:val="single" w:sz="4" w:space="0" w:color="000000"/>
              <w:right w:val="single" w:sz="4" w:space="0" w:color="000000"/>
            </w:tcBorders>
          </w:tcPr>
          <w:p w14:paraId="1485AA2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66DCE2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Обеспечены условия для повышения квалификации и переподготовки педагогических и руководящих кадров (не менее 35 человек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42FB3C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Заказчики, исполнители - ОО, МКУ ИМЦ, главный распорядитель - </w:t>
            </w:r>
            <w:r w:rsidRPr="00DF3CD8">
              <w:rPr>
                <w:rFonts w:ascii="Times New Roman" w:hAnsi="Times New Roman" w:cs="Times New Roman"/>
                <w:sz w:val="20"/>
                <w:szCs w:val="20"/>
              </w:rPr>
              <w:lastRenderedPageBreak/>
              <w:t>управление образованием</w:t>
            </w:r>
          </w:p>
        </w:tc>
      </w:tr>
      <w:tr w:rsidR="00DF3CD8" w:rsidRPr="00DF3CD8" w14:paraId="1B22132A"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1FA9871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5B017F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F93D7F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5D1D16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5B947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267,1</w:t>
            </w:r>
          </w:p>
        </w:tc>
        <w:tc>
          <w:tcPr>
            <w:tcW w:w="993" w:type="dxa"/>
            <w:tcBorders>
              <w:top w:val="single" w:sz="4" w:space="0" w:color="000000"/>
              <w:bottom w:val="single" w:sz="4" w:space="0" w:color="000000"/>
              <w:right w:val="single" w:sz="4" w:space="0" w:color="000000"/>
            </w:tcBorders>
          </w:tcPr>
          <w:p w14:paraId="4D5A91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67CD1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D74A9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267,1</w:t>
            </w:r>
          </w:p>
        </w:tc>
        <w:tc>
          <w:tcPr>
            <w:tcW w:w="708" w:type="dxa"/>
            <w:tcBorders>
              <w:top w:val="single" w:sz="4" w:space="0" w:color="000000"/>
              <w:left w:val="single" w:sz="4" w:space="0" w:color="000000"/>
              <w:right w:val="single" w:sz="4" w:space="0" w:color="000000"/>
            </w:tcBorders>
          </w:tcPr>
          <w:p w14:paraId="1FA1A7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7A02D8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6FE76D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E162163"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0545EBE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676E45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A23A48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46B48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87D9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2656E21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E2D98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62F0D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363629D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6EF264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F9BFBC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34379D7"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020B99A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2114D9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CDB6C9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8E26EB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E5EB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6F444C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A284F1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76E464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0C8AB2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FDBFAF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538132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3022D75"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4EA5E94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DF2F6C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CF2F52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FB4D65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F2E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3AFDAA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077C8E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E627C2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234321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tcPr>
          <w:p w14:paraId="6167BEF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4155F9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E4694A7"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25969B0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DC7086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799561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0889C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F9119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884,8</w:t>
            </w:r>
          </w:p>
        </w:tc>
        <w:tc>
          <w:tcPr>
            <w:tcW w:w="993" w:type="dxa"/>
            <w:tcBorders>
              <w:top w:val="single" w:sz="4" w:space="0" w:color="000000"/>
              <w:bottom w:val="single" w:sz="4" w:space="0" w:color="000000"/>
              <w:right w:val="single" w:sz="4" w:space="0" w:color="000000"/>
            </w:tcBorders>
          </w:tcPr>
          <w:p w14:paraId="252440A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AD1BB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B05E1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884,8</w:t>
            </w:r>
          </w:p>
        </w:tc>
        <w:tc>
          <w:tcPr>
            <w:tcW w:w="708" w:type="dxa"/>
            <w:tcBorders>
              <w:top w:val="single" w:sz="4" w:space="0" w:color="000000"/>
              <w:left w:val="single" w:sz="4" w:space="0" w:color="000000"/>
              <w:right w:val="single" w:sz="4" w:space="0" w:color="000000"/>
            </w:tcBorders>
          </w:tcPr>
          <w:p w14:paraId="0BBACB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181AD06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57B9643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5B9857E"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74C1C27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1.1.27</w:t>
            </w:r>
          </w:p>
        </w:tc>
        <w:tc>
          <w:tcPr>
            <w:tcW w:w="2470" w:type="dxa"/>
            <w:vMerge w:val="restart"/>
            <w:tcBorders>
              <w:left w:val="single" w:sz="4" w:space="0" w:color="000000"/>
              <w:right w:val="single" w:sz="4" w:space="0" w:color="000000"/>
            </w:tcBorders>
            <w:shd w:val="clear" w:color="auto" w:fill="auto"/>
          </w:tcPr>
          <w:p w14:paraId="484EAD3E"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000000"/>
              <w:left w:val="single" w:sz="4" w:space="0" w:color="000000"/>
              <w:right w:val="single" w:sz="4" w:space="0" w:color="000000"/>
            </w:tcBorders>
          </w:tcPr>
          <w:p w14:paraId="0D5905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2B279D0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9BF28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826B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1968,6</w:t>
            </w:r>
          </w:p>
        </w:tc>
        <w:tc>
          <w:tcPr>
            <w:tcW w:w="993" w:type="dxa"/>
            <w:tcBorders>
              <w:top w:val="single" w:sz="4" w:space="0" w:color="000000"/>
              <w:bottom w:val="single" w:sz="4" w:space="0" w:color="000000"/>
              <w:right w:val="single" w:sz="4" w:space="0" w:color="000000"/>
            </w:tcBorders>
          </w:tcPr>
          <w:p w14:paraId="1763110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E8FFE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1968,6</w:t>
            </w:r>
          </w:p>
        </w:tc>
        <w:tc>
          <w:tcPr>
            <w:tcW w:w="1134" w:type="dxa"/>
            <w:tcBorders>
              <w:top w:val="single" w:sz="4" w:space="0" w:color="000000"/>
              <w:left w:val="single" w:sz="4" w:space="0" w:color="000000"/>
              <w:bottom w:val="single" w:sz="4" w:space="0" w:color="000000"/>
              <w:right w:val="single" w:sz="4" w:space="0" w:color="000000"/>
            </w:tcBorders>
          </w:tcPr>
          <w:p w14:paraId="051E666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A4AE9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6DAEEE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Доля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получающих бесплатное двухразовое питание, к общей численности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 не менее 100% ежегодно</w:t>
            </w:r>
          </w:p>
        </w:tc>
        <w:tc>
          <w:tcPr>
            <w:tcW w:w="1984" w:type="dxa"/>
            <w:vMerge w:val="restart"/>
            <w:tcBorders>
              <w:left w:val="single" w:sz="4" w:space="0" w:color="000000"/>
              <w:right w:val="single" w:sz="4" w:space="0" w:color="000000"/>
            </w:tcBorders>
          </w:tcPr>
          <w:p w14:paraId="380B549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F3E1924" w14:textId="77777777" w:rsidTr="00247643">
        <w:tc>
          <w:tcPr>
            <w:tcW w:w="873" w:type="dxa"/>
            <w:vMerge/>
            <w:tcBorders>
              <w:top w:val="single" w:sz="4" w:space="0" w:color="000000"/>
              <w:left w:val="single" w:sz="4" w:space="0" w:color="000000"/>
              <w:right w:val="single" w:sz="4" w:space="0" w:color="000000"/>
            </w:tcBorders>
            <w:shd w:val="clear" w:color="auto" w:fill="auto"/>
          </w:tcPr>
          <w:p w14:paraId="5942FBA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9BE11E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BC2E1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E5F54E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9845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2399,9</w:t>
            </w:r>
          </w:p>
        </w:tc>
        <w:tc>
          <w:tcPr>
            <w:tcW w:w="993" w:type="dxa"/>
            <w:tcBorders>
              <w:top w:val="single" w:sz="4" w:space="0" w:color="000000"/>
              <w:bottom w:val="single" w:sz="4" w:space="0" w:color="000000"/>
              <w:right w:val="single" w:sz="4" w:space="0" w:color="000000"/>
            </w:tcBorders>
          </w:tcPr>
          <w:p w14:paraId="316747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22A80D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2399,9</w:t>
            </w:r>
          </w:p>
        </w:tc>
        <w:tc>
          <w:tcPr>
            <w:tcW w:w="1134" w:type="dxa"/>
            <w:tcBorders>
              <w:top w:val="single" w:sz="4" w:space="0" w:color="000000"/>
              <w:left w:val="single" w:sz="4" w:space="0" w:color="000000"/>
              <w:bottom w:val="single" w:sz="4" w:space="0" w:color="000000"/>
              <w:right w:val="single" w:sz="4" w:space="0" w:color="000000"/>
            </w:tcBorders>
          </w:tcPr>
          <w:p w14:paraId="139ED8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FD28FC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BE1F20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60F97C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5F5E0B5" w14:textId="77777777" w:rsidTr="00247643">
        <w:tc>
          <w:tcPr>
            <w:tcW w:w="873" w:type="dxa"/>
            <w:vMerge/>
            <w:tcBorders>
              <w:top w:val="single" w:sz="4" w:space="0" w:color="000000"/>
              <w:left w:val="single" w:sz="4" w:space="0" w:color="000000"/>
              <w:right w:val="single" w:sz="4" w:space="0" w:color="000000"/>
            </w:tcBorders>
            <w:shd w:val="clear" w:color="auto" w:fill="auto"/>
          </w:tcPr>
          <w:p w14:paraId="2C5732E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847891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B62859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DAC4DC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05C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2947,9</w:t>
            </w:r>
          </w:p>
        </w:tc>
        <w:tc>
          <w:tcPr>
            <w:tcW w:w="993" w:type="dxa"/>
            <w:tcBorders>
              <w:top w:val="single" w:sz="4" w:space="0" w:color="000000"/>
              <w:bottom w:val="single" w:sz="4" w:space="0" w:color="000000"/>
              <w:right w:val="single" w:sz="4" w:space="0" w:color="000000"/>
            </w:tcBorders>
          </w:tcPr>
          <w:p w14:paraId="0865F7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AE6E5D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2947,9</w:t>
            </w:r>
          </w:p>
        </w:tc>
        <w:tc>
          <w:tcPr>
            <w:tcW w:w="1134" w:type="dxa"/>
            <w:tcBorders>
              <w:top w:val="single" w:sz="4" w:space="0" w:color="000000"/>
              <w:left w:val="single" w:sz="4" w:space="0" w:color="000000"/>
              <w:bottom w:val="single" w:sz="4" w:space="0" w:color="000000"/>
              <w:right w:val="single" w:sz="4" w:space="0" w:color="000000"/>
            </w:tcBorders>
          </w:tcPr>
          <w:p w14:paraId="170B85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00896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48D478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AFCF95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907ED97" w14:textId="77777777" w:rsidTr="00247643">
        <w:tc>
          <w:tcPr>
            <w:tcW w:w="873" w:type="dxa"/>
            <w:vMerge/>
            <w:tcBorders>
              <w:top w:val="single" w:sz="4" w:space="0" w:color="000000"/>
              <w:left w:val="single" w:sz="4" w:space="0" w:color="000000"/>
              <w:right w:val="single" w:sz="4" w:space="0" w:color="000000"/>
            </w:tcBorders>
            <w:shd w:val="clear" w:color="auto" w:fill="auto"/>
          </w:tcPr>
          <w:p w14:paraId="24BA6DC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F112B1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0AF61C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34802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85EA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2784,0</w:t>
            </w:r>
          </w:p>
        </w:tc>
        <w:tc>
          <w:tcPr>
            <w:tcW w:w="993" w:type="dxa"/>
            <w:tcBorders>
              <w:top w:val="single" w:sz="4" w:space="0" w:color="000000"/>
              <w:bottom w:val="single" w:sz="4" w:space="0" w:color="000000"/>
              <w:right w:val="single" w:sz="4" w:space="0" w:color="000000"/>
            </w:tcBorders>
          </w:tcPr>
          <w:p w14:paraId="4873B4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9DD9B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2784,0</w:t>
            </w:r>
          </w:p>
        </w:tc>
        <w:tc>
          <w:tcPr>
            <w:tcW w:w="1134" w:type="dxa"/>
            <w:tcBorders>
              <w:top w:val="single" w:sz="4" w:space="0" w:color="000000"/>
              <w:left w:val="single" w:sz="4" w:space="0" w:color="000000"/>
              <w:bottom w:val="single" w:sz="4" w:space="0" w:color="000000"/>
              <w:right w:val="single" w:sz="4" w:space="0" w:color="000000"/>
            </w:tcBorders>
          </w:tcPr>
          <w:p w14:paraId="65A4736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0EBAC0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C3272B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66698F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959CD23" w14:textId="77777777" w:rsidTr="00247643">
        <w:tc>
          <w:tcPr>
            <w:tcW w:w="873" w:type="dxa"/>
            <w:vMerge/>
            <w:tcBorders>
              <w:top w:val="single" w:sz="4" w:space="0" w:color="000000"/>
              <w:left w:val="single" w:sz="4" w:space="0" w:color="000000"/>
              <w:right w:val="single" w:sz="4" w:space="0" w:color="000000"/>
            </w:tcBorders>
            <w:shd w:val="clear" w:color="auto" w:fill="auto"/>
          </w:tcPr>
          <w:p w14:paraId="00327ED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C39C94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FEBF00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96424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C9879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2895,3</w:t>
            </w:r>
          </w:p>
        </w:tc>
        <w:tc>
          <w:tcPr>
            <w:tcW w:w="993" w:type="dxa"/>
            <w:tcBorders>
              <w:top w:val="single" w:sz="4" w:space="0" w:color="000000"/>
              <w:bottom w:val="single" w:sz="4" w:space="0" w:color="000000"/>
              <w:right w:val="single" w:sz="4" w:space="0" w:color="000000"/>
            </w:tcBorders>
          </w:tcPr>
          <w:p w14:paraId="5B642B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CF1909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2895,3</w:t>
            </w:r>
          </w:p>
        </w:tc>
        <w:tc>
          <w:tcPr>
            <w:tcW w:w="1134" w:type="dxa"/>
            <w:tcBorders>
              <w:top w:val="single" w:sz="4" w:space="0" w:color="000000"/>
              <w:left w:val="single" w:sz="4" w:space="0" w:color="000000"/>
              <w:bottom w:val="single" w:sz="4" w:space="0" w:color="000000"/>
              <w:right w:val="single" w:sz="4" w:space="0" w:color="000000"/>
            </w:tcBorders>
          </w:tcPr>
          <w:p w14:paraId="4A45F73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92A799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6D88341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D42DE6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E9D4108" w14:textId="77777777" w:rsidTr="00247643">
        <w:tc>
          <w:tcPr>
            <w:tcW w:w="873" w:type="dxa"/>
            <w:vMerge/>
            <w:tcBorders>
              <w:top w:val="single" w:sz="4" w:space="0" w:color="000000"/>
              <w:left w:val="single" w:sz="4" w:space="0" w:color="000000"/>
              <w:right w:val="single" w:sz="4" w:space="0" w:color="000000"/>
            </w:tcBorders>
            <w:shd w:val="clear" w:color="auto" w:fill="auto"/>
          </w:tcPr>
          <w:p w14:paraId="751F7D6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41A890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90866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25E9CB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AE61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12995,7</w:t>
            </w:r>
          </w:p>
        </w:tc>
        <w:tc>
          <w:tcPr>
            <w:tcW w:w="993" w:type="dxa"/>
            <w:tcBorders>
              <w:top w:val="single" w:sz="4" w:space="0" w:color="000000"/>
              <w:bottom w:val="single" w:sz="4" w:space="0" w:color="000000"/>
              <w:right w:val="single" w:sz="4" w:space="0" w:color="000000"/>
            </w:tcBorders>
          </w:tcPr>
          <w:p w14:paraId="66D5FFE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AC76CC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12995,7</w:t>
            </w:r>
          </w:p>
        </w:tc>
        <w:tc>
          <w:tcPr>
            <w:tcW w:w="1134" w:type="dxa"/>
            <w:tcBorders>
              <w:top w:val="single" w:sz="4" w:space="0" w:color="000000"/>
              <w:left w:val="single" w:sz="4" w:space="0" w:color="000000"/>
              <w:bottom w:val="single" w:sz="4" w:space="0" w:color="000000"/>
              <w:right w:val="single" w:sz="4" w:space="0" w:color="000000"/>
            </w:tcBorders>
          </w:tcPr>
          <w:p w14:paraId="0FA5E8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AD6B7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A495F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7BDE6A3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A56310E" w14:textId="77777777" w:rsidTr="00247643">
        <w:tc>
          <w:tcPr>
            <w:tcW w:w="873" w:type="dxa"/>
            <w:vMerge w:val="restart"/>
            <w:tcBorders>
              <w:left w:val="single" w:sz="4" w:space="0" w:color="000000"/>
              <w:right w:val="single" w:sz="4" w:space="0" w:color="000000"/>
            </w:tcBorders>
            <w:shd w:val="clear" w:color="auto" w:fill="auto"/>
          </w:tcPr>
          <w:p w14:paraId="11D4985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1.1.28</w:t>
            </w:r>
          </w:p>
        </w:tc>
        <w:tc>
          <w:tcPr>
            <w:tcW w:w="2470" w:type="dxa"/>
            <w:vMerge w:val="restart"/>
            <w:tcBorders>
              <w:left w:val="single" w:sz="4" w:space="0" w:color="000000"/>
              <w:right w:val="single" w:sz="4" w:space="0" w:color="000000"/>
            </w:tcBorders>
            <w:shd w:val="clear" w:color="auto" w:fill="auto"/>
          </w:tcPr>
          <w:p w14:paraId="23E5F410"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000000"/>
              <w:left w:val="single" w:sz="4" w:space="0" w:color="000000"/>
              <w:right w:val="single" w:sz="4" w:space="0" w:color="000000"/>
            </w:tcBorders>
          </w:tcPr>
          <w:p w14:paraId="47D0E03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w:t>
            </w:r>
          </w:p>
          <w:p w14:paraId="3336154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CDB8F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ABC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6890,2</w:t>
            </w:r>
          </w:p>
        </w:tc>
        <w:tc>
          <w:tcPr>
            <w:tcW w:w="993" w:type="dxa"/>
            <w:tcBorders>
              <w:top w:val="single" w:sz="4" w:space="0" w:color="000000"/>
              <w:bottom w:val="single" w:sz="4" w:space="0" w:color="000000"/>
              <w:right w:val="single" w:sz="4" w:space="0" w:color="000000"/>
            </w:tcBorders>
          </w:tcPr>
          <w:p w14:paraId="0CEFA81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10F54E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3582,9</w:t>
            </w:r>
          </w:p>
        </w:tc>
        <w:tc>
          <w:tcPr>
            <w:tcW w:w="1134" w:type="dxa"/>
            <w:tcBorders>
              <w:top w:val="single" w:sz="4" w:space="0" w:color="000000"/>
              <w:left w:val="single" w:sz="4" w:space="0" w:color="000000"/>
              <w:bottom w:val="single" w:sz="4" w:space="0" w:color="000000"/>
              <w:right w:val="single" w:sz="4" w:space="0" w:color="000000"/>
            </w:tcBorders>
          </w:tcPr>
          <w:p w14:paraId="24396C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3307,3</w:t>
            </w:r>
          </w:p>
        </w:tc>
        <w:tc>
          <w:tcPr>
            <w:tcW w:w="708" w:type="dxa"/>
            <w:tcBorders>
              <w:top w:val="single" w:sz="4" w:space="0" w:color="000000"/>
              <w:bottom w:val="single" w:sz="4" w:space="0" w:color="000000"/>
              <w:right w:val="single" w:sz="4" w:space="0" w:color="000000"/>
            </w:tcBorders>
          </w:tcPr>
          <w:p w14:paraId="4A0250A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55DC8DC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984" w:type="dxa"/>
            <w:vMerge w:val="restart"/>
            <w:tcBorders>
              <w:left w:val="single" w:sz="4" w:space="0" w:color="000000"/>
              <w:right w:val="single" w:sz="4" w:space="0" w:color="000000"/>
            </w:tcBorders>
          </w:tcPr>
          <w:p w14:paraId="0936E75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5162E259" w14:textId="77777777" w:rsidTr="00247643">
        <w:tc>
          <w:tcPr>
            <w:tcW w:w="873" w:type="dxa"/>
            <w:vMerge/>
            <w:tcBorders>
              <w:left w:val="single" w:sz="4" w:space="0" w:color="000000"/>
              <w:right w:val="single" w:sz="4" w:space="0" w:color="000000"/>
            </w:tcBorders>
            <w:shd w:val="clear" w:color="auto" w:fill="auto"/>
          </w:tcPr>
          <w:p w14:paraId="77A492E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FA4267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7659EB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087B94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D072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9812,5</w:t>
            </w:r>
          </w:p>
        </w:tc>
        <w:tc>
          <w:tcPr>
            <w:tcW w:w="993" w:type="dxa"/>
            <w:tcBorders>
              <w:top w:val="single" w:sz="4" w:space="0" w:color="000000"/>
              <w:bottom w:val="single" w:sz="4" w:space="0" w:color="000000"/>
              <w:right w:val="single" w:sz="4" w:space="0" w:color="000000"/>
            </w:tcBorders>
          </w:tcPr>
          <w:p w14:paraId="376956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F3161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5102,5</w:t>
            </w:r>
          </w:p>
        </w:tc>
        <w:tc>
          <w:tcPr>
            <w:tcW w:w="1134" w:type="dxa"/>
            <w:tcBorders>
              <w:top w:val="single" w:sz="4" w:space="0" w:color="000000"/>
              <w:left w:val="single" w:sz="4" w:space="0" w:color="000000"/>
              <w:bottom w:val="single" w:sz="4" w:space="0" w:color="000000"/>
              <w:right w:val="single" w:sz="4" w:space="0" w:color="000000"/>
            </w:tcBorders>
          </w:tcPr>
          <w:p w14:paraId="046832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4710,0</w:t>
            </w:r>
          </w:p>
        </w:tc>
        <w:tc>
          <w:tcPr>
            <w:tcW w:w="708" w:type="dxa"/>
            <w:tcBorders>
              <w:top w:val="single" w:sz="4" w:space="0" w:color="000000"/>
              <w:bottom w:val="single" w:sz="4" w:space="0" w:color="000000"/>
              <w:right w:val="single" w:sz="4" w:space="0" w:color="000000"/>
            </w:tcBorders>
          </w:tcPr>
          <w:p w14:paraId="2C5FF70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89526C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CFC981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EA10126" w14:textId="77777777" w:rsidTr="00247643">
        <w:tc>
          <w:tcPr>
            <w:tcW w:w="873" w:type="dxa"/>
            <w:vMerge/>
            <w:tcBorders>
              <w:left w:val="single" w:sz="4" w:space="0" w:color="000000"/>
              <w:right w:val="single" w:sz="4" w:space="0" w:color="000000"/>
            </w:tcBorders>
            <w:shd w:val="clear" w:color="auto" w:fill="auto"/>
          </w:tcPr>
          <w:p w14:paraId="59925B2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EC0CE4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5B72A9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EEA2C7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B989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12603,1</w:t>
            </w:r>
          </w:p>
        </w:tc>
        <w:tc>
          <w:tcPr>
            <w:tcW w:w="993" w:type="dxa"/>
            <w:tcBorders>
              <w:top w:val="single" w:sz="4" w:space="0" w:color="000000"/>
              <w:bottom w:val="single" w:sz="4" w:space="0" w:color="000000"/>
              <w:right w:val="single" w:sz="4" w:space="0" w:color="000000"/>
            </w:tcBorders>
          </w:tcPr>
          <w:p w14:paraId="00D843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3A829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6553,6</w:t>
            </w:r>
          </w:p>
        </w:tc>
        <w:tc>
          <w:tcPr>
            <w:tcW w:w="1134" w:type="dxa"/>
            <w:tcBorders>
              <w:top w:val="single" w:sz="4" w:space="0" w:color="000000"/>
              <w:left w:val="single" w:sz="4" w:space="0" w:color="000000"/>
              <w:bottom w:val="single" w:sz="4" w:space="0" w:color="000000"/>
              <w:right w:val="single" w:sz="4" w:space="0" w:color="000000"/>
            </w:tcBorders>
          </w:tcPr>
          <w:p w14:paraId="6549E03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6049,5</w:t>
            </w:r>
          </w:p>
        </w:tc>
        <w:tc>
          <w:tcPr>
            <w:tcW w:w="708" w:type="dxa"/>
            <w:tcBorders>
              <w:top w:val="single" w:sz="4" w:space="0" w:color="000000"/>
              <w:bottom w:val="single" w:sz="4" w:space="0" w:color="000000"/>
              <w:right w:val="single" w:sz="4" w:space="0" w:color="000000"/>
            </w:tcBorders>
          </w:tcPr>
          <w:p w14:paraId="5E2B63F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1A8093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675C20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CE1178D" w14:textId="77777777" w:rsidTr="00247643">
        <w:tc>
          <w:tcPr>
            <w:tcW w:w="873" w:type="dxa"/>
            <w:vMerge/>
            <w:tcBorders>
              <w:left w:val="single" w:sz="4" w:space="0" w:color="000000"/>
              <w:right w:val="single" w:sz="4" w:space="0" w:color="000000"/>
            </w:tcBorders>
            <w:shd w:val="clear" w:color="auto" w:fill="auto"/>
          </w:tcPr>
          <w:p w14:paraId="11B5E5A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A37D8C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B847BC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48E26B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FF9A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7730,0</w:t>
            </w:r>
          </w:p>
        </w:tc>
        <w:tc>
          <w:tcPr>
            <w:tcW w:w="993" w:type="dxa"/>
            <w:tcBorders>
              <w:top w:val="single" w:sz="4" w:space="0" w:color="000000"/>
              <w:bottom w:val="single" w:sz="4" w:space="0" w:color="000000"/>
              <w:right w:val="single" w:sz="4" w:space="0" w:color="000000"/>
            </w:tcBorders>
          </w:tcPr>
          <w:p w14:paraId="0EC90D8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217CA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3580,9</w:t>
            </w:r>
          </w:p>
        </w:tc>
        <w:tc>
          <w:tcPr>
            <w:tcW w:w="1134" w:type="dxa"/>
            <w:tcBorders>
              <w:top w:val="single" w:sz="4" w:space="0" w:color="000000"/>
              <w:left w:val="single" w:sz="4" w:space="0" w:color="000000"/>
              <w:bottom w:val="single" w:sz="4" w:space="0" w:color="000000"/>
              <w:right w:val="single" w:sz="4" w:space="0" w:color="000000"/>
            </w:tcBorders>
          </w:tcPr>
          <w:p w14:paraId="75B429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1B9664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391F24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1094D2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AE88406" w14:textId="77777777" w:rsidTr="00247643">
        <w:tc>
          <w:tcPr>
            <w:tcW w:w="873" w:type="dxa"/>
            <w:vMerge/>
            <w:tcBorders>
              <w:left w:val="single" w:sz="4" w:space="0" w:color="000000"/>
              <w:right w:val="single" w:sz="4" w:space="0" w:color="000000"/>
            </w:tcBorders>
            <w:shd w:val="clear" w:color="auto" w:fill="auto"/>
          </w:tcPr>
          <w:p w14:paraId="02513BE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17442A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42C939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D272A2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88A4D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7806,4</w:t>
            </w:r>
          </w:p>
        </w:tc>
        <w:tc>
          <w:tcPr>
            <w:tcW w:w="993" w:type="dxa"/>
            <w:tcBorders>
              <w:top w:val="single" w:sz="4" w:space="0" w:color="000000"/>
              <w:bottom w:val="single" w:sz="4" w:space="0" w:color="000000"/>
              <w:right w:val="single" w:sz="4" w:space="0" w:color="000000"/>
            </w:tcBorders>
          </w:tcPr>
          <w:p w14:paraId="4F276B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644660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3657,3</w:t>
            </w:r>
          </w:p>
        </w:tc>
        <w:tc>
          <w:tcPr>
            <w:tcW w:w="1134" w:type="dxa"/>
            <w:tcBorders>
              <w:top w:val="single" w:sz="4" w:space="0" w:color="000000"/>
              <w:left w:val="single" w:sz="4" w:space="0" w:color="000000"/>
              <w:bottom w:val="single" w:sz="4" w:space="0" w:color="000000"/>
              <w:right w:val="single" w:sz="4" w:space="0" w:color="000000"/>
            </w:tcBorders>
          </w:tcPr>
          <w:p w14:paraId="790A80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22E98D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74EA0F4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258274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FC79E1D" w14:textId="77777777" w:rsidTr="00247643">
        <w:tc>
          <w:tcPr>
            <w:tcW w:w="873" w:type="dxa"/>
            <w:vMerge/>
            <w:tcBorders>
              <w:left w:val="single" w:sz="4" w:space="0" w:color="000000"/>
              <w:right w:val="single" w:sz="4" w:space="0" w:color="000000"/>
            </w:tcBorders>
            <w:shd w:val="clear" w:color="auto" w:fill="auto"/>
          </w:tcPr>
          <w:p w14:paraId="651DA5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D70ADE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6CD687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12D716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3490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44842,2</w:t>
            </w:r>
          </w:p>
        </w:tc>
        <w:tc>
          <w:tcPr>
            <w:tcW w:w="993" w:type="dxa"/>
            <w:tcBorders>
              <w:top w:val="single" w:sz="4" w:space="0" w:color="000000"/>
              <w:bottom w:val="single" w:sz="4" w:space="0" w:color="000000"/>
              <w:right w:val="single" w:sz="4" w:space="0" w:color="000000"/>
            </w:tcBorders>
          </w:tcPr>
          <w:p w14:paraId="76F5E45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244CF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22477,2</w:t>
            </w:r>
          </w:p>
        </w:tc>
        <w:tc>
          <w:tcPr>
            <w:tcW w:w="1134" w:type="dxa"/>
            <w:tcBorders>
              <w:top w:val="single" w:sz="4" w:space="0" w:color="000000"/>
              <w:left w:val="single" w:sz="4" w:space="0" w:color="000000"/>
              <w:bottom w:val="single" w:sz="4" w:space="0" w:color="000000"/>
              <w:right w:val="single" w:sz="4" w:space="0" w:color="000000"/>
            </w:tcBorders>
          </w:tcPr>
          <w:p w14:paraId="34DAD25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22365,0</w:t>
            </w:r>
          </w:p>
        </w:tc>
        <w:tc>
          <w:tcPr>
            <w:tcW w:w="708" w:type="dxa"/>
            <w:tcBorders>
              <w:top w:val="single" w:sz="4" w:space="0" w:color="000000"/>
              <w:bottom w:val="single" w:sz="4" w:space="0" w:color="000000"/>
              <w:right w:val="single" w:sz="4" w:space="0" w:color="000000"/>
            </w:tcBorders>
          </w:tcPr>
          <w:p w14:paraId="49C48B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4333D4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0CC229B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6959377" w14:textId="77777777" w:rsidTr="00DF3CD8">
        <w:trPr>
          <w:trHeight w:val="469"/>
        </w:trPr>
        <w:tc>
          <w:tcPr>
            <w:tcW w:w="873" w:type="dxa"/>
            <w:vMerge w:val="restart"/>
            <w:tcBorders>
              <w:left w:val="single" w:sz="4" w:space="0" w:color="000000"/>
              <w:right w:val="single" w:sz="4" w:space="0" w:color="000000"/>
            </w:tcBorders>
            <w:shd w:val="clear" w:color="auto" w:fill="auto"/>
          </w:tcPr>
          <w:p w14:paraId="7809745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1.1.29</w:t>
            </w:r>
          </w:p>
        </w:tc>
        <w:tc>
          <w:tcPr>
            <w:tcW w:w="2470" w:type="dxa"/>
            <w:vMerge w:val="restart"/>
            <w:tcBorders>
              <w:left w:val="single" w:sz="4" w:space="0" w:color="000000"/>
              <w:right w:val="single" w:sz="4" w:space="0" w:color="000000"/>
            </w:tcBorders>
            <w:shd w:val="clear" w:color="auto" w:fill="auto"/>
          </w:tcPr>
          <w:p w14:paraId="1DC0CAC1" w14:textId="687BB734"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«Модернизация школьных систем образования» (капитальный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 (за исключением мероприятий, предусмотренных пунктами 1.1, 1.3, 1,5, 1.13, 1.20, 1.26)  </w:t>
            </w:r>
          </w:p>
        </w:tc>
        <w:tc>
          <w:tcPr>
            <w:tcW w:w="557" w:type="dxa"/>
            <w:vMerge w:val="restart"/>
            <w:tcBorders>
              <w:left w:val="single" w:sz="4" w:space="0" w:color="000000"/>
              <w:right w:val="single" w:sz="4" w:space="0" w:color="000000"/>
            </w:tcBorders>
          </w:tcPr>
          <w:p w14:paraId="082F1AE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22863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8A167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104250,5</w:t>
            </w:r>
          </w:p>
        </w:tc>
        <w:tc>
          <w:tcPr>
            <w:tcW w:w="993" w:type="dxa"/>
            <w:tcBorders>
              <w:top w:val="single" w:sz="4" w:space="0" w:color="000000"/>
              <w:bottom w:val="single" w:sz="4" w:space="0" w:color="000000"/>
              <w:right w:val="single" w:sz="4" w:space="0" w:color="000000"/>
            </w:tcBorders>
          </w:tcPr>
          <w:p w14:paraId="768D20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75622,9</w:t>
            </w:r>
          </w:p>
        </w:tc>
        <w:tc>
          <w:tcPr>
            <w:tcW w:w="1275" w:type="dxa"/>
            <w:tcBorders>
              <w:top w:val="single" w:sz="4" w:space="0" w:color="000000"/>
              <w:left w:val="single" w:sz="4" w:space="0" w:color="000000"/>
              <w:bottom w:val="single" w:sz="4" w:space="0" w:color="000000"/>
            </w:tcBorders>
          </w:tcPr>
          <w:p w14:paraId="1F14B6B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21329,6</w:t>
            </w:r>
          </w:p>
        </w:tc>
        <w:tc>
          <w:tcPr>
            <w:tcW w:w="1134" w:type="dxa"/>
            <w:tcBorders>
              <w:top w:val="single" w:sz="4" w:space="0" w:color="000000"/>
              <w:left w:val="single" w:sz="4" w:space="0" w:color="000000"/>
              <w:bottom w:val="single" w:sz="4" w:space="0" w:color="000000"/>
              <w:right w:val="single" w:sz="4" w:space="0" w:color="000000"/>
            </w:tcBorders>
          </w:tcPr>
          <w:p w14:paraId="78B1A83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7298,0</w:t>
            </w:r>
          </w:p>
        </w:tc>
        <w:tc>
          <w:tcPr>
            <w:tcW w:w="708" w:type="dxa"/>
            <w:tcBorders>
              <w:top w:val="single" w:sz="4" w:space="0" w:color="000000"/>
              <w:bottom w:val="single" w:sz="4" w:space="0" w:color="000000"/>
              <w:right w:val="single" w:sz="4" w:space="0" w:color="000000"/>
            </w:tcBorders>
          </w:tcPr>
          <w:p w14:paraId="5290741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AC1A1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Количество муниципальных общеобразовательных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(2 ед.): МБОУ СОШ № 3, МБОУ ООШ 19 (капитальный ремонт зданий, и оснащение)</w:t>
            </w:r>
          </w:p>
        </w:tc>
        <w:tc>
          <w:tcPr>
            <w:tcW w:w="1984" w:type="dxa"/>
            <w:vMerge w:val="restart"/>
            <w:tcBorders>
              <w:left w:val="single" w:sz="4" w:space="0" w:color="000000"/>
              <w:right w:val="single" w:sz="4" w:space="0" w:color="000000"/>
            </w:tcBorders>
          </w:tcPr>
          <w:p w14:paraId="4164E4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51C19EF1" w14:textId="77777777" w:rsidTr="00247643">
        <w:tc>
          <w:tcPr>
            <w:tcW w:w="873" w:type="dxa"/>
            <w:vMerge/>
            <w:tcBorders>
              <w:left w:val="single" w:sz="4" w:space="0" w:color="000000"/>
              <w:right w:val="single" w:sz="4" w:space="0" w:color="000000"/>
            </w:tcBorders>
            <w:shd w:val="clear" w:color="auto" w:fill="auto"/>
          </w:tcPr>
          <w:p w14:paraId="43470DC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7E7709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4D6412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A8DF3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C12F6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0845990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10D7E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DC8906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25932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2EA029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671406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9112B3D" w14:textId="77777777" w:rsidTr="00247643">
        <w:tc>
          <w:tcPr>
            <w:tcW w:w="873" w:type="dxa"/>
            <w:vMerge/>
            <w:tcBorders>
              <w:left w:val="single" w:sz="4" w:space="0" w:color="000000"/>
              <w:right w:val="single" w:sz="4" w:space="0" w:color="000000"/>
            </w:tcBorders>
            <w:shd w:val="clear" w:color="auto" w:fill="auto"/>
          </w:tcPr>
          <w:p w14:paraId="0BFB5B5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4ECFA7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252895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36BB9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A812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8D5CC1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D0422D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2B975B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FE4A3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16BBDA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D5821B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5339737" w14:textId="77777777" w:rsidTr="00247643">
        <w:tc>
          <w:tcPr>
            <w:tcW w:w="873" w:type="dxa"/>
            <w:vMerge/>
            <w:tcBorders>
              <w:left w:val="single" w:sz="4" w:space="0" w:color="000000"/>
              <w:right w:val="single" w:sz="4" w:space="0" w:color="000000"/>
            </w:tcBorders>
            <w:shd w:val="clear" w:color="auto" w:fill="auto"/>
          </w:tcPr>
          <w:p w14:paraId="12B495E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4E6C6F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46B864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C0A895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438F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9EA79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3530E9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462E2B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0A03AA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DF61C8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5B0A84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F548CDA" w14:textId="77777777" w:rsidTr="00247643">
        <w:tc>
          <w:tcPr>
            <w:tcW w:w="873" w:type="dxa"/>
            <w:vMerge/>
            <w:tcBorders>
              <w:left w:val="single" w:sz="4" w:space="0" w:color="000000"/>
              <w:right w:val="single" w:sz="4" w:space="0" w:color="000000"/>
            </w:tcBorders>
            <w:shd w:val="clear" w:color="auto" w:fill="auto"/>
          </w:tcPr>
          <w:p w14:paraId="273CC50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15FE2F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693829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4049D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703B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03C549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2A4C0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5752E9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B8A34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FFA8EB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A42CA3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9B57E14" w14:textId="77777777" w:rsidTr="00247643">
        <w:tc>
          <w:tcPr>
            <w:tcW w:w="873" w:type="dxa"/>
            <w:vMerge/>
            <w:tcBorders>
              <w:left w:val="single" w:sz="4" w:space="0" w:color="000000"/>
              <w:right w:val="single" w:sz="4" w:space="0" w:color="000000"/>
            </w:tcBorders>
            <w:shd w:val="clear" w:color="auto" w:fill="auto"/>
          </w:tcPr>
          <w:p w14:paraId="29AC5E1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4A34CF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7CD403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824F0D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956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104250,5</w:t>
            </w:r>
          </w:p>
        </w:tc>
        <w:tc>
          <w:tcPr>
            <w:tcW w:w="993" w:type="dxa"/>
            <w:tcBorders>
              <w:top w:val="single" w:sz="4" w:space="0" w:color="000000"/>
              <w:bottom w:val="single" w:sz="4" w:space="0" w:color="000000"/>
              <w:right w:val="single" w:sz="4" w:space="0" w:color="000000"/>
            </w:tcBorders>
          </w:tcPr>
          <w:p w14:paraId="3EBE34F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75622,9</w:t>
            </w:r>
          </w:p>
        </w:tc>
        <w:tc>
          <w:tcPr>
            <w:tcW w:w="1275" w:type="dxa"/>
            <w:tcBorders>
              <w:top w:val="single" w:sz="4" w:space="0" w:color="000000"/>
              <w:left w:val="single" w:sz="4" w:space="0" w:color="000000"/>
              <w:bottom w:val="single" w:sz="4" w:space="0" w:color="000000"/>
            </w:tcBorders>
          </w:tcPr>
          <w:p w14:paraId="22038C2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21329,6</w:t>
            </w:r>
          </w:p>
        </w:tc>
        <w:tc>
          <w:tcPr>
            <w:tcW w:w="1134" w:type="dxa"/>
            <w:tcBorders>
              <w:top w:val="single" w:sz="4" w:space="0" w:color="000000"/>
              <w:left w:val="single" w:sz="4" w:space="0" w:color="000000"/>
              <w:bottom w:val="single" w:sz="4" w:space="0" w:color="000000"/>
              <w:right w:val="single" w:sz="4" w:space="0" w:color="000000"/>
            </w:tcBorders>
          </w:tcPr>
          <w:p w14:paraId="7D25720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7298,0</w:t>
            </w:r>
          </w:p>
        </w:tc>
        <w:tc>
          <w:tcPr>
            <w:tcW w:w="708" w:type="dxa"/>
            <w:tcBorders>
              <w:top w:val="single" w:sz="4" w:space="0" w:color="000000"/>
              <w:bottom w:val="single" w:sz="4" w:space="0" w:color="000000"/>
              <w:right w:val="single" w:sz="4" w:space="0" w:color="000000"/>
            </w:tcBorders>
          </w:tcPr>
          <w:p w14:paraId="2093CA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0DA37C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2E9BCA8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916543C" w14:textId="77777777" w:rsidTr="00247643">
        <w:tc>
          <w:tcPr>
            <w:tcW w:w="873" w:type="dxa"/>
            <w:vMerge w:val="restart"/>
            <w:tcBorders>
              <w:left w:val="single" w:sz="4" w:space="0" w:color="000000"/>
              <w:right w:val="single" w:sz="4" w:space="0" w:color="000000"/>
            </w:tcBorders>
            <w:shd w:val="clear" w:color="auto" w:fill="auto"/>
          </w:tcPr>
          <w:p w14:paraId="32B2815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1.1.30</w:t>
            </w:r>
          </w:p>
        </w:tc>
        <w:tc>
          <w:tcPr>
            <w:tcW w:w="2470" w:type="dxa"/>
            <w:vMerge w:val="restart"/>
            <w:tcBorders>
              <w:left w:val="single" w:sz="4" w:space="0" w:color="000000"/>
              <w:right w:val="single" w:sz="4" w:space="0" w:color="000000"/>
            </w:tcBorders>
            <w:shd w:val="clear" w:color="auto" w:fill="auto"/>
          </w:tcPr>
          <w:p w14:paraId="55144873" w14:textId="77777777" w:rsid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w:t>
            </w:r>
            <w:r w:rsidRPr="00DF3CD8">
              <w:rPr>
                <w:rFonts w:ascii="Times New Roman" w:hAnsi="Times New Roman" w:cs="Times New Roman"/>
                <w:sz w:val="20"/>
                <w:szCs w:val="20"/>
              </w:rPr>
              <w:lastRenderedPageBreak/>
              <w:t>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p w14:paraId="051973D4" w14:textId="6A302BFC" w:rsidR="00DF3CD8" w:rsidRPr="00DF3CD8" w:rsidRDefault="00DF3CD8" w:rsidP="00DF3CD8">
            <w:pPr>
              <w:widowControl/>
              <w:autoSpaceDE/>
              <w:autoSpaceDN/>
              <w:adjustRightInd/>
              <w:ind w:firstLine="0"/>
              <w:jc w:val="left"/>
              <w:rPr>
                <w:rFonts w:ascii="Times New Roman" w:hAnsi="Times New Roman" w:cs="Times New Roman"/>
                <w:sz w:val="20"/>
                <w:szCs w:val="20"/>
              </w:rPr>
            </w:pPr>
          </w:p>
        </w:tc>
        <w:tc>
          <w:tcPr>
            <w:tcW w:w="557" w:type="dxa"/>
            <w:vMerge w:val="restart"/>
            <w:tcBorders>
              <w:left w:val="single" w:sz="4" w:space="0" w:color="000000"/>
              <w:right w:val="single" w:sz="4" w:space="0" w:color="000000"/>
            </w:tcBorders>
          </w:tcPr>
          <w:p w14:paraId="3C7D317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w:t>
            </w:r>
          </w:p>
          <w:p w14:paraId="29E00EA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39E13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553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23373,9</w:t>
            </w:r>
          </w:p>
        </w:tc>
        <w:tc>
          <w:tcPr>
            <w:tcW w:w="993" w:type="dxa"/>
            <w:tcBorders>
              <w:top w:val="single" w:sz="4" w:space="0" w:color="000000"/>
              <w:bottom w:val="single" w:sz="4" w:space="0" w:color="000000"/>
              <w:right w:val="single" w:sz="4" w:space="0" w:color="000000"/>
            </w:tcBorders>
          </w:tcPr>
          <w:p w14:paraId="0E6384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AE1652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18932,8</w:t>
            </w:r>
          </w:p>
        </w:tc>
        <w:tc>
          <w:tcPr>
            <w:tcW w:w="1134" w:type="dxa"/>
            <w:tcBorders>
              <w:top w:val="single" w:sz="4" w:space="0" w:color="000000"/>
              <w:left w:val="single" w:sz="4" w:space="0" w:color="000000"/>
              <w:bottom w:val="single" w:sz="4" w:space="0" w:color="000000"/>
              <w:right w:val="single" w:sz="4" w:space="0" w:color="000000"/>
            </w:tcBorders>
          </w:tcPr>
          <w:p w14:paraId="53F23E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4441,1</w:t>
            </w:r>
          </w:p>
        </w:tc>
        <w:tc>
          <w:tcPr>
            <w:tcW w:w="708" w:type="dxa"/>
            <w:tcBorders>
              <w:top w:val="single" w:sz="4" w:space="0" w:color="000000"/>
              <w:bottom w:val="single" w:sz="4" w:space="0" w:color="000000"/>
              <w:right w:val="single" w:sz="4" w:space="0" w:color="000000"/>
            </w:tcBorders>
          </w:tcPr>
          <w:p w14:paraId="0F5AF4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F54267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Количество капитально отремонтированных спортивных залов муниципальных общеобразовательных организаций:</w:t>
            </w:r>
          </w:p>
          <w:p w14:paraId="4A54C84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  2022 году - 3 единицы                   (школы № 15, 16, 24)</w:t>
            </w:r>
          </w:p>
        </w:tc>
        <w:tc>
          <w:tcPr>
            <w:tcW w:w="1984" w:type="dxa"/>
            <w:vMerge w:val="restart"/>
            <w:tcBorders>
              <w:left w:val="single" w:sz="4" w:space="0" w:color="000000"/>
              <w:right w:val="single" w:sz="4" w:space="0" w:color="000000"/>
            </w:tcBorders>
          </w:tcPr>
          <w:p w14:paraId="3194EB5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0B1B8B49" w14:textId="77777777" w:rsidTr="00247643">
        <w:tc>
          <w:tcPr>
            <w:tcW w:w="873" w:type="dxa"/>
            <w:vMerge/>
            <w:tcBorders>
              <w:left w:val="single" w:sz="4" w:space="0" w:color="000000"/>
              <w:right w:val="single" w:sz="4" w:space="0" w:color="000000"/>
            </w:tcBorders>
            <w:shd w:val="clear" w:color="auto" w:fill="auto"/>
          </w:tcPr>
          <w:p w14:paraId="28AA488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7AD4ED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EB75CB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6D7A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F12CA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C4BD9C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4EE03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A13BF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2A207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D090DE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F675B0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D5CAFE2" w14:textId="77777777" w:rsidTr="00247643">
        <w:tc>
          <w:tcPr>
            <w:tcW w:w="873" w:type="dxa"/>
            <w:vMerge/>
            <w:tcBorders>
              <w:left w:val="single" w:sz="4" w:space="0" w:color="000000"/>
              <w:right w:val="single" w:sz="4" w:space="0" w:color="000000"/>
            </w:tcBorders>
            <w:shd w:val="clear" w:color="auto" w:fill="auto"/>
          </w:tcPr>
          <w:p w14:paraId="3ABB39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B95DBA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F17F76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57ACF3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6C05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213A3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6867B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03205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A0B2B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998E85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A15474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E801C35" w14:textId="77777777" w:rsidTr="00247643">
        <w:tc>
          <w:tcPr>
            <w:tcW w:w="873" w:type="dxa"/>
            <w:vMerge/>
            <w:tcBorders>
              <w:left w:val="single" w:sz="4" w:space="0" w:color="000000"/>
              <w:right w:val="single" w:sz="4" w:space="0" w:color="000000"/>
            </w:tcBorders>
            <w:shd w:val="clear" w:color="auto" w:fill="auto"/>
          </w:tcPr>
          <w:p w14:paraId="77D44E4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6CD2B6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806EE4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CEEF34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8B9F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20265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0EDC8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D225A9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9FB630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C13AE2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A0C21F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86BE126" w14:textId="77777777" w:rsidTr="00247643">
        <w:tc>
          <w:tcPr>
            <w:tcW w:w="873" w:type="dxa"/>
            <w:vMerge/>
            <w:tcBorders>
              <w:left w:val="single" w:sz="4" w:space="0" w:color="000000"/>
              <w:right w:val="single" w:sz="4" w:space="0" w:color="000000"/>
            </w:tcBorders>
            <w:shd w:val="clear" w:color="auto" w:fill="auto"/>
          </w:tcPr>
          <w:p w14:paraId="23C6F36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2754BB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8E7021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147752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5783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8C187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383E2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582C1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4386E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3F1181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336627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0541498" w14:textId="77777777" w:rsidTr="00247643">
        <w:tc>
          <w:tcPr>
            <w:tcW w:w="873" w:type="dxa"/>
            <w:vMerge/>
            <w:tcBorders>
              <w:left w:val="single" w:sz="4" w:space="0" w:color="000000"/>
              <w:right w:val="single" w:sz="4" w:space="0" w:color="000000"/>
            </w:tcBorders>
            <w:shd w:val="clear" w:color="auto" w:fill="auto"/>
          </w:tcPr>
          <w:p w14:paraId="7DA91C9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BBA7FA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CC02FD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3F917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1273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23373,9</w:t>
            </w:r>
          </w:p>
        </w:tc>
        <w:tc>
          <w:tcPr>
            <w:tcW w:w="993" w:type="dxa"/>
            <w:tcBorders>
              <w:top w:val="single" w:sz="4" w:space="0" w:color="000000"/>
              <w:bottom w:val="single" w:sz="4" w:space="0" w:color="000000"/>
              <w:right w:val="single" w:sz="4" w:space="0" w:color="000000"/>
            </w:tcBorders>
          </w:tcPr>
          <w:p w14:paraId="054A55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FB2844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18932,8</w:t>
            </w:r>
          </w:p>
        </w:tc>
        <w:tc>
          <w:tcPr>
            <w:tcW w:w="1134" w:type="dxa"/>
            <w:tcBorders>
              <w:top w:val="single" w:sz="4" w:space="0" w:color="000000"/>
              <w:left w:val="single" w:sz="4" w:space="0" w:color="000000"/>
              <w:bottom w:val="single" w:sz="4" w:space="0" w:color="000000"/>
              <w:right w:val="single" w:sz="4" w:space="0" w:color="000000"/>
            </w:tcBorders>
          </w:tcPr>
          <w:p w14:paraId="4E8964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4441,1</w:t>
            </w:r>
          </w:p>
        </w:tc>
        <w:tc>
          <w:tcPr>
            <w:tcW w:w="708" w:type="dxa"/>
            <w:tcBorders>
              <w:top w:val="single" w:sz="4" w:space="0" w:color="000000"/>
              <w:bottom w:val="single" w:sz="4" w:space="0" w:color="000000"/>
              <w:right w:val="single" w:sz="4" w:space="0" w:color="000000"/>
            </w:tcBorders>
          </w:tcPr>
          <w:p w14:paraId="07F35B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E0577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52C8117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938815B" w14:textId="77777777" w:rsidTr="00247643">
        <w:tc>
          <w:tcPr>
            <w:tcW w:w="873" w:type="dxa"/>
            <w:vMerge w:val="restart"/>
            <w:tcBorders>
              <w:left w:val="single" w:sz="4" w:space="0" w:color="000000"/>
              <w:right w:val="single" w:sz="4" w:space="0" w:color="000000"/>
            </w:tcBorders>
            <w:shd w:val="clear" w:color="auto" w:fill="auto"/>
          </w:tcPr>
          <w:p w14:paraId="14A6F4CC" w14:textId="77777777" w:rsidR="00DF3CD8" w:rsidRPr="00DF3CD8" w:rsidRDefault="00DF3CD8" w:rsidP="00DF3CD8">
            <w:pPr>
              <w:widowControl/>
              <w:autoSpaceDE/>
              <w:autoSpaceDN/>
              <w:adjustRightInd/>
              <w:ind w:firstLine="0"/>
              <w:jc w:val="left"/>
              <w:rPr>
                <w:rFonts w:ascii="Times New Roman" w:eastAsia="Calibri" w:hAnsi="Times New Roman" w:cs="Times New Roman"/>
                <w:sz w:val="20"/>
                <w:szCs w:val="20"/>
              </w:rPr>
            </w:pPr>
            <w:r w:rsidRPr="00DF3CD8">
              <w:rPr>
                <w:rFonts w:ascii="Times New Roman" w:eastAsia="Calibri" w:hAnsi="Times New Roman" w:cs="Times New Roman"/>
                <w:sz w:val="20"/>
                <w:szCs w:val="20"/>
              </w:rPr>
              <w:lastRenderedPageBreak/>
              <w:t>1.1.31</w:t>
            </w:r>
          </w:p>
        </w:tc>
        <w:tc>
          <w:tcPr>
            <w:tcW w:w="2470" w:type="dxa"/>
            <w:vMerge w:val="restart"/>
            <w:tcBorders>
              <w:left w:val="single" w:sz="4" w:space="0" w:color="000000"/>
              <w:right w:val="single" w:sz="4" w:space="0" w:color="000000"/>
            </w:tcBorders>
            <w:shd w:val="clear" w:color="auto" w:fill="auto"/>
          </w:tcPr>
          <w:p w14:paraId="6409E6F6" w14:textId="77777777" w:rsidR="00DF3CD8" w:rsidRPr="00DF3CD8" w:rsidRDefault="00DF3CD8" w:rsidP="00DF3CD8">
            <w:pPr>
              <w:widowControl/>
              <w:autoSpaceDE/>
              <w:autoSpaceDN/>
              <w:adjustRightInd/>
              <w:ind w:firstLine="0"/>
              <w:jc w:val="left"/>
              <w:rPr>
                <w:rFonts w:ascii="Times New Roman" w:eastAsia="Calibri" w:hAnsi="Times New Roman" w:cs="Times New Roman"/>
                <w:sz w:val="20"/>
                <w:szCs w:val="20"/>
              </w:rPr>
            </w:pPr>
            <w:r w:rsidRPr="00DF3CD8">
              <w:rPr>
                <w:rFonts w:ascii="Times New Roman" w:eastAsia="Calibri" w:hAnsi="Times New Roman" w:cs="Times New Roman"/>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w:t>
            </w:r>
          </w:p>
        </w:tc>
        <w:tc>
          <w:tcPr>
            <w:tcW w:w="557" w:type="dxa"/>
            <w:vMerge w:val="restart"/>
            <w:tcBorders>
              <w:left w:val="single" w:sz="4" w:space="0" w:color="000000"/>
              <w:right w:val="single" w:sz="4" w:space="0" w:color="000000"/>
            </w:tcBorders>
          </w:tcPr>
          <w:p w14:paraId="6AEE55B0" w14:textId="77777777" w:rsidR="00DF3CD8" w:rsidRPr="00DF3CD8" w:rsidRDefault="00DF3CD8" w:rsidP="00DF3CD8">
            <w:pPr>
              <w:widowControl/>
              <w:autoSpaceDE/>
              <w:autoSpaceDN/>
              <w:adjustRightInd/>
              <w:spacing w:before="240"/>
              <w:ind w:firstLine="0"/>
              <w:rPr>
                <w:rFonts w:ascii="Times New Roman" w:hAnsi="Times New Roman" w:cs="Times New Roman"/>
                <w:sz w:val="20"/>
                <w:szCs w:val="20"/>
              </w:rPr>
            </w:pPr>
            <w:r w:rsidRPr="00DF3CD8">
              <w:rPr>
                <w:rFonts w:ascii="Times New Roman" w:hAnsi="Times New Roman" w:cs="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45A377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F04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2335,2</w:t>
            </w:r>
          </w:p>
        </w:tc>
        <w:tc>
          <w:tcPr>
            <w:tcW w:w="993" w:type="dxa"/>
            <w:tcBorders>
              <w:top w:val="single" w:sz="4" w:space="0" w:color="000000"/>
              <w:bottom w:val="single" w:sz="4" w:space="0" w:color="000000"/>
              <w:right w:val="single" w:sz="4" w:space="0" w:color="000000"/>
            </w:tcBorders>
          </w:tcPr>
          <w:p w14:paraId="6F2FA9F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2241,8</w:t>
            </w:r>
          </w:p>
        </w:tc>
        <w:tc>
          <w:tcPr>
            <w:tcW w:w="1275" w:type="dxa"/>
            <w:tcBorders>
              <w:top w:val="single" w:sz="4" w:space="0" w:color="000000"/>
              <w:left w:val="single" w:sz="4" w:space="0" w:color="000000"/>
              <w:bottom w:val="single" w:sz="4" w:space="0" w:color="000000"/>
            </w:tcBorders>
          </w:tcPr>
          <w:p w14:paraId="12990A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93,4</w:t>
            </w:r>
          </w:p>
        </w:tc>
        <w:tc>
          <w:tcPr>
            <w:tcW w:w="1134" w:type="dxa"/>
            <w:tcBorders>
              <w:top w:val="single" w:sz="4" w:space="0" w:color="000000"/>
              <w:left w:val="single" w:sz="4" w:space="0" w:color="000000"/>
              <w:bottom w:val="single" w:sz="4" w:space="0" w:color="000000"/>
              <w:right w:val="single" w:sz="4" w:space="0" w:color="000000"/>
            </w:tcBorders>
          </w:tcPr>
          <w:p w14:paraId="144512F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8F58B0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EE2C08A" w14:textId="77777777" w:rsidR="00DF3CD8" w:rsidRPr="00DF3CD8" w:rsidRDefault="00DF3CD8" w:rsidP="00DF3CD8">
            <w:pPr>
              <w:widowControl/>
              <w:autoSpaceDE/>
              <w:autoSpaceDN/>
              <w:adjustRightInd/>
              <w:ind w:firstLine="0"/>
              <w:jc w:val="center"/>
              <w:rPr>
                <w:rFonts w:ascii="Times New Roman" w:eastAsia="Calibri" w:hAnsi="Times New Roman" w:cs="Times New Roman"/>
                <w:sz w:val="20"/>
                <w:szCs w:val="20"/>
              </w:rPr>
            </w:pPr>
            <w:r w:rsidRPr="00DF3CD8">
              <w:rPr>
                <w:rFonts w:ascii="Times New Roman" w:eastAsia="Calibri" w:hAnsi="Times New Roman" w:cs="Times New Roman"/>
                <w:sz w:val="20"/>
                <w:szCs w:val="20"/>
              </w:rPr>
              <w:t>Обеспечение деятельности граждан указанных категорий получателей -13 ставок</w:t>
            </w:r>
          </w:p>
        </w:tc>
        <w:tc>
          <w:tcPr>
            <w:tcW w:w="1984" w:type="dxa"/>
            <w:vMerge w:val="restart"/>
            <w:tcBorders>
              <w:left w:val="single" w:sz="4" w:space="0" w:color="000000"/>
              <w:right w:val="single" w:sz="4" w:space="0" w:color="000000"/>
            </w:tcBorders>
          </w:tcPr>
          <w:p w14:paraId="1C014ECB" w14:textId="77777777" w:rsidR="00DF3CD8" w:rsidRPr="00DF3CD8" w:rsidRDefault="00DF3CD8" w:rsidP="00DF3CD8">
            <w:pPr>
              <w:widowControl/>
              <w:autoSpaceDE/>
              <w:autoSpaceDN/>
              <w:adjustRightInd/>
              <w:ind w:firstLine="0"/>
              <w:jc w:val="center"/>
              <w:rPr>
                <w:rFonts w:ascii="Times New Roman" w:eastAsia="Calibri" w:hAnsi="Times New Roman" w:cs="Times New Roman"/>
                <w:sz w:val="20"/>
                <w:szCs w:val="20"/>
              </w:rPr>
            </w:pPr>
            <w:r w:rsidRPr="00DF3CD8">
              <w:rPr>
                <w:rFonts w:ascii="Times New Roman" w:eastAsia="Calibri" w:hAnsi="Times New Roman" w:cs="Times New Roman"/>
                <w:sz w:val="20"/>
                <w:szCs w:val="20"/>
              </w:rPr>
              <w:t>Заказчики, исполнители - ОО, главный распорядитель - управление образованием</w:t>
            </w:r>
          </w:p>
        </w:tc>
      </w:tr>
      <w:tr w:rsidR="00DF3CD8" w:rsidRPr="00DF3CD8" w14:paraId="53A04BE6" w14:textId="77777777" w:rsidTr="00247643">
        <w:tc>
          <w:tcPr>
            <w:tcW w:w="873" w:type="dxa"/>
            <w:vMerge/>
            <w:tcBorders>
              <w:left w:val="single" w:sz="4" w:space="0" w:color="000000"/>
              <w:right w:val="single" w:sz="4" w:space="0" w:color="000000"/>
            </w:tcBorders>
            <w:shd w:val="clear" w:color="auto" w:fill="auto"/>
          </w:tcPr>
          <w:p w14:paraId="07C7886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CC9ADE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021CE9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FE3B0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2AAD9F"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7391,0</w:t>
            </w:r>
          </w:p>
        </w:tc>
        <w:tc>
          <w:tcPr>
            <w:tcW w:w="993" w:type="dxa"/>
            <w:tcBorders>
              <w:top w:val="single" w:sz="4" w:space="0" w:color="000000"/>
              <w:bottom w:val="single" w:sz="4" w:space="0" w:color="000000"/>
              <w:right w:val="single" w:sz="4" w:space="0" w:color="000000"/>
            </w:tcBorders>
          </w:tcPr>
          <w:p w14:paraId="175363D6"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7095,2</w:t>
            </w:r>
          </w:p>
        </w:tc>
        <w:tc>
          <w:tcPr>
            <w:tcW w:w="1275" w:type="dxa"/>
            <w:tcBorders>
              <w:top w:val="single" w:sz="4" w:space="0" w:color="000000"/>
              <w:left w:val="single" w:sz="4" w:space="0" w:color="000000"/>
              <w:bottom w:val="single" w:sz="4" w:space="0" w:color="000000"/>
            </w:tcBorders>
          </w:tcPr>
          <w:p w14:paraId="7529CFA0"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295,8</w:t>
            </w:r>
          </w:p>
        </w:tc>
        <w:tc>
          <w:tcPr>
            <w:tcW w:w="1134" w:type="dxa"/>
            <w:tcBorders>
              <w:top w:val="single" w:sz="4" w:space="0" w:color="000000"/>
              <w:left w:val="single" w:sz="4" w:space="0" w:color="000000"/>
              <w:bottom w:val="single" w:sz="4" w:space="0" w:color="000000"/>
              <w:right w:val="single" w:sz="4" w:space="0" w:color="000000"/>
            </w:tcBorders>
          </w:tcPr>
          <w:p w14:paraId="600F1786"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E0646D2"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1D7C9A6"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1E5F933D"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r>
      <w:tr w:rsidR="00DF3CD8" w:rsidRPr="00DF3CD8" w14:paraId="6FB50712" w14:textId="77777777" w:rsidTr="00247643">
        <w:tc>
          <w:tcPr>
            <w:tcW w:w="873" w:type="dxa"/>
            <w:vMerge/>
            <w:tcBorders>
              <w:left w:val="single" w:sz="4" w:space="0" w:color="000000"/>
              <w:right w:val="single" w:sz="4" w:space="0" w:color="000000"/>
            </w:tcBorders>
            <w:shd w:val="clear" w:color="auto" w:fill="auto"/>
          </w:tcPr>
          <w:p w14:paraId="478C8DFF"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76304880"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355A40AD"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26FEF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36C837"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7287,5</w:t>
            </w:r>
          </w:p>
        </w:tc>
        <w:tc>
          <w:tcPr>
            <w:tcW w:w="993" w:type="dxa"/>
            <w:tcBorders>
              <w:top w:val="single" w:sz="4" w:space="0" w:color="000000"/>
              <w:bottom w:val="single" w:sz="4" w:space="0" w:color="000000"/>
              <w:right w:val="single" w:sz="4" w:space="0" w:color="000000"/>
            </w:tcBorders>
          </w:tcPr>
          <w:p w14:paraId="7FABDB64"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tcBorders>
          </w:tcPr>
          <w:p w14:paraId="7F0C7D71"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1D354A78"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0769F29"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1C498E7"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6E2A8173"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r>
      <w:tr w:rsidR="00DF3CD8" w:rsidRPr="00DF3CD8" w14:paraId="7DCB074D" w14:textId="77777777" w:rsidTr="00247643">
        <w:tc>
          <w:tcPr>
            <w:tcW w:w="873" w:type="dxa"/>
            <w:vMerge/>
            <w:tcBorders>
              <w:left w:val="single" w:sz="4" w:space="0" w:color="000000"/>
              <w:right w:val="single" w:sz="4" w:space="0" w:color="000000"/>
            </w:tcBorders>
            <w:shd w:val="clear" w:color="auto" w:fill="auto"/>
          </w:tcPr>
          <w:p w14:paraId="0EDD3CD8"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5873F552"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7397363C"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B0887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4D60AA"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7287,5</w:t>
            </w:r>
          </w:p>
        </w:tc>
        <w:tc>
          <w:tcPr>
            <w:tcW w:w="993" w:type="dxa"/>
            <w:tcBorders>
              <w:top w:val="single" w:sz="4" w:space="0" w:color="000000"/>
              <w:bottom w:val="single" w:sz="4" w:space="0" w:color="000000"/>
              <w:right w:val="single" w:sz="4" w:space="0" w:color="000000"/>
            </w:tcBorders>
          </w:tcPr>
          <w:p w14:paraId="70823A43"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tcBorders>
          </w:tcPr>
          <w:p w14:paraId="4F021ABE"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1EC8D559"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9AD8782" w14:textId="77777777" w:rsidR="00DF3CD8" w:rsidRPr="00DF3CD8" w:rsidRDefault="00DF3CD8" w:rsidP="00DF3CD8">
            <w:pPr>
              <w:widowControl/>
              <w:autoSpaceDE/>
              <w:autoSpaceDN/>
              <w:adjustRightInd/>
              <w:ind w:firstLine="0"/>
              <w:jc w:val="center"/>
              <w:rPr>
                <w:rFonts w:ascii="Calibri" w:eastAsia="Calibri" w:hAnsi="Calibri" w:cs="Calibri"/>
                <w:sz w:val="22"/>
                <w:szCs w:val="22"/>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1344757"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3DA1A887"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r>
      <w:tr w:rsidR="00DF3CD8" w:rsidRPr="00DF3CD8" w14:paraId="133E8ED2" w14:textId="77777777" w:rsidTr="00247643">
        <w:tc>
          <w:tcPr>
            <w:tcW w:w="873" w:type="dxa"/>
            <w:vMerge/>
            <w:tcBorders>
              <w:left w:val="single" w:sz="4" w:space="0" w:color="000000"/>
              <w:right w:val="single" w:sz="4" w:space="0" w:color="000000"/>
            </w:tcBorders>
            <w:shd w:val="clear" w:color="auto" w:fill="auto"/>
          </w:tcPr>
          <w:p w14:paraId="70E40104"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7607F3F4"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2A26E16F"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0A33A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0E4F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8809,8</w:t>
            </w:r>
          </w:p>
        </w:tc>
        <w:tc>
          <w:tcPr>
            <w:tcW w:w="993" w:type="dxa"/>
            <w:tcBorders>
              <w:top w:val="single" w:sz="4" w:space="0" w:color="000000"/>
              <w:bottom w:val="single" w:sz="4" w:space="0" w:color="000000"/>
              <w:right w:val="single" w:sz="4" w:space="0" w:color="000000"/>
            </w:tcBorders>
          </w:tcPr>
          <w:p w14:paraId="1D06B6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7224,0</w:t>
            </w:r>
          </w:p>
        </w:tc>
        <w:tc>
          <w:tcPr>
            <w:tcW w:w="1275" w:type="dxa"/>
            <w:tcBorders>
              <w:top w:val="single" w:sz="4" w:space="0" w:color="000000"/>
              <w:left w:val="single" w:sz="4" w:space="0" w:color="000000"/>
              <w:bottom w:val="single" w:sz="4" w:space="0" w:color="000000"/>
            </w:tcBorders>
          </w:tcPr>
          <w:p w14:paraId="259A6D7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1585,8</w:t>
            </w:r>
          </w:p>
        </w:tc>
        <w:tc>
          <w:tcPr>
            <w:tcW w:w="1134" w:type="dxa"/>
            <w:tcBorders>
              <w:top w:val="single" w:sz="4" w:space="0" w:color="000000"/>
              <w:left w:val="single" w:sz="4" w:space="0" w:color="000000"/>
              <w:bottom w:val="single" w:sz="4" w:space="0" w:color="000000"/>
              <w:right w:val="single" w:sz="4" w:space="0" w:color="000000"/>
            </w:tcBorders>
          </w:tcPr>
          <w:p w14:paraId="3066BED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0B52F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1DF3EA6"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1C736D8E" w14:textId="77777777" w:rsidR="00DF3CD8" w:rsidRPr="00DF3CD8" w:rsidRDefault="00DF3CD8" w:rsidP="00DF3CD8">
            <w:pPr>
              <w:pBdr>
                <w:top w:val="nil"/>
                <w:left w:val="nil"/>
                <w:bottom w:val="nil"/>
                <w:right w:val="nil"/>
                <w:between w:val="nil"/>
              </w:pBdr>
              <w:autoSpaceDE/>
              <w:autoSpaceDN/>
              <w:adjustRightInd/>
              <w:ind w:firstLine="0"/>
              <w:jc w:val="center"/>
              <w:rPr>
                <w:rFonts w:ascii="Calibri" w:eastAsia="Calibri" w:hAnsi="Calibri" w:cs="Calibri"/>
                <w:sz w:val="22"/>
                <w:szCs w:val="22"/>
              </w:rPr>
            </w:pPr>
          </w:p>
        </w:tc>
      </w:tr>
      <w:tr w:rsidR="00DF3CD8" w:rsidRPr="00DF3CD8" w14:paraId="1F36CE58" w14:textId="77777777" w:rsidTr="00247643">
        <w:tc>
          <w:tcPr>
            <w:tcW w:w="873" w:type="dxa"/>
            <w:vMerge/>
            <w:tcBorders>
              <w:left w:val="single" w:sz="4" w:space="0" w:color="000000"/>
              <w:right w:val="single" w:sz="4" w:space="0" w:color="000000"/>
            </w:tcBorders>
            <w:shd w:val="clear" w:color="auto" w:fill="auto"/>
          </w:tcPr>
          <w:p w14:paraId="61F9C489"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45F5A917"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7C64B1B7" w14:textId="77777777" w:rsidR="00DF3CD8" w:rsidRPr="00DF3CD8" w:rsidRDefault="00DF3CD8" w:rsidP="00DF3CD8">
            <w:pPr>
              <w:pBdr>
                <w:top w:val="nil"/>
                <w:left w:val="nil"/>
                <w:bottom w:val="nil"/>
                <w:right w:val="nil"/>
                <w:between w:val="nil"/>
              </w:pBdr>
              <w:autoSpaceDE/>
              <w:autoSpaceDN/>
              <w:adjustRightInd/>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E02BB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F07C7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33111,0</w:t>
            </w:r>
          </w:p>
        </w:tc>
        <w:tc>
          <w:tcPr>
            <w:tcW w:w="993" w:type="dxa"/>
            <w:tcBorders>
              <w:top w:val="single" w:sz="4" w:space="0" w:color="000000"/>
              <w:bottom w:val="single" w:sz="4" w:space="0" w:color="000000"/>
              <w:right w:val="single" w:sz="4" w:space="0" w:color="000000"/>
            </w:tcBorders>
          </w:tcPr>
          <w:p w14:paraId="69E2D2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30553,0</w:t>
            </w:r>
          </w:p>
        </w:tc>
        <w:tc>
          <w:tcPr>
            <w:tcW w:w="1275" w:type="dxa"/>
            <w:tcBorders>
              <w:top w:val="single" w:sz="4" w:space="0" w:color="000000"/>
              <w:left w:val="single" w:sz="4" w:space="0" w:color="000000"/>
              <w:bottom w:val="single" w:sz="4" w:space="0" w:color="000000"/>
            </w:tcBorders>
          </w:tcPr>
          <w:p w14:paraId="3DC063F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2558,0</w:t>
            </w:r>
          </w:p>
        </w:tc>
        <w:tc>
          <w:tcPr>
            <w:tcW w:w="1134" w:type="dxa"/>
            <w:tcBorders>
              <w:top w:val="single" w:sz="4" w:space="0" w:color="000000"/>
              <w:left w:val="single" w:sz="4" w:space="0" w:color="000000"/>
              <w:bottom w:val="single" w:sz="4" w:space="0" w:color="000000"/>
              <w:right w:val="single" w:sz="4" w:space="0" w:color="000000"/>
            </w:tcBorders>
          </w:tcPr>
          <w:p w14:paraId="18C8DCD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CCD0E9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1B521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6CE16D9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75450FA" w14:textId="77777777" w:rsidTr="00247643">
        <w:tc>
          <w:tcPr>
            <w:tcW w:w="873" w:type="dxa"/>
            <w:vMerge w:val="restart"/>
            <w:tcBorders>
              <w:left w:val="single" w:sz="4" w:space="0" w:color="000000"/>
              <w:right w:val="single" w:sz="4" w:space="0" w:color="000000"/>
            </w:tcBorders>
            <w:shd w:val="clear" w:color="auto" w:fill="auto"/>
          </w:tcPr>
          <w:p w14:paraId="1496C3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1.1.32</w:t>
            </w:r>
          </w:p>
        </w:tc>
        <w:tc>
          <w:tcPr>
            <w:tcW w:w="2470" w:type="dxa"/>
            <w:vMerge w:val="restart"/>
            <w:tcBorders>
              <w:left w:val="single" w:sz="4" w:space="0" w:color="000000"/>
              <w:right w:val="single" w:sz="4" w:space="0" w:color="000000"/>
            </w:tcBorders>
            <w:shd w:val="clear" w:color="auto" w:fill="auto"/>
          </w:tcPr>
          <w:p w14:paraId="76D08B03"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Организация предоставления общедоступного и бесплатного начального общего, среднего общего образования по основным общеобразовательным программам в муниципальных образовательных организациях, в целях </w:t>
            </w:r>
            <w:r w:rsidRPr="00DF3CD8">
              <w:rPr>
                <w:rFonts w:ascii="Times New Roman" w:hAnsi="Times New Roman" w:cs="Times New Roman"/>
                <w:sz w:val="20"/>
                <w:szCs w:val="20"/>
              </w:rPr>
              <w:lastRenderedPageBreak/>
              <w:t>приобретения товаров (работ, услуг) для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w:t>
            </w:r>
          </w:p>
        </w:tc>
        <w:tc>
          <w:tcPr>
            <w:tcW w:w="557" w:type="dxa"/>
            <w:vMerge w:val="restart"/>
            <w:tcBorders>
              <w:left w:val="single" w:sz="4" w:space="0" w:color="000000"/>
              <w:right w:val="single" w:sz="4" w:space="0" w:color="000000"/>
            </w:tcBorders>
          </w:tcPr>
          <w:p w14:paraId="3971EAF3" w14:textId="77777777" w:rsidR="00DF3CD8" w:rsidRPr="00DF3CD8" w:rsidRDefault="00DF3CD8" w:rsidP="00DF3CD8">
            <w:pPr>
              <w:widowControl/>
              <w:autoSpaceDE/>
              <w:autoSpaceDN/>
              <w:adjustRightInd/>
              <w:ind w:firstLine="0"/>
              <w:rPr>
                <w:rFonts w:ascii="Times New Roman" w:hAnsi="Times New Roman" w:cs="Times New Roman"/>
                <w:sz w:val="20"/>
                <w:szCs w:val="20"/>
              </w:rPr>
            </w:pPr>
            <w:r w:rsidRPr="00DF3CD8">
              <w:rPr>
                <w:rFonts w:ascii="Times New Roman" w:hAnsi="Times New Roman" w:cs="Times New Roman"/>
                <w:sz w:val="20"/>
                <w:szCs w:val="20"/>
              </w:rPr>
              <w:lastRenderedPageBreak/>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24F45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307F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5D9245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F7128F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33D92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C3C55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1A2C04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Обеспечение общеобразовательных организаций государственными символами Российской Федерации</w:t>
            </w:r>
          </w:p>
          <w:p w14:paraId="7BB622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 2023 году- 11 ОО;</w:t>
            </w:r>
          </w:p>
          <w:p w14:paraId="154FCA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 2024 году – 22 ОО</w:t>
            </w:r>
          </w:p>
        </w:tc>
        <w:tc>
          <w:tcPr>
            <w:tcW w:w="1984" w:type="dxa"/>
            <w:vMerge w:val="restart"/>
            <w:tcBorders>
              <w:left w:val="single" w:sz="4" w:space="0" w:color="000000"/>
              <w:right w:val="single" w:sz="4" w:space="0" w:color="000000"/>
            </w:tcBorders>
          </w:tcPr>
          <w:p w14:paraId="311896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07D1979F" w14:textId="77777777" w:rsidTr="00247643">
        <w:tc>
          <w:tcPr>
            <w:tcW w:w="873" w:type="dxa"/>
            <w:vMerge/>
            <w:tcBorders>
              <w:left w:val="single" w:sz="4" w:space="0" w:color="000000"/>
              <w:right w:val="single" w:sz="4" w:space="0" w:color="000000"/>
            </w:tcBorders>
            <w:shd w:val="clear" w:color="auto" w:fill="auto"/>
          </w:tcPr>
          <w:p w14:paraId="18B351A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2511EE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6D1C7C6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8DE7E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A1F5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1109,0</w:t>
            </w:r>
          </w:p>
        </w:tc>
        <w:tc>
          <w:tcPr>
            <w:tcW w:w="993" w:type="dxa"/>
            <w:tcBorders>
              <w:top w:val="single" w:sz="4" w:space="0" w:color="000000"/>
              <w:bottom w:val="single" w:sz="4" w:space="0" w:color="000000"/>
              <w:right w:val="single" w:sz="4" w:space="0" w:color="000000"/>
            </w:tcBorders>
          </w:tcPr>
          <w:p w14:paraId="026248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990,0</w:t>
            </w:r>
          </w:p>
        </w:tc>
        <w:tc>
          <w:tcPr>
            <w:tcW w:w="1275" w:type="dxa"/>
            <w:tcBorders>
              <w:top w:val="single" w:sz="4" w:space="0" w:color="000000"/>
              <w:left w:val="single" w:sz="4" w:space="0" w:color="000000"/>
              <w:bottom w:val="single" w:sz="4" w:space="0" w:color="000000"/>
            </w:tcBorders>
          </w:tcPr>
          <w:p w14:paraId="0F7A89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41,3</w:t>
            </w:r>
          </w:p>
        </w:tc>
        <w:tc>
          <w:tcPr>
            <w:tcW w:w="1134" w:type="dxa"/>
            <w:tcBorders>
              <w:top w:val="single" w:sz="4" w:space="0" w:color="000000"/>
              <w:left w:val="single" w:sz="4" w:space="0" w:color="000000"/>
              <w:bottom w:val="single" w:sz="4" w:space="0" w:color="000000"/>
              <w:right w:val="single" w:sz="4" w:space="0" w:color="000000"/>
            </w:tcBorders>
          </w:tcPr>
          <w:p w14:paraId="6B0293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77,7</w:t>
            </w:r>
          </w:p>
        </w:tc>
        <w:tc>
          <w:tcPr>
            <w:tcW w:w="708" w:type="dxa"/>
            <w:tcBorders>
              <w:top w:val="single" w:sz="4" w:space="0" w:color="000000"/>
              <w:bottom w:val="single" w:sz="4" w:space="0" w:color="000000"/>
              <w:right w:val="single" w:sz="4" w:space="0" w:color="000000"/>
            </w:tcBorders>
          </w:tcPr>
          <w:p w14:paraId="5CE306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0C776FD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D0AF12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B7AC701" w14:textId="77777777" w:rsidTr="00247643">
        <w:tc>
          <w:tcPr>
            <w:tcW w:w="873" w:type="dxa"/>
            <w:vMerge/>
            <w:tcBorders>
              <w:left w:val="single" w:sz="4" w:space="0" w:color="000000"/>
              <w:right w:val="single" w:sz="4" w:space="0" w:color="000000"/>
            </w:tcBorders>
            <w:shd w:val="clear" w:color="auto" w:fill="auto"/>
          </w:tcPr>
          <w:p w14:paraId="0EB2625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C726FB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D3421A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3FC1F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43A4B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2339,6</w:t>
            </w:r>
          </w:p>
        </w:tc>
        <w:tc>
          <w:tcPr>
            <w:tcW w:w="993" w:type="dxa"/>
            <w:tcBorders>
              <w:top w:val="single" w:sz="4" w:space="0" w:color="000000"/>
              <w:bottom w:val="single" w:sz="4" w:space="0" w:color="000000"/>
              <w:right w:val="single" w:sz="4" w:space="0" w:color="000000"/>
            </w:tcBorders>
          </w:tcPr>
          <w:p w14:paraId="6011AA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2087,8</w:t>
            </w:r>
          </w:p>
        </w:tc>
        <w:tc>
          <w:tcPr>
            <w:tcW w:w="1275" w:type="dxa"/>
            <w:tcBorders>
              <w:top w:val="single" w:sz="4" w:space="0" w:color="000000"/>
              <w:left w:val="single" w:sz="4" w:space="0" w:color="000000"/>
              <w:bottom w:val="single" w:sz="4" w:space="0" w:color="000000"/>
            </w:tcBorders>
          </w:tcPr>
          <w:p w14:paraId="20B4FA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88,0</w:t>
            </w:r>
          </w:p>
        </w:tc>
        <w:tc>
          <w:tcPr>
            <w:tcW w:w="1134" w:type="dxa"/>
            <w:tcBorders>
              <w:top w:val="single" w:sz="4" w:space="0" w:color="000000"/>
              <w:left w:val="single" w:sz="4" w:space="0" w:color="000000"/>
              <w:bottom w:val="single" w:sz="4" w:space="0" w:color="000000"/>
              <w:right w:val="single" w:sz="4" w:space="0" w:color="000000"/>
            </w:tcBorders>
          </w:tcPr>
          <w:p w14:paraId="5A00BB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163,8</w:t>
            </w:r>
          </w:p>
        </w:tc>
        <w:tc>
          <w:tcPr>
            <w:tcW w:w="708" w:type="dxa"/>
            <w:tcBorders>
              <w:top w:val="single" w:sz="4" w:space="0" w:color="000000"/>
              <w:bottom w:val="single" w:sz="4" w:space="0" w:color="000000"/>
              <w:right w:val="single" w:sz="4" w:space="0" w:color="000000"/>
            </w:tcBorders>
          </w:tcPr>
          <w:p w14:paraId="691D47C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2357142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EACEFD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36DCAB0" w14:textId="77777777" w:rsidTr="00247643">
        <w:tc>
          <w:tcPr>
            <w:tcW w:w="873" w:type="dxa"/>
            <w:vMerge/>
            <w:tcBorders>
              <w:left w:val="single" w:sz="4" w:space="0" w:color="000000"/>
              <w:right w:val="single" w:sz="4" w:space="0" w:color="000000"/>
            </w:tcBorders>
            <w:shd w:val="clear" w:color="auto" w:fill="auto"/>
          </w:tcPr>
          <w:p w14:paraId="2031436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CF3E90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43EF81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EBFBE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D21C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60595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F5390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3D7E4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C6268F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56607C0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E83054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A2E996" w14:textId="77777777" w:rsidTr="00247643">
        <w:tc>
          <w:tcPr>
            <w:tcW w:w="873" w:type="dxa"/>
            <w:vMerge/>
            <w:tcBorders>
              <w:left w:val="single" w:sz="4" w:space="0" w:color="000000"/>
              <w:right w:val="single" w:sz="4" w:space="0" w:color="000000"/>
            </w:tcBorders>
            <w:shd w:val="clear" w:color="auto" w:fill="auto"/>
          </w:tcPr>
          <w:p w14:paraId="7605724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9FD7A9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C559F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DC2E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E37A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79E8861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86C191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60C26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B2A38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4DC4775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523C75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4F95DFC" w14:textId="77777777" w:rsidTr="00247643">
        <w:tc>
          <w:tcPr>
            <w:tcW w:w="873" w:type="dxa"/>
            <w:vMerge/>
            <w:tcBorders>
              <w:left w:val="single" w:sz="4" w:space="0" w:color="000000"/>
              <w:right w:val="single" w:sz="4" w:space="0" w:color="000000"/>
            </w:tcBorders>
            <w:shd w:val="clear" w:color="auto" w:fill="auto"/>
          </w:tcPr>
          <w:p w14:paraId="2CE7F3F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9860CD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6A8497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117F3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EB7D8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3448,6</w:t>
            </w:r>
          </w:p>
        </w:tc>
        <w:tc>
          <w:tcPr>
            <w:tcW w:w="993" w:type="dxa"/>
            <w:tcBorders>
              <w:top w:val="single" w:sz="4" w:space="0" w:color="000000"/>
              <w:bottom w:val="single" w:sz="4" w:space="0" w:color="000000"/>
              <w:right w:val="single" w:sz="4" w:space="0" w:color="000000"/>
            </w:tcBorders>
          </w:tcPr>
          <w:p w14:paraId="7B3B636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3077,8</w:t>
            </w:r>
          </w:p>
        </w:tc>
        <w:tc>
          <w:tcPr>
            <w:tcW w:w="1275" w:type="dxa"/>
            <w:tcBorders>
              <w:top w:val="single" w:sz="4" w:space="0" w:color="000000"/>
              <w:left w:val="single" w:sz="4" w:space="0" w:color="000000"/>
              <w:bottom w:val="single" w:sz="4" w:space="0" w:color="000000"/>
            </w:tcBorders>
          </w:tcPr>
          <w:p w14:paraId="306271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129,3</w:t>
            </w:r>
          </w:p>
        </w:tc>
        <w:tc>
          <w:tcPr>
            <w:tcW w:w="1134" w:type="dxa"/>
            <w:tcBorders>
              <w:top w:val="single" w:sz="4" w:space="0" w:color="000000"/>
              <w:left w:val="single" w:sz="4" w:space="0" w:color="000000"/>
              <w:bottom w:val="single" w:sz="4" w:space="0" w:color="000000"/>
              <w:right w:val="single" w:sz="4" w:space="0" w:color="000000"/>
            </w:tcBorders>
          </w:tcPr>
          <w:p w14:paraId="4BB9762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241,5</w:t>
            </w:r>
          </w:p>
        </w:tc>
        <w:tc>
          <w:tcPr>
            <w:tcW w:w="708" w:type="dxa"/>
            <w:tcBorders>
              <w:top w:val="single" w:sz="4" w:space="0" w:color="000000"/>
              <w:bottom w:val="single" w:sz="4" w:space="0" w:color="000000"/>
              <w:right w:val="single" w:sz="4" w:space="0" w:color="000000"/>
            </w:tcBorders>
          </w:tcPr>
          <w:p w14:paraId="24F777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44AEBEE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EDED0B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0060264" w14:textId="77777777" w:rsidTr="00247643">
        <w:tc>
          <w:tcPr>
            <w:tcW w:w="873" w:type="dxa"/>
            <w:vMerge w:val="restart"/>
            <w:tcBorders>
              <w:left w:val="single" w:sz="4" w:space="0" w:color="000000"/>
              <w:right w:val="single" w:sz="4" w:space="0" w:color="000000"/>
            </w:tcBorders>
            <w:shd w:val="clear" w:color="auto" w:fill="auto"/>
          </w:tcPr>
          <w:p w14:paraId="2D97693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lastRenderedPageBreak/>
              <w:t>1.1.33</w:t>
            </w:r>
          </w:p>
        </w:tc>
        <w:tc>
          <w:tcPr>
            <w:tcW w:w="2470" w:type="dxa"/>
            <w:vMerge w:val="restart"/>
            <w:tcBorders>
              <w:left w:val="single" w:sz="4" w:space="0" w:color="000000"/>
              <w:right w:val="single" w:sz="4" w:space="0" w:color="000000"/>
            </w:tcBorders>
            <w:shd w:val="clear" w:color="auto" w:fill="auto"/>
          </w:tcPr>
          <w:p w14:paraId="24ACF0B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Оказание дополнительной помощи местным бюджетам для решения социально значимых вопросов местного значения</w:t>
            </w:r>
          </w:p>
        </w:tc>
        <w:tc>
          <w:tcPr>
            <w:tcW w:w="557" w:type="dxa"/>
            <w:vMerge w:val="restart"/>
            <w:tcBorders>
              <w:left w:val="single" w:sz="4" w:space="0" w:color="000000"/>
              <w:right w:val="single" w:sz="4" w:space="0" w:color="000000"/>
            </w:tcBorders>
          </w:tcPr>
          <w:p w14:paraId="199BBF7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70C7B3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E0B2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3B2E611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D4FFD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0C7CB9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BDACD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63FD34D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 2023 году:</w:t>
            </w:r>
          </w:p>
          <w:p w14:paraId="03E057F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капитальный ремонт спортивной площадки 1 ОО;</w:t>
            </w:r>
          </w:p>
          <w:p w14:paraId="509B374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капитальный ремонт ограждения -1 ОО;</w:t>
            </w:r>
          </w:p>
          <w:p w14:paraId="6DA59B5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установка теневых навесов –</w:t>
            </w:r>
          </w:p>
          <w:p w14:paraId="0545BAB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 ОО</w:t>
            </w:r>
          </w:p>
          <w:p w14:paraId="5F19C5F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В 2024 </w:t>
            </w:r>
            <w:proofErr w:type="gramStart"/>
            <w:r w:rsidRPr="00DF3CD8">
              <w:rPr>
                <w:rFonts w:ascii="Times New Roman" w:hAnsi="Times New Roman" w:cs="Times New Roman"/>
                <w:sz w:val="20"/>
                <w:szCs w:val="20"/>
              </w:rPr>
              <w:t>году :</w:t>
            </w:r>
            <w:proofErr w:type="gramEnd"/>
          </w:p>
          <w:p w14:paraId="7ACD793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капитальный ремонт спортивной площадки 1 ОО;</w:t>
            </w:r>
          </w:p>
          <w:p w14:paraId="37B0FC7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приобретение специализированного проектора- 1 ОО;</w:t>
            </w:r>
          </w:p>
          <w:p w14:paraId="1BD1487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установка веранды-1 ОО</w:t>
            </w:r>
          </w:p>
          <w:p w14:paraId="46D555F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материально-техническое обеспечение образовательных учреждений.</w:t>
            </w:r>
          </w:p>
        </w:tc>
        <w:tc>
          <w:tcPr>
            <w:tcW w:w="1984" w:type="dxa"/>
            <w:vMerge w:val="restart"/>
            <w:tcBorders>
              <w:left w:val="single" w:sz="4" w:space="0" w:color="000000"/>
              <w:right w:val="single" w:sz="4" w:space="0" w:color="000000"/>
            </w:tcBorders>
          </w:tcPr>
          <w:p w14:paraId="014FDE0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4FBD7247" w14:textId="77777777" w:rsidTr="00247643">
        <w:tc>
          <w:tcPr>
            <w:tcW w:w="873" w:type="dxa"/>
            <w:vMerge/>
            <w:tcBorders>
              <w:left w:val="single" w:sz="4" w:space="0" w:color="000000"/>
              <w:right w:val="single" w:sz="4" w:space="0" w:color="000000"/>
            </w:tcBorders>
            <w:shd w:val="clear" w:color="auto" w:fill="auto"/>
          </w:tcPr>
          <w:p w14:paraId="3196B19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D27A53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4FA84D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9C67C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2D49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6500,0</w:t>
            </w:r>
          </w:p>
        </w:tc>
        <w:tc>
          <w:tcPr>
            <w:tcW w:w="993" w:type="dxa"/>
            <w:tcBorders>
              <w:top w:val="single" w:sz="4" w:space="0" w:color="000000"/>
              <w:bottom w:val="single" w:sz="4" w:space="0" w:color="000000"/>
              <w:right w:val="single" w:sz="4" w:space="0" w:color="000000"/>
            </w:tcBorders>
          </w:tcPr>
          <w:p w14:paraId="41F3AAE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BF15E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6500,0</w:t>
            </w:r>
          </w:p>
        </w:tc>
        <w:tc>
          <w:tcPr>
            <w:tcW w:w="1134" w:type="dxa"/>
            <w:tcBorders>
              <w:top w:val="single" w:sz="4" w:space="0" w:color="000000"/>
              <w:left w:val="single" w:sz="4" w:space="0" w:color="000000"/>
              <w:bottom w:val="single" w:sz="4" w:space="0" w:color="000000"/>
              <w:right w:val="single" w:sz="4" w:space="0" w:color="000000"/>
            </w:tcBorders>
          </w:tcPr>
          <w:p w14:paraId="35B4E0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71621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712639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783360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BF34827" w14:textId="77777777" w:rsidTr="00247643">
        <w:tc>
          <w:tcPr>
            <w:tcW w:w="873" w:type="dxa"/>
            <w:vMerge/>
            <w:tcBorders>
              <w:left w:val="single" w:sz="4" w:space="0" w:color="000000"/>
              <w:right w:val="single" w:sz="4" w:space="0" w:color="000000"/>
            </w:tcBorders>
            <w:shd w:val="clear" w:color="auto" w:fill="auto"/>
          </w:tcPr>
          <w:p w14:paraId="31D5FAA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8FE22A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885154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48EE5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0127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34000,0</w:t>
            </w:r>
          </w:p>
        </w:tc>
        <w:tc>
          <w:tcPr>
            <w:tcW w:w="993" w:type="dxa"/>
            <w:tcBorders>
              <w:top w:val="single" w:sz="4" w:space="0" w:color="000000"/>
              <w:bottom w:val="single" w:sz="4" w:space="0" w:color="000000"/>
              <w:right w:val="single" w:sz="4" w:space="0" w:color="000000"/>
            </w:tcBorders>
          </w:tcPr>
          <w:p w14:paraId="6C572A1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6F73E8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34000,0</w:t>
            </w:r>
          </w:p>
        </w:tc>
        <w:tc>
          <w:tcPr>
            <w:tcW w:w="1134" w:type="dxa"/>
            <w:tcBorders>
              <w:top w:val="single" w:sz="4" w:space="0" w:color="000000"/>
              <w:left w:val="single" w:sz="4" w:space="0" w:color="000000"/>
              <w:bottom w:val="single" w:sz="4" w:space="0" w:color="000000"/>
              <w:right w:val="single" w:sz="4" w:space="0" w:color="000000"/>
            </w:tcBorders>
          </w:tcPr>
          <w:p w14:paraId="3625958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AE664D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3B83FA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E700EC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739DC92" w14:textId="77777777" w:rsidTr="00247643">
        <w:tc>
          <w:tcPr>
            <w:tcW w:w="873" w:type="dxa"/>
            <w:vMerge/>
            <w:tcBorders>
              <w:left w:val="single" w:sz="4" w:space="0" w:color="000000"/>
              <w:right w:val="single" w:sz="4" w:space="0" w:color="000000"/>
            </w:tcBorders>
            <w:shd w:val="clear" w:color="auto" w:fill="auto"/>
          </w:tcPr>
          <w:p w14:paraId="0F23B69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81FAD9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2528C2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3D7DDB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622AC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010A2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927E96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B312C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895F94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C8A2AC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B9827C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179B0BF" w14:textId="77777777" w:rsidTr="00247643">
        <w:tc>
          <w:tcPr>
            <w:tcW w:w="873" w:type="dxa"/>
            <w:vMerge/>
            <w:tcBorders>
              <w:left w:val="single" w:sz="4" w:space="0" w:color="000000"/>
              <w:right w:val="single" w:sz="4" w:space="0" w:color="000000"/>
            </w:tcBorders>
            <w:shd w:val="clear" w:color="auto" w:fill="auto"/>
          </w:tcPr>
          <w:p w14:paraId="31CFB57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8725E3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694593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42F5D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2420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CF9A61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06482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AE904D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86C9A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97037A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113037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3D31F21" w14:textId="77777777" w:rsidTr="00247643">
        <w:tc>
          <w:tcPr>
            <w:tcW w:w="873" w:type="dxa"/>
            <w:vMerge/>
            <w:tcBorders>
              <w:left w:val="single" w:sz="4" w:space="0" w:color="000000"/>
              <w:right w:val="single" w:sz="4" w:space="0" w:color="000000"/>
            </w:tcBorders>
            <w:shd w:val="clear" w:color="auto" w:fill="auto"/>
          </w:tcPr>
          <w:p w14:paraId="747E5D2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EC8DC9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6AC2651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EAD08F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D84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40500,0</w:t>
            </w:r>
          </w:p>
        </w:tc>
        <w:tc>
          <w:tcPr>
            <w:tcW w:w="993" w:type="dxa"/>
            <w:tcBorders>
              <w:top w:val="single" w:sz="4" w:space="0" w:color="000000"/>
              <w:bottom w:val="single" w:sz="4" w:space="0" w:color="000000"/>
              <w:right w:val="single" w:sz="4" w:space="0" w:color="000000"/>
            </w:tcBorders>
          </w:tcPr>
          <w:p w14:paraId="461233F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3606D6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40500,0</w:t>
            </w:r>
          </w:p>
        </w:tc>
        <w:tc>
          <w:tcPr>
            <w:tcW w:w="1134" w:type="dxa"/>
            <w:tcBorders>
              <w:top w:val="single" w:sz="4" w:space="0" w:color="000000"/>
              <w:left w:val="single" w:sz="4" w:space="0" w:color="000000"/>
              <w:bottom w:val="single" w:sz="4" w:space="0" w:color="000000"/>
              <w:right w:val="single" w:sz="4" w:space="0" w:color="000000"/>
            </w:tcBorders>
          </w:tcPr>
          <w:p w14:paraId="655237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E261C9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7243A6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3E06D7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5910EF8" w14:textId="77777777" w:rsidTr="00247643">
        <w:tc>
          <w:tcPr>
            <w:tcW w:w="873" w:type="dxa"/>
            <w:vMerge w:val="restart"/>
            <w:tcBorders>
              <w:left w:val="single" w:sz="4" w:space="0" w:color="000000"/>
              <w:right w:val="single" w:sz="4" w:space="0" w:color="000000"/>
            </w:tcBorders>
            <w:shd w:val="clear" w:color="auto" w:fill="auto"/>
          </w:tcPr>
          <w:p w14:paraId="655E0CB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1.1.34</w:t>
            </w:r>
          </w:p>
        </w:tc>
        <w:tc>
          <w:tcPr>
            <w:tcW w:w="2470" w:type="dxa"/>
            <w:vMerge w:val="restart"/>
            <w:tcBorders>
              <w:left w:val="single" w:sz="4" w:space="0" w:color="000000"/>
              <w:right w:val="single" w:sz="4" w:space="0" w:color="000000"/>
            </w:tcBorders>
            <w:shd w:val="clear" w:color="auto" w:fill="auto"/>
          </w:tcPr>
          <w:p w14:paraId="641B304F" w14:textId="77777777" w:rsidR="00DF3CD8" w:rsidRPr="00DF3CD8" w:rsidRDefault="00DF3CD8" w:rsidP="00DF3CD8">
            <w:pPr>
              <w:widowControl/>
              <w:autoSpaceDE/>
              <w:autoSpaceDN/>
              <w:adjustRightInd/>
              <w:ind w:firstLine="0"/>
              <w:jc w:val="left"/>
              <w:rPr>
                <w:rFonts w:ascii="Times New Roman" w:eastAsia="Calibri" w:hAnsi="Times New Roman" w:cs="Calibri"/>
                <w:bCs/>
                <w:sz w:val="20"/>
                <w:szCs w:val="20"/>
              </w:rPr>
            </w:pPr>
            <w:r w:rsidRPr="00DF3CD8">
              <w:rPr>
                <w:rFonts w:ascii="Times New Roman" w:eastAsia="Calibri" w:hAnsi="Times New Roman" w:cs="Calibri"/>
                <w:bCs/>
                <w:sz w:val="20"/>
                <w:szCs w:val="20"/>
              </w:rPr>
              <w:t xml:space="preserve">Предоставление социальной выплаты для оплаты первоначального взноса при получении жилищного кредита, в том числе ипотечного жилищного кредита, на приобретение, </w:t>
            </w:r>
            <w:r w:rsidRPr="00DF3CD8">
              <w:rPr>
                <w:rFonts w:ascii="Times New Roman" w:eastAsia="Calibri" w:hAnsi="Times New Roman" w:cs="Calibri"/>
                <w:bCs/>
                <w:sz w:val="20"/>
                <w:szCs w:val="20"/>
              </w:rPr>
              <w:lastRenderedPageBreak/>
              <w:t>строительство жилого помещения педагогическим работникам, работающим в общеобразовательных организациях муниципального образования Темрюкский район</w:t>
            </w:r>
          </w:p>
        </w:tc>
        <w:tc>
          <w:tcPr>
            <w:tcW w:w="557" w:type="dxa"/>
            <w:vMerge w:val="restart"/>
            <w:tcBorders>
              <w:left w:val="single" w:sz="4" w:space="0" w:color="000000"/>
              <w:right w:val="single" w:sz="4" w:space="0" w:color="000000"/>
            </w:tcBorders>
          </w:tcPr>
          <w:p w14:paraId="0219206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lastRenderedPageBreak/>
              <w:t>-</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8FC601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E27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53C24E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F602E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7F4E36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8C403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2CD5B2A"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eastAsia="Calibri" w:hAnsi="Times New Roman" w:cs="Times New Roman"/>
                <w:sz w:val="20"/>
                <w:szCs w:val="20"/>
              </w:rPr>
            </w:pPr>
            <w:r w:rsidRPr="00DF3CD8">
              <w:rPr>
                <w:rFonts w:ascii="Times New Roman" w:eastAsia="Calibri" w:hAnsi="Times New Roman" w:cs="Times New Roman"/>
                <w:sz w:val="20"/>
                <w:szCs w:val="20"/>
              </w:rPr>
              <w:t>Оказание социальной поддержки на улучшение жилищных условий педагогическим работникам, работающим в общеобразовательных организациях муниципального образования Темрюкский район</w:t>
            </w:r>
          </w:p>
          <w:p w14:paraId="1B2F1B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(кол-во педагогов данной категории – 20 человек)</w:t>
            </w:r>
          </w:p>
          <w:p w14:paraId="794DFE8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val="restart"/>
            <w:tcBorders>
              <w:left w:val="single" w:sz="4" w:space="0" w:color="000000"/>
              <w:right w:val="single" w:sz="4" w:space="0" w:color="000000"/>
            </w:tcBorders>
          </w:tcPr>
          <w:p w14:paraId="402A65D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EEEC0EC" w14:textId="77777777" w:rsidTr="00247643">
        <w:tc>
          <w:tcPr>
            <w:tcW w:w="873" w:type="dxa"/>
            <w:vMerge/>
            <w:tcBorders>
              <w:left w:val="single" w:sz="4" w:space="0" w:color="000000"/>
              <w:right w:val="single" w:sz="4" w:space="0" w:color="000000"/>
            </w:tcBorders>
            <w:shd w:val="clear" w:color="auto" w:fill="auto"/>
          </w:tcPr>
          <w:p w14:paraId="18F8063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E13B98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5C0934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7DF10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921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790792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291F8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4F216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6682C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58855A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A4AB42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E3F14E0" w14:textId="77777777" w:rsidTr="00247643">
        <w:tc>
          <w:tcPr>
            <w:tcW w:w="873" w:type="dxa"/>
            <w:vMerge/>
            <w:tcBorders>
              <w:left w:val="single" w:sz="4" w:space="0" w:color="000000"/>
              <w:right w:val="single" w:sz="4" w:space="0" w:color="000000"/>
            </w:tcBorders>
            <w:shd w:val="clear" w:color="auto" w:fill="auto"/>
          </w:tcPr>
          <w:p w14:paraId="786BD56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BE6CF0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0A1D84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F3CC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02C6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5309,0</w:t>
            </w:r>
          </w:p>
        </w:tc>
        <w:tc>
          <w:tcPr>
            <w:tcW w:w="993" w:type="dxa"/>
            <w:tcBorders>
              <w:top w:val="single" w:sz="4" w:space="0" w:color="000000"/>
              <w:bottom w:val="single" w:sz="4" w:space="0" w:color="000000"/>
              <w:right w:val="single" w:sz="4" w:space="0" w:color="000000"/>
            </w:tcBorders>
          </w:tcPr>
          <w:p w14:paraId="4C7B8F2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B300DE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D925A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5309,0</w:t>
            </w:r>
          </w:p>
        </w:tc>
        <w:tc>
          <w:tcPr>
            <w:tcW w:w="708" w:type="dxa"/>
            <w:tcBorders>
              <w:top w:val="single" w:sz="4" w:space="0" w:color="000000"/>
              <w:bottom w:val="single" w:sz="4" w:space="0" w:color="000000"/>
              <w:right w:val="single" w:sz="4" w:space="0" w:color="000000"/>
            </w:tcBorders>
          </w:tcPr>
          <w:p w14:paraId="32A0AC6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901A08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E779FE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F49CE6E" w14:textId="77777777" w:rsidTr="00247643">
        <w:tc>
          <w:tcPr>
            <w:tcW w:w="873" w:type="dxa"/>
            <w:vMerge/>
            <w:tcBorders>
              <w:left w:val="single" w:sz="4" w:space="0" w:color="000000"/>
              <w:right w:val="single" w:sz="4" w:space="0" w:color="000000"/>
            </w:tcBorders>
            <w:shd w:val="clear" w:color="auto" w:fill="auto"/>
          </w:tcPr>
          <w:p w14:paraId="15109DA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97E00E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1F5EFA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2F750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CD9F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7F6366D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36C307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88C75F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F9731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6470D2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ED1522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A7501E8" w14:textId="77777777" w:rsidTr="00247643">
        <w:tc>
          <w:tcPr>
            <w:tcW w:w="873" w:type="dxa"/>
            <w:vMerge/>
            <w:tcBorders>
              <w:left w:val="single" w:sz="4" w:space="0" w:color="000000"/>
              <w:right w:val="single" w:sz="4" w:space="0" w:color="000000"/>
            </w:tcBorders>
            <w:shd w:val="clear" w:color="auto" w:fill="auto"/>
          </w:tcPr>
          <w:p w14:paraId="6D811C2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D21642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50CD6C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897A4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F21D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5441BE8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937D6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E271E3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DBE6CC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D5F2D6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75DF46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5A5073B" w14:textId="77777777" w:rsidTr="00247643">
        <w:tc>
          <w:tcPr>
            <w:tcW w:w="873" w:type="dxa"/>
            <w:vMerge/>
            <w:tcBorders>
              <w:left w:val="single" w:sz="4" w:space="0" w:color="000000"/>
              <w:right w:val="single" w:sz="4" w:space="0" w:color="000000"/>
            </w:tcBorders>
            <w:shd w:val="clear" w:color="auto" w:fill="auto"/>
          </w:tcPr>
          <w:p w14:paraId="35D704D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4E2552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9E8610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2DE159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EE29F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5309,0</w:t>
            </w:r>
          </w:p>
        </w:tc>
        <w:tc>
          <w:tcPr>
            <w:tcW w:w="993" w:type="dxa"/>
            <w:tcBorders>
              <w:top w:val="single" w:sz="4" w:space="0" w:color="000000"/>
              <w:bottom w:val="single" w:sz="4" w:space="0" w:color="000000"/>
              <w:right w:val="single" w:sz="4" w:space="0" w:color="000000"/>
            </w:tcBorders>
          </w:tcPr>
          <w:p w14:paraId="67CD2E9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582323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ECD91D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5309,0</w:t>
            </w:r>
          </w:p>
        </w:tc>
        <w:tc>
          <w:tcPr>
            <w:tcW w:w="708" w:type="dxa"/>
            <w:tcBorders>
              <w:top w:val="single" w:sz="4" w:space="0" w:color="000000"/>
              <w:bottom w:val="single" w:sz="4" w:space="0" w:color="000000"/>
              <w:right w:val="single" w:sz="4" w:space="0" w:color="000000"/>
            </w:tcBorders>
          </w:tcPr>
          <w:p w14:paraId="1F60DCD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20507F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6102D4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5F65890" w14:textId="77777777" w:rsidTr="00247643">
        <w:tc>
          <w:tcPr>
            <w:tcW w:w="873" w:type="dxa"/>
            <w:vMerge w:val="restart"/>
            <w:tcBorders>
              <w:left w:val="single" w:sz="4" w:space="0" w:color="000000"/>
              <w:right w:val="single" w:sz="4" w:space="0" w:color="000000"/>
            </w:tcBorders>
            <w:shd w:val="clear" w:color="auto" w:fill="auto"/>
          </w:tcPr>
          <w:p w14:paraId="07133C9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lastRenderedPageBreak/>
              <w:t>1.1.35</w:t>
            </w:r>
          </w:p>
        </w:tc>
        <w:tc>
          <w:tcPr>
            <w:tcW w:w="2470" w:type="dxa"/>
            <w:vMerge w:val="restart"/>
            <w:tcBorders>
              <w:left w:val="single" w:sz="4" w:space="0" w:color="000000"/>
              <w:right w:val="single" w:sz="4" w:space="0" w:color="000000"/>
            </w:tcBorders>
            <w:shd w:val="clear" w:color="auto" w:fill="auto"/>
          </w:tcPr>
          <w:p w14:paraId="08079A9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eastAsia="Calibri" w:hAnsi="Times New Roman" w:cs="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57" w:type="dxa"/>
            <w:vMerge w:val="restart"/>
            <w:tcBorders>
              <w:left w:val="single" w:sz="4" w:space="0" w:color="000000"/>
              <w:right w:val="single" w:sz="4" w:space="0" w:color="000000"/>
            </w:tcBorders>
          </w:tcPr>
          <w:p w14:paraId="26C235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38759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8C0B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99B356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25DCBD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3622C9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85527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shd w:val="clear" w:color="auto" w:fill="auto"/>
          </w:tcPr>
          <w:p w14:paraId="05D63C2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В 2024 </w:t>
            </w:r>
            <w:proofErr w:type="gramStart"/>
            <w:r w:rsidRPr="00DF3CD8">
              <w:rPr>
                <w:rFonts w:ascii="Times New Roman" w:hAnsi="Times New Roman" w:cs="Times New Roman"/>
                <w:sz w:val="20"/>
                <w:szCs w:val="20"/>
              </w:rPr>
              <w:t>году :</w:t>
            </w:r>
            <w:proofErr w:type="gramEnd"/>
          </w:p>
          <w:p w14:paraId="06CF009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капитальный ремонт </w:t>
            </w:r>
          </w:p>
          <w:p w14:paraId="4E5722F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 ОО</w:t>
            </w:r>
          </w:p>
          <w:p w14:paraId="7FE5EDD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val="restart"/>
            <w:tcBorders>
              <w:left w:val="single" w:sz="4" w:space="0" w:color="000000"/>
              <w:right w:val="single" w:sz="4" w:space="0" w:color="000000"/>
            </w:tcBorders>
          </w:tcPr>
          <w:p w14:paraId="32E3531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1CF8C5F7" w14:textId="77777777" w:rsidTr="00247643">
        <w:tc>
          <w:tcPr>
            <w:tcW w:w="873" w:type="dxa"/>
            <w:vMerge/>
            <w:tcBorders>
              <w:left w:val="single" w:sz="4" w:space="0" w:color="000000"/>
              <w:right w:val="single" w:sz="4" w:space="0" w:color="000000"/>
            </w:tcBorders>
            <w:shd w:val="clear" w:color="auto" w:fill="auto"/>
          </w:tcPr>
          <w:p w14:paraId="66B07EA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BF7AD8E" w14:textId="77777777" w:rsidR="00DF3CD8" w:rsidRPr="00DF3CD8" w:rsidRDefault="00DF3CD8" w:rsidP="00DF3CD8">
            <w:pPr>
              <w:widowControl/>
              <w:autoSpaceDE/>
              <w:autoSpaceDN/>
              <w:adjustRightInd/>
              <w:spacing w:after="200" w:line="276" w:lineRule="auto"/>
              <w:ind w:firstLine="0"/>
              <w:jc w:val="left"/>
              <w:rPr>
                <w:rFonts w:ascii="Times New Roman" w:eastAsia="Calibri" w:hAnsi="Times New Roman" w:cs="Times New Roman"/>
                <w:sz w:val="20"/>
                <w:szCs w:val="20"/>
              </w:rPr>
            </w:pPr>
          </w:p>
        </w:tc>
        <w:tc>
          <w:tcPr>
            <w:tcW w:w="557" w:type="dxa"/>
            <w:vMerge/>
            <w:tcBorders>
              <w:left w:val="single" w:sz="4" w:space="0" w:color="000000"/>
              <w:right w:val="single" w:sz="4" w:space="0" w:color="000000"/>
            </w:tcBorders>
          </w:tcPr>
          <w:p w14:paraId="07C9CEB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40D24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p w14:paraId="67447F3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0A1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3D124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974797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46472D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C968D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6B2E6D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84EAAB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38FFA67" w14:textId="77777777" w:rsidTr="00247643">
        <w:tc>
          <w:tcPr>
            <w:tcW w:w="873" w:type="dxa"/>
            <w:vMerge/>
            <w:tcBorders>
              <w:left w:val="single" w:sz="4" w:space="0" w:color="000000"/>
              <w:right w:val="single" w:sz="4" w:space="0" w:color="000000"/>
            </w:tcBorders>
            <w:shd w:val="clear" w:color="auto" w:fill="auto"/>
          </w:tcPr>
          <w:p w14:paraId="0ECF5C2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40E8886" w14:textId="77777777" w:rsidR="00DF3CD8" w:rsidRPr="00DF3CD8" w:rsidRDefault="00DF3CD8" w:rsidP="00DF3CD8">
            <w:pPr>
              <w:widowControl/>
              <w:autoSpaceDE/>
              <w:autoSpaceDN/>
              <w:adjustRightInd/>
              <w:spacing w:after="200" w:line="276" w:lineRule="auto"/>
              <w:ind w:firstLine="0"/>
              <w:jc w:val="left"/>
              <w:rPr>
                <w:rFonts w:ascii="Times New Roman" w:eastAsia="Calibri" w:hAnsi="Times New Roman" w:cs="Times New Roman"/>
                <w:sz w:val="20"/>
                <w:szCs w:val="20"/>
              </w:rPr>
            </w:pPr>
          </w:p>
        </w:tc>
        <w:tc>
          <w:tcPr>
            <w:tcW w:w="557" w:type="dxa"/>
            <w:vMerge/>
            <w:tcBorders>
              <w:left w:val="single" w:sz="4" w:space="0" w:color="000000"/>
              <w:right w:val="single" w:sz="4" w:space="0" w:color="000000"/>
            </w:tcBorders>
          </w:tcPr>
          <w:p w14:paraId="7C9866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D9D629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DB5D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90949,8</w:t>
            </w:r>
          </w:p>
        </w:tc>
        <w:tc>
          <w:tcPr>
            <w:tcW w:w="993" w:type="dxa"/>
            <w:tcBorders>
              <w:top w:val="single" w:sz="4" w:space="0" w:color="000000"/>
              <w:bottom w:val="single" w:sz="4" w:space="0" w:color="000000"/>
              <w:right w:val="single" w:sz="4" w:space="0" w:color="000000"/>
            </w:tcBorders>
          </w:tcPr>
          <w:p w14:paraId="0F95FF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864822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73669,3</w:t>
            </w:r>
          </w:p>
        </w:tc>
        <w:tc>
          <w:tcPr>
            <w:tcW w:w="1134" w:type="dxa"/>
            <w:tcBorders>
              <w:top w:val="single" w:sz="4" w:space="0" w:color="000000"/>
              <w:left w:val="single" w:sz="4" w:space="0" w:color="000000"/>
              <w:bottom w:val="single" w:sz="4" w:space="0" w:color="000000"/>
              <w:right w:val="single" w:sz="4" w:space="0" w:color="000000"/>
            </w:tcBorders>
          </w:tcPr>
          <w:p w14:paraId="12E22C9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17280,5</w:t>
            </w:r>
          </w:p>
        </w:tc>
        <w:tc>
          <w:tcPr>
            <w:tcW w:w="708" w:type="dxa"/>
            <w:tcBorders>
              <w:top w:val="single" w:sz="4" w:space="0" w:color="000000"/>
              <w:bottom w:val="single" w:sz="4" w:space="0" w:color="000000"/>
              <w:right w:val="single" w:sz="4" w:space="0" w:color="000000"/>
            </w:tcBorders>
          </w:tcPr>
          <w:p w14:paraId="09D5AA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50AE23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D94766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D61EB5" w14:textId="77777777" w:rsidTr="00247643">
        <w:tc>
          <w:tcPr>
            <w:tcW w:w="873" w:type="dxa"/>
            <w:vMerge/>
            <w:tcBorders>
              <w:left w:val="single" w:sz="4" w:space="0" w:color="000000"/>
              <w:right w:val="single" w:sz="4" w:space="0" w:color="000000"/>
            </w:tcBorders>
            <w:shd w:val="clear" w:color="auto" w:fill="auto"/>
          </w:tcPr>
          <w:p w14:paraId="7586344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8909987" w14:textId="77777777" w:rsidR="00DF3CD8" w:rsidRPr="00DF3CD8" w:rsidRDefault="00DF3CD8" w:rsidP="00DF3CD8">
            <w:pPr>
              <w:widowControl/>
              <w:autoSpaceDE/>
              <w:autoSpaceDN/>
              <w:adjustRightInd/>
              <w:spacing w:after="200" w:line="276" w:lineRule="auto"/>
              <w:ind w:firstLine="0"/>
              <w:jc w:val="left"/>
              <w:rPr>
                <w:rFonts w:ascii="Times New Roman" w:eastAsia="Calibri" w:hAnsi="Times New Roman" w:cs="Times New Roman"/>
                <w:sz w:val="20"/>
                <w:szCs w:val="20"/>
              </w:rPr>
            </w:pPr>
          </w:p>
        </w:tc>
        <w:tc>
          <w:tcPr>
            <w:tcW w:w="557" w:type="dxa"/>
            <w:vMerge/>
            <w:tcBorders>
              <w:left w:val="single" w:sz="4" w:space="0" w:color="000000"/>
              <w:right w:val="single" w:sz="4" w:space="0" w:color="000000"/>
            </w:tcBorders>
          </w:tcPr>
          <w:p w14:paraId="1E5EB52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257416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3D4E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EBC1B6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1751F8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54867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5AEB65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A96974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E37417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12A15671" w14:textId="77777777" w:rsidTr="00247643">
        <w:tc>
          <w:tcPr>
            <w:tcW w:w="873" w:type="dxa"/>
            <w:vMerge/>
            <w:tcBorders>
              <w:left w:val="single" w:sz="4" w:space="0" w:color="000000"/>
              <w:right w:val="single" w:sz="4" w:space="0" w:color="000000"/>
            </w:tcBorders>
            <w:shd w:val="clear" w:color="auto" w:fill="auto"/>
          </w:tcPr>
          <w:p w14:paraId="5964E85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F32ECC3" w14:textId="77777777" w:rsidR="00DF3CD8" w:rsidRPr="00DF3CD8" w:rsidRDefault="00DF3CD8" w:rsidP="00DF3CD8">
            <w:pPr>
              <w:widowControl/>
              <w:autoSpaceDE/>
              <w:autoSpaceDN/>
              <w:adjustRightInd/>
              <w:spacing w:after="200" w:line="276" w:lineRule="auto"/>
              <w:ind w:firstLine="0"/>
              <w:jc w:val="left"/>
              <w:rPr>
                <w:rFonts w:ascii="Times New Roman" w:eastAsia="Calibri" w:hAnsi="Times New Roman" w:cs="Times New Roman"/>
                <w:sz w:val="20"/>
                <w:szCs w:val="20"/>
              </w:rPr>
            </w:pPr>
          </w:p>
        </w:tc>
        <w:tc>
          <w:tcPr>
            <w:tcW w:w="557" w:type="dxa"/>
            <w:vMerge/>
            <w:tcBorders>
              <w:left w:val="single" w:sz="4" w:space="0" w:color="000000"/>
              <w:right w:val="single" w:sz="4" w:space="0" w:color="000000"/>
            </w:tcBorders>
          </w:tcPr>
          <w:p w14:paraId="2FB1B86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FFD014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276FF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5BFF28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6CC30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26074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970A95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21E358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BF7F5E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746B529" w14:textId="77777777" w:rsidTr="00247643">
        <w:tc>
          <w:tcPr>
            <w:tcW w:w="873" w:type="dxa"/>
            <w:vMerge/>
            <w:tcBorders>
              <w:left w:val="single" w:sz="4" w:space="0" w:color="000000"/>
              <w:right w:val="single" w:sz="4" w:space="0" w:color="000000"/>
            </w:tcBorders>
            <w:shd w:val="clear" w:color="auto" w:fill="auto"/>
          </w:tcPr>
          <w:p w14:paraId="527DF76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5882545" w14:textId="77777777" w:rsidR="00DF3CD8" w:rsidRPr="00DF3CD8" w:rsidRDefault="00DF3CD8" w:rsidP="00DF3CD8">
            <w:pPr>
              <w:widowControl/>
              <w:autoSpaceDE/>
              <w:autoSpaceDN/>
              <w:adjustRightInd/>
              <w:spacing w:after="200" w:line="276" w:lineRule="auto"/>
              <w:ind w:firstLine="0"/>
              <w:jc w:val="left"/>
              <w:rPr>
                <w:rFonts w:ascii="Times New Roman" w:eastAsia="Calibri" w:hAnsi="Times New Roman" w:cs="Times New Roman"/>
                <w:sz w:val="20"/>
                <w:szCs w:val="20"/>
              </w:rPr>
            </w:pPr>
          </w:p>
        </w:tc>
        <w:tc>
          <w:tcPr>
            <w:tcW w:w="557" w:type="dxa"/>
            <w:vMerge/>
            <w:tcBorders>
              <w:left w:val="single" w:sz="4" w:space="0" w:color="000000"/>
              <w:right w:val="single" w:sz="4" w:space="0" w:color="000000"/>
            </w:tcBorders>
          </w:tcPr>
          <w:p w14:paraId="130AAA8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3CA41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6F85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90949,8</w:t>
            </w:r>
          </w:p>
        </w:tc>
        <w:tc>
          <w:tcPr>
            <w:tcW w:w="993" w:type="dxa"/>
            <w:tcBorders>
              <w:top w:val="single" w:sz="4" w:space="0" w:color="000000"/>
              <w:bottom w:val="single" w:sz="4" w:space="0" w:color="000000"/>
              <w:right w:val="single" w:sz="4" w:space="0" w:color="000000"/>
            </w:tcBorders>
          </w:tcPr>
          <w:p w14:paraId="515FAC7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E67948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73669,3</w:t>
            </w:r>
          </w:p>
        </w:tc>
        <w:tc>
          <w:tcPr>
            <w:tcW w:w="1134" w:type="dxa"/>
            <w:tcBorders>
              <w:top w:val="single" w:sz="4" w:space="0" w:color="000000"/>
              <w:left w:val="single" w:sz="4" w:space="0" w:color="000000"/>
              <w:bottom w:val="single" w:sz="4" w:space="0" w:color="000000"/>
              <w:right w:val="single" w:sz="4" w:space="0" w:color="000000"/>
            </w:tcBorders>
          </w:tcPr>
          <w:p w14:paraId="46BA527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17280,5</w:t>
            </w:r>
          </w:p>
        </w:tc>
        <w:tc>
          <w:tcPr>
            <w:tcW w:w="708" w:type="dxa"/>
            <w:tcBorders>
              <w:top w:val="single" w:sz="4" w:space="0" w:color="000000"/>
              <w:bottom w:val="single" w:sz="4" w:space="0" w:color="000000"/>
              <w:right w:val="single" w:sz="4" w:space="0" w:color="000000"/>
            </w:tcBorders>
          </w:tcPr>
          <w:p w14:paraId="74FB75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DE604D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C55811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81293CD" w14:textId="77777777" w:rsidTr="00247643">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A0C3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186F7AE5"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Задача 1.2</w:t>
            </w:r>
          </w:p>
        </w:tc>
        <w:tc>
          <w:tcPr>
            <w:tcW w:w="11541" w:type="dxa"/>
            <w:gridSpan w:val="9"/>
            <w:tcBorders>
              <w:top w:val="single" w:sz="4" w:space="0" w:color="000000"/>
              <w:left w:val="single" w:sz="4" w:space="0" w:color="000000"/>
              <w:bottom w:val="single" w:sz="4" w:space="0" w:color="000000"/>
              <w:right w:val="single" w:sz="4" w:space="0" w:color="000000"/>
            </w:tcBorders>
          </w:tcPr>
          <w:p w14:paraId="07CA545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Формирование эффективной системы выявления, поддержки и развития способностей и талантов детей и молодежи, включая детей-инвалидов и детей с особенностями здоровья</w:t>
            </w:r>
          </w:p>
        </w:tc>
      </w:tr>
      <w:tr w:rsidR="00DF3CD8" w:rsidRPr="00DF3CD8" w14:paraId="50F8A1CB"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7BBD05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1.2.1</w:t>
            </w:r>
          </w:p>
        </w:tc>
        <w:tc>
          <w:tcPr>
            <w:tcW w:w="2470" w:type="dxa"/>
            <w:vMerge w:val="restart"/>
            <w:tcBorders>
              <w:top w:val="single" w:sz="4" w:space="0" w:color="000000"/>
              <w:left w:val="single" w:sz="4" w:space="0" w:color="000000"/>
              <w:right w:val="single" w:sz="4" w:space="0" w:color="000000"/>
            </w:tcBorders>
            <w:shd w:val="clear" w:color="auto" w:fill="auto"/>
          </w:tcPr>
          <w:p w14:paraId="1D89CECE"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Создание и поддержание деятельности центров образования «Точка роста» различной направленности, в рамках реализации муниципального проекта </w:t>
            </w:r>
            <w:r w:rsidRPr="00DF3CD8">
              <w:rPr>
                <w:rFonts w:ascii="Times New Roman" w:hAnsi="Times New Roman" w:cs="Times New Roman"/>
                <w:sz w:val="20"/>
                <w:szCs w:val="20"/>
              </w:rPr>
              <w:lastRenderedPageBreak/>
              <w:t>«Одаренные дети Тамани»</w:t>
            </w:r>
          </w:p>
        </w:tc>
        <w:tc>
          <w:tcPr>
            <w:tcW w:w="557" w:type="dxa"/>
            <w:vMerge w:val="restart"/>
            <w:tcBorders>
              <w:top w:val="single" w:sz="4" w:space="0" w:color="000000"/>
              <w:left w:val="single" w:sz="4" w:space="0" w:color="000000"/>
              <w:right w:val="single" w:sz="4" w:space="0" w:color="000000"/>
            </w:tcBorders>
          </w:tcPr>
          <w:p w14:paraId="4ACF88A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6BB5ED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334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2800,0</w:t>
            </w:r>
          </w:p>
        </w:tc>
        <w:tc>
          <w:tcPr>
            <w:tcW w:w="993" w:type="dxa"/>
            <w:tcBorders>
              <w:top w:val="single" w:sz="4" w:space="0" w:color="000000"/>
              <w:bottom w:val="single" w:sz="4" w:space="0" w:color="000000"/>
              <w:right w:val="single" w:sz="4" w:space="0" w:color="000000"/>
            </w:tcBorders>
          </w:tcPr>
          <w:p w14:paraId="20701CC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bottom w:val="single" w:sz="4" w:space="0" w:color="000000"/>
              <w:right w:val="single" w:sz="4" w:space="0" w:color="000000"/>
            </w:tcBorders>
          </w:tcPr>
          <w:p w14:paraId="080C17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2EB2EA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2800,0</w:t>
            </w:r>
          </w:p>
        </w:tc>
        <w:tc>
          <w:tcPr>
            <w:tcW w:w="708" w:type="dxa"/>
            <w:tcBorders>
              <w:top w:val="single" w:sz="4" w:space="0" w:color="000000"/>
              <w:left w:val="single" w:sz="4" w:space="0" w:color="000000"/>
              <w:bottom w:val="single" w:sz="4" w:space="0" w:color="000000"/>
            </w:tcBorders>
          </w:tcPr>
          <w:p w14:paraId="23697AC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0983AC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Созданы и функционируют центры «Точка роста» (ед.):</w:t>
            </w:r>
          </w:p>
          <w:p w14:paraId="0B12A76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 2022 году – 3,</w:t>
            </w:r>
          </w:p>
          <w:p w14:paraId="65ACD1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 2023 году – 6</w:t>
            </w:r>
          </w:p>
          <w:p w14:paraId="31DF364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 xml:space="preserve"> в 2024 году - 3</w:t>
            </w:r>
          </w:p>
        </w:tc>
        <w:tc>
          <w:tcPr>
            <w:tcW w:w="1984" w:type="dxa"/>
            <w:vMerge w:val="restart"/>
            <w:tcBorders>
              <w:top w:val="single" w:sz="4" w:space="0" w:color="000000"/>
              <w:left w:val="single" w:sz="4" w:space="0" w:color="000000"/>
              <w:right w:val="single" w:sz="4" w:space="0" w:color="000000"/>
            </w:tcBorders>
          </w:tcPr>
          <w:p w14:paraId="5B330FF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3B972FEC" w14:textId="77777777" w:rsidTr="00247643">
        <w:tc>
          <w:tcPr>
            <w:tcW w:w="873" w:type="dxa"/>
            <w:vMerge/>
            <w:tcBorders>
              <w:top w:val="single" w:sz="4" w:space="0" w:color="000000"/>
              <w:left w:val="single" w:sz="4" w:space="0" w:color="000000"/>
              <w:right w:val="single" w:sz="4" w:space="0" w:color="000000"/>
            </w:tcBorders>
            <w:shd w:val="clear" w:color="auto" w:fill="auto"/>
          </w:tcPr>
          <w:p w14:paraId="6D63B68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55DFAF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1727A5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FCBA7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2EF7C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2043,5</w:t>
            </w:r>
          </w:p>
        </w:tc>
        <w:tc>
          <w:tcPr>
            <w:tcW w:w="993" w:type="dxa"/>
            <w:tcBorders>
              <w:top w:val="single" w:sz="4" w:space="0" w:color="000000"/>
              <w:left w:val="single" w:sz="4" w:space="0" w:color="000000"/>
              <w:bottom w:val="single" w:sz="4" w:space="0" w:color="000000"/>
              <w:right w:val="single" w:sz="4" w:space="0" w:color="000000"/>
            </w:tcBorders>
          </w:tcPr>
          <w:p w14:paraId="388D7E2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72CE76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0B6070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2043,5</w:t>
            </w:r>
          </w:p>
        </w:tc>
        <w:tc>
          <w:tcPr>
            <w:tcW w:w="708" w:type="dxa"/>
            <w:tcBorders>
              <w:top w:val="single" w:sz="4" w:space="0" w:color="000000"/>
              <w:left w:val="single" w:sz="4" w:space="0" w:color="000000"/>
              <w:bottom w:val="single" w:sz="4" w:space="0" w:color="000000"/>
              <w:right w:val="single" w:sz="4" w:space="0" w:color="000000"/>
            </w:tcBorders>
          </w:tcPr>
          <w:p w14:paraId="623767C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29478B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4E8A1E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F6F30FC" w14:textId="77777777" w:rsidTr="00247643">
        <w:tc>
          <w:tcPr>
            <w:tcW w:w="873" w:type="dxa"/>
            <w:vMerge/>
            <w:tcBorders>
              <w:top w:val="single" w:sz="4" w:space="0" w:color="000000"/>
              <w:left w:val="single" w:sz="4" w:space="0" w:color="000000"/>
              <w:right w:val="single" w:sz="4" w:space="0" w:color="000000"/>
            </w:tcBorders>
            <w:shd w:val="clear" w:color="auto" w:fill="auto"/>
          </w:tcPr>
          <w:p w14:paraId="321652E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D76CCB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1988B2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41F4EF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4025B7B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3345,2</w:t>
            </w:r>
          </w:p>
        </w:tc>
        <w:tc>
          <w:tcPr>
            <w:tcW w:w="993" w:type="dxa"/>
            <w:tcBorders>
              <w:top w:val="single" w:sz="4" w:space="0" w:color="000000"/>
              <w:left w:val="single" w:sz="4" w:space="0" w:color="000000"/>
              <w:bottom w:val="single" w:sz="4" w:space="0" w:color="000000"/>
              <w:right w:val="single" w:sz="4" w:space="0" w:color="000000"/>
            </w:tcBorders>
          </w:tcPr>
          <w:p w14:paraId="0206D5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B3C7BA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A5FF32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3345,2</w:t>
            </w:r>
          </w:p>
        </w:tc>
        <w:tc>
          <w:tcPr>
            <w:tcW w:w="708" w:type="dxa"/>
            <w:tcBorders>
              <w:top w:val="single" w:sz="4" w:space="0" w:color="000000"/>
              <w:left w:val="single" w:sz="4" w:space="0" w:color="000000"/>
              <w:bottom w:val="single" w:sz="4" w:space="0" w:color="000000"/>
              <w:right w:val="single" w:sz="4" w:space="0" w:color="000000"/>
            </w:tcBorders>
          </w:tcPr>
          <w:p w14:paraId="0DFF44C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4FF6A6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5A2BE6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CDA06B6" w14:textId="77777777" w:rsidTr="00247643">
        <w:tc>
          <w:tcPr>
            <w:tcW w:w="873" w:type="dxa"/>
            <w:vMerge/>
            <w:tcBorders>
              <w:top w:val="single" w:sz="4" w:space="0" w:color="000000"/>
              <w:left w:val="single" w:sz="4" w:space="0" w:color="000000"/>
              <w:right w:val="single" w:sz="4" w:space="0" w:color="000000"/>
            </w:tcBorders>
            <w:shd w:val="clear" w:color="auto" w:fill="auto"/>
          </w:tcPr>
          <w:p w14:paraId="17B71CE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6DC660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04285B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310844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2BAFD75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13E3D6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696C3B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0DE9F3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778EDE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EEBF64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D53A47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EBD7713" w14:textId="77777777" w:rsidTr="00247643">
        <w:tc>
          <w:tcPr>
            <w:tcW w:w="873" w:type="dxa"/>
            <w:vMerge/>
            <w:tcBorders>
              <w:top w:val="single" w:sz="4" w:space="0" w:color="000000"/>
              <w:left w:val="single" w:sz="4" w:space="0" w:color="000000"/>
              <w:right w:val="single" w:sz="4" w:space="0" w:color="000000"/>
            </w:tcBorders>
            <w:shd w:val="clear" w:color="auto" w:fill="auto"/>
          </w:tcPr>
          <w:p w14:paraId="234029B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F8C404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28A702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3FD87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03D381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779CD7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712248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E0F665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5FD7078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5747B44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4DD095F"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D6EB111" w14:textId="77777777" w:rsidTr="00247643">
        <w:tc>
          <w:tcPr>
            <w:tcW w:w="873" w:type="dxa"/>
            <w:vMerge/>
            <w:tcBorders>
              <w:top w:val="single" w:sz="4" w:space="0" w:color="000000"/>
              <w:left w:val="single" w:sz="4" w:space="0" w:color="000000"/>
              <w:right w:val="single" w:sz="4" w:space="0" w:color="000000"/>
            </w:tcBorders>
            <w:shd w:val="clear" w:color="auto" w:fill="auto"/>
          </w:tcPr>
          <w:p w14:paraId="258DED9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0E0A3F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4FEA94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8B0AFE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592A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8188,7</w:t>
            </w:r>
          </w:p>
        </w:tc>
        <w:tc>
          <w:tcPr>
            <w:tcW w:w="993" w:type="dxa"/>
            <w:tcBorders>
              <w:top w:val="single" w:sz="4" w:space="0" w:color="000000"/>
              <w:bottom w:val="single" w:sz="4" w:space="0" w:color="000000"/>
              <w:right w:val="single" w:sz="4" w:space="0" w:color="000000"/>
            </w:tcBorders>
          </w:tcPr>
          <w:p w14:paraId="20B0101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D661F7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1D2F6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8188,7</w:t>
            </w:r>
          </w:p>
        </w:tc>
        <w:tc>
          <w:tcPr>
            <w:tcW w:w="708" w:type="dxa"/>
            <w:tcBorders>
              <w:top w:val="single" w:sz="4" w:space="0" w:color="000000"/>
              <w:left w:val="single" w:sz="4" w:space="0" w:color="000000"/>
              <w:bottom w:val="single" w:sz="4" w:space="0" w:color="000000"/>
              <w:right w:val="single" w:sz="4" w:space="0" w:color="000000"/>
            </w:tcBorders>
          </w:tcPr>
          <w:p w14:paraId="4539CD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586A19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28F155A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B3C7FC1" w14:textId="77777777" w:rsidTr="00247643">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8BC0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1.2.2</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567B7E" w14:textId="77777777" w:rsidR="00DF3CD8" w:rsidRPr="00DF3CD8" w:rsidRDefault="00DF3CD8" w:rsidP="00DF3CD8">
            <w:pPr>
              <w:widowControl/>
              <w:pBdr>
                <w:top w:val="nil"/>
                <w:left w:val="nil"/>
                <w:bottom w:val="nil"/>
                <w:right w:val="nil"/>
                <w:between w:val="nil"/>
              </w:pBdr>
              <w:autoSpaceDE/>
              <w:autoSpaceDN/>
              <w:adjustRightInd/>
              <w:ind w:firstLine="0"/>
              <w:jc w:val="left"/>
              <w:rPr>
                <w:rFonts w:ascii="Times New Roman" w:hAnsi="Times New Roman" w:cs="Times New Roman"/>
                <w:sz w:val="22"/>
                <w:szCs w:val="22"/>
              </w:rPr>
            </w:pPr>
            <w:r w:rsidRPr="00DF3CD8">
              <w:rPr>
                <w:rFonts w:ascii="Times New Roman" w:hAnsi="Times New Roman" w:cs="Times New Roman"/>
                <w:sz w:val="20"/>
                <w:szCs w:val="20"/>
              </w:rPr>
              <w:t>Обеспечение функционирования системы персонифицированного финансирования дополнительного образования, в том числе гранты в форме субсидии частным образовательным организациям,</w:t>
            </w:r>
            <w:r w:rsidRPr="00DF3CD8">
              <w:rPr>
                <w:rFonts w:ascii="Times New Roman" w:hAnsi="Times New Roman" w:cs="Times New Roman"/>
                <w:b/>
                <w:sz w:val="20"/>
                <w:szCs w:val="20"/>
              </w:rPr>
              <w:t xml:space="preserve"> </w:t>
            </w:r>
            <w:r w:rsidRPr="00DF3CD8">
              <w:rPr>
                <w:rFonts w:ascii="Times New Roman" w:hAnsi="Times New Roman" w:cs="Times New Roman"/>
                <w:sz w:val="20"/>
                <w:szCs w:val="20"/>
              </w:rPr>
              <w:t xml:space="preserve">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Темрюкский район не осуществляются функции и полномочия учредителя, в рамках реализации </w:t>
            </w:r>
            <w:proofErr w:type="spellStart"/>
            <w:r w:rsidRPr="00DF3CD8">
              <w:rPr>
                <w:rFonts w:ascii="Times New Roman" w:hAnsi="Times New Roman" w:cs="Times New Roman"/>
                <w:sz w:val="20"/>
                <w:szCs w:val="20"/>
              </w:rPr>
              <w:t>муниципаль-ного</w:t>
            </w:r>
            <w:proofErr w:type="spellEnd"/>
            <w:r w:rsidRPr="00DF3CD8">
              <w:rPr>
                <w:rFonts w:ascii="Times New Roman" w:hAnsi="Times New Roman" w:cs="Times New Roman"/>
                <w:sz w:val="20"/>
                <w:szCs w:val="20"/>
              </w:rPr>
              <w:t xml:space="preserve"> проекта «Одаренные дети Тамани»</w:t>
            </w:r>
          </w:p>
        </w:tc>
        <w:tc>
          <w:tcPr>
            <w:tcW w:w="557" w:type="dxa"/>
            <w:vMerge w:val="restart"/>
            <w:tcBorders>
              <w:top w:val="single" w:sz="4" w:space="0" w:color="000000"/>
              <w:left w:val="single" w:sz="4" w:space="0" w:color="000000"/>
              <w:bottom w:val="single" w:sz="4" w:space="0" w:color="000000"/>
              <w:right w:val="single" w:sz="4" w:space="0" w:color="000000"/>
            </w:tcBorders>
          </w:tcPr>
          <w:p w14:paraId="66CC71E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2/4</w:t>
            </w:r>
          </w:p>
        </w:tc>
        <w:tc>
          <w:tcPr>
            <w:tcW w:w="778" w:type="dxa"/>
            <w:tcBorders>
              <w:top w:val="single" w:sz="4" w:space="0" w:color="000000"/>
              <w:left w:val="single" w:sz="4" w:space="0" w:color="000000"/>
              <w:bottom w:val="single" w:sz="4" w:space="0" w:color="000000"/>
              <w:right w:val="single" w:sz="4" w:space="0" w:color="000000"/>
            </w:tcBorders>
          </w:tcPr>
          <w:p w14:paraId="4C39AE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5BDB4A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14095,5</w:t>
            </w:r>
          </w:p>
        </w:tc>
        <w:tc>
          <w:tcPr>
            <w:tcW w:w="993" w:type="dxa"/>
            <w:tcBorders>
              <w:top w:val="single" w:sz="4" w:space="0" w:color="000000"/>
              <w:left w:val="single" w:sz="4" w:space="0" w:color="000000"/>
              <w:right w:val="single" w:sz="4" w:space="0" w:color="000000"/>
            </w:tcBorders>
          </w:tcPr>
          <w:p w14:paraId="06C75C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292E1EA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695B4E4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14095,5</w:t>
            </w:r>
          </w:p>
        </w:tc>
        <w:tc>
          <w:tcPr>
            <w:tcW w:w="708" w:type="dxa"/>
            <w:tcBorders>
              <w:top w:val="single" w:sz="4" w:space="0" w:color="000000"/>
              <w:left w:val="single" w:sz="4" w:space="0" w:color="000000"/>
              <w:bottom w:val="single" w:sz="4" w:space="0" w:color="000000"/>
            </w:tcBorders>
          </w:tcPr>
          <w:p w14:paraId="6ED6D08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420BE4D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roofErr w:type="gramStart"/>
            <w:r w:rsidRPr="00DF3CD8">
              <w:rPr>
                <w:rFonts w:ascii="Times New Roman" w:hAnsi="Times New Roman" w:cs="Times New Roman"/>
                <w:sz w:val="20"/>
                <w:szCs w:val="20"/>
              </w:rPr>
              <w:t>Обеспечение  охвата</w:t>
            </w:r>
            <w:proofErr w:type="gramEnd"/>
            <w:r w:rsidRPr="00DF3CD8">
              <w:rPr>
                <w:rFonts w:ascii="Times New Roman" w:hAnsi="Times New Roman" w:cs="Times New Roman"/>
                <w:sz w:val="20"/>
                <w:szCs w:val="20"/>
              </w:rPr>
              <w:t xml:space="preserve">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w:t>
            </w:r>
          </w:p>
          <w:p w14:paraId="5D565B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 год – 20%;</w:t>
            </w:r>
          </w:p>
          <w:p w14:paraId="5505F5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 год - 22%;</w:t>
            </w:r>
          </w:p>
          <w:p w14:paraId="60A12F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 год – 25%;</w:t>
            </w:r>
          </w:p>
          <w:p w14:paraId="22B073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 год – 25%;</w:t>
            </w:r>
          </w:p>
          <w:p w14:paraId="6639641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 год – 25%.</w:t>
            </w:r>
          </w:p>
        </w:tc>
        <w:tc>
          <w:tcPr>
            <w:tcW w:w="1984" w:type="dxa"/>
            <w:vMerge w:val="restart"/>
            <w:tcBorders>
              <w:top w:val="single" w:sz="4" w:space="0" w:color="000000"/>
              <w:left w:val="single" w:sz="4" w:space="0" w:color="000000"/>
              <w:bottom w:val="single" w:sz="4" w:space="0" w:color="000000"/>
              <w:right w:val="single" w:sz="4" w:space="0" w:color="000000"/>
            </w:tcBorders>
          </w:tcPr>
          <w:p w14:paraId="42C218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Заказчики, исполнители - ОО, главный распорядитель - управление образованием</w:t>
            </w:r>
          </w:p>
        </w:tc>
      </w:tr>
      <w:tr w:rsidR="00DF3CD8" w:rsidRPr="00DF3CD8" w14:paraId="75AC966F"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4AFDC83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4F682D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005D63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AF87FC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tcPr>
          <w:p w14:paraId="2A4A05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17892,2</w:t>
            </w:r>
          </w:p>
        </w:tc>
        <w:tc>
          <w:tcPr>
            <w:tcW w:w="993" w:type="dxa"/>
            <w:tcBorders>
              <w:top w:val="single" w:sz="4" w:space="0" w:color="000000"/>
              <w:left w:val="single" w:sz="4" w:space="0" w:color="000000"/>
              <w:bottom w:val="single" w:sz="4" w:space="0" w:color="000000"/>
              <w:right w:val="single" w:sz="4" w:space="0" w:color="000000"/>
            </w:tcBorders>
          </w:tcPr>
          <w:p w14:paraId="74C7A6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A53AC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70E55D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17892,2</w:t>
            </w:r>
          </w:p>
        </w:tc>
        <w:tc>
          <w:tcPr>
            <w:tcW w:w="708" w:type="dxa"/>
            <w:tcBorders>
              <w:top w:val="single" w:sz="4" w:space="0" w:color="000000"/>
              <w:left w:val="single" w:sz="4" w:space="0" w:color="000000"/>
              <w:bottom w:val="single" w:sz="4" w:space="0" w:color="000000"/>
              <w:right w:val="single" w:sz="4" w:space="0" w:color="000000"/>
            </w:tcBorders>
          </w:tcPr>
          <w:p w14:paraId="2BFFE5A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31B367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605C03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BBDB14F"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79141BF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38154C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39D465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3A0ED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tcPr>
          <w:p w14:paraId="6FC4E6B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6FD343A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6D679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CF410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7A28598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8FF880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E1160D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931BDB2"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3748185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3DB7A9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5FA74F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46591C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tcPr>
          <w:p w14:paraId="679650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0CA44D8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63E4ED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F62728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2ED188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7602C09"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F862B2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23403AA"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644749B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DE44C4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A4EDBE4"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E56981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tcPr>
          <w:p w14:paraId="7B1571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00A324B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DC331E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45E4D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00BFB54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tcPr>
          <w:p w14:paraId="559AE93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2F1681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AFAC584" w14:textId="77777777" w:rsidTr="00247643">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14:paraId="507D768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8384CD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2E8B85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4F57CC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68C008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113727,5</w:t>
            </w:r>
          </w:p>
        </w:tc>
        <w:tc>
          <w:tcPr>
            <w:tcW w:w="993" w:type="dxa"/>
            <w:tcBorders>
              <w:top w:val="single" w:sz="4" w:space="0" w:color="000000"/>
              <w:left w:val="single" w:sz="4" w:space="0" w:color="000000"/>
              <w:bottom w:val="single" w:sz="4" w:space="0" w:color="000000"/>
              <w:right w:val="single" w:sz="4" w:space="0" w:color="000000"/>
            </w:tcBorders>
          </w:tcPr>
          <w:p w14:paraId="2A10114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5743FF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7C6B8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113727,5</w:t>
            </w:r>
          </w:p>
        </w:tc>
        <w:tc>
          <w:tcPr>
            <w:tcW w:w="708" w:type="dxa"/>
            <w:tcBorders>
              <w:top w:val="single" w:sz="4" w:space="0" w:color="000000"/>
              <w:left w:val="single" w:sz="4" w:space="0" w:color="000000"/>
              <w:bottom w:val="single" w:sz="4" w:space="0" w:color="000000"/>
              <w:right w:val="single" w:sz="4" w:space="0" w:color="000000"/>
            </w:tcBorders>
          </w:tcPr>
          <w:p w14:paraId="3DAB80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776084E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4CD6795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F89B545" w14:textId="77777777" w:rsidTr="00247643">
        <w:tc>
          <w:tcPr>
            <w:tcW w:w="873" w:type="dxa"/>
            <w:tcBorders>
              <w:left w:val="single" w:sz="4" w:space="0" w:color="000000"/>
              <w:bottom w:val="single" w:sz="4" w:space="0" w:color="000000"/>
              <w:right w:val="single" w:sz="4" w:space="0" w:color="000000"/>
            </w:tcBorders>
            <w:shd w:val="clear" w:color="auto" w:fill="auto"/>
          </w:tcPr>
          <w:p w14:paraId="617845E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w:t>
            </w:r>
          </w:p>
        </w:tc>
        <w:tc>
          <w:tcPr>
            <w:tcW w:w="2470" w:type="dxa"/>
            <w:tcBorders>
              <w:left w:val="single" w:sz="4" w:space="0" w:color="000000"/>
              <w:bottom w:val="single" w:sz="4" w:space="0" w:color="000000"/>
              <w:right w:val="single" w:sz="4" w:space="0" w:color="000000"/>
            </w:tcBorders>
            <w:shd w:val="clear" w:color="auto" w:fill="auto"/>
          </w:tcPr>
          <w:p w14:paraId="5E1E6670"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Задача 1.3</w:t>
            </w:r>
          </w:p>
        </w:tc>
        <w:tc>
          <w:tcPr>
            <w:tcW w:w="11541" w:type="dxa"/>
            <w:gridSpan w:val="9"/>
            <w:tcBorders>
              <w:left w:val="single" w:sz="4" w:space="0" w:color="000000"/>
              <w:bottom w:val="single" w:sz="4" w:space="0" w:color="000000"/>
              <w:right w:val="single" w:sz="4" w:space="0" w:color="000000"/>
            </w:tcBorders>
          </w:tcPr>
          <w:p w14:paraId="4F4CC76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Создание 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DF3CD8" w:rsidRPr="00DF3CD8" w14:paraId="527BDE0D"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70FBFA8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1.3.1</w:t>
            </w:r>
          </w:p>
        </w:tc>
        <w:tc>
          <w:tcPr>
            <w:tcW w:w="2470" w:type="dxa"/>
            <w:vMerge w:val="restart"/>
            <w:tcBorders>
              <w:top w:val="single" w:sz="4" w:space="0" w:color="000000"/>
              <w:left w:val="single" w:sz="4" w:space="0" w:color="000000"/>
              <w:right w:val="single" w:sz="4" w:space="0" w:color="000000"/>
            </w:tcBorders>
            <w:shd w:val="clear" w:color="auto" w:fill="auto"/>
          </w:tcPr>
          <w:p w14:paraId="0DC6B416"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 xml:space="preserve">Внедрение целевой модели цифровой образовательной среды в  муниципальных общеобразовательных </w:t>
            </w:r>
            <w:r w:rsidRPr="00DF3CD8">
              <w:rPr>
                <w:rFonts w:ascii="Times New Roman" w:hAnsi="Times New Roman" w:cs="Times New Roman"/>
                <w:sz w:val="20"/>
                <w:szCs w:val="20"/>
              </w:rPr>
              <w:lastRenderedPageBreak/>
              <w:t>организациях, в рамках реализации муниципального проекта «Открытое образование Тамани»</w:t>
            </w:r>
          </w:p>
        </w:tc>
        <w:tc>
          <w:tcPr>
            <w:tcW w:w="557" w:type="dxa"/>
            <w:vMerge w:val="restart"/>
            <w:tcBorders>
              <w:top w:val="single" w:sz="4" w:space="0" w:color="000000"/>
              <w:left w:val="single" w:sz="4" w:space="0" w:color="000000"/>
              <w:right w:val="single" w:sz="4" w:space="0" w:color="000000"/>
            </w:tcBorders>
          </w:tcPr>
          <w:p w14:paraId="1AF7558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4</w:t>
            </w:r>
          </w:p>
        </w:tc>
        <w:tc>
          <w:tcPr>
            <w:tcW w:w="778" w:type="dxa"/>
            <w:tcBorders>
              <w:top w:val="single" w:sz="4" w:space="0" w:color="000000"/>
              <w:left w:val="single" w:sz="4" w:space="0" w:color="000000"/>
              <w:bottom w:val="single" w:sz="4" w:space="0" w:color="000000"/>
              <w:right w:val="single" w:sz="4" w:space="0" w:color="000000"/>
            </w:tcBorders>
          </w:tcPr>
          <w:p w14:paraId="1D991C5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15E04E6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1500,4</w:t>
            </w:r>
          </w:p>
        </w:tc>
        <w:tc>
          <w:tcPr>
            <w:tcW w:w="993" w:type="dxa"/>
            <w:tcBorders>
              <w:top w:val="single" w:sz="4" w:space="0" w:color="000000"/>
              <w:left w:val="single" w:sz="4" w:space="0" w:color="000000"/>
              <w:right w:val="single" w:sz="4" w:space="0" w:color="000000"/>
            </w:tcBorders>
          </w:tcPr>
          <w:p w14:paraId="592DA7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4775510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AB28E7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1500,4</w:t>
            </w:r>
          </w:p>
        </w:tc>
        <w:tc>
          <w:tcPr>
            <w:tcW w:w="708" w:type="dxa"/>
            <w:tcBorders>
              <w:top w:val="single" w:sz="4" w:space="0" w:color="000000"/>
              <w:left w:val="single" w:sz="4" w:space="0" w:color="000000"/>
              <w:bottom w:val="single" w:sz="4" w:space="0" w:color="000000"/>
            </w:tcBorders>
          </w:tcPr>
          <w:p w14:paraId="2F11A2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bottom w:val="single" w:sz="4" w:space="0" w:color="000000"/>
              <w:right w:val="single" w:sz="4" w:space="0" w:color="000000"/>
            </w:tcBorders>
          </w:tcPr>
          <w:p w14:paraId="5289BAA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Количество ОО, обеспеченных материально-технической базой для внедрения цифровой образовательной среды (ед.</w:t>
            </w:r>
            <w:proofErr w:type="gramStart"/>
            <w:r w:rsidRPr="00DF3CD8">
              <w:rPr>
                <w:rFonts w:ascii="Times New Roman" w:hAnsi="Times New Roman" w:cs="Times New Roman"/>
                <w:sz w:val="20"/>
                <w:szCs w:val="20"/>
              </w:rPr>
              <w:t xml:space="preserve">):   </w:t>
            </w:r>
            <w:proofErr w:type="gramEnd"/>
            <w:r w:rsidRPr="00DF3CD8">
              <w:rPr>
                <w:rFonts w:ascii="Times New Roman" w:hAnsi="Times New Roman" w:cs="Times New Roman"/>
                <w:sz w:val="20"/>
                <w:szCs w:val="20"/>
              </w:rPr>
              <w:t xml:space="preserve">                                             в 2022 году - 1,</w:t>
            </w:r>
          </w:p>
          <w:p w14:paraId="08C97C5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2023 году – 1.</w:t>
            </w:r>
          </w:p>
          <w:p w14:paraId="34B4FFB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 году-1.</w:t>
            </w:r>
          </w:p>
        </w:tc>
        <w:tc>
          <w:tcPr>
            <w:tcW w:w="1984" w:type="dxa"/>
            <w:vMerge w:val="restart"/>
            <w:tcBorders>
              <w:top w:val="single" w:sz="4" w:space="0" w:color="000000"/>
              <w:left w:val="single" w:sz="4" w:space="0" w:color="000000"/>
              <w:bottom w:val="single" w:sz="4" w:space="0" w:color="000000"/>
              <w:right w:val="single" w:sz="4" w:space="0" w:color="000000"/>
            </w:tcBorders>
          </w:tcPr>
          <w:p w14:paraId="1EC3A41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lastRenderedPageBreak/>
              <w:t xml:space="preserve">Заказчики, исполнители - ОО, главный распорядитель - </w:t>
            </w:r>
            <w:r w:rsidRPr="00DF3CD8">
              <w:rPr>
                <w:rFonts w:ascii="Times New Roman" w:hAnsi="Times New Roman" w:cs="Times New Roman"/>
                <w:sz w:val="20"/>
                <w:szCs w:val="20"/>
              </w:rPr>
              <w:lastRenderedPageBreak/>
              <w:t>управление образованием</w:t>
            </w:r>
          </w:p>
        </w:tc>
      </w:tr>
      <w:tr w:rsidR="00DF3CD8" w:rsidRPr="00DF3CD8" w14:paraId="2ABEB194" w14:textId="77777777" w:rsidTr="00247643">
        <w:tc>
          <w:tcPr>
            <w:tcW w:w="873" w:type="dxa"/>
            <w:vMerge/>
            <w:tcBorders>
              <w:top w:val="single" w:sz="4" w:space="0" w:color="000000"/>
              <w:left w:val="single" w:sz="4" w:space="0" w:color="000000"/>
              <w:right w:val="single" w:sz="4" w:space="0" w:color="000000"/>
            </w:tcBorders>
            <w:shd w:val="clear" w:color="auto" w:fill="auto"/>
          </w:tcPr>
          <w:p w14:paraId="750279A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B02E3B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8E61BA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6EBE9B9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2164FC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1500,0</w:t>
            </w:r>
          </w:p>
        </w:tc>
        <w:tc>
          <w:tcPr>
            <w:tcW w:w="993" w:type="dxa"/>
            <w:tcBorders>
              <w:top w:val="single" w:sz="4" w:space="0" w:color="000000"/>
              <w:left w:val="single" w:sz="4" w:space="0" w:color="000000"/>
              <w:bottom w:val="single" w:sz="4" w:space="0" w:color="000000"/>
              <w:right w:val="single" w:sz="4" w:space="0" w:color="000000"/>
            </w:tcBorders>
          </w:tcPr>
          <w:p w14:paraId="3A27528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195AE8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656493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1500,0</w:t>
            </w:r>
          </w:p>
        </w:tc>
        <w:tc>
          <w:tcPr>
            <w:tcW w:w="708" w:type="dxa"/>
            <w:tcBorders>
              <w:top w:val="single" w:sz="4" w:space="0" w:color="000000"/>
              <w:left w:val="single" w:sz="4" w:space="0" w:color="000000"/>
              <w:bottom w:val="single" w:sz="4" w:space="0" w:color="000000"/>
              <w:right w:val="single" w:sz="4" w:space="0" w:color="000000"/>
            </w:tcBorders>
          </w:tcPr>
          <w:p w14:paraId="27429AD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413B133B"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25D923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A75FDDE" w14:textId="77777777" w:rsidTr="00247643">
        <w:tc>
          <w:tcPr>
            <w:tcW w:w="873" w:type="dxa"/>
            <w:vMerge/>
            <w:tcBorders>
              <w:top w:val="single" w:sz="4" w:space="0" w:color="000000"/>
              <w:left w:val="single" w:sz="4" w:space="0" w:color="000000"/>
              <w:right w:val="single" w:sz="4" w:space="0" w:color="000000"/>
            </w:tcBorders>
            <w:shd w:val="clear" w:color="auto" w:fill="auto"/>
          </w:tcPr>
          <w:p w14:paraId="70AF48B0"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F84848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9DDA50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7110A4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63C3647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1530,3</w:t>
            </w:r>
          </w:p>
        </w:tc>
        <w:tc>
          <w:tcPr>
            <w:tcW w:w="993" w:type="dxa"/>
            <w:tcBorders>
              <w:top w:val="single" w:sz="4" w:space="0" w:color="000000"/>
              <w:left w:val="single" w:sz="4" w:space="0" w:color="000000"/>
              <w:bottom w:val="single" w:sz="4" w:space="0" w:color="000000"/>
              <w:right w:val="single" w:sz="4" w:space="0" w:color="000000"/>
            </w:tcBorders>
          </w:tcPr>
          <w:p w14:paraId="59F1DEA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EF79A1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BDE392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1530,3</w:t>
            </w:r>
          </w:p>
        </w:tc>
        <w:tc>
          <w:tcPr>
            <w:tcW w:w="708" w:type="dxa"/>
            <w:tcBorders>
              <w:top w:val="single" w:sz="4" w:space="0" w:color="000000"/>
              <w:left w:val="single" w:sz="4" w:space="0" w:color="000000"/>
              <w:bottom w:val="single" w:sz="4" w:space="0" w:color="000000"/>
              <w:right w:val="single" w:sz="4" w:space="0" w:color="000000"/>
            </w:tcBorders>
          </w:tcPr>
          <w:p w14:paraId="4743186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740C313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2C8BFE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EE62D87" w14:textId="77777777" w:rsidTr="00247643">
        <w:tc>
          <w:tcPr>
            <w:tcW w:w="873" w:type="dxa"/>
            <w:vMerge/>
            <w:tcBorders>
              <w:top w:val="single" w:sz="4" w:space="0" w:color="000000"/>
              <w:left w:val="single" w:sz="4" w:space="0" w:color="000000"/>
              <w:right w:val="single" w:sz="4" w:space="0" w:color="000000"/>
            </w:tcBorders>
            <w:shd w:val="clear" w:color="auto" w:fill="auto"/>
          </w:tcPr>
          <w:p w14:paraId="5B99136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A8A2386"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0817BA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270D94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7E4C7A6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57013DD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5AEAC1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90CA44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750815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5238849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D43036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71A3D8D" w14:textId="77777777" w:rsidTr="00247643">
        <w:tc>
          <w:tcPr>
            <w:tcW w:w="873" w:type="dxa"/>
            <w:vMerge/>
            <w:tcBorders>
              <w:top w:val="single" w:sz="4" w:space="0" w:color="000000"/>
              <w:left w:val="single" w:sz="4" w:space="0" w:color="000000"/>
              <w:right w:val="single" w:sz="4" w:space="0" w:color="000000"/>
            </w:tcBorders>
            <w:shd w:val="clear" w:color="auto" w:fill="auto"/>
          </w:tcPr>
          <w:p w14:paraId="0F6D8D35"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8CED2C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179737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B504FA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30CEAA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5192BD7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57C66D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082E8D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092ADDD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4C8E40C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856DAF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2B144FEA" w14:textId="77777777" w:rsidTr="00247643">
        <w:tc>
          <w:tcPr>
            <w:tcW w:w="873" w:type="dxa"/>
            <w:vMerge/>
            <w:tcBorders>
              <w:top w:val="single" w:sz="4" w:space="0" w:color="000000"/>
              <w:left w:val="single" w:sz="4" w:space="0" w:color="000000"/>
              <w:right w:val="single" w:sz="4" w:space="0" w:color="000000"/>
            </w:tcBorders>
            <w:shd w:val="clear" w:color="auto" w:fill="auto"/>
          </w:tcPr>
          <w:p w14:paraId="14B7F037"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F8724F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EA2711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8D9A3A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4068E4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4530,7</w:t>
            </w:r>
          </w:p>
        </w:tc>
        <w:tc>
          <w:tcPr>
            <w:tcW w:w="993" w:type="dxa"/>
            <w:tcBorders>
              <w:top w:val="single" w:sz="4" w:space="0" w:color="000000"/>
              <w:left w:val="single" w:sz="4" w:space="0" w:color="000000"/>
              <w:bottom w:val="single" w:sz="4" w:space="0" w:color="000000"/>
              <w:right w:val="single" w:sz="4" w:space="0" w:color="000000"/>
            </w:tcBorders>
          </w:tcPr>
          <w:p w14:paraId="130AA67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AA0732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86D7B4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4530,7</w:t>
            </w:r>
          </w:p>
        </w:tc>
        <w:tc>
          <w:tcPr>
            <w:tcW w:w="708" w:type="dxa"/>
            <w:tcBorders>
              <w:top w:val="single" w:sz="4" w:space="0" w:color="000000"/>
              <w:left w:val="single" w:sz="4" w:space="0" w:color="000000"/>
              <w:bottom w:val="single" w:sz="4" w:space="0" w:color="000000"/>
              <w:right w:val="single" w:sz="4" w:space="0" w:color="000000"/>
            </w:tcBorders>
          </w:tcPr>
          <w:p w14:paraId="3B20094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571177A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4285A12"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6E1CD78" w14:textId="77777777" w:rsidTr="00247643">
        <w:tc>
          <w:tcPr>
            <w:tcW w:w="873" w:type="dxa"/>
            <w:vMerge w:val="restart"/>
            <w:tcBorders>
              <w:top w:val="single" w:sz="4" w:space="0" w:color="000000"/>
              <w:left w:val="single" w:sz="4" w:space="0" w:color="000000"/>
              <w:right w:val="single" w:sz="4" w:space="0" w:color="000000"/>
            </w:tcBorders>
            <w:shd w:val="clear" w:color="auto" w:fill="auto"/>
          </w:tcPr>
          <w:p w14:paraId="454A82A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val="restart"/>
            <w:tcBorders>
              <w:top w:val="single" w:sz="4" w:space="0" w:color="000000"/>
              <w:left w:val="single" w:sz="4" w:space="0" w:color="000000"/>
              <w:right w:val="single" w:sz="4" w:space="0" w:color="000000"/>
            </w:tcBorders>
            <w:shd w:val="clear" w:color="auto" w:fill="auto"/>
          </w:tcPr>
          <w:p w14:paraId="5682EE73"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Итого по муниципальной программе</w:t>
            </w:r>
          </w:p>
        </w:tc>
        <w:tc>
          <w:tcPr>
            <w:tcW w:w="557" w:type="dxa"/>
            <w:vMerge w:val="restart"/>
            <w:tcBorders>
              <w:top w:val="single" w:sz="4" w:space="0" w:color="000000"/>
              <w:left w:val="single" w:sz="4" w:space="0" w:color="000000"/>
              <w:right w:val="single" w:sz="4" w:space="0" w:color="000000"/>
            </w:tcBorders>
          </w:tcPr>
          <w:p w14:paraId="78028AF0"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4991F3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018F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2176993,6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DB73B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176784,2</w:t>
            </w:r>
          </w:p>
        </w:tc>
        <w:tc>
          <w:tcPr>
            <w:tcW w:w="1275" w:type="dxa"/>
            <w:tcBorders>
              <w:top w:val="single" w:sz="4" w:space="0" w:color="000000"/>
              <w:left w:val="single" w:sz="4" w:space="0" w:color="000000"/>
              <w:bottom w:val="single" w:sz="4" w:space="0" w:color="000000"/>
              <w:right w:val="single" w:sz="4" w:space="0" w:color="000000"/>
            </w:tcBorders>
          </w:tcPr>
          <w:p w14:paraId="65F3B44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1187093,8</w:t>
            </w:r>
          </w:p>
        </w:tc>
        <w:tc>
          <w:tcPr>
            <w:tcW w:w="1134" w:type="dxa"/>
            <w:tcBorders>
              <w:top w:val="single" w:sz="4" w:space="0" w:color="000000"/>
              <w:left w:val="single" w:sz="4" w:space="0" w:color="000000"/>
              <w:bottom w:val="single" w:sz="4" w:space="0" w:color="000000"/>
              <w:right w:val="single" w:sz="4" w:space="0" w:color="000000"/>
            </w:tcBorders>
          </w:tcPr>
          <w:p w14:paraId="515734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813115,6</w:t>
            </w:r>
          </w:p>
        </w:tc>
        <w:tc>
          <w:tcPr>
            <w:tcW w:w="708" w:type="dxa"/>
            <w:tcBorders>
              <w:top w:val="single" w:sz="4" w:space="0" w:color="000000"/>
              <w:bottom w:val="single" w:sz="4" w:space="0" w:color="000000"/>
            </w:tcBorders>
          </w:tcPr>
          <w:p w14:paraId="197F20A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D1491F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val="restart"/>
            <w:tcBorders>
              <w:top w:val="single" w:sz="4" w:space="0" w:color="000000"/>
              <w:left w:val="single" w:sz="4" w:space="0" w:color="000000"/>
              <w:right w:val="single" w:sz="4" w:space="0" w:color="000000"/>
            </w:tcBorders>
          </w:tcPr>
          <w:p w14:paraId="59308EC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r>
      <w:tr w:rsidR="00DF3CD8" w:rsidRPr="00DF3CD8" w14:paraId="2BE583F4" w14:textId="77777777" w:rsidTr="00247643">
        <w:tc>
          <w:tcPr>
            <w:tcW w:w="873" w:type="dxa"/>
            <w:vMerge/>
            <w:tcBorders>
              <w:top w:val="single" w:sz="4" w:space="0" w:color="000000"/>
              <w:left w:val="single" w:sz="4" w:space="0" w:color="000000"/>
              <w:right w:val="single" w:sz="4" w:space="0" w:color="000000"/>
            </w:tcBorders>
            <w:shd w:val="clear" w:color="auto" w:fill="auto"/>
          </w:tcPr>
          <w:p w14:paraId="0F944D6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7698BC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7254A8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CAA18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8B392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2613049,9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1C6D1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108631,7</w:t>
            </w:r>
          </w:p>
        </w:tc>
        <w:tc>
          <w:tcPr>
            <w:tcW w:w="1275" w:type="dxa"/>
            <w:tcBorders>
              <w:top w:val="single" w:sz="4" w:space="0" w:color="000000"/>
              <w:left w:val="single" w:sz="4" w:space="0" w:color="000000"/>
              <w:bottom w:val="single" w:sz="4" w:space="0" w:color="000000"/>
              <w:right w:val="single" w:sz="4" w:space="0" w:color="000000"/>
            </w:tcBorders>
          </w:tcPr>
          <w:p w14:paraId="29915E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1297128,3</w:t>
            </w:r>
          </w:p>
        </w:tc>
        <w:tc>
          <w:tcPr>
            <w:tcW w:w="1134" w:type="dxa"/>
            <w:tcBorders>
              <w:top w:val="single" w:sz="4" w:space="0" w:color="000000"/>
              <w:left w:val="single" w:sz="4" w:space="0" w:color="000000"/>
              <w:bottom w:val="single" w:sz="4" w:space="0" w:color="000000"/>
              <w:right w:val="single" w:sz="4" w:space="0" w:color="000000"/>
            </w:tcBorders>
          </w:tcPr>
          <w:p w14:paraId="48F3689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1207289,9</w:t>
            </w:r>
          </w:p>
        </w:tc>
        <w:tc>
          <w:tcPr>
            <w:tcW w:w="708" w:type="dxa"/>
            <w:tcBorders>
              <w:top w:val="single" w:sz="4" w:space="0" w:color="000000"/>
              <w:bottom w:val="single" w:sz="4" w:space="0" w:color="000000"/>
            </w:tcBorders>
          </w:tcPr>
          <w:p w14:paraId="3D002F1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4B1A5A38"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D03F54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AE9EBD6" w14:textId="77777777" w:rsidTr="00247643">
        <w:tc>
          <w:tcPr>
            <w:tcW w:w="873" w:type="dxa"/>
            <w:vMerge/>
            <w:tcBorders>
              <w:top w:val="single" w:sz="4" w:space="0" w:color="000000"/>
              <w:left w:val="single" w:sz="4" w:space="0" w:color="000000"/>
              <w:right w:val="single" w:sz="4" w:space="0" w:color="000000"/>
            </w:tcBorders>
            <w:shd w:val="clear" w:color="auto" w:fill="auto"/>
          </w:tcPr>
          <w:p w14:paraId="1F03F55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5E7F24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E47832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87F9A3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4C973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3398086,6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51BB1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125598,9</w:t>
            </w:r>
          </w:p>
        </w:tc>
        <w:tc>
          <w:tcPr>
            <w:tcW w:w="1275" w:type="dxa"/>
            <w:tcBorders>
              <w:top w:val="single" w:sz="4" w:space="0" w:color="000000"/>
              <w:left w:val="single" w:sz="4" w:space="0" w:color="000000"/>
              <w:bottom w:val="single" w:sz="4" w:space="0" w:color="000000"/>
              <w:right w:val="single" w:sz="4" w:space="0" w:color="000000"/>
            </w:tcBorders>
          </w:tcPr>
          <w:p w14:paraId="5D82942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1666818,2</w:t>
            </w:r>
          </w:p>
        </w:tc>
        <w:tc>
          <w:tcPr>
            <w:tcW w:w="1134" w:type="dxa"/>
            <w:tcBorders>
              <w:top w:val="single" w:sz="4" w:space="0" w:color="000000"/>
              <w:left w:val="single" w:sz="4" w:space="0" w:color="000000"/>
              <w:bottom w:val="single" w:sz="4" w:space="0" w:color="000000"/>
              <w:right w:val="single" w:sz="4" w:space="0" w:color="000000"/>
            </w:tcBorders>
          </w:tcPr>
          <w:p w14:paraId="757B7F1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1605669,5</w:t>
            </w:r>
          </w:p>
        </w:tc>
        <w:tc>
          <w:tcPr>
            <w:tcW w:w="708" w:type="dxa"/>
            <w:tcBorders>
              <w:top w:val="single" w:sz="4" w:space="0" w:color="000000"/>
              <w:bottom w:val="single" w:sz="4" w:space="0" w:color="000000"/>
            </w:tcBorders>
          </w:tcPr>
          <w:p w14:paraId="1DC7F2D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1ABC1F9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E15870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D8D7FF6" w14:textId="77777777" w:rsidTr="00247643">
        <w:tc>
          <w:tcPr>
            <w:tcW w:w="873" w:type="dxa"/>
            <w:vMerge/>
            <w:tcBorders>
              <w:top w:val="single" w:sz="4" w:space="0" w:color="000000"/>
              <w:left w:val="single" w:sz="4" w:space="0" w:color="000000"/>
              <w:right w:val="single" w:sz="4" w:space="0" w:color="000000"/>
            </w:tcBorders>
            <w:shd w:val="clear" w:color="auto" w:fill="auto"/>
          </w:tcPr>
          <w:p w14:paraId="5B0957D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07BD0E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90A5382"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C328C6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410DB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3489092,2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B88F4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115800,8</w:t>
            </w:r>
          </w:p>
        </w:tc>
        <w:tc>
          <w:tcPr>
            <w:tcW w:w="1275" w:type="dxa"/>
            <w:tcBorders>
              <w:top w:val="single" w:sz="4" w:space="0" w:color="000000"/>
              <w:left w:val="single" w:sz="4" w:space="0" w:color="000000"/>
              <w:bottom w:val="single" w:sz="4" w:space="0" w:color="000000"/>
              <w:right w:val="single" w:sz="4" w:space="0" w:color="000000"/>
            </w:tcBorders>
          </w:tcPr>
          <w:p w14:paraId="1F5CA60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1448171,0</w:t>
            </w:r>
          </w:p>
        </w:tc>
        <w:tc>
          <w:tcPr>
            <w:tcW w:w="1134" w:type="dxa"/>
            <w:tcBorders>
              <w:top w:val="single" w:sz="4" w:space="0" w:color="000000"/>
              <w:left w:val="single" w:sz="4" w:space="0" w:color="000000"/>
              <w:bottom w:val="single" w:sz="4" w:space="0" w:color="000000"/>
              <w:right w:val="single" w:sz="4" w:space="0" w:color="000000"/>
            </w:tcBorders>
          </w:tcPr>
          <w:p w14:paraId="405A263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1925120,4</w:t>
            </w:r>
          </w:p>
        </w:tc>
        <w:tc>
          <w:tcPr>
            <w:tcW w:w="708" w:type="dxa"/>
            <w:tcBorders>
              <w:top w:val="single" w:sz="4" w:space="0" w:color="000000"/>
              <w:bottom w:val="single" w:sz="4" w:space="0" w:color="000000"/>
            </w:tcBorders>
          </w:tcPr>
          <w:p w14:paraId="5D791DB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0A75DA7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64B9B3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521E2750" w14:textId="77777777" w:rsidTr="00247643">
        <w:tc>
          <w:tcPr>
            <w:tcW w:w="873" w:type="dxa"/>
            <w:vMerge/>
            <w:tcBorders>
              <w:top w:val="single" w:sz="4" w:space="0" w:color="000000"/>
              <w:left w:val="single" w:sz="4" w:space="0" w:color="000000"/>
              <w:right w:val="single" w:sz="4" w:space="0" w:color="000000"/>
            </w:tcBorders>
            <w:shd w:val="clear" w:color="auto" w:fill="auto"/>
          </w:tcPr>
          <w:p w14:paraId="3873066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FC9E8B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FF0ECD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8BB282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0072F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3635203,5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46CE1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115878,3</w:t>
            </w:r>
          </w:p>
        </w:tc>
        <w:tc>
          <w:tcPr>
            <w:tcW w:w="1275" w:type="dxa"/>
            <w:tcBorders>
              <w:top w:val="single" w:sz="4" w:space="0" w:color="000000"/>
              <w:left w:val="single" w:sz="4" w:space="0" w:color="000000"/>
              <w:bottom w:val="single" w:sz="4" w:space="0" w:color="000000"/>
              <w:right w:val="single" w:sz="4" w:space="0" w:color="000000"/>
            </w:tcBorders>
          </w:tcPr>
          <w:p w14:paraId="7A5DEF5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1526512,4</w:t>
            </w:r>
          </w:p>
        </w:tc>
        <w:tc>
          <w:tcPr>
            <w:tcW w:w="1134" w:type="dxa"/>
            <w:tcBorders>
              <w:top w:val="single" w:sz="4" w:space="0" w:color="000000"/>
              <w:left w:val="single" w:sz="4" w:space="0" w:color="000000"/>
              <w:bottom w:val="single" w:sz="4" w:space="0" w:color="000000"/>
              <w:right w:val="single" w:sz="4" w:space="0" w:color="000000"/>
            </w:tcBorders>
          </w:tcPr>
          <w:p w14:paraId="00B407BF"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1992812,8</w:t>
            </w:r>
          </w:p>
        </w:tc>
        <w:tc>
          <w:tcPr>
            <w:tcW w:w="708" w:type="dxa"/>
            <w:tcBorders>
              <w:top w:val="single" w:sz="4" w:space="0" w:color="000000"/>
              <w:bottom w:val="single" w:sz="4" w:space="0" w:color="000000"/>
            </w:tcBorders>
          </w:tcPr>
          <w:p w14:paraId="1599D8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4A1DC1C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29ED354"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48BD35F3" w14:textId="77777777" w:rsidTr="00247643">
        <w:tc>
          <w:tcPr>
            <w:tcW w:w="873" w:type="dxa"/>
            <w:vMerge/>
            <w:tcBorders>
              <w:top w:val="single" w:sz="4" w:space="0" w:color="000000"/>
              <w:left w:val="single" w:sz="4" w:space="0" w:color="000000"/>
              <w:right w:val="single" w:sz="4" w:space="0" w:color="000000"/>
            </w:tcBorders>
            <w:shd w:val="clear" w:color="auto" w:fill="auto"/>
          </w:tcPr>
          <w:p w14:paraId="69D7142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B2E2D08"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5828391"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AFE2EA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0F332" w14:textId="77777777" w:rsidR="00DF3CD8" w:rsidRPr="00DF3CD8" w:rsidRDefault="00DF3CD8" w:rsidP="00DF3CD8">
            <w:pPr>
              <w:widowControl/>
              <w:autoSpaceDE/>
              <w:autoSpaceDN/>
              <w:adjustRightInd/>
              <w:ind w:hanging="115"/>
              <w:jc w:val="center"/>
              <w:rPr>
                <w:rFonts w:ascii="Times New Roman" w:hAnsi="Times New Roman" w:cs="Times New Roman"/>
                <w:sz w:val="20"/>
                <w:szCs w:val="20"/>
              </w:rPr>
            </w:pPr>
            <w:r w:rsidRPr="00DF3CD8">
              <w:rPr>
                <w:rFonts w:ascii="Times New Roman" w:hAnsi="Times New Roman" w:cs="Times New Roman"/>
                <w:sz w:val="20"/>
                <w:szCs w:val="20"/>
              </w:rPr>
              <w:t>15312425,8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8E8AE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642693,9</w:t>
            </w:r>
          </w:p>
        </w:tc>
        <w:tc>
          <w:tcPr>
            <w:tcW w:w="1275" w:type="dxa"/>
            <w:tcBorders>
              <w:top w:val="single" w:sz="4" w:space="0" w:color="000000"/>
              <w:left w:val="single" w:sz="4" w:space="0" w:color="000000"/>
              <w:bottom w:val="single" w:sz="4" w:space="0" w:color="000000"/>
              <w:right w:val="single" w:sz="4" w:space="0" w:color="000000"/>
            </w:tcBorders>
          </w:tcPr>
          <w:p w14:paraId="17745D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7125723,7</w:t>
            </w:r>
          </w:p>
        </w:tc>
        <w:tc>
          <w:tcPr>
            <w:tcW w:w="1134" w:type="dxa"/>
            <w:tcBorders>
              <w:top w:val="single" w:sz="4" w:space="0" w:color="000000"/>
              <w:left w:val="single" w:sz="4" w:space="0" w:color="000000"/>
              <w:bottom w:val="single" w:sz="4" w:space="0" w:color="000000"/>
              <w:right w:val="single" w:sz="4" w:space="0" w:color="000000"/>
            </w:tcBorders>
          </w:tcPr>
          <w:p w14:paraId="663B46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7544008,2</w:t>
            </w:r>
          </w:p>
        </w:tc>
        <w:tc>
          <w:tcPr>
            <w:tcW w:w="708" w:type="dxa"/>
            <w:tcBorders>
              <w:top w:val="single" w:sz="4" w:space="0" w:color="000000"/>
              <w:bottom w:val="single" w:sz="4" w:space="0" w:color="000000"/>
            </w:tcBorders>
          </w:tcPr>
          <w:p w14:paraId="0B1E284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1EFC0EA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6C9DA01"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65564260" w14:textId="77777777" w:rsidTr="00247643">
        <w:tc>
          <w:tcPr>
            <w:tcW w:w="873" w:type="dxa"/>
            <w:vMerge w:val="restart"/>
            <w:tcBorders>
              <w:left w:val="single" w:sz="4" w:space="0" w:color="000000"/>
              <w:right w:val="single" w:sz="4" w:space="0" w:color="000000"/>
            </w:tcBorders>
            <w:shd w:val="clear" w:color="auto" w:fill="auto"/>
          </w:tcPr>
          <w:p w14:paraId="1DCB801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2470" w:type="dxa"/>
            <w:vMerge w:val="restart"/>
            <w:tcBorders>
              <w:left w:val="single" w:sz="4" w:space="0" w:color="000000"/>
              <w:right w:val="single" w:sz="4" w:space="0" w:color="000000"/>
            </w:tcBorders>
            <w:shd w:val="clear" w:color="auto" w:fill="auto"/>
          </w:tcPr>
          <w:p w14:paraId="22FE0A3D"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r w:rsidRPr="00DF3CD8">
              <w:rPr>
                <w:rFonts w:ascii="Times New Roman" w:hAnsi="Times New Roman" w:cs="Times New Roman"/>
                <w:sz w:val="20"/>
                <w:szCs w:val="20"/>
              </w:rPr>
              <w:t>Итого по  проектам</w:t>
            </w:r>
          </w:p>
        </w:tc>
        <w:tc>
          <w:tcPr>
            <w:tcW w:w="557" w:type="dxa"/>
            <w:vMerge w:val="restart"/>
            <w:tcBorders>
              <w:left w:val="single" w:sz="4" w:space="0" w:color="000000"/>
              <w:right w:val="single" w:sz="4" w:space="0" w:color="000000"/>
            </w:tcBorders>
          </w:tcPr>
          <w:p w14:paraId="06DB80C2" w14:textId="77777777" w:rsidR="00DF3CD8" w:rsidRPr="00DF3CD8" w:rsidRDefault="00DF3CD8" w:rsidP="00DF3CD8">
            <w:pPr>
              <w:widowControl/>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DE7479A"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B2B0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192587,9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28B7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77864,7</w:t>
            </w:r>
          </w:p>
        </w:tc>
        <w:tc>
          <w:tcPr>
            <w:tcW w:w="1275" w:type="dxa"/>
            <w:tcBorders>
              <w:top w:val="single" w:sz="4" w:space="0" w:color="000000"/>
              <w:left w:val="single" w:sz="4" w:space="0" w:color="000000"/>
              <w:bottom w:val="single" w:sz="4" w:space="0" w:color="000000"/>
              <w:right w:val="single" w:sz="4" w:space="0" w:color="000000"/>
            </w:tcBorders>
          </w:tcPr>
          <w:p w14:paraId="4B031DD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25840,4</w:t>
            </w:r>
          </w:p>
        </w:tc>
        <w:tc>
          <w:tcPr>
            <w:tcW w:w="1134" w:type="dxa"/>
            <w:tcBorders>
              <w:top w:val="single" w:sz="4" w:space="0" w:color="000000"/>
              <w:left w:val="single" w:sz="4" w:space="0" w:color="000000"/>
              <w:bottom w:val="single" w:sz="4" w:space="0" w:color="000000"/>
              <w:right w:val="single" w:sz="4" w:space="0" w:color="000000"/>
            </w:tcBorders>
          </w:tcPr>
          <w:p w14:paraId="519C190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88882,8</w:t>
            </w:r>
          </w:p>
        </w:tc>
        <w:tc>
          <w:tcPr>
            <w:tcW w:w="708" w:type="dxa"/>
            <w:tcBorders>
              <w:top w:val="single" w:sz="4" w:space="0" w:color="000000"/>
              <w:bottom w:val="single" w:sz="4" w:space="0" w:color="000000"/>
            </w:tcBorders>
          </w:tcPr>
          <w:p w14:paraId="6C78A7D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shd w:val="clear" w:color="auto" w:fill="auto"/>
          </w:tcPr>
          <w:p w14:paraId="6BCBA0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c>
          <w:tcPr>
            <w:tcW w:w="1984" w:type="dxa"/>
            <w:vMerge w:val="restart"/>
            <w:tcBorders>
              <w:left w:val="single" w:sz="4" w:space="0" w:color="000000"/>
              <w:right w:val="single" w:sz="4" w:space="0" w:color="000000"/>
            </w:tcBorders>
          </w:tcPr>
          <w:p w14:paraId="7DD812C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х</w:t>
            </w:r>
          </w:p>
        </w:tc>
      </w:tr>
      <w:tr w:rsidR="00DF3CD8" w:rsidRPr="00DF3CD8" w14:paraId="36F917DC" w14:textId="77777777" w:rsidTr="00247643">
        <w:tc>
          <w:tcPr>
            <w:tcW w:w="873" w:type="dxa"/>
            <w:vMerge/>
            <w:tcBorders>
              <w:left w:val="single" w:sz="4" w:space="0" w:color="000000"/>
              <w:right w:val="single" w:sz="4" w:space="0" w:color="000000"/>
            </w:tcBorders>
            <w:shd w:val="clear" w:color="auto" w:fill="auto"/>
          </w:tcPr>
          <w:p w14:paraId="393D391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CC4D803"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69FDA0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D7D4BB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CF66C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lang w:val="en-US"/>
              </w:rPr>
            </w:pPr>
            <w:r w:rsidRPr="00DF3CD8">
              <w:rPr>
                <w:rFonts w:ascii="Times New Roman" w:hAnsi="Times New Roman" w:cs="Times New Roman"/>
                <w:sz w:val="20"/>
                <w:szCs w:val="20"/>
              </w:rPr>
              <w:t>38772,1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A6C75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8085,2</w:t>
            </w:r>
          </w:p>
        </w:tc>
        <w:tc>
          <w:tcPr>
            <w:tcW w:w="1275" w:type="dxa"/>
            <w:tcBorders>
              <w:top w:val="single" w:sz="4" w:space="0" w:color="000000"/>
              <w:left w:val="single" w:sz="4" w:space="0" w:color="000000"/>
              <w:bottom w:val="single" w:sz="4" w:space="0" w:color="000000"/>
              <w:right w:val="single" w:sz="4" w:space="0" w:color="000000"/>
            </w:tcBorders>
          </w:tcPr>
          <w:p w14:paraId="2639654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337,1</w:t>
            </w:r>
          </w:p>
        </w:tc>
        <w:tc>
          <w:tcPr>
            <w:tcW w:w="1134" w:type="dxa"/>
            <w:tcBorders>
              <w:top w:val="single" w:sz="4" w:space="0" w:color="000000"/>
              <w:left w:val="single" w:sz="4" w:space="0" w:color="000000"/>
              <w:bottom w:val="single" w:sz="4" w:space="0" w:color="000000"/>
              <w:right w:val="single" w:sz="4" w:space="0" w:color="000000"/>
            </w:tcBorders>
          </w:tcPr>
          <w:p w14:paraId="02EE987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30349,8</w:t>
            </w:r>
          </w:p>
        </w:tc>
        <w:tc>
          <w:tcPr>
            <w:tcW w:w="708" w:type="dxa"/>
            <w:tcBorders>
              <w:top w:val="single" w:sz="4" w:space="0" w:color="000000"/>
              <w:bottom w:val="single" w:sz="4" w:space="0" w:color="000000"/>
            </w:tcBorders>
          </w:tcPr>
          <w:p w14:paraId="165C51B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EB6D72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769F56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E14F714" w14:textId="77777777" w:rsidTr="00247643">
        <w:tc>
          <w:tcPr>
            <w:tcW w:w="873" w:type="dxa"/>
            <w:vMerge/>
            <w:tcBorders>
              <w:left w:val="single" w:sz="4" w:space="0" w:color="000000"/>
              <w:right w:val="single" w:sz="4" w:space="0" w:color="000000"/>
            </w:tcBorders>
            <w:shd w:val="clear" w:color="auto" w:fill="auto"/>
          </w:tcPr>
          <w:p w14:paraId="0D1534D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199788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7B2552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F7A495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5B3649"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42743,2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3E7F8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9083,8</w:t>
            </w:r>
          </w:p>
        </w:tc>
        <w:tc>
          <w:tcPr>
            <w:tcW w:w="1275" w:type="dxa"/>
            <w:tcBorders>
              <w:top w:val="single" w:sz="4" w:space="0" w:color="000000"/>
              <w:left w:val="single" w:sz="4" w:space="0" w:color="000000"/>
              <w:bottom w:val="single" w:sz="4" w:space="0" w:color="000000"/>
              <w:right w:val="single" w:sz="4" w:space="0" w:color="000000"/>
            </w:tcBorders>
          </w:tcPr>
          <w:p w14:paraId="0FAE9B2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379,5</w:t>
            </w:r>
          </w:p>
        </w:tc>
        <w:tc>
          <w:tcPr>
            <w:tcW w:w="1134" w:type="dxa"/>
            <w:tcBorders>
              <w:top w:val="single" w:sz="4" w:space="0" w:color="000000"/>
              <w:left w:val="single" w:sz="4" w:space="0" w:color="000000"/>
              <w:bottom w:val="single" w:sz="4" w:space="0" w:color="000000"/>
              <w:right w:val="single" w:sz="4" w:space="0" w:color="000000"/>
            </w:tcBorders>
          </w:tcPr>
          <w:p w14:paraId="38823954"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33279,9</w:t>
            </w:r>
          </w:p>
        </w:tc>
        <w:tc>
          <w:tcPr>
            <w:tcW w:w="708" w:type="dxa"/>
            <w:tcBorders>
              <w:top w:val="single" w:sz="4" w:space="0" w:color="000000"/>
              <w:bottom w:val="single" w:sz="4" w:space="0" w:color="000000"/>
            </w:tcBorders>
          </w:tcPr>
          <w:p w14:paraId="76DE0B0D"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F5AF320"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F2DE0C7"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6411ADB" w14:textId="77777777" w:rsidTr="00247643">
        <w:tc>
          <w:tcPr>
            <w:tcW w:w="873" w:type="dxa"/>
            <w:vMerge/>
            <w:tcBorders>
              <w:left w:val="single" w:sz="4" w:space="0" w:color="000000"/>
              <w:right w:val="single" w:sz="4" w:space="0" w:color="000000"/>
            </w:tcBorders>
            <w:shd w:val="clear" w:color="auto" w:fill="auto"/>
          </w:tcPr>
          <w:p w14:paraId="45578A5D"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A63F24B"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752FF49"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6187DC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9DB7E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35528,1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A5ABE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right w:val="single" w:sz="4" w:space="0" w:color="000000"/>
            </w:tcBorders>
          </w:tcPr>
          <w:p w14:paraId="6BC0AE9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59F6790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28240,6</w:t>
            </w:r>
          </w:p>
        </w:tc>
        <w:tc>
          <w:tcPr>
            <w:tcW w:w="708" w:type="dxa"/>
            <w:tcBorders>
              <w:top w:val="single" w:sz="4" w:space="0" w:color="000000"/>
              <w:bottom w:val="single" w:sz="4" w:space="0" w:color="000000"/>
            </w:tcBorders>
          </w:tcPr>
          <w:p w14:paraId="5F8DAE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9695DDE"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A42F86C"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3A3B75B0" w14:textId="77777777" w:rsidTr="00247643">
        <w:tc>
          <w:tcPr>
            <w:tcW w:w="873" w:type="dxa"/>
            <w:vMerge/>
            <w:tcBorders>
              <w:left w:val="single" w:sz="4" w:space="0" w:color="000000"/>
              <w:right w:val="single" w:sz="4" w:space="0" w:color="000000"/>
            </w:tcBorders>
            <w:shd w:val="clear" w:color="auto" w:fill="auto"/>
          </w:tcPr>
          <w:p w14:paraId="7AB0124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FBB36DE"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C34B84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D8EE05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40AA2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37050,4</w:t>
            </w:r>
          </w:p>
          <w:p w14:paraId="54CC06C3"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2C3EF5"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7224,0</w:t>
            </w:r>
          </w:p>
        </w:tc>
        <w:tc>
          <w:tcPr>
            <w:tcW w:w="1275" w:type="dxa"/>
            <w:tcBorders>
              <w:top w:val="single" w:sz="4" w:space="0" w:color="000000"/>
              <w:left w:val="single" w:sz="4" w:space="0" w:color="000000"/>
              <w:bottom w:val="single" w:sz="4" w:space="0" w:color="000000"/>
              <w:right w:val="single" w:sz="4" w:space="0" w:color="000000"/>
            </w:tcBorders>
          </w:tcPr>
          <w:p w14:paraId="667807DB"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1585,8</w:t>
            </w:r>
          </w:p>
        </w:tc>
        <w:tc>
          <w:tcPr>
            <w:tcW w:w="1134" w:type="dxa"/>
            <w:tcBorders>
              <w:top w:val="single" w:sz="4" w:space="0" w:color="000000"/>
              <w:left w:val="single" w:sz="4" w:space="0" w:color="000000"/>
              <w:bottom w:val="single" w:sz="4" w:space="0" w:color="000000"/>
              <w:right w:val="single" w:sz="4" w:space="0" w:color="000000"/>
            </w:tcBorders>
          </w:tcPr>
          <w:p w14:paraId="25D24802"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28240,6</w:t>
            </w:r>
          </w:p>
        </w:tc>
        <w:tc>
          <w:tcPr>
            <w:tcW w:w="708" w:type="dxa"/>
            <w:tcBorders>
              <w:top w:val="single" w:sz="4" w:space="0" w:color="000000"/>
              <w:bottom w:val="single" w:sz="4" w:space="0" w:color="000000"/>
            </w:tcBorders>
          </w:tcPr>
          <w:p w14:paraId="0F213A57"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8C7C545"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2E79B3D"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74E88C72" w14:textId="77777777" w:rsidTr="00247643">
        <w:tc>
          <w:tcPr>
            <w:tcW w:w="873" w:type="dxa"/>
            <w:vMerge/>
            <w:tcBorders>
              <w:left w:val="single" w:sz="4" w:space="0" w:color="000000"/>
              <w:right w:val="single" w:sz="4" w:space="0" w:color="000000"/>
            </w:tcBorders>
            <w:shd w:val="clear" w:color="auto" w:fill="auto"/>
          </w:tcPr>
          <w:p w14:paraId="161EA49A"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09D5C3F"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FE8AE7C" w14:textId="77777777" w:rsidR="00DF3CD8" w:rsidRPr="00DF3CD8" w:rsidRDefault="00DF3CD8" w:rsidP="00DF3CD8">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C7A9D78"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7D6F1"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346681,7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FDA6E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109253,7</w:t>
            </w:r>
          </w:p>
        </w:tc>
        <w:tc>
          <w:tcPr>
            <w:tcW w:w="1275" w:type="dxa"/>
            <w:tcBorders>
              <w:top w:val="single" w:sz="4" w:space="0" w:color="000000"/>
              <w:left w:val="single" w:sz="4" w:space="0" w:color="000000"/>
              <w:bottom w:val="single" w:sz="4" w:space="0" w:color="000000"/>
              <w:right w:val="single" w:sz="4" w:space="0" w:color="000000"/>
            </w:tcBorders>
          </w:tcPr>
          <w:p w14:paraId="19F9C7F6"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28434,3</w:t>
            </w:r>
          </w:p>
        </w:tc>
        <w:tc>
          <w:tcPr>
            <w:tcW w:w="1134" w:type="dxa"/>
            <w:tcBorders>
              <w:top w:val="single" w:sz="4" w:space="0" w:color="000000"/>
              <w:left w:val="single" w:sz="4" w:space="0" w:color="000000"/>
              <w:bottom w:val="single" w:sz="4" w:space="0" w:color="000000"/>
              <w:right w:val="single" w:sz="4" w:space="0" w:color="000000"/>
            </w:tcBorders>
          </w:tcPr>
          <w:p w14:paraId="1E78F77E"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208993,7</w:t>
            </w:r>
          </w:p>
          <w:p w14:paraId="21BB6F6C"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p>
        </w:tc>
        <w:tc>
          <w:tcPr>
            <w:tcW w:w="708" w:type="dxa"/>
            <w:tcBorders>
              <w:top w:val="single" w:sz="4" w:space="0" w:color="000000"/>
              <w:bottom w:val="single" w:sz="4" w:space="0" w:color="000000"/>
            </w:tcBorders>
          </w:tcPr>
          <w:p w14:paraId="2EAE4320" w14:textId="77777777" w:rsidR="00DF3CD8" w:rsidRPr="00DF3CD8" w:rsidRDefault="00DF3CD8" w:rsidP="00DF3CD8">
            <w:pPr>
              <w:widowControl/>
              <w:autoSpaceDE/>
              <w:autoSpaceDN/>
              <w:adjustRightInd/>
              <w:ind w:firstLine="0"/>
              <w:jc w:val="center"/>
              <w:rPr>
                <w:rFonts w:ascii="Times New Roman" w:hAnsi="Times New Roman" w:cs="Times New Roman"/>
                <w:sz w:val="20"/>
                <w:szCs w:val="20"/>
              </w:rPr>
            </w:pPr>
            <w:r w:rsidRPr="00DF3CD8">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E51E1A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64A2133"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p>
        </w:tc>
      </w:tr>
      <w:tr w:rsidR="00DF3CD8" w:rsidRPr="00DF3CD8" w14:paraId="0AEBD4C2" w14:textId="77777777" w:rsidTr="00247643">
        <w:tc>
          <w:tcPr>
            <w:tcW w:w="1488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60F956" w14:textId="77777777" w:rsidR="00DF3CD8" w:rsidRPr="00DF3CD8" w:rsidRDefault="00DF3CD8" w:rsidP="00DF3CD8">
            <w:pPr>
              <w:pBdr>
                <w:top w:val="nil"/>
                <w:left w:val="nil"/>
                <w:bottom w:val="nil"/>
                <w:right w:val="nil"/>
                <w:between w:val="nil"/>
              </w:pBdr>
              <w:autoSpaceDE/>
              <w:autoSpaceDN/>
              <w:adjustRightInd/>
              <w:ind w:firstLine="0"/>
              <w:jc w:val="center"/>
              <w:rPr>
                <w:rFonts w:ascii="Times New Roman" w:hAnsi="Times New Roman" w:cs="Times New Roman"/>
                <w:sz w:val="20"/>
                <w:szCs w:val="20"/>
              </w:rPr>
            </w:pPr>
            <w:bookmarkStart w:id="2" w:name="3znysh7" w:colFirst="0" w:colLast="0"/>
            <w:bookmarkEnd w:id="2"/>
            <w:r w:rsidRPr="00DF3CD8">
              <w:rPr>
                <w:rFonts w:ascii="Times New Roman" w:hAnsi="Times New Roman" w:cs="Times New Roman"/>
                <w:sz w:val="20"/>
                <w:szCs w:val="20"/>
              </w:rPr>
              <w:t>---------------------------</w:t>
            </w:r>
          </w:p>
          <w:p w14:paraId="5B4A1EE6" w14:textId="77777777" w:rsidR="00DF3CD8" w:rsidRPr="00DF3CD8" w:rsidRDefault="00DF3CD8" w:rsidP="00DF3CD8">
            <w:pPr>
              <w:pBdr>
                <w:top w:val="nil"/>
                <w:left w:val="nil"/>
                <w:bottom w:val="nil"/>
                <w:right w:val="nil"/>
                <w:between w:val="nil"/>
              </w:pBdr>
              <w:autoSpaceDE/>
              <w:autoSpaceDN/>
              <w:adjustRightInd/>
              <w:ind w:firstLine="540"/>
              <w:rPr>
                <w:rFonts w:ascii="Times New Roman" w:hAnsi="Times New Roman" w:cs="Times New Roman"/>
                <w:sz w:val="20"/>
                <w:szCs w:val="20"/>
              </w:rPr>
            </w:pPr>
            <w:r w:rsidRPr="00DF3CD8">
              <w:rPr>
                <w:rFonts w:ascii="Times New Roman" w:hAnsi="Times New Roman" w:cs="Times New Roman"/>
                <w:sz w:val="20"/>
                <w:szCs w:val="20"/>
              </w:rPr>
              <w:t>&lt;1&gt; Отмечаются мероприятия программы в следующих случаях:</w:t>
            </w:r>
          </w:p>
          <w:p w14:paraId="45904268" w14:textId="77777777" w:rsidR="00DF3CD8" w:rsidRPr="00DF3CD8" w:rsidRDefault="00DF3CD8" w:rsidP="00DF3CD8">
            <w:pPr>
              <w:pBdr>
                <w:top w:val="nil"/>
                <w:left w:val="nil"/>
                <w:bottom w:val="nil"/>
                <w:right w:val="nil"/>
                <w:between w:val="nil"/>
              </w:pBdr>
              <w:autoSpaceDE/>
              <w:autoSpaceDN/>
              <w:adjustRightInd/>
              <w:ind w:firstLine="540"/>
              <w:rPr>
                <w:rFonts w:ascii="Times New Roman" w:hAnsi="Times New Roman" w:cs="Times New Roman"/>
                <w:sz w:val="20"/>
                <w:szCs w:val="20"/>
              </w:rPr>
            </w:pPr>
            <w:r w:rsidRPr="00DF3CD8">
              <w:rPr>
                <w:rFonts w:ascii="Times New Roman" w:hAnsi="Times New Roman" w:cs="Times New Roman"/>
                <w:sz w:val="20"/>
                <w:szCs w:val="20"/>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14:paraId="4A507C5A" w14:textId="77777777" w:rsidR="00DF3CD8" w:rsidRPr="00DF3CD8" w:rsidRDefault="00DF3CD8" w:rsidP="00DF3CD8">
            <w:pPr>
              <w:pBdr>
                <w:top w:val="nil"/>
                <w:left w:val="nil"/>
                <w:bottom w:val="nil"/>
                <w:right w:val="nil"/>
                <w:between w:val="nil"/>
              </w:pBdr>
              <w:autoSpaceDE/>
              <w:autoSpaceDN/>
              <w:adjustRightInd/>
              <w:ind w:firstLine="540"/>
              <w:rPr>
                <w:rFonts w:ascii="Times New Roman" w:hAnsi="Times New Roman" w:cs="Times New Roman"/>
                <w:sz w:val="20"/>
                <w:szCs w:val="20"/>
              </w:rPr>
            </w:pPr>
            <w:r w:rsidRPr="00DF3CD8">
              <w:rPr>
                <w:rFonts w:ascii="Times New Roman" w:hAnsi="Times New Roman" w:cs="Times New Roman"/>
                <w:sz w:val="20"/>
                <w:szCs w:val="20"/>
              </w:rPr>
              <w:t xml:space="preserve">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w:t>
            </w:r>
            <w:r w:rsidRPr="00DF3CD8">
              <w:rPr>
                <w:rFonts w:ascii="Times New Roman" w:hAnsi="Times New Roman" w:cs="Times New Roman"/>
                <w:sz w:val="20"/>
                <w:szCs w:val="20"/>
                <w:shd w:val="clear" w:color="auto" w:fill="FFFFFF"/>
              </w:rPr>
              <w:t>№ 596 – 604, 606</w:t>
            </w:r>
            <w:r w:rsidRPr="00DF3CD8">
              <w:rPr>
                <w:rFonts w:ascii="Times New Roman" w:hAnsi="Times New Roman" w:cs="Times New Roman"/>
                <w:sz w:val="20"/>
                <w:szCs w:val="20"/>
              </w:rPr>
              <w:t xml:space="preserve"> целевых показателей, присваивается статус «2»;</w:t>
            </w:r>
          </w:p>
          <w:p w14:paraId="0CBF6A1B" w14:textId="77777777" w:rsidR="00DF3CD8" w:rsidRPr="00DF3CD8" w:rsidRDefault="00DF3CD8" w:rsidP="00DF3CD8">
            <w:pPr>
              <w:pBdr>
                <w:top w:val="nil"/>
                <w:left w:val="nil"/>
                <w:bottom w:val="nil"/>
                <w:right w:val="nil"/>
                <w:between w:val="nil"/>
              </w:pBdr>
              <w:autoSpaceDE/>
              <w:autoSpaceDN/>
              <w:adjustRightInd/>
              <w:ind w:firstLine="540"/>
              <w:rPr>
                <w:rFonts w:ascii="Times New Roman" w:hAnsi="Times New Roman" w:cs="Times New Roman"/>
                <w:sz w:val="20"/>
                <w:szCs w:val="20"/>
              </w:rPr>
            </w:pPr>
            <w:r w:rsidRPr="00DF3CD8">
              <w:rPr>
                <w:rFonts w:ascii="Times New Roman" w:hAnsi="Times New Roman" w:cs="Times New Roman"/>
                <w:sz w:val="20"/>
                <w:szCs w:val="20"/>
              </w:rPr>
              <w:t>если мероприятие является мероприятием федеральных, региональных проектов, в том числе входящих в состав национальных проектов, присваивается статус «3»;</w:t>
            </w:r>
          </w:p>
          <w:p w14:paraId="26564662" w14:textId="77777777" w:rsidR="00DF3CD8" w:rsidRPr="00DF3CD8" w:rsidRDefault="00DF3CD8" w:rsidP="00DF3CD8">
            <w:pPr>
              <w:pBdr>
                <w:top w:val="nil"/>
                <w:left w:val="nil"/>
                <w:bottom w:val="nil"/>
                <w:right w:val="nil"/>
                <w:between w:val="nil"/>
              </w:pBdr>
              <w:autoSpaceDE/>
              <w:autoSpaceDN/>
              <w:adjustRightInd/>
              <w:ind w:firstLine="540"/>
              <w:rPr>
                <w:rFonts w:ascii="Times New Roman" w:hAnsi="Times New Roman" w:cs="Times New Roman"/>
                <w:sz w:val="20"/>
                <w:szCs w:val="20"/>
              </w:rPr>
            </w:pPr>
            <w:r w:rsidRPr="00DF3CD8">
              <w:rPr>
                <w:rFonts w:ascii="Times New Roman" w:hAnsi="Times New Roman" w:cs="Times New Roman"/>
                <w:sz w:val="20"/>
                <w:szCs w:val="20"/>
              </w:rPr>
              <w:t>если мероприятие является мероприятием муниципальных проектов присваивается статус «4».</w:t>
            </w:r>
          </w:p>
          <w:p w14:paraId="56D6D665" w14:textId="77777777" w:rsidR="00DF3CD8" w:rsidRPr="00DF3CD8" w:rsidRDefault="00DF3CD8" w:rsidP="00DF3CD8">
            <w:pPr>
              <w:autoSpaceDE/>
              <w:autoSpaceDN/>
              <w:adjustRightInd/>
              <w:ind w:firstLine="0"/>
              <w:jc w:val="center"/>
              <w:rPr>
                <w:rFonts w:ascii="Times New Roman" w:hAnsi="Times New Roman" w:cs="Times New Roman"/>
                <w:sz w:val="20"/>
                <w:szCs w:val="20"/>
              </w:rPr>
            </w:pPr>
          </w:p>
        </w:tc>
      </w:tr>
    </w:tbl>
    <w:p w14:paraId="144DD7D1" w14:textId="4FC5D21E" w:rsidR="00DF3CD8" w:rsidRPr="00DF3CD8" w:rsidRDefault="00DF3CD8" w:rsidP="00DF3CD8">
      <w:pPr>
        <w:widowControl/>
        <w:tabs>
          <w:tab w:val="left" w:pos="0"/>
          <w:tab w:val="left" w:pos="3686"/>
        </w:tabs>
        <w:autoSpaceDE/>
        <w:autoSpaceDN/>
        <w:adjustRightInd/>
        <w:ind w:right="-286" w:firstLine="0"/>
        <w:rPr>
          <w:rFonts w:ascii="Times New Roman" w:hAnsi="Times New Roman" w:cs="Times New Roman"/>
          <w:sz w:val="28"/>
          <w:szCs w:val="28"/>
        </w:rPr>
      </w:pPr>
      <w:r w:rsidRPr="00DF3CD8">
        <w:rPr>
          <w:rFonts w:ascii="Times New Roman" w:hAnsi="Times New Roman" w:cs="Times New Roman"/>
          <w:sz w:val="28"/>
          <w:szCs w:val="28"/>
        </w:rPr>
        <w:t xml:space="preserve">                                                                                                                                                                                                             </w:t>
      </w:r>
      <w:r w:rsidR="00F64CF3">
        <w:rPr>
          <w:rFonts w:ascii="Times New Roman" w:hAnsi="Times New Roman" w:cs="Times New Roman"/>
          <w:sz w:val="28"/>
          <w:szCs w:val="28"/>
        </w:rPr>
        <w:t xml:space="preserve">  </w:t>
      </w:r>
      <w:r w:rsidRPr="00DF3CD8">
        <w:rPr>
          <w:rFonts w:ascii="Times New Roman" w:hAnsi="Times New Roman" w:cs="Times New Roman"/>
          <w:sz w:val="28"/>
          <w:szCs w:val="28"/>
        </w:rPr>
        <w:t xml:space="preserve"> ».</w:t>
      </w:r>
    </w:p>
    <w:p w14:paraId="450705D5" w14:textId="77777777" w:rsidR="00EC31C9" w:rsidRPr="00EC31C9" w:rsidRDefault="00EC31C9" w:rsidP="00EC31C9">
      <w:pPr>
        <w:widowControl/>
        <w:autoSpaceDE/>
        <w:autoSpaceDN/>
        <w:adjustRightInd/>
        <w:ind w:firstLine="0"/>
        <w:jc w:val="left"/>
        <w:rPr>
          <w:rFonts w:ascii="Times New Roman" w:eastAsia="Calibri" w:hAnsi="Times New Roman" w:cs="Calibri"/>
          <w:sz w:val="28"/>
          <w:szCs w:val="28"/>
        </w:rPr>
      </w:pPr>
    </w:p>
    <w:p w14:paraId="3977A1AF" w14:textId="77777777" w:rsidR="00EC31C9" w:rsidRPr="00EC31C9" w:rsidRDefault="00EC31C9" w:rsidP="00EC31C9">
      <w:pPr>
        <w:widowControl/>
        <w:autoSpaceDE/>
        <w:autoSpaceDN/>
        <w:adjustRightInd/>
        <w:ind w:firstLine="0"/>
        <w:jc w:val="left"/>
        <w:rPr>
          <w:rFonts w:ascii="Times New Roman" w:eastAsia="Calibri" w:hAnsi="Times New Roman" w:cs="Calibri"/>
          <w:sz w:val="28"/>
          <w:szCs w:val="28"/>
        </w:rPr>
      </w:pPr>
      <w:r w:rsidRPr="00EC31C9">
        <w:rPr>
          <w:rFonts w:ascii="Times New Roman" w:eastAsia="Calibri" w:hAnsi="Times New Roman" w:cs="Calibri"/>
          <w:sz w:val="28"/>
          <w:szCs w:val="28"/>
        </w:rPr>
        <w:t>Заместитель главы</w:t>
      </w:r>
    </w:p>
    <w:p w14:paraId="3D82803B" w14:textId="77777777" w:rsidR="00EC31C9" w:rsidRPr="00EC31C9" w:rsidRDefault="00EC31C9" w:rsidP="00EC31C9">
      <w:pPr>
        <w:widowControl/>
        <w:autoSpaceDE/>
        <w:autoSpaceDN/>
        <w:adjustRightInd/>
        <w:ind w:firstLine="0"/>
        <w:jc w:val="left"/>
        <w:rPr>
          <w:rFonts w:ascii="Times New Roman" w:eastAsia="Calibri" w:hAnsi="Times New Roman" w:cs="Calibri"/>
          <w:sz w:val="28"/>
          <w:szCs w:val="28"/>
        </w:rPr>
      </w:pPr>
      <w:r w:rsidRPr="00EC31C9">
        <w:rPr>
          <w:rFonts w:ascii="Times New Roman" w:eastAsia="Calibri" w:hAnsi="Times New Roman" w:cs="Calibri"/>
          <w:sz w:val="28"/>
          <w:szCs w:val="28"/>
        </w:rPr>
        <w:t xml:space="preserve">муниципального образования </w:t>
      </w:r>
    </w:p>
    <w:p w14:paraId="1DA97387" w14:textId="0F25E2BA" w:rsidR="00243782" w:rsidRPr="00EC31C9" w:rsidRDefault="00EC31C9" w:rsidP="00EC31C9">
      <w:pPr>
        <w:widowControl/>
        <w:autoSpaceDE/>
        <w:autoSpaceDN/>
        <w:adjustRightInd/>
        <w:ind w:right="-286" w:firstLine="0"/>
        <w:jc w:val="left"/>
        <w:rPr>
          <w:rFonts w:ascii="Times New Roman" w:eastAsia="Calibri" w:hAnsi="Times New Roman" w:cs="Calibri"/>
          <w:sz w:val="28"/>
          <w:szCs w:val="28"/>
        </w:rPr>
        <w:sectPr w:rsidR="00243782" w:rsidRPr="00EC31C9" w:rsidSect="00D01ACC">
          <w:pgSz w:w="16838" w:h="11906" w:orient="landscape"/>
          <w:pgMar w:top="851" w:right="1160" w:bottom="567" w:left="1134" w:header="709" w:footer="709" w:gutter="0"/>
          <w:cols w:space="708"/>
          <w:titlePg/>
          <w:docGrid w:linePitch="360"/>
        </w:sectPr>
      </w:pPr>
      <w:r w:rsidRPr="00EC31C9">
        <w:rPr>
          <w:rFonts w:ascii="Times New Roman" w:eastAsia="Calibri" w:hAnsi="Times New Roman" w:cs="Calibri"/>
          <w:sz w:val="28"/>
          <w:szCs w:val="28"/>
        </w:rPr>
        <w:t xml:space="preserve">Темрюкский район                                                                                                                                                            О.В. </w:t>
      </w:r>
      <w:proofErr w:type="spellStart"/>
      <w:r w:rsidRPr="00EC31C9">
        <w:rPr>
          <w:rFonts w:ascii="Times New Roman" w:eastAsia="Calibri" w:hAnsi="Times New Roman" w:cs="Calibri"/>
          <w:sz w:val="28"/>
          <w:szCs w:val="28"/>
        </w:rPr>
        <w:t>Дяденко</w:t>
      </w:r>
      <w:proofErr w:type="spellEnd"/>
    </w:p>
    <w:p w14:paraId="08C1CEEC" w14:textId="77777777"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lastRenderedPageBreak/>
        <w:t>3</w:t>
      </w:r>
      <w:r w:rsidR="008B56F5" w:rsidRPr="00B549A8">
        <w:rPr>
          <w:rFonts w:ascii="Times New Roman" w:hAnsi="Times New Roman" w:cs="Times New Roman"/>
          <w:b/>
          <w:sz w:val="22"/>
          <w:szCs w:val="22"/>
        </w:rPr>
        <w:t>. Методика оценки эффективности реализации муниципальной программы</w:t>
      </w:r>
    </w:p>
    <w:p w14:paraId="0E2BF526" w14:textId="77777777" w:rsidR="00303CA9" w:rsidRPr="00B549A8" w:rsidRDefault="00303CA9" w:rsidP="00A0625A">
      <w:pPr>
        <w:ind w:firstLine="0"/>
        <w:jc w:val="center"/>
        <w:rPr>
          <w:rFonts w:ascii="Times New Roman" w:hAnsi="Times New Roman" w:cs="Times New Roman"/>
          <w:sz w:val="22"/>
          <w:szCs w:val="22"/>
        </w:rPr>
      </w:pPr>
    </w:p>
    <w:p w14:paraId="47687C3C" w14:textId="77777777" w:rsidR="00344429" w:rsidRPr="00B549A8" w:rsidRDefault="00344429" w:rsidP="00344429">
      <w:pPr>
        <w:widowControl/>
        <w:tabs>
          <w:tab w:val="left" w:pos="851"/>
        </w:tabs>
        <w:ind w:firstLine="709"/>
        <w:rPr>
          <w:rFonts w:ascii="Times New Roman" w:hAnsi="Times New Roman" w:cs="Times New Roman"/>
          <w:sz w:val="22"/>
          <w:szCs w:val="22"/>
        </w:rPr>
      </w:pPr>
      <w:r w:rsidRPr="00B549A8">
        <w:rPr>
          <w:rFonts w:ascii="Times New Roman" w:hAnsi="Times New Roman" w:cs="Times New Roman"/>
          <w:sz w:val="22"/>
          <w:szCs w:val="22"/>
        </w:rPr>
        <w:t xml:space="preserve">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Темрюкский </w:t>
      </w:r>
      <w:r w:rsidR="00653669" w:rsidRPr="00B549A8">
        <w:rPr>
          <w:rFonts w:ascii="Times New Roman" w:hAnsi="Times New Roman" w:cs="Times New Roman"/>
          <w:sz w:val="22"/>
          <w:szCs w:val="22"/>
        </w:rPr>
        <w:t>район от 13 июля 2021 года № 979</w:t>
      </w:r>
      <w:r w:rsidRPr="00B549A8">
        <w:rPr>
          <w:rFonts w:ascii="Times New Roman" w:hAnsi="Times New Roman" w:cs="Times New Roman"/>
          <w:sz w:val="22"/>
          <w:szCs w:val="22"/>
        </w:rPr>
        <w:t xml:space="preserve">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w:t>
      </w:r>
      <w:r w:rsidR="00DF4E6B" w:rsidRPr="00B549A8">
        <w:rPr>
          <w:rFonts w:ascii="Times New Roman" w:hAnsi="Times New Roman" w:cs="Times New Roman"/>
          <w:sz w:val="22"/>
          <w:szCs w:val="22"/>
        </w:rPr>
        <w:t>»</w:t>
      </w:r>
      <w:r w:rsidR="004070BD" w:rsidRPr="00B549A8">
        <w:rPr>
          <w:rFonts w:ascii="Times New Roman" w:hAnsi="Times New Roman" w:cs="Times New Roman"/>
          <w:sz w:val="22"/>
          <w:szCs w:val="22"/>
        </w:rPr>
        <w:t>,</w:t>
      </w:r>
      <w:r w:rsidR="00DF4E6B" w:rsidRPr="00B549A8">
        <w:rPr>
          <w:rFonts w:ascii="Times New Roman" w:hAnsi="Times New Roman" w:cs="Times New Roman"/>
          <w:sz w:val="22"/>
          <w:szCs w:val="22"/>
        </w:rPr>
        <w:t xml:space="preserve"> в применении к муниципальной программе,</w:t>
      </w:r>
      <w:r w:rsidR="004070BD" w:rsidRPr="00B549A8">
        <w:rPr>
          <w:rFonts w:ascii="Times New Roman" w:hAnsi="Times New Roman" w:cs="Times New Roman"/>
          <w:sz w:val="22"/>
          <w:szCs w:val="22"/>
        </w:rPr>
        <w:t xml:space="preserve"> </w:t>
      </w:r>
      <w:r w:rsidR="00DF4E6B" w:rsidRPr="00B549A8">
        <w:rPr>
          <w:rFonts w:ascii="Times New Roman" w:hAnsi="Times New Roman" w:cs="Times New Roman"/>
          <w:sz w:val="22"/>
          <w:szCs w:val="22"/>
        </w:rPr>
        <w:t>содержащей перечень основных мероприятий муниципальной программы при отсутствии подпрограмм</w:t>
      </w:r>
      <w:r w:rsidRPr="00B549A8">
        <w:rPr>
          <w:rFonts w:ascii="Times New Roman" w:hAnsi="Times New Roman" w:cs="Times New Roman"/>
          <w:sz w:val="22"/>
          <w:szCs w:val="22"/>
        </w:rPr>
        <w:t>.</w:t>
      </w:r>
    </w:p>
    <w:p w14:paraId="0E72E3F0" w14:textId="77777777" w:rsidR="00A0625A" w:rsidRPr="00B549A8" w:rsidRDefault="00A0625A" w:rsidP="00A0625A">
      <w:pPr>
        <w:ind w:firstLine="0"/>
        <w:jc w:val="center"/>
        <w:rPr>
          <w:rFonts w:ascii="Times New Roman" w:hAnsi="Times New Roman" w:cs="Times New Roman"/>
          <w:sz w:val="22"/>
          <w:szCs w:val="22"/>
        </w:rPr>
      </w:pPr>
    </w:p>
    <w:p w14:paraId="689F355E" w14:textId="77777777"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4</w:t>
      </w:r>
      <w:r w:rsidR="008B56F5" w:rsidRPr="00B549A8">
        <w:rPr>
          <w:rFonts w:ascii="Times New Roman" w:hAnsi="Times New Roman" w:cs="Times New Roman"/>
          <w:b/>
          <w:sz w:val="22"/>
          <w:szCs w:val="22"/>
        </w:rPr>
        <w:t>. Механизм реализации муниципальной программы и контроль за ее выполнением</w:t>
      </w:r>
    </w:p>
    <w:p w14:paraId="3ECF466B" w14:textId="77777777" w:rsidR="00303CA9" w:rsidRPr="00B549A8" w:rsidRDefault="00303CA9" w:rsidP="00A0625A">
      <w:pPr>
        <w:ind w:firstLine="0"/>
        <w:jc w:val="center"/>
        <w:rPr>
          <w:rFonts w:ascii="Times New Roman" w:hAnsi="Times New Roman" w:cs="Times New Roman"/>
          <w:sz w:val="22"/>
          <w:szCs w:val="22"/>
        </w:rPr>
      </w:pPr>
    </w:p>
    <w:p w14:paraId="30CD4699" w14:textId="77777777" w:rsidR="001777F0" w:rsidRPr="00B549A8" w:rsidRDefault="007C6D6C"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Текущее управление муниципальной програм</w:t>
      </w:r>
      <w:r w:rsidR="001D0ADC" w:rsidRPr="00B549A8">
        <w:rPr>
          <w:rFonts w:ascii="Times New Roman" w:hAnsi="Times New Roman" w:cs="Times New Roman"/>
          <w:sz w:val="22"/>
          <w:szCs w:val="22"/>
        </w:rPr>
        <w:t xml:space="preserve">мой осуществляет </w:t>
      </w:r>
      <w:r w:rsidR="00687DC7" w:rsidRPr="00B549A8">
        <w:rPr>
          <w:rFonts w:ascii="Times New Roman" w:hAnsi="Times New Roman" w:cs="Times New Roman"/>
          <w:sz w:val="22"/>
          <w:szCs w:val="22"/>
        </w:rPr>
        <w:t xml:space="preserve">координатор муниципальной программы - </w:t>
      </w:r>
      <w:r w:rsidR="001D0ADC" w:rsidRPr="00B549A8">
        <w:rPr>
          <w:rFonts w:ascii="Times New Roman" w:hAnsi="Times New Roman" w:cs="Times New Roman"/>
          <w:sz w:val="22"/>
          <w:szCs w:val="22"/>
        </w:rPr>
        <w:t>управление образованием администрации муниципального образования Т</w:t>
      </w:r>
      <w:r w:rsidR="001777F0" w:rsidRPr="00B549A8">
        <w:rPr>
          <w:rFonts w:ascii="Times New Roman" w:hAnsi="Times New Roman" w:cs="Times New Roman"/>
          <w:sz w:val="22"/>
          <w:szCs w:val="22"/>
        </w:rPr>
        <w:t>емрюкский район, в том числе:</w:t>
      </w:r>
    </w:p>
    <w:p w14:paraId="4E1A193F"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разработку муниципальной программы, её согласование с участниками муниципальной программы;</w:t>
      </w:r>
    </w:p>
    <w:p w14:paraId="5A477288"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формирует структуру муниципальной программы и перечень её участников;</w:t>
      </w:r>
    </w:p>
    <w:p w14:paraId="0201B3C9"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реализацию муниципальной программы, координацию деятельности участников муниципальной программы;</w:t>
      </w:r>
    </w:p>
    <w:p w14:paraId="165ADA79"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принимает решение о необходимости внесения в установленном порядке изменений в муниципальную программу;</w:t>
      </w:r>
    </w:p>
    <w:p w14:paraId="367C0D21"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работу по достижению целевых показателей муниципальной программы;</w:t>
      </w:r>
    </w:p>
    <w:p w14:paraId="50108C2B"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25DE3E04"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организует информационную и разъяснительную работу, направленную на </w:t>
      </w:r>
    </w:p>
    <w:p w14:paraId="59FDE49C" w14:textId="77777777" w:rsidR="007C6D6C" w:rsidRPr="00B549A8" w:rsidRDefault="001777F0" w:rsidP="001777F0">
      <w:pPr>
        <w:adjustRightInd/>
        <w:ind w:firstLine="0"/>
        <w:rPr>
          <w:rFonts w:ascii="Times New Roman" w:hAnsi="Times New Roman" w:cs="Times New Roman"/>
          <w:sz w:val="22"/>
          <w:szCs w:val="22"/>
        </w:rPr>
      </w:pPr>
      <w:r w:rsidRPr="00B549A8">
        <w:rPr>
          <w:rFonts w:ascii="Times New Roman" w:hAnsi="Times New Roman" w:cs="Times New Roman"/>
          <w:sz w:val="22"/>
          <w:szCs w:val="22"/>
        </w:rPr>
        <w:t>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14:paraId="7C38279C"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14:paraId="11547DF1" w14:textId="77777777" w:rsidR="001D0ADC" w:rsidRPr="00B549A8" w:rsidRDefault="001777F0"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организуют </w:t>
      </w:r>
      <w:r w:rsidR="001D0ADC" w:rsidRPr="00B549A8">
        <w:rPr>
          <w:rFonts w:ascii="Times New Roman" w:hAnsi="Times New Roman" w:cs="Times New Roman"/>
          <w:sz w:val="22"/>
          <w:szCs w:val="22"/>
        </w:rPr>
        <w:t>реал</w:t>
      </w:r>
      <w:r w:rsidRPr="00B549A8">
        <w:rPr>
          <w:rFonts w:ascii="Times New Roman" w:hAnsi="Times New Roman" w:cs="Times New Roman"/>
          <w:sz w:val="22"/>
          <w:szCs w:val="22"/>
        </w:rPr>
        <w:t>изацию муниципальной программы</w:t>
      </w:r>
      <w:r w:rsidR="001D0ADC" w:rsidRPr="00B549A8">
        <w:rPr>
          <w:rFonts w:ascii="Times New Roman" w:hAnsi="Times New Roman" w:cs="Times New Roman"/>
          <w:sz w:val="22"/>
          <w:szCs w:val="22"/>
        </w:rPr>
        <w:t>;</w:t>
      </w:r>
    </w:p>
    <w:p w14:paraId="71703A2C"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14:paraId="7974AFF4" w14:textId="77777777" w:rsidR="001D0ADC" w:rsidRPr="00B549A8" w:rsidRDefault="001D0ADC" w:rsidP="001D0ADC">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14:paraId="0C8F1B28"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Заказчик: </w:t>
      </w:r>
    </w:p>
    <w:p w14:paraId="69117637"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заключает муниципальные контракты в установленном законодательством порядке согласно Федеральному </w:t>
      </w:r>
      <w:hyperlink r:id="rId14" w:history="1">
        <w:r w:rsidRPr="00B549A8">
          <w:rPr>
            <w:rFonts w:ascii="Times New Roman" w:hAnsi="Times New Roman" w:cs="Times New Roman"/>
            <w:sz w:val="22"/>
            <w:szCs w:val="22"/>
          </w:rPr>
          <w:t>закону</w:t>
        </w:r>
      </w:hyperlink>
      <w:r w:rsidRPr="00B549A8">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5DF10E05"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анализ выполнения мероприятия;</w:t>
      </w:r>
    </w:p>
    <w:p w14:paraId="03B3C131"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несет ответственность за нецелевое и неэффективное использование выделенных в их распоряжение бюджетных средств;</w:t>
      </w:r>
    </w:p>
    <w:p w14:paraId="22073371"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094D4A33"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формирует бюджетные заявки на финансирование мероприятия. </w:t>
      </w:r>
    </w:p>
    <w:p w14:paraId="75243953"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Исполнитель:</w:t>
      </w:r>
    </w:p>
    <w:p w14:paraId="09B82B34"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w:t>
      </w:r>
    </w:p>
    <w:p w14:paraId="795E1BB7"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представляет отчетность координатору муниципальной программы о результатах выполнения основного мероприятия.</w:t>
      </w:r>
    </w:p>
    <w:p w14:paraId="2A5A33AB"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Главный распорядитель бюджетных средств – управление образованием администрации муниципального образования Темрюкский район осуществляет полномочия, установленные </w:t>
      </w:r>
      <w:r w:rsidRPr="00B549A8">
        <w:rPr>
          <w:rFonts w:ascii="Times New Roman" w:hAnsi="Times New Roman" w:cs="Times New Roman"/>
          <w:sz w:val="22"/>
          <w:szCs w:val="22"/>
        </w:rPr>
        <w:lastRenderedPageBreak/>
        <w:t>бюджетным законодательством Российской Федерации.</w:t>
      </w:r>
    </w:p>
    <w:p w14:paraId="617CE815" w14:textId="77777777" w:rsidR="00783A5D" w:rsidRPr="00B549A8" w:rsidRDefault="00783A5D"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Контроль за выполнением муниц</w:t>
      </w:r>
      <w:r w:rsidR="001777F0" w:rsidRPr="00B549A8">
        <w:rPr>
          <w:rFonts w:ascii="Times New Roman" w:hAnsi="Times New Roman" w:cs="Times New Roman"/>
          <w:sz w:val="22"/>
          <w:szCs w:val="22"/>
        </w:rPr>
        <w:t>и</w:t>
      </w:r>
      <w:r w:rsidRPr="00B549A8">
        <w:rPr>
          <w:rFonts w:ascii="Times New Roman" w:hAnsi="Times New Roman" w:cs="Times New Roman"/>
          <w:sz w:val="22"/>
          <w:szCs w:val="22"/>
        </w:rPr>
        <w:t>пальной программы</w:t>
      </w:r>
      <w:r w:rsidR="001777F0" w:rsidRPr="00B549A8">
        <w:rPr>
          <w:rFonts w:ascii="Times New Roman" w:hAnsi="Times New Roman" w:cs="Times New Roman"/>
          <w:sz w:val="22"/>
          <w:szCs w:val="22"/>
        </w:rPr>
        <w:t xml:space="preserve"> осуществляет управление образованием администрации муниципального образования Темрюкский район:</w:t>
      </w:r>
    </w:p>
    <w:p w14:paraId="0FE059FA" w14:textId="77777777" w:rsidR="007C6D6C" w:rsidRPr="00B549A8" w:rsidRDefault="007C6D6C"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представления;</w:t>
      </w:r>
    </w:p>
    <w:p w14:paraId="2CE89853" w14:textId="77777777"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мониторинг реализации муниципальной программы и анализ отчетности, предоставленной участниками муниципальной программы;</w:t>
      </w:r>
    </w:p>
    <w:p w14:paraId="72286D15" w14:textId="77777777"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ежеквартально, до 10-го числа месяца, следующего за отчетным кварталом, представляет в управление экономики администрации муниципального образования Темрюкский район (далее -  Управление экономики) заполненные отчетные формы мониторинга реализации муниципальной программ. </w:t>
      </w:r>
    </w:p>
    <w:p w14:paraId="13EDC308" w14:textId="77777777"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Мониторинг реализации муниципальной программы осуществляется по отчетным формам, утверждаемым нормативно - правовым актом администрации муниципального образования Темрюкский район;</w:t>
      </w:r>
    </w:p>
    <w:p w14:paraId="235FBBE3" w14:textId="77777777"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ежегодно проводит оценку эффективности реализации муниципальной программы,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2AB7ACDD" w14:textId="77777777" w:rsidR="00394CB9" w:rsidRPr="00B549A8" w:rsidRDefault="00394CB9" w:rsidP="00394CB9">
      <w:pPr>
        <w:pStyle w:val="ab"/>
        <w:rPr>
          <w:rFonts w:ascii="Times New Roman" w:hAnsi="Times New Roman" w:cs="Times New Roman"/>
          <w:sz w:val="22"/>
          <w:szCs w:val="22"/>
        </w:rPr>
      </w:pPr>
      <w:r w:rsidRPr="00B549A8">
        <w:rPr>
          <w:rFonts w:ascii="Times New Roman" w:hAnsi="Times New Roman" w:cs="Times New Roman"/>
          <w:sz w:val="22"/>
          <w:szCs w:val="22"/>
        </w:rPr>
        <w:t xml:space="preserve">ежегодно, до 15 февраля года, следующего за отчетным годом, направляет в Управление экономики отчетные формы и годовой доклад на бумажных и электронных носителях в соответствии с требованиями, утвержденными </w:t>
      </w:r>
      <w:hyperlink r:id="rId15" w:history="1">
        <w:r w:rsidRPr="00B549A8">
          <w:rPr>
            <w:rStyle w:val="af1"/>
            <w:rFonts w:ascii="Times New Roman" w:hAnsi="Times New Roman" w:cs="Times New Roman"/>
            <w:color w:val="auto"/>
            <w:sz w:val="22"/>
            <w:szCs w:val="22"/>
            <w:u w:val="none"/>
          </w:rPr>
          <w:t>постановлением</w:t>
        </w:r>
      </w:hyperlink>
      <w:r w:rsidRPr="00B549A8">
        <w:rPr>
          <w:rFonts w:ascii="Times New Roman" w:hAnsi="Times New Roman" w:cs="Times New Roman"/>
          <w:sz w:val="22"/>
          <w:szCs w:val="22"/>
        </w:rPr>
        <w:t xml:space="preserve"> администрации муниципального образования Темрюкский район от 13 июля 2021 года № 979 «Об утверждении порядка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p>
    <w:p w14:paraId="636F5301" w14:textId="77777777" w:rsidR="007C6D6C" w:rsidRPr="00B549A8" w:rsidRDefault="009B12C4"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размещает информацию о ходе реализации и достигнутых результатах муниципальной программы на официальном сайте в информационно-телек</w:t>
      </w:r>
      <w:r w:rsidR="00065612" w:rsidRPr="00B549A8">
        <w:rPr>
          <w:rFonts w:ascii="Times New Roman" w:hAnsi="Times New Roman" w:cs="Times New Roman"/>
          <w:sz w:val="22"/>
          <w:szCs w:val="22"/>
        </w:rPr>
        <w:t>оммуникационной сети «Интернет».</w:t>
      </w:r>
    </w:p>
    <w:p w14:paraId="40D03A76" w14:textId="77777777"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14:paraId="0F5F8654" w14:textId="77777777"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14:paraId="5EB1069A" w14:textId="77777777" w:rsidR="007C6D6C" w:rsidRPr="00B549A8" w:rsidRDefault="00065612" w:rsidP="00065612">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14:paraId="485723BA" w14:textId="77777777" w:rsidR="00114A1F" w:rsidRPr="00B549A8" w:rsidRDefault="00114A1F" w:rsidP="007C6D6C">
      <w:pPr>
        <w:adjustRightInd/>
        <w:ind w:firstLine="709"/>
        <w:rPr>
          <w:rFonts w:ascii="Times New Roman" w:hAnsi="Times New Roman" w:cs="Times New Roman"/>
          <w:sz w:val="22"/>
          <w:szCs w:val="22"/>
        </w:rPr>
      </w:pPr>
    </w:p>
    <w:p w14:paraId="520271FB" w14:textId="77777777" w:rsidR="00114A1F" w:rsidRPr="00B549A8" w:rsidRDefault="00114A1F" w:rsidP="007C6D6C">
      <w:pPr>
        <w:adjustRightInd/>
        <w:ind w:firstLine="709"/>
        <w:rPr>
          <w:rFonts w:ascii="Times New Roman" w:hAnsi="Times New Roman" w:cs="Times New Roman"/>
          <w:sz w:val="22"/>
          <w:szCs w:val="22"/>
        </w:rPr>
      </w:pPr>
    </w:p>
    <w:p w14:paraId="42DB9B1A"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Заместитель главы</w:t>
      </w:r>
    </w:p>
    <w:p w14:paraId="7DDA0404"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муниципального образования</w:t>
      </w:r>
    </w:p>
    <w:p w14:paraId="2FD909E9"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 xml:space="preserve">Темрюкский район                                                         </w:t>
      </w:r>
      <w:r w:rsidR="003D73A6" w:rsidRPr="00B549A8">
        <w:rPr>
          <w:rFonts w:ascii="Times New Roman" w:hAnsi="Times New Roman" w:cs="Times New Roman"/>
          <w:sz w:val="22"/>
          <w:szCs w:val="22"/>
        </w:rPr>
        <w:t xml:space="preserve">                        </w:t>
      </w:r>
      <w:r w:rsidRPr="00B549A8">
        <w:rPr>
          <w:rFonts w:ascii="Times New Roman" w:hAnsi="Times New Roman" w:cs="Times New Roman"/>
          <w:sz w:val="22"/>
          <w:szCs w:val="22"/>
        </w:rPr>
        <w:t xml:space="preserve">    </w:t>
      </w:r>
      <w:r w:rsidR="002D5717" w:rsidRPr="00B549A8">
        <w:rPr>
          <w:rFonts w:ascii="Times New Roman" w:hAnsi="Times New Roman" w:cs="Times New Roman"/>
          <w:sz w:val="22"/>
          <w:szCs w:val="22"/>
        </w:rPr>
        <w:t xml:space="preserve">                                  </w:t>
      </w:r>
      <w:r w:rsidRPr="00B549A8">
        <w:rPr>
          <w:rFonts w:ascii="Times New Roman" w:hAnsi="Times New Roman" w:cs="Times New Roman"/>
          <w:sz w:val="22"/>
          <w:szCs w:val="22"/>
        </w:rPr>
        <w:t xml:space="preserve">О.В. </w:t>
      </w:r>
      <w:proofErr w:type="spellStart"/>
      <w:r w:rsidRPr="00B549A8">
        <w:rPr>
          <w:rFonts w:ascii="Times New Roman" w:hAnsi="Times New Roman" w:cs="Times New Roman"/>
          <w:sz w:val="22"/>
          <w:szCs w:val="22"/>
        </w:rPr>
        <w:t>Дяденко</w:t>
      </w:r>
      <w:proofErr w:type="spellEnd"/>
    </w:p>
    <w:p w14:paraId="345DFE3F" w14:textId="77777777" w:rsidR="007C6D6C" w:rsidRPr="00B549A8" w:rsidRDefault="007C6D6C" w:rsidP="00A0625A">
      <w:pPr>
        <w:ind w:firstLine="0"/>
        <w:jc w:val="center"/>
        <w:rPr>
          <w:rFonts w:ascii="Times New Roman" w:hAnsi="Times New Roman" w:cs="Times New Roman"/>
          <w:sz w:val="22"/>
          <w:szCs w:val="22"/>
        </w:rPr>
      </w:pPr>
    </w:p>
    <w:sectPr w:rsidR="007C6D6C" w:rsidRPr="00B549A8" w:rsidSect="000C5F26">
      <w:headerReference w:type="default" r:id="rId16"/>
      <w:pgSz w:w="11906" w:h="16838"/>
      <w:pgMar w:top="1134" w:right="567"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983E" w14:textId="77777777" w:rsidR="00223ABB" w:rsidRDefault="00223ABB" w:rsidP="007D6942">
      <w:r>
        <w:separator/>
      </w:r>
    </w:p>
  </w:endnote>
  <w:endnote w:type="continuationSeparator" w:id="0">
    <w:p w14:paraId="153E4015" w14:textId="77777777" w:rsidR="00223ABB" w:rsidRDefault="00223ABB" w:rsidP="007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3010" w14:textId="77777777" w:rsidR="00223ABB" w:rsidRDefault="00223ABB" w:rsidP="007D6942">
      <w:r>
        <w:separator/>
      </w:r>
    </w:p>
  </w:footnote>
  <w:footnote w:type="continuationSeparator" w:id="0">
    <w:p w14:paraId="76109D1C" w14:textId="77777777" w:rsidR="00223ABB" w:rsidRDefault="00223ABB" w:rsidP="007D6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C6EA" w14:textId="77777777" w:rsidR="009D30E8" w:rsidRDefault="009D30E8">
    <w:pPr>
      <w:pStyle w:val="a4"/>
      <w:jc w:val="center"/>
    </w:pPr>
  </w:p>
  <w:sdt>
    <w:sdtPr>
      <w:id w:val="-515779525"/>
      <w:docPartObj>
        <w:docPartGallery w:val="Page Numbers (Margins)"/>
        <w:docPartUnique/>
      </w:docPartObj>
    </w:sdtPr>
    <w:sdtEndPr/>
    <w:sdtContent>
      <w:p w14:paraId="67BFBBC6" w14:textId="77777777" w:rsidR="009D30E8" w:rsidRDefault="009D30E8">
        <w:pPr>
          <w:pStyle w:val="a4"/>
        </w:pPr>
        <w:r>
          <w:rPr>
            <w:noProof/>
          </w:rPr>
          <mc:AlternateContent>
            <mc:Choice Requires="wps">
              <w:drawing>
                <wp:anchor distT="0" distB="0" distL="114300" distR="114300" simplePos="0" relativeHeight="251659264" behindDoc="0" locked="0" layoutInCell="0" allowOverlap="1" wp14:anchorId="2B7D2640" wp14:editId="7B313053">
                  <wp:simplePos x="0" y="0"/>
                  <wp:positionH relativeFrom="rightMargin">
                    <wp:posOffset>-2217678</wp:posOffset>
                  </wp:positionH>
                  <wp:positionV relativeFrom="page">
                    <wp:posOffset>2429422</wp:posOffset>
                  </wp:positionV>
                  <wp:extent cx="2602699" cy="2786017"/>
                  <wp:effectExtent l="517842" t="606108" r="525463" b="601662"/>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8"/>
                                  <w:szCs w:val="28"/>
                                </w:rPr>
                                <w:id w:val="-942222447"/>
                                <w:docPartObj>
                                  <w:docPartGallery w:val="Page Numbers (Margins)"/>
                                  <w:docPartUnique/>
                                </w:docPartObj>
                              </w:sdtPr>
                              <w:sdtEndPr/>
                              <w:sdtContent>
                                <w:p w14:paraId="41AB96FA" w14:textId="0BD8CF5E" w:rsidR="009D30E8" w:rsidRPr="00660AEC" w:rsidRDefault="009D30E8">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sidR="002C5AF0">
                                    <w:rPr>
                                      <w:rFonts w:ascii="Times New Roman" w:hAnsi="Times New Roman" w:cs="Times New Roman"/>
                                      <w:noProof/>
                                      <w:sz w:val="28"/>
                                      <w:szCs w:val="28"/>
                                    </w:rPr>
                                    <w:t>21</w:t>
                                  </w:r>
                                  <w:r w:rsidRPr="00660AEC">
                                    <w:rPr>
                                      <w:rFonts w:ascii="Times New Roman"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2640" id="Прямоугольник 3" o:spid="_x0000_s1026" style="position:absolute;left:0;text-align:left;margin-left:-174.6pt;margin-top:191.3pt;width:204.95pt;height:219.35pt;rotation:8558309fd;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" o:allowincell="f" stroked="f">
                  <v:textbox style="layout-flow:vertical">
                    <w:txbxContent>
                      <w:sdt>
                        <w:sdtPr>
                          <w:rPr>
                            <w:rFonts w:ascii="Times New Roman" w:hAnsi="Times New Roman" w:cs="Times New Roman"/>
                            <w:sz w:val="28"/>
                            <w:szCs w:val="28"/>
                          </w:rPr>
                          <w:id w:val="-942222447"/>
                          <w:docPartObj>
                            <w:docPartGallery w:val="Page Numbers (Margins)"/>
                            <w:docPartUnique/>
                          </w:docPartObj>
                        </w:sdtPr>
                        <w:sdtEndPr/>
                        <w:sdtContent>
                          <w:p w14:paraId="41AB96FA" w14:textId="0BD8CF5E" w:rsidR="009D30E8" w:rsidRPr="00660AEC" w:rsidRDefault="009D30E8">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sidR="002C5AF0">
                              <w:rPr>
                                <w:rFonts w:ascii="Times New Roman" w:hAnsi="Times New Roman" w:cs="Times New Roman"/>
                                <w:noProof/>
                                <w:sz w:val="28"/>
                                <w:szCs w:val="28"/>
                              </w:rPr>
                              <w:t>21</w:t>
                            </w:r>
                            <w:r w:rsidRPr="00660AEC">
                              <w:rPr>
                                <w:rFonts w:ascii="Times New Roman" w:hAnsi="Times New Roman" w:cs="Times New Roman"/>
                                <w:sz w:val="28"/>
                                <w:szCs w:val="2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11900"/>
      <w:docPartObj>
        <w:docPartGallery w:val="Page Numbers (Top of Page)"/>
        <w:docPartUnique/>
      </w:docPartObj>
    </w:sdtPr>
    <w:sdtEndPr>
      <w:rPr>
        <w:rFonts w:ascii="Times New Roman" w:hAnsi="Times New Roman" w:cs="Times New Roman"/>
        <w:sz w:val="28"/>
        <w:szCs w:val="28"/>
      </w:rPr>
    </w:sdtEndPr>
    <w:sdtContent>
      <w:p w14:paraId="52BC86AD" w14:textId="77777777" w:rsidR="009D30E8" w:rsidRPr="00BE7751" w:rsidRDefault="009D30E8" w:rsidP="00BE7751">
        <w:pPr>
          <w:pStyle w:val="a4"/>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sdtContent>
  </w:sdt>
  <w:p w14:paraId="2587712B" w14:textId="77777777" w:rsidR="009D30E8" w:rsidRDefault="009D30E8" w:rsidP="006D55E3">
    <w:pPr>
      <w:pStyle w:val="a4"/>
      <w:tabs>
        <w:tab w:val="clear" w:pos="4677"/>
        <w:tab w:val="clear" w:pos="9355"/>
        <w:tab w:val="left" w:pos="399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85952"/>
      <w:docPartObj>
        <w:docPartGallery w:val="Page Numbers (Top of Page)"/>
        <w:docPartUnique/>
      </w:docPartObj>
    </w:sdtPr>
    <w:sdtEndPr>
      <w:rPr>
        <w:rFonts w:ascii="Times New Roman" w:hAnsi="Times New Roman" w:cs="Times New Roman"/>
        <w:sz w:val="28"/>
        <w:szCs w:val="28"/>
      </w:rPr>
    </w:sdtEndPr>
    <w:sdtContent>
      <w:p w14:paraId="0EB7AA34" w14:textId="10A28162" w:rsidR="009D30E8" w:rsidRPr="00875AA3" w:rsidRDefault="009D30E8" w:rsidP="005612E3">
        <w:pPr>
          <w:pStyle w:val="a4"/>
          <w:ind w:firstLine="0"/>
          <w:jc w:val="center"/>
          <w:rPr>
            <w:rFonts w:ascii="Times New Roman" w:hAnsi="Times New Roman" w:cs="Times New Roman"/>
            <w:sz w:val="28"/>
            <w:szCs w:val="28"/>
          </w:rPr>
        </w:pPr>
        <w:r w:rsidRPr="00875AA3">
          <w:rPr>
            <w:rFonts w:ascii="Times New Roman" w:hAnsi="Times New Roman" w:cs="Times New Roman"/>
            <w:sz w:val="28"/>
            <w:szCs w:val="28"/>
          </w:rPr>
          <w:fldChar w:fldCharType="begin"/>
        </w:r>
        <w:r w:rsidRPr="00875AA3">
          <w:rPr>
            <w:rFonts w:ascii="Times New Roman" w:hAnsi="Times New Roman" w:cs="Times New Roman"/>
            <w:sz w:val="28"/>
            <w:szCs w:val="28"/>
          </w:rPr>
          <w:instrText>PAGE   \* MERGEFORMAT</w:instrText>
        </w:r>
        <w:r w:rsidRPr="00875AA3">
          <w:rPr>
            <w:rFonts w:ascii="Times New Roman" w:hAnsi="Times New Roman" w:cs="Times New Roman"/>
            <w:sz w:val="28"/>
            <w:szCs w:val="28"/>
          </w:rPr>
          <w:fldChar w:fldCharType="separate"/>
        </w:r>
        <w:r w:rsidR="00F3749F">
          <w:rPr>
            <w:rFonts w:ascii="Times New Roman" w:hAnsi="Times New Roman" w:cs="Times New Roman"/>
            <w:noProof/>
            <w:sz w:val="28"/>
            <w:szCs w:val="28"/>
          </w:rPr>
          <w:t>28</w:t>
        </w:r>
        <w:r w:rsidRPr="00875AA3">
          <w:rPr>
            <w:rFonts w:ascii="Times New Roman" w:hAnsi="Times New Roman" w:cs="Times New Roman"/>
            <w:sz w:val="28"/>
            <w:szCs w:val="28"/>
          </w:rPr>
          <w:fldChar w:fldCharType="end"/>
        </w:r>
      </w:p>
    </w:sdtContent>
  </w:sdt>
  <w:p w14:paraId="37094982" w14:textId="77777777" w:rsidR="009D30E8" w:rsidRDefault="002C5AF0" w:rsidP="00875AA3">
    <w:pPr>
      <w:pStyle w:val="a4"/>
      <w:tabs>
        <w:tab w:val="clear" w:pos="4677"/>
        <w:tab w:val="clear" w:pos="9355"/>
        <w:tab w:val="left" w:pos="7050"/>
      </w:tabs>
    </w:pPr>
    <w:sdt>
      <w:sdtPr>
        <w:id w:val="2008474153"/>
        <w:docPartObj>
          <w:docPartGallery w:val="Page Numbers (Margins)"/>
          <w:docPartUnique/>
        </w:docPartObj>
      </w:sdtPr>
      <w:sdtEndPr/>
      <w:sdtContent>
        <w:r w:rsidR="009D30E8">
          <w:rPr>
            <w:noProof/>
          </w:rPr>
          <mc:AlternateContent>
            <mc:Choice Requires="wps">
              <w:drawing>
                <wp:anchor distT="0" distB="0" distL="114300" distR="114300" simplePos="0" relativeHeight="251661312" behindDoc="0" locked="0" layoutInCell="0" allowOverlap="1" wp14:anchorId="2917E082" wp14:editId="140C948D">
                  <wp:simplePos x="0" y="0"/>
                  <wp:positionH relativeFrom="rightMargin">
                    <wp:posOffset>-2217678</wp:posOffset>
                  </wp:positionH>
                  <wp:positionV relativeFrom="page">
                    <wp:posOffset>2429422</wp:posOffset>
                  </wp:positionV>
                  <wp:extent cx="2602699" cy="2786017"/>
                  <wp:effectExtent l="517842" t="606108" r="525463" b="601662"/>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14:paraId="198514EF" w14:textId="77777777" w:rsidR="009D30E8" w:rsidRPr="007D3B6C" w:rsidRDefault="009D30E8">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E082" id="Прямоугольник 1" o:spid="_x0000_s1027" style="position:absolute;left:0;text-align:left;margin-left:-174.6pt;margin-top:191.3pt;width:204.95pt;height:219.35pt;rotation:8558309fd;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" o:allowincell="f" stroked="f">
                  <v:textbox style="layout-flow:vertical">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14:paraId="198514EF" w14:textId="77777777" w:rsidR="009D30E8" w:rsidRPr="007D3B6C" w:rsidRDefault="009D30E8">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733"/>
    <w:multiLevelType w:val="hybridMultilevel"/>
    <w:tmpl w:val="AAAAD4CE"/>
    <w:lvl w:ilvl="0" w:tplc="39E2E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BF5B1A"/>
    <w:multiLevelType w:val="hybridMultilevel"/>
    <w:tmpl w:val="6034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A66DE3"/>
    <w:multiLevelType w:val="hybridMultilevel"/>
    <w:tmpl w:val="615ED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522EB"/>
    <w:multiLevelType w:val="hybridMultilevel"/>
    <w:tmpl w:val="87E266DA"/>
    <w:lvl w:ilvl="0" w:tplc="DB2825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FBB068D"/>
    <w:multiLevelType w:val="hybridMultilevel"/>
    <w:tmpl w:val="63345580"/>
    <w:lvl w:ilvl="0" w:tplc="62D8689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E5824"/>
    <w:multiLevelType w:val="hybridMultilevel"/>
    <w:tmpl w:val="B24A415E"/>
    <w:lvl w:ilvl="0" w:tplc="53207FA8">
      <w:start w:val="2"/>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360CA7"/>
    <w:multiLevelType w:val="hybridMultilevel"/>
    <w:tmpl w:val="56F4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1E6A79"/>
    <w:multiLevelType w:val="hybridMultilevel"/>
    <w:tmpl w:val="74127A14"/>
    <w:lvl w:ilvl="0" w:tplc="4D365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407DED"/>
    <w:multiLevelType w:val="hybridMultilevel"/>
    <w:tmpl w:val="B1BA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C509F6"/>
    <w:multiLevelType w:val="hybridMultilevel"/>
    <w:tmpl w:val="107EF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1D1180B"/>
    <w:multiLevelType w:val="hybridMultilevel"/>
    <w:tmpl w:val="B90A5D62"/>
    <w:lvl w:ilvl="0" w:tplc="AEA80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8156C1"/>
    <w:multiLevelType w:val="hybridMultilevel"/>
    <w:tmpl w:val="CCF456E6"/>
    <w:lvl w:ilvl="0" w:tplc="0F58FE0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55E2D26"/>
    <w:multiLevelType w:val="hybridMultilevel"/>
    <w:tmpl w:val="B6509B7C"/>
    <w:lvl w:ilvl="0" w:tplc="61625C56">
      <w:start w:val="1"/>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CC5D30"/>
    <w:multiLevelType w:val="hybridMultilevel"/>
    <w:tmpl w:val="00A6619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DC5CF4"/>
    <w:multiLevelType w:val="multilevel"/>
    <w:tmpl w:val="A5845E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A61C3A"/>
    <w:multiLevelType w:val="hybridMultilevel"/>
    <w:tmpl w:val="605C299E"/>
    <w:lvl w:ilvl="0" w:tplc="4C421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33916B1"/>
    <w:multiLevelType w:val="hybridMultilevel"/>
    <w:tmpl w:val="25940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41A5509"/>
    <w:multiLevelType w:val="hybridMultilevel"/>
    <w:tmpl w:val="9300EA84"/>
    <w:lvl w:ilvl="0" w:tplc="FE6AD9A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8"/>
  </w:num>
  <w:num w:numId="2">
    <w:abstractNumId w:val="11"/>
  </w:num>
  <w:num w:numId="3">
    <w:abstractNumId w:val="17"/>
  </w:num>
  <w:num w:numId="4">
    <w:abstractNumId w:val="3"/>
  </w:num>
  <w:num w:numId="5">
    <w:abstractNumId w:val="15"/>
  </w:num>
  <w:num w:numId="6">
    <w:abstractNumId w:val="16"/>
  </w:num>
  <w:num w:numId="7">
    <w:abstractNumId w:val="9"/>
  </w:num>
  <w:num w:numId="8">
    <w:abstractNumId w:val="13"/>
  </w:num>
  <w:num w:numId="9">
    <w:abstractNumId w:val="4"/>
  </w:num>
  <w:num w:numId="10">
    <w:abstractNumId w:val="14"/>
  </w:num>
  <w:num w:numId="11">
    <w:abstractNumId w:val="10"/>
  </w:num>
  <w:num w:numId="12">
    <w:abstractNumId w:val="5"/>
  </w:num>
  <w:num w:numId="13">
    <w:abstractNumId w:val="12"/>
  </w:num>
  <w:num w:numId="14">
    <w:abstractNumId w:val="8"/>
  </w:num>
  <w:num w:numId="15">
    <w:abstractNumId w:val="2"/>
  </w:num>
  <w:num w:numId="16">
    <w:abstractNumId w:val="0"/>
  </w:num>
  <w:num w:numId="17">
    <w:abstractNumId w:val="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48"/>
    <w:rsid w:val="00000411"/>
    <w:rsid w:val="00001140"/>
    <w:rsid w:val="00011094"/>
    <w:rsid w:val="000122E8"/>
    <w:rsid w:val="00012414"/>
    <w:rsid w:val="00013CF9"/>
    <w:rsid w:val="00015922"/>
    <w:rsid w:val="00016106"/>
    <w:rsid w:val="0002362C"/>
    <w:rsid w:val="000300A5"/>
    <w:rsid w:val="00030931"/>
    <w:rsid w:val="00035868"/>
    <w:rsid w:val="000359EB"/>
    <w:rsid w:val="00036588"/>
    <w:rsid w:val="00040F09"/>
    <w:rsid w:val="000423AF"/>
    <w:rsid w:val="00046176"/>
    <w:rsid w:val="000473DC"/>
    <w:rsid w:val="00054061"/>
    <w:rsid w:val="000575B6"/>
    <w:rsid w:val="00060FCC"/>
    <w:rsid w:val="00061FB5"/>
    <w:rsid w:val="000627F4"/>
    <w:rsid w:val="00064A85"/>
    <w:rsid w:val="00065612"/>
    <w:rsid w:val="000677C6"/>
    <w:rsid w:val="0007046E"/>
    <w:rsid w:val="00072D59"/>
    <w:rsid w:val="000730C7"/>
    <w:rsid w:val="000733A1"/>
    <w:rsid w:val="000755CC"/>
    <w:rsid w:val="000759D5"/>
    <w:rsid w:val="000806CC"/>
    <w:rsid w:val="00081F8F"/>
    <w:rsid w:val="000830A8"/>
    <w:rsid w:val="000903A1"/>
    <w:rsid w:val="000950C5"/>
    <w:rsid w:val="00096B30"/>
    <w:rsid w:val="000A112D"/>
    <w:rsid w:val="000A33B3"/>
    <w:rsid w:val="000A3CFC"/>
    <w:rsid w:val="000A6D9A"/>
    <w:rsid w:val="000A73FB"/>
    <w:rsid w:val="000A7E0A"/>
    <w:rsid w:val="000B0EED"/>
    <w:rsid w:val="000B1802"/>
    <w:rsid w:val="000B3CA6"/>
    <w:rsid w:val="000B4BDB"/>
    <w:rsid w:val="000B5EF2"/>
    <w:rsid w:val="000B7999"/>
    <w:rsid w:val="000C1DC1"/>
    <w:rsid w:val="000C3CCA"/>
    <w:rsid w:val="000C5F26"/>
    <w:rsid w:val="000D0206"/>
    <w:rsid w:val="000D0E9B"/>
    <w:rsid w:val="000D66E5"/>
    <w:rsid w:val="000D6C85"/>
    <w:rsid w:val="000E1832"/>
    <w:rsid w:val="000E2E37"/>
    <w:rsid w:val="000E3AA6"/>
    <w:rsid w:val="000E523C"/>
    <w:rsid w:val="000E65BA"/>
    <w:rsid w:val="000E7AB2"/>
    <w:rsid w:val="000F1C91"/>
    <w:rsid w:val="000F6BD0"/>
    <w:rsid w:val="000F74AD"/>
    <w:rsid w:val="001006B1"/>
    <w:rsid w:val="0010164F"/>
    <w:rsid w:val="00101C75"/>
    <w:rsid w:val="001047CB"/>
    <w:rsid w:val="00104A05"/>
    <w:rsid w:val="001057E4"/>
    <w:rsid w:val="00105E76"/>
    <w:rsid w:val="00114A1F"/>
    <w:rsid w:val="00116116"/>
    <w:rsid w:val="00117033"/>
    <w:rsid w:val="00121B9C"/>
    <w:rsid w:val="001227DD"/>
    <w:rsid w:val="00131140"/>
    <w:rsid w:val="0013536C"/>
    <w:rsid w:val="001365CB"/>
    <w:rsid w:val="00136CD8"/>
    <w:rsid w:val="001415CB"/>
    <w:rsid w:val="001427C1"/>
    <w:rsid w:val="001451C7"/>
    <w:rsid w:val="00145D8C"/>
    <w:rsid w:val="001479B8"/>
    <w:rsid w:val="001502FE"/>
    <w:rsid w:val="001548F7"/>
    <w:rsid w:val="001561A7"/>
    <w:rsid w:val="00164AC8"/>
    <w:rsid w:val="001659C9"/>
    <w:rsid w:val="00166231"/>
    <w:rsid w:val="00166DDE"/>
    <w:rsid w:val="001732AD"/>
    <w:rsid w:val="00175630"/>
    <w:rsid w:val="001777F0"/>
    <w:rsid w:val="001819D1"/>
    <w:rsid w:val="00182CE3"/>
    <w:rsid w:val="0018479F"/>
    <w:rsid w:val="00185F4B"/>
    <w:rsid w:val="00186678"/>
    <w:rsid w:val="001900C7"/>
    <w:rsid w:val="001907F5"/>
    <w:rsid w:val="0019170E"/>
    <w:rsid w:val="00191931"/>
    <w:rsid w:val="00194ADB"/>
    <w:rsid w:val="00196953"/>
    <w:rsid w:val="001A7691"/>
    <w:rsid w:val="001B1D3B"/>
    <w:rsid w:val="001B2CF0"/>
    <w:rsid w:val="001B5B63"/>
    <w:rsid w:val="001B7A56"/>
    <w:rsid w:val="001B7B8C"/>
    <w:rsid w:val="001C23A9"/>
    <w:rsid w:val="001C409C"/>
    <w:rsid w:val="001C63CD"/>
    <w:rsid w:val="001C6EDF"/>
    <w:rsid w:val="001C703F"/>
    <w:rsid w:val="001C780E"/>
    <w:rsid w:val="001D01E4"/>
    <w:rsid w:val="001D0ADC"/>
    <w:rsid w:val="001D35CA"/>
    <w:rsid w:val="001D52FE"/>
    <w:rsid w:val="001D76AD"/>
    <w:rsid w:val="001E3BAF"/>
    <w:rsid w:val="001E5D6F"/>
    <w:rsid w:val="001E6F93"/>
    <w:rsid w:val="001E769D"/>
    <w:rsid w:val="001F23EC"/>
    <w:rsid w:val="001F46E4"/>
    <w:rsid w:val="001F4A02"/>
    <w:rsid w:val="001F797A"/>
    <w:rsid w:val="002037F2"/>
    <w:rsid w:val="002107F5"/>
    <w:rsid w:val="00211283"/>
    <w:rsid w:val="002153BD"/>
    <w:rsid w:val="002162AC"/>
    <w:rsid w:val="00216EE4"/>
    <w:rsid w:val="00220013"/>
    <w:rsid w:val="002207C2"/>
    <w:rsid w:val="00223ABB"/>
    <w:rsid w:val="00226533"/>
    <w:rsid w:val="00226AC1"/>
    <w:rsid w:val="00230A86"/>
    <w:rsid w:val="00231372"/>
    <w:rsid w:val="0023188F"/>
    <w:rsid w:val="0023223C"/>
    <w:rsid w:val="002341CE"/>
    <w:rsid w:val="00235B5F"/>
    <w:rsid w:val="00243782"/>
    <w:rsid w:val="00244688"/>
    <w:rsid w:val="00257FFB"/>
    <w:rsid w:val="002659D2"/>
    <w:rsid w:val="002673E5"/>
    <w:rsid w:val="00270D3A"/>
    <w:rsid w:val="00270FDF"/>
    <w:rsid w:val="002729F1"/>
    <w:rsid w:val="002767DD"/>
    <w:rsid w:val="00276FCB"/>
    <w:rsid w:val="002827C2"/>
    <w:rsid w:val="00282F2E"/>
    <w:rsid w:val="00287661"/>
    <w:rsid w:val="00290703"/>
    <w:rsid w:val="00292323"/>
    <w:rsid w:val="002929E9"/>
    <w:rsid w:val="0029345D"/>
    <w:rsid w:val="00294148"/>
    <w:rsid w:val="00295CFF"/>
    <w:rsid w:val="00297EC8"/>
    <w:rsid w:val="002A0C8A"/>
    <w:rsid w:val="002A3C9B"/>
    <w:rsid w:val="002A69AF"/>
    <w:rsid w:val="002B0C46"/>
    <w:rsid w:val="002B2598"/>
    <w:rsid w:val="002B3B44"/>
    <w:rsid w:val="002B3F78"/>
    <w:rsid w:val="002B6BBC"/>
    <w:rsid w:val="002C192B"/>
    <w:rsid w:val="002C2846"/>
    <w:rsid w:val="002C28CE"/>
    <w:rsid w:val="002C3CB5"/>
    <w:rsid w:val="002C3FBF"/>
    <w:rsid w:val="002C5AF0"/>
    <w:rsid w:val="002C652A"/>
    <w:rsid w:val="002D0F99"/>
    <w:rsid w:val="002D42AC"/>
    <w:rsid w:val="002D547C"/>
    <w:rsid w:val="002D5717"/>
    <w:rsid w:val="002D7A50"/>
    <w:rsid w:val="002D7E2B"/>
    <w:rsid w:val="002E21D8"/>
    <w:rsid w:val="002E4C1C"/>
    <w:rsid w:val="002E50D2"/>
    <w:rsid w:val="002E5996"/>
    <w:rsid w:val="002F24E4"/>
    <w:rsid w:val="002F4D1C"/>
    <w:rsid w:val="002F59E5"/>
    <w:rsid w:val="00300CFB"/>
    <w:rsid w:val="00301350"/>
    <w:rsid w:val="00301B54"/>
    <w:rsid w:val="00303CA9"/>
    <w:rsid w:val="00303F5E"/>
    <w:rsid w:val="00311CDE"/>
    <w:rsid w:val="0031208F"/>
    <w:rsid w:val="00312BED"/>
    <w:rsid w:val="003136C4"/>
    <w:rsid w:val="00316B7D"/>
    <w:rsid w:val="00323280"/>
    <w:rsid w:val="0032383C"/>
    <w:rsid w:val="00323E27"/>
    <w:rsid w:val="00331B07"/>
    <w:rsid w:val="00332B18"/>
    <w:rsid w:val="00332FE9"/>
    <w:rsid w:val="00334322"/>
    <w:rsid w:val="00336794"/>
    <w:rsid w:val="0034340F"/>
    <w:rsid w:val="00344429"/>
    <w:rsid w:val="003469E7"/>
    <w:rsid w:val="003522FF"/>
    <w:rsid w:val="00354D32"/>
    <w:rsid w:val="00357278"/>
    <w:rsid w:val="00365029"/>
    <w:rsid w:val="0036581B"/>
    <w:rsid w:val="00366519"/>
    <w:rsid w:val="0036703D"/>
    <w:rsid w:val="00367CF7"/>
    <w:rsid w:val="00371471"/>
    <w:rsid w:val="003727BD"/>
    <w:rsid w:val="003737A7"/>
    <w:rsid w:val="00373D72"/>
    <w:rsid w:val="003748EC"/>
    <w:rsid w:val="00375469"/>
    <w:rsid w:val="003821E4"/>
    <w:rsid w:val="00383E97"/>
    <w:rsid w:val="00386814"/>
    <w:rsid w:val="003900EC"/>
    <w:rsid w:val="00392B46"/>
    <w:rsid w:val="00394CB9"/>
    <w:rsid w:val="00394EB3"/>
    <w:rsid w:val="003969A4"/>
    <w:rsid w:val="00397284"/>
    <w:rsid w:val="003A1A1D"/>
    <w:rsid w:val="003A6F08"/>
    <w:rsid w:val="003B0F94"/>
    <w:rsid w:val="003B4D45"/>
    <w:rsid w:val="003B6E17"/>
    <w:rsid w:val="003B7196"/>
    <w:rsid w:val="003B73EC"/>
    <w:rsid w:val="003B75D0"/>
    <w:rsid w:val="003C44CB"/>
    <w:rsid w:val="003C63D7"/>
    <w:rsid w:val="003C68C8"/>
    <w:rsid w:val="003C69E1"/>
    <w:rsid w:val="003C7B36"/>
    <w:rsid w:val="003C7DC9"/>
    <w:rsid w:val="003D2EB1"/>
    <w:rsid w:val="003D6BE2"/>
    <w:rsid w:val="003D73A6"/>
    <w:rsid w:val="003D792C"/>
    <w:rsid w:val="003E11EF"/>
    <w:rsid w:val="003E266C"/>
    <w:rsid w:val="003E39EC"/>
    <w:rsid w:val="003E4CA5"/>
    <w:rsid w:val="003E4FA0"/>
    <w:rsid w:val="003F1A00"/>
    <w:rsid w:val="003F1AD0"/>
    <w:rsid w:val="003F21AA"/>
    <w:rsid w:val="003F286C"/>
    <w:rsid w:val="003F4AAF"/>
    <w:rsid w:val="004016DF"/>
    <w:rsid w:val="00401C83"/>
    <w:rsid w:val="00405C4F"/>
    <w:rsid w:val="004070BD"/>
    <w:rsid w:val="00407579"/>
    <w:rsid w:val="004119E2"/>
    <w:rsid w:val="004163D8"/>
    <w:rsid w:val="00420958"/>
    <w:rsid w:val="00421299"/>
    <w:rsid w:val="0042258F"/>
    <w:rsid w:val="00430E0F"/>
    <w:rsid w:val="00432AFA"/>
    <w:rsid w:val="00435426"/>
    <w:rsid w:val="00435981"/>
    <w:rsid w:val="004370BE"/>
    <w:rsid w:val="004424C5"/>
    <w:rsid w:val="0044261D"/>
    <w:rsid w:val="00442C62"/>
    <w:rsid w:val="00443CA0"/>
    <w:rsid w:val="0044469F"/>
    <w:rsid w:val="00444F7E"/>
    <w:rsid w:val="004455B0"/>
    <w:rsid w:val="00445C5F"/>
    <w:rsid w:val="0044686A"/>
    <w:rsid w:val="004470AF"/>
    <w:rsid w:val="00450149"/>
    <w:rsid w:val="00451597"/>
    <w:rsid w:val="00453B3D"/>
    <w:rsid w:val="00457959"/>
    <w:rsid w:val="00461B37"/>
    <w:rsid w:val="00461EB8"/>
    <w:rsid w:val="004627C1"/>
    <w:rsid w:val="00462A87"/>
    <w:rsid w:val="00463324"/>
    <w:rsid w:val="004666E3"/>
    <w:rsid w:val="004719B4"/>
    <w:rsid w:val="004726C8"/>
    <w:rsid w:val="00474A21"/>
    <w:rsid w:val="0047540B"/>
    <w:rsid w:val="00475484"/>
    <w:rsid w:val="0048436A"/>
    <w:rsid w:val="00484DEB"/>
    <w:rsid w:val="00486B58"/>
    <w:rsid w:val="00490265"/>
    <w:rsid w:val="00490EDD"/>
    <w:rsid w:val="00490F3D"/>
    <w:rsid w:val="004A1485"/>
    <w:rsid w:val="004A3C89"/>
    <w:rsid w:val="004A3E8D"/>
    <w:rsid w:val="004A6077"/>
    <w:rsid w:val="004A61E5"/>
    <w:rsid w:val="004A78CD"/>
    <w:rsid w:val="004B10E6"/>
    <w:rsid w:val="004B46CF"/>
    <w:rsid w:val="004B5CFB"/>
    <w:rsid w:val="004B6B23"/>
    <w:rsid w:val="004B757C"/>
    <w:rsid w:val="004B77B9"/>
    <w:rsid w:val="004C0B50"/>
    <w:rsid w:val="004C5E74"/>
    <w:rsid w:val="004C69D1"/>
    <w:rsid w:val="004C7CC6"/>
    <w:rsid w:val="004D4362"/>
    <w:rsid w:val="004D5A92"/>
    <w:rsid w:val="004D5D87"/>
    <w:rsid w:val="004D6EFA"/>
    <w:rsid w:val="004E045E"/>
    <w:rsid w:val="004E0775"/>
    <w:rsid w:val="004E157A"/>
    <w:rsid w:val="004F7B5E"/>
    <w:rsid w:val="0050391B"/>
    <w:rsid w:val="0050697A"/>
    <w:rsid w:val="00506FCA"/>
    <w:rsid w:val="0051186C"/>
    <w:rsid w:val="0051534E"/>
    <w:rsid w:val="005157F3"/>
    <w:rsid w:val="00517D63"/>
    <w:rsid w:val="00520006"/>
    <w:rsid w:val="00520DA8"/>
    <w:rsid w:val="005251E7"/>
    <w:rsid w:val="0052539D"/>
    <w:rsid w:val="00527BE9"/>
    <w:rsid w:val="005303D5"/>
    <w:rsid w:val="0053076F"/>
    <w:rsid w:val="005320BA"/>
    <w:rsid w:val="0053550A"/>
    <w:rsid w:val="005407AF"/>
    <w:rsid w:val="0054165D"/>
    <w:rsid w:val="00541DD8"/>
    <w:rsid w:val="0054209B"/>
    <w:rsid w:val="00543554"/>
    <w:rsid w:val="00543E43"/>
    <w:rsid w:val="00544458"/>
    <w:rsid w:val="0054525F"/>
    <w:rsid w:val="00545FC4"/>
    <w:rsid w:val="005473DB"/>
    <w:rsid w:val="00547AED"/>
    <w:rsid w:val="00551989"/>
    <w:rsid w:val="00556302"/>
    <w:rsid w:val="005569D0"/>
    <w:rsid w:val="0056103C"/>
    <w:rsid w:val="005612E3"/>
    <w:rsid w:val="0056137B"/>
    <w:rsid w:val="00562244"/>
    <w:rsid w:val="00563F79"/>
    <w:rsid w:val="00573E89"/>
    <w:rsid w:val="00574101"/>
    <w:rsid w:val="00574B6B"/>
    <w:rsid w:val="00584BEC"/>
    <w:rsid w:val="00586A2B"/>
    <w:rsid w:val="005875D6"/>
    <w:rsid w:val="00590D23"/>
    <w:rsid w:val="005927F2"/>
    <w:rsid w:val="00592FDC"/>
    <w:rsid w:val="005975BB"/>
    <w:rsid w:val="005A02F1"/>
    <w:rsid w:val="005A0D70"/>
    <w:rsid w:val="005A42F9"/>
    <w:rsid w:val="005A446E"/>
    <w:rsid w:val="005A6459"/>
    <w:rsid w:val="005A65D3"/>
    <w:rsid w:val="005A6757"/>
    <w:rsid w:val="005A6BD8"/>
    <w:rsid w:val="005A74B7"/>
    <w:rsid w:val="005B085C"/>
    <w:rsid w:val="005B3AFF"/>
    <w:rsid w:val="005B44EE"/>
    <w:rsid w:val="005C167B"/>
    <w:rsid w:val="005C2A44"/>
    <w:rsid w:val="005C6688"/>
    <w:rsid w:val="005C7211"/>
    <w:rsid w:val="005C7A25"/>
    <w:rsid w:val="005C7C09"/>
    <w:rsid w:val="005D0929"/>
    <w:rsid w:val="005D13C6"/>
    <w:rsid w:val="005D4DEF"/>
    <w:rsid w:val="005E00E3"/>
    <w:rsid w:val="005E19C5"/>
    <w:rsid w:val="005E308F"/>
    <w:rsid w:val="005F19E7"/>
    <w:rsid w:val="005F20D9"/>
    <w:rsid w:val="005F34B2"/>
    <w:rsid w:val="005F5E72"/>
    <w:rsid w:val="005F60E7"/>
    <w:rsid w:val="005F6FF5"/>
    <w:rsid w:val="0060206B"/>
    <w:rsid w:val="006029EC"/>
    <w:rsid w:val="00602E19"/>
    <w:rsid w:val="00602FA7"/>
    <w:rsid w:val="0060488E"/>
    <w:rsid w:val="00606417"/>
    <w:rsid w:val="00610546"/>
    <w:rsid w:val="006118BD"/>
    <w:rsid w:val="00612148"/>
    <w:rsid w:val="00613B3A"/>
    <w:rsid w:val="00620FBD"/>
    <w:rsid w:val="00625D0E"/>
    <w:rsid w:val="006303B2"/>
    <w:rsid w:val="00634DB5"/>
    <w:rsid w:val="00637EB6"/>
    <w:rsid w:val="0064144B"/>
    <w:rsid w:val="00642A2D"/>
    <w:rsid w:val="00646B4A"/>
    <w:rsid w:val="006527FB"/>
    <w:rsid w:val="00653669"/>
    <w:rsid w:val="006569FF"/>
    <w:rsid w:val="00656A93"/>
    <w:rsid w:val="00657020"/>
    <w:rsid w:val="0065731A"/>
    <w:rsid w:val="00660AEC"/>
    <w:rsid w:val="006642A6"/>
    <w:rsid w:val="006714ED"/>
    <w:rsid w:val="00673531"/>
    <w:rsid w:val="006773F0"/>
    <w:rsid w:val="006802F0"/>
    <w:rsid w:val="00681553"/>
    <w:rsid w:val="0068576A"/>
    <w:rsid w:val="00687DC7"/>
    <w:rsid w:val="0069206F"/>
    <w:rsid w:val="00694F18"/>
    <w:rsid w:val="006A2333"/>
    <w:rsid w:val="006A5A0D"/>
    <w:rsid w:val="006A667C"/>
    <w:rsid w:val="006B0D2B"/>
    <w:rsid w:val="006B2F60"/>
    <w:rsid w:val="006B5AAC"/>
    <w:rsid w:val="006B7EDF"/>
    <w:rsid w:val="006C325D"/>
    <w:rsid w:val="006C7C78"/>
    <w:rsid w:val="006D33F4"/>
    <w:rsid w:val="006D55E3"/>
    <w:rsid w:val="006F1B5F"/>
    <w:rsid w:val="006F233D"/>
    <w:rsid w:val="006F6C0F"/>
    <w:rsid w:val="007014BC"/>
    <w:rsid w:val="00701F52"/>
    <w:rsid w:val="00702B59"/>
    <w:rsid w:val="00705694"/>
    <w:rsid w:val="007067E1"/>
    <w:rsid w:val="0070781D"/>
    <w:rsid w:val="0071145C"/>
    <w:rsid w:val="00711B79"/>
    <w:rsid w:val="00712773"/>
    <w:rsid w:val="00712B4E"/>
    <w:rsid w:val="00716514"/>
    <w:rsid w:val="00716E7B"/>
    <w:rsid w:val="007171C3"/>
    <w:rsid w:val="0071757C"/>
    <w:rsid w:val="0072063A"/>
    <w:rsid w:val="0072435F"/>
    <w:rsid w:val="00730244"/>
    <w:rsid w:val="007317A9"/>
    <w:rsid w:val="007372C8"/>
    <w:rsid w:val="00743004"/>
    <w:rsid w:val="007441A6"/>
    <w:rsid w:val="007514C5"/>
    <w:rsid w:val="00752B60"/>
    <w:rsid w:val="00752EB3"/>
    <w:rsid w:val="0075544A"/>
    <w:rsid w:val="00756400"/>
    <w:rsid w:val="00762183"/>
    <w:rsid w:val="00766B8B"/>
    <w:rsid w:val="00773B50"/>
    <w:rsid w:val="0077552E"/>
    <w:rsid w:val="00780303"/>
    <w:rsid w:val="00781263"/>
    <w:rsid w:val="007832EC"/>
    <w:rsid w:val="007832FC"/>
    <w:rsid w:val="00783A5D"/>
    <w:rsid w:val="00784591"/>
    <w:rsid w:val="00784834"/>
    <w:rsid w:val="00786BF6"/>
    <w:rsid w:val="00787B38"/>
    <w:rsid w:val="007923F6"/>
    <w:rsid w:val="007947B6"/>
    <w:rsid w:val="00796BE6"/>
    <w:rsid w:val="0079714B"/>
    <w:rsid w:val="007979CD"/>
    <w:rsid w:val="007A2D12"/>
    <w:rsid w:val="007A3C62"/>
    <w:rsid w:val="007A4BE5"/>
    <w:rsid w:val="007A50BC"/>
    <w:rsid w:val="007A6377"/>
    <w:rsid w:val="007A7F9E"/>
    <w:rsid w:val="007B18CD"/>
    <w:rsid w:val="007B1F4A"/>
    <w:rsid w:val="007B4ABA"/>
    <w:rsid w:val="007B6F55"/>
    <w:rsid w:val="007B776D"/>
    <w:rsid w:val="007B7EA6"/>
    <w:rsid w:val="007C318E"/>
    <w:rsid w:val="007C4069"/>
    <w:rsid w:val="007C42B0"/>
    <w:rsid w:val="007C6534"/>
    <w:rsid w:val="007C6D09"/>
    <w:rsid w:val="007C6D6C"/>
    <w:rsid w:val="007C6E91"/>
    <w:rsid w:val="007C7095"/>
    <w:rsid w:val="007C7335"/>
    <w:rsid w:val="007D0E52"/>
    <w:rsid w:val="007D1547"/>
    <w:rsid w:val="007D28E5"/>
    <w:rsid w:val="007D3B6C"/>
    <w:rsid w:val="007D413B"/>
    <w:rsid w:val="007D427B"/>
    <w:rsid w:val="007D43D1"/>
    <w:rsid w:val="007D6942"/>
    <w:rsid w:val="007D72BD"/>
    <w:rsid w:val="007D738D"/>
    <w:rsid w:val="007D7A8B"/>
    <w:rsid w:val="007E1709"/>
    <w:rsid w:val="007E61F4"/>
    <w:rsid w:val="007E68E4"/>
    <w:rsid w:val="007F12C1"/>
    <w:rsid w:val="007F1CF5"/>
    <w:rsid w:val="007F2781"/>
    <w:rsid w:val="007F52EA"/>
    <w:rsid w:val="007F56B3"/>
    <w:rsid w:val="007F6B6B"/>
    <w:rsid w:val="0080044A"/>
    <w:rsid w:val="00800F25"/>
    <w:rsid w:val="0080164D"/>
    <w:rsid w:val="00801879"/>
    <w:rsid w:val="0080317E"/>
    <w:rsid w:val="00806277"/>
    <w:rsid w:val="00807DC1"/>
    <w:rsid w:val="00810539"/>
    <w:rsid w:val="008154E7"/>
    <w:rsid w:val="00817FD6"/>
    <w:rsid w:val="008220A8"/>
    <w:rsid w:val="008224A4"/>
    <w:rsid w:val="008242C4"/>
    <w:rsid w:val="00831925"/>
    <w:rsid w:val="008322E4"/>
    <w:rsid w:val="00833382"/>
    <w:rsid w:val="008353C8"/>
    <w:rsid w:val="008423D2"/>
    <w:rsid w:val="00846CA3"/>
    <w:rsid w:val="00847BC6"/>
    <w:rsid w:val="00850080"/>
    <w:rsid w:val="00852AC9"/>
    <w:rsid w:val="0086043C"/>
    <w:rsid w:val="0086060A"/>
    <w:rsid w:val="008633DF"/>
    <w:rsid w:val="00867998"/>
    <w:rsid w:val="00871683"/>
    <w:rsid w:val="00875AA3"/>
    <w:rsid w:val="00875F14"/>
    <w:rsid w:val="008808B7"/>
    <w:rsid w:val="00881061"/>
    <w:rsid w:val="008811FD"/>
    <w:rsid w:val="00883068"/>
    <w:rsid w:val="00883FF2"/>
    <w:rsid w:val="00884D6A"/>
    <w:rsid w:val="008859BD"/>
    <w:rsid w:val="008868BF"/>
    <w:rsid w:val="00890667"/>
    <w:rsid w:val="00891818"/>
    <w:rsid w:val="008942E9"/>
    <w:rsid w:val="00896771"/>
    <w:rsid w:val="008A02D1"/>
    <w:rsid w:val="008A035D"/>
    <w:rsid w:val="008A06D3"/>
    <w:rsid w:val="008A666C"/>
    <w:rsid w:val="008A6FA1"/>
    <w:rsid w:val="008B04C0"/>
    <w:rsid w:val="008B56F5"/>
    <w:rsid w:val="008C22C5"/>
    <w:rsid w:val="008C4243"/>
    <w:rsid w:val="008C5A7B"/>
    <w:rsid w:val="008C757A"/>
    <w:rsid w:val="008C79C3"/>
    <w:rsid w:val="008D11DC"/>
    <w:rsid w:val="008D4DB0"/>
    <w:rsid w:val="008D62BF"/>
    <w:rsid w:val="008D7998"/>
    <w:rsid w:val="008E0304"/>
    <w:rsid w:val="008E4962"/>
    <w:rsid w:val="008E4EC8"/>
    <w:rsid w:val="008F3E84"/>
    <w:rsid w:val="008F47D9"/>
    <w:rsid w:val="008F60DF"/>
    <w:rsid w:val="00901F9A"/>
    <w:rsid w:val="0090299E"/>
    <w:rsid w:val="0091305A"/>
    <w:rsid w:val="009212C1"/>
    <w:rsid w:val="00921548"/>
    <w:rsid w:val="009245E9"/>
    <w:rsid w:val="0092499A"/>
    <w:rsid w:val="0092771C"/>
    <w:rsid w:val="00930231"/>
    <w:rsid w:val="00937A90"/>
    <w:rsid w:val="0094212A"/>
    <w:rsid w:val="009428A8"/>
    <w:rsid w:val="00944C81"/>
    <w:rsid w:val="00946583"/>
    <w:rsid w:val="00946678"/>
    <w:rsid w:val="00947D64"/>
    <w:rsid w:val="00950972"/>
    <w:rsid w:val="0095304C"/>
    <w:rsid w:val="0096268A"/>
    <w:rsid w:val="0096283F"/>
    <w:rsid w:val="00962D60"/>
    <w:rsid w:val="0096355C"/>
    <w:rsid w:val="00965A33"/>
    <w:rsid w:val="00970743"/>
    <w:rsid w:val="00971CF8"/>
    <w:rsid w:val="00980A66"/>
    <w:rsid w:val="00980F89"/>
    <w:rsid w:val="00985A7A"/>
    <w:rsid w:val="00985BC5"/>
    <w:rsid w:val="009870AE"/>
    <w:rsid w:val="00993D02"/>
    <w:rsid w:val="009947D7"/>
    <w:rsid w:val="00994F43"/>
    <w:rsid w:val="009A05FA"/>
    <w:rsid w:val="009A0DFC"/>
    <w:rsid w:val="009A1FFA"/>
    <w:rsid w:val="009B12C4"/>
    <w:rsid w:val="009B18EF"/>
    <w:rsid w:val="009B2EA6"/>
    <w:rsid w:val="009B4250"/>
    <w:rsid w:val="009B4DAA"/>
    <w:rsid w:val="009B5A0E"/>
    <w:rsid w:val="009B69BD"/>
    <w:rsid w:val="009B76E6"/>
    <w:rsid w:val="009C028C"/>
    <w:rsid w:val="009C1EB9"/>
    <w:rsid w:val="009C6AD9"/>
    <w:rsid w:val="009C6B05"/>
    <w:rsid w:val="009D30E8"/>
    <w:rsid w:val="009D3D5F"/>
    <w:rsid w:val="009D63D7"/>
    <w:rsid w:val="009D66E8"/>
    <w:rsid w:val="009E0D24"/>
    <w:rsid w:val="009E4813"/>
    <w:rsid w:val="009E5EC6"/>
    <w:rsid w:val="009F09BC"/>
    <w:rsid w:val="009F1D35"/>
    <w:rsid w:val="009F3648"/>
    <w:rsid w:val="009F410C"/>
    <w:rsid w:val="009F6DB3"/>
    <w:rsid w:val="009F7B6A"/>
    <w:rsid w:val="00A01E95"/>
    <w:rsid w:val="00A02D9A"/>
    <w:rsid w:val="00A045A7"/>
    <w:rsid w:val="00A049FE"/>
    <w:rsid w:val="00A0625A"/>
    <w:rsid w:val="00A13C90"/>
    <w:rsid w:val="00A14567"/>
    <w:rsid w:val="00A15372"/>
    <w:rsid w:val="00A22924"/>
    <w:rsid w:val="00A22DC4"/>
    <w:rsid w:val="00A24EE7"/>
    <w:rsid w:val="00A26920"/>
    <w:rsid w:val="00A31C59"/>
    <w:rsid w:val="00A34D42"/>
    <w:rsid w:val="00A3599A"/>
    <w:rsid w:val="00A361FF"/>
    <w:rsid w:val="00A3679E"/>
    <w:rsid w:val="00A433B8"/>
    <w:rsid w:val="00A461F3"/>
    <w:rsid w:val="00A507A9"/>
    <w:rsid w:val="00A54A63"/>
    <w:rsid w:val="00A54C8E"/>
    <w:rsid w:val="00A560EF"/>
    <w:rsid w:val="00A56354"/>
    <w:rsid w:val="00A56A1B"/>
    <w:rsid w:val="00A60893"/>
    <w:rsid w:val="00A61680"/>
    <w:rsid w:val="00A6657A"/>
    <w:rsid w:val="00A676C3"/>
    <w:rsid w:val="00A67CE3"/>
    <w:rsid w:val="00A70061"/>
    <w:rsid w:val="00A70415"/>
    <w:rsid w:val="00A7053B"/>
    <w:rsid w:val="00A70DE8"/>
    <w:rsid w:val="00A70FF3"/>
    <w:rsid w:val="00A71B11"/>
    <w:rsid w:val="00A7658F"/>
    <w:rsid w:val="00A76ECB"/>
    <w:rsid w:val="00A835AE"/>
    <w:rsid w:val="00A842A1"/>
    <w:rsid w:val="00A86D31"/>
    <w:rsid w:val="00A9091E"/>
    <w:rsid w:val="00A90A9E"/>
    <w:rsid w:val="00A917E5"/>
    <w:rsid w:val="00A946B4"/>
    <w:rsid w:val="00A95A3D"/>
    <w:rsid w:val="00A96AA5"/>
    <w:rsid w:val="00A96BD4"/>
    <w:rsid w:val="00A96E99"/>
    <w:rsid w:val="00AA091C"/>
    <w:rsid w:val="00AA156F"/>
    <w:rsid w:val="00AA1764"/>
    <w:rsid w:val="00AA3A79"/>
    <w:rsid w:val="00AA3A9F"/>
    <w:rsid w:val="00AA52DB"/>
    <w:rsid w:val="00AB2807"/>
    <w:rsid w:val="00AB3308"/>
    <w:rsid w:val="00AB3AD8"/>
    <w:rsid w:val="00AB3BB3"/>
    <w:rsid w:val="00AC20EB"/>
    <w:rsid w:val="00AC25F3"/>
    <w:rsid w:val="00AC40C2"/>
    <w:rsid w:val="00AD1104"/>
    <w:rsid w:val="00AD188B"/>
    <w:rsid w:val="00AD3EEA"/>
    <w:rsid w:val="00AD5995"/>
    <w:rsid w:val="00AE0DD3"/>
    <w:rsid w:val="00AE329A"/>
    <w:rsid w:val="00AE79CC"/>
    <w:rsid w:val="00AF21EA"/>
    <w:rsid w:val="00AF29BE"/>
    <w:rsid w:val="00AF3D3A"/>
    <w:rsid w:val="00AF5BFA"/>
    <w:rsid w:val="00AF6D71"/>
    <w:rsid w:val="00AF6E1B"/>
    <w:rsid w:val="00AF7948"/>
    <w:rsid w:val="00B000D5"/>
    <w:rsid w:val="00B03141"/>
    <w:rsid w:val="00B0458F"/>
    <w:rsid w:val="00B0590C"/>
    <w:rsid w:val="00B06BCE"/>
    <w:rsid w:val="00B06DEE"/>
    <w:rsid w:val="00B110EA"/>
    <w:rsid w:val="00B12E9F"/>
    <w:rsid w:val="00B14CEF"/>
    <w:rsid w:val="00B16BBF"/>
    <w:rsid w:val="00B20832"/>
    <w:rsid w:val="00B20945"/>
    <w:rsid w:val="00B23692"/>
    <w:rsid w:val="00B237DD"/>
    <w:rsid w:val="00B23ECE"/>
    <w:rsid w:val="00B25D5C"/>
    <w:rsid w:val="00B26112"/>
    <w:rsid w:val="00B30350"/>
    <w:rsid w:val="00B405E6"/>
    <w:rsid w:val="00B4137A"/>
    <w:rsid w:val="00B42446"/>
    <w:rsid w:val="00B427C3"/>
    <w:rsid w:val="00B532C6"/>
    <w:rsid w:val="00B53B8A"/>
    <w:rsid w:val="00B53E38"/>
    <w:rsid w:val="00B549A8"/>
    <w:rsid w:val="00B553BB"/>
    <w:rsid w:val="00B5620C"/>
    <w:rsid w:val="00B61E79"/>
    <w:rsid w:val="00B6607F"/>
    <w:rsid w:val="00B66279"/>
    <w:rsid w:val="00B67061"/>
    <w:rsid w:val="00B74EF2"/>
    <w:rsid w:val="00B75B97"/>
    <w:rsid w:val="00B76197"/>
    <w:rsid w:val="00B76387"/>
    <w:rsid w:val="00B811F7"/>
    <w:rsid w:val="00B8280A"/>
    <w:rsid w:val="00B83BA4"/>
    <w:rsid w:val="00B85024"/>
    <w:rsid w:val="00B85FE3"/>
    <w:rsid w:val="00B86111"/>
    <w:rsid w:val="00B862AC"/>
    <w:rsid w:val="00B86A72"/>
    <w:rsid w:val="00B9312C"/>
    <w:rsid w:val="00B93759"/>
    <w:rsid w:val="00B96321"/>
    <w:rsid w:val="00B967E1"/>
    <w:rsid w:val="00BA4ADA"/>
    <w:rsid w:val="00BA5F92"/>
    <w:rsid w:val="00BB1EB4"/>
    <w:rsid w:val="00BB2918"/>
    <w:rsid w:val="00BB408D"/>
    <w:rsid w:val="00BB45B1"/>
    <w:rsid w:val="00BB4DF1"/>
    <w:rsid w:val="00BB6723"/>
    <w:rsid w:val="00BC2676"/>
    <w:rsid w:val="00BD1322"/>
    <w:rsid w:val="00BD18E1"/>
    <w:rsid w:val="00BD4960"/>
    <w:rsid w:val="00BD5014"/>
    <w:rsid w:val="00BD5AB0"/>
    <w:rsid w:val="00BD5C0C"/>
    <w:rsid w:val="00BD6AAA"/>
    <w:rsid w:val="00BD7F4C"/>
    <w:rsid w:val="00BE18FA"/>
    <w:rsid w:val="00BE476D"/>
    <w:rsid w:val="00BE4861"/>
    <w:rsid w:val="00BE7751"/>
    <w:rsid w:val="00BE7786"/>
    <w:rsid w:val="00BF308C"/>
    <w:rsid w:val="00BF4E76"/>
    <w:rsid w:val="00BF4F8A"/>
    <w:rsid w:val="00C00DC4"/>
    <w:rsid w:val="00C01D37"/>
    <w:rsid w:val="00C0383E"/>
    <w:rsid w:val="00C06643"/>
    <w:rsid w:val="00C102EA"/>
    <w:rsid w:val="00C129AB"/>
    <w:rsid w:val="00C13419"/>
    <w:rsid w:val="00C14460"/>
    <w:rsid w:val="00C15E01"/>
    <w:rsid w:val="00C17506"/>
    <w:rsid w:val="00C21489"/>
    <w:rsid w:val="00C275EE"/>
    <w:rsid w:val="00C27E28"/>
    <w:rsid w:val="00C33A8C"/>
    <w:rsid w:val="00C33B28"/>
    <w:rsid w:val="00C36742"/>
    <w:rsid w:val="00C374A1"/>
    <w:rsid w:val="00C41B56"/>
    <w:rsid w:val="00C440CD"/>
    <w:rsid w:val="00C45749"/>
    <w:rsid w:val="00C473FA"/>
    <w:rsid w:val="00C50FB9"/>
    <w:rsid w:val="00C51DCB"/>
    <w:rsid w:val="00C52607"/>
    <w:rsid w:val="00C559CE"/>
    <w:rsid w:val="00C619A8"/>
    <w:rsid w:val="00C63F01"/>
    <w:rsid w:val="00C64DF5"/>
    <w:rsid w:val="00C651E8"/>
    <w:rsid w:val="00C65D3D"/>
    <w:rsid w:val="00C716ED"/>
    <w:rsid w:val="00C738A7"/>
    <w:rsid w:val="00C76944"/>
    <w:rsid w:val="00C76EAB"/>
    <w:rsid w:val="00C7737A"/>
    <w:rsid w:val="00C814D6"/>
    <w:rsid w:val="00C8182D"/>
    <w:rsid w:val="00C86D5E"/>
    <w:rsid w:val="00C9040C"/>
    <w:rsid w:val="00C9154F"/>
    <w:rsid w:val="00C92180"/>
    <w:rsid w:val="00C93BFF"/>
    <w:rsid w:val="00C9643A"/>
    <w:rsid w:val="00C97826"/>
    <w:rsid w:val="00CA4467"/>
    <w:rsid w:val="00CA49B0"/>
    <w:rsid w:val="00CA7AF5"/>
    <w:rsid w:val="00CB0876"/>
    <w:rsid w:val="00CB3E9B"/>
    <w:rsid w:val="00CB4754"/>
    <w:rsid w:val="00CB5BC2"/>
    <w:rsid w:val="00CB6216"/>
    <w:rsid w:val="00CC4609"/>
    <w:rsid w:val="00CC4DB0"/>
    <w:rsid w:val="00CC5873"/>
    <w:rsid w:val="00CC6E92"/>
    <w:rsid w:val="00CD2A24"/>
    <w:rsid w:val="00CE1FAC"/>
    <w:rsid w:val="00CE3BF5"/>
    <w:rsid w:val="00CE5023"/>
    <w:rsid w:val="00CE6566"/>
    <w:rsid w:val="00CF0CB9"/>
    <w:rsid w:val="00D01ACC"/>
    <w:rsid w:val="00D01FD4"/>
    <w:rsid w:val="00D050F5"/>
    <w:rsid w:val="00D054B8"/>
    <w:rsid w:val="00D0593B"/>
    <w:rsid w:val="00D066D9"/>
    <w:rsid w:val="00D11D74"/>
    <w:rsid w:val="00D13637"/>
    <w:rsid w:val="00D13D51"/>
    <w:rsid w:val="00D15171"/>
    <w:rsid w:val="00D21F3A"/>
    <w:rsid w:val="00D233C9"/>
    <w:rsid w:val="00D25256"/>
    <w:rsid w:val="00D304D7"/>
    <w:rsid w:val="00D30565"/>
    <w:rsid w:val="00D35622"/>
    <w:rsid w:val="00D44CD2"/>
    <w:rsid w:val="00D45B3F"/>
    <w:rsid w:val="00D45EF2"/>
    <w:rsid w:val="00D468B9"/>
    <w:rsid w:val="00D55A14"/>
    <w:rsid w:val="00D56803"/>
    <w:rsid w:val="00D568E5"/>
    <w:rsid w:val="00D56C89"/>
    <w:rsid w:val="00D57719"/>
    <w:rsid w:val="00D57811"/>
    <w:rsid w:val="00D60349"/>
    <w:rsid w:val="00D62EF8"/>
    <w:rsid w:val="00D63951"/>
    <w:rsid w:val="00D63A36"/>
    <w:rsid w:val="00D654D1"/>
    <w:rsid w:val="00D67293"/>
    <w:rsid w:val="00D67B72"/>
    <w:rsid w:val="00D72899"/>
    <w:rsid w:val="00D74B31"/>
    <w:rsid w:val="00D75F3C"/>
    <w:rsid w:val="00D802DF"/>
    <w:rsid w:val="00D811FE"/>
    <w:rsid w:val="00D825C2"/>
    <w:rsid w:val="00D828E9"/>
    <w:rsid w:val="00D82CAB"/>
    <w:rsid w:val="00D84524"/>
    <w:rsid w:val="00D84A1F"/>
    <w:rsid w:val="00D84A62"/>
    <w:rsid w:val="00D85BA5"/>
    <w:rsid w:val="00D915AE"/>
    <w:rsid w:val="00D925C7"/>
    <w:rsid w:val="00D936B2"/>
    <w:rsid w:val="00D970E7"/>
    <w:rsid w:val="00DA02B3"/>
    <w:rsid w:val="00DA1135"/>
    <w:rsid w:val="00DB083F"/>
    <w:rsid w:val="00DB5A73"/>
    <w:rsid w:val="00DB6CA5"/>
    <w:rsid w:val="00DB721F"/>
    <w:rsid w:val="00DC57B2"/>
    <w:rsid w:val="00DC6D6A"/>
    <w:rsid w:val="00DD23F8"/>
    <w:rsid w:val="00DD3C7A"/>
    <w:rsid w:val="00DD559A"/>
    <w:rsid w:val="00DD69DC"/>
    <w:rsid w:val="00DE212C"/>
    <w:rsid w:val="00DE3185"/>
    <w:rsid w:val="00DE3B80"/>
    <w:rsid w:val="00DE4B79"/>
    <w:rsid w:val="00DE4DD4"/>
    <w:rsid w:val="00DF08F9"/>
    <w:rsid w:val="00DF3B87"/>
    <w:rsid w:val="00DF3CD8"/>
    <w:rsid w:val="00DF4E6B"/>
    <w:rsid w:val="00E01A8D"/>
    <w:rsid w:val="00E02404"/>
    <w:rsid w:val="00E04424"/>
    <w:rsid w:val="00E062F0"/>
    <w:rsid w:val="00E065F1"/>
    <w:rsid w:val="00E116B7"/>
    <w:rsid w:val="00E123ED"/>
    <w:rsid w:val="00E12583"/>
    <w:rsid w:val="00E12F71"/>
    <w:rsid w:val="00E1514D"/>
    <w:rsid w:val="00E17652"/>
    <w:rsid w:val="00E20E06"/>
    <w:rsid w:val="00E21AE8"/>
    <w:rsid w:val="00E21E9B"/>
    <w:rsid w:val="00E26EB3"/>
    <w:rsid w:val="00E31D55"/>
    <w:rsid w:val="00E32481"/>
    <w:rsid w:val="00E358EC"/>
    <w:rsid w:val="00E369AA"/>
    <w:rsid w:val="00E46720"/>
    <w:rsid w:val="00E52B44"/>
    <w:rsid w:val="00E54E9D"/>
    <w:rsid w:val="00E57E39"/>
    <w:rsid w:val="00E621D1"/>
    <w:rsid w:val="00E6406F"/>
    <w:rsid w:val="00E72EDB"/>
    <w:rsid w:val="00E73CC5"/>
    <w:rsid w:val="00E73E6B"/>
    <w:rsid w:val="00E752F3"/>
    <w:rsid w:val="00E76C42"/>
    <w:rsid w:val="00E80258"/>
    <w:rsid w:val="00E81339"/>
    <w:rsid w:val="00E81948"/>
    <w:rsid w:val="00E82F6E"/>
    <w:rsid w:val="00E83063"/>
    <w:rsid w:val="00E8787D"/>
    <w:rsid w:val="00E91F11"/>
    <w:rsid w:val="00E932B9"/>
    <w:rsid w:val="00E964D1"/>
    <w:rsid w:val="00EA20F7"/>
    <w:rsid w:val="00EA4B82"/>
    <w:rsid w:val="00EA5297"/>
    <w:rsid w:val="00EA60F1"/>
    <w:rsid w:val="00EA787A"/>
    <w:rsid w:val="00EB30BB"/>
    <w:rsid w:val="00EC2852"/>
    <w:rsid w:val="00EC31C9"/>
    <w:rsid w:val="00EC5A63"/>
    <w:rsid w:val="00ED2040"/>
    <w:rsid w:val="00ED296A"/>
    <w:rsid w:val="00ED5B70"/>
    <w:rsid w:val="00ED66C8"/>
    <w:rsid w:val="00EE1780"/>
    <w:rsid w:val="00EE3214"/>
    <w:rsid w:val="00EE396C"/>
    <w:rsid w:val="00EE4103"/>
    <w:rsid w:val="00EE411E"/>
    <w:rsid w:val="00EF3B79"/>
    <w:rsid w:val="00EF61F0"/>
    <w:rsid w:val="00EF7370"/>
    <w:rsid w:val="00EF78CB"/>
    <w:rsid w:val="00F01C5C"/>
    <w:rsid w:val="00F029C3"/>
    <w:rsid w:val="00F02B7B"/>
    <w:rsid w:val="00F033D5"/>
    <w:rsid w:val="00F039DF"/>
    <w:rsid w:val="00F03B6F"/>
    <w:rsid w:val="00F13883"/>
    <w:rsid w:val="00F1642F"/>
    <w:rsid w:val="00F17603"/>
    <w:rsid w:val="00F17B67"/>
    <w:rsid w:val="00F218C4"/>
    <w:rsid w:val="00F233BB"/>
    <w:rsid w:val="00F251FA"/>
    <w:rsid w:val="00F26B3D"/>
    <w:rsid w:val="00F30775"/>
    <w:rsid w:val="00F312EE"/>
    <w:rsid w:val="00F32D87"/>
    <w:rsid w:val="00F32F19"/>
    <w:rsid w:val="00F34C1D"/>
    <w:rsid w:val="00F34FF3"/>
    <w:rsid w:val="00F3517A"/>
    <w:rsid w:val="00F3749F"/>
    <w:rsid w:val="00F410E6"/>
    <w:rsid w:val="00F4214A"/>
    <w:rsid w:val="00F43803"/>
    <w:rsid w:val="00F45310"/>
    <w:rsid w:val="00F61158"/>
    <w:rsid w:val="00F61D39"/>
    <w:rsid w:val="00F63C12"/>
    <w:rsid w:val="00F63C5F"/>
    <w:rsid w:val="00F64CF3"/>
    <w:rsid w:val="00F67E6B"/>
    <w:rsid w:val="00F70E79"/>
    <w:rsid w:val="00F71DE8"/>
    <w:rsid w:val="00F725D9"/>
    <w:rsid w:val="00F75FE4"/>
    <w:rsid w:val="00F773C9"/>
    <w:rsid w:val="00F80771"/>
    <w:rsid w:val="00F855FE"/>
    <w:rsid w:val="00F867CE"/>
    <w:rsid w:val="00F95398"/>
    <w:rsid w:val="00F95BB5"/>
    <w:rsid w:val="00F96F8B"/>
    <w:rsid w:val="00FA2E65"/>
    <w:rsid w:val="00FA4316"/>
    <w:rsid w:val="00FA4DB6"/>
    <w:rsid w:val="00FA6555"/>
    <w:rsid w:val="00FA6E13"/>
    <w:rsid w:val="00FB2EDA"/>
    <w:rsid w:val="00FB48D8"/>
    <w:rsid w:val="00FB4B7C"/>
    <w:rsid w:val="00FC208D"/>
    <w:rsid w:val="00FC2673"/>
    <w:rsid w:val="00FC2DDC"/>
    <w:rsid w:val="00FC4C64"/>
    <w:rsid w:val="00FC60E6"/>
    <w:rsid w:val="00FC77F4"/>
    <w:rsid w:val="00FD5193"/>
    <w:rsid w:val="00FD5F67"/>
    <w:rsid w:val="00FD76BE"/>
    <w:rsid w:val="00FD786B"/>
    <w:rsid w:val="00FE45E1"/>
    <w:rsid w:val="00FE552F"/>
    <w:rsid w:val="00FE5F11"/>
    <w:rsid w:val="00FF0DDE"/>
    <w:rsid w:val="00FF27FB"/>
    <w:rsid w:val="00FF2B11"/>
    <w:rsid w:val="00FF4572"/>
    <w:rsid w:val="00FF47E1"/>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0BE94"/>
  <w15:docId w15:val="{1546F034-21F5-49D3-AE5F-532614D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FD786B"/>
    <w:pPr>
      <w:widowControl/>
      <w:spacing w:before="108" w:after="108"/>
      <w:ind w:firstLine="0"/>
      <w:jc w:val="center"/>
      <w:outlineLvl w:val="0"/>
    </w:pPr>
    <w:rPr>
      <w:rFonts w:cs="Times New Roman"/>
      <w:b/>
      <w:bCs/>
      <w:color w:val="26282F"/>
      <w:lang w:val="x-none" w:eastAsia="en-US"/>
    </w:rPr>
  </w:style>
  <w:style w:type="paragraph" w:styleId="2">
    <w:name w:val="heading 2"/>
    <w:basedOn w:val="a"/>
    <w:next w:val="a"/>
    <w:link w:val="20"/>
    <w:rsid w:val="00C93BFF"/>
    <w:pPr>
      <w:keepNext/>
      <w:keepLines/>
      <w:widowControl/>
      <w:autoSpaceDE/>
      <w:autoSpaceDN/>
      <w:adjustRightInd/>
      <w:spacing w:before="360" w:after="80" w:line="276" w:lineRule="auto"/>
      <w:ind w:firstLine="0"/>
      <w:jc w:val="left"/>
      <w:outlineLvl w:val="1"/>
    </w:pPr>
    <w:rPr>
      <w:rFonts w:ascii="Calibri" w:eastAsia="Calibri" w:hAnsi="Calibri" w:cs="Calibri"/>
      <w:b/>
      <w:sz w:val="36"/>
      <w:szCs w:val="36"/>
    </w:rPr>
  </w:style>
  <w:style w:type="paragraph" w:styleId="3">
    <w:name w:val="heading 3"/>
    <w:basedOn w:val="a"/>
    <w:next w:val="a"/>
    <w:link w:val="30"/>
    <w:rsid w:val="00C93BFF"/>
    <w:pPr>
      <w:keepNext/>
      <w:keepLines/>
      <w:widowControl/>
      <w:autoSpaceDE/>
      <w:autoSpaceDN/>
      <w:adjustRightInd/>
      <w:spacing w:before="280" w:after="80" w:line="276" w:lineRule="auto"/>
      <w:ind w:firstLine="0"/>
      <w:jc w:val="left"/>
      <w:outlineLvl w:val="2"/>
    </w:pPr>
    <w:rPr>
      <w:rFonts w:ascii="Calibri" w:eastAsia="Calibri" w:hAnsi="Calibri" w:cs="Calibri"/>
      <w:b/>
      <w:sz w:val="28"/>
      <w:szCs w:val="28"/>
    </w:rPr>
  </w:style>
  <w:style w:type="paragraph" w:styleId="4">
    <w:name w:val="heading 4"/>
    <w:basedOn w:val="a"/>
    <w:next w:val="a"/>
    <w:link w:val="40"/>
    <w:rsid w:val="00C93BFF"/>
    <w:pPr>
      <w:keepNext/>
      <w:keepLines/>
      <w:widowControl/>
      <w:autoSpaceDE/>
      <w:autoSpaceDN/>
      <w:adjustRightInd/>
      <w:spacing w:before="240" w:after="40" w:line="276" w:lineRule="auto"/>
      <w:ind w:firstLine="0"/>
      <w:jc w:val="left"/>
      <w:outlineLvl w:val="3"/>
    </w:pPr>
    <w:rPr>
      <w:rFonts w:ascii="Calibri" w:eastAsia="Calibri" w:hAnsi="Calibri" w:cs="Calibri"/>
      <w:b/>
    </w:rPr>
  </w:style>
  <w:style w:type="paragraph" w:styleId="5">
    <w:name w:val="heading 5"/>
    <w:basedOn w:val="a"/>
    <w:next w:val="a"/>
    <w:link w:val="50"/>
    <w:rsid w:val="00C93BFF"/>
    <w:pPr>
      <w:keepNext/>
      <w:keepLines/>
      <w:widowControl/>
      <w:autoSpaceDE/>
      <w:autoSpaceDN/>
      <w:adjustRightInd/>
      <w:spacing w:before="220" w:after="40" w:line="276" w:lineRule="auto"/>
      <w:ind w:firstLine="0"/>
      <w:jc w:val="left"/>
      <w:outlineLvl w:val="4"/>
    </w:pPr>
    <w:rPr>
      <w:rFonts w:ascii="Calibri" w:eastAsia="Calibri" w:hAnsi="Calibri" w:cs="Calibri"/>
      <w:b/>
      <w:sz w:val="22"/>
      <w:szCs w:val="22"/>
    </w:rPr>
  </w:style>
  <w:style w:type="paragraph" w:styleId="6">
    <w:name w:val="heading 6"/>
    <w:basedOn w:val="a"/>
    <w:next w:val="a"/>
    <w:link w:val="60"/>
    <w:rsid w:val="00C93BFF"/>
    <w:pPr>
      <w:keepNext/>
      <w:keepLines/>
      <w:widowControl/>
      <w:autoSpaceDE/>
      <w:autoSpaceDN/>
      <w:adjustRightInd/>
      <w:spacing w:before="200" w:after="40" w:line="276" w:lineRule="auto"/>
      <w:ind w:firstLine="0"/>
      <w:jc w:val="left"/>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8016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57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D6942"/>
    <w:pPr>
      <w:tabs>
        <w:tab w:val="center" w:pos="4677"/>
        <w:tab w:val="right" w:pos="9355"/>
      </w:tabs>
    </w:pPr>
  </w:style>
  <w:style w:type="character" w:customStyle="1" w:styleId="a5">
    <w:name w:val="Верхний колонтитул Знак"/>
    <w:basedOn w:val="a0"/>
    <w:link w:val="a4"/>
    <w:uiPriority w:val="99"/>
    <w:rsid w:val="007D6942"/>
    <w:rPr>
      <w:rFonts w:ascii="Arial" w:eastAsia="Times New Roman" w:hAnsi="Arial" w:cs="Arial"/>
      <w:sz w:val="24"/>
      <w:szCs w:val="24"/>
      <w:lang w:eastAsia="ru-RU"/>
    </w:rPr>
  </w:style>
  <w:style w:type="paragraph" w:styleId="a6">
    <w:name w:val="footer"/>
    <w:basedOn w:val="a"/>
    <w:link w:val="a7"/>
    <w:uiPriority w:val="99"/>
    <w:unhideWhenUsed/>
    <w:rsid w:val="007D6942"/>
    <w:pPr>
      <w:tabs>
        <w:tab w:val="center" w:pos="4677"/>
        <w:tab w:val="right" w:pos="9355"/>
      </w:tabs>
    </w:pPr>
  </w:style>
  <w:style w:type="character" w:customStyle="1" w:styleId="a7">
    <w:name w:val="Нижний колонтитул Знак"/>
    <w:basedOn w:val="a0"/>
    <w:link w:val="a6"/>
    <w:uiPriority w:val="99"/>
    <w:rsid w:val="007D6942"/>
    <w:rPr>
      <w:rFonts w:ascii="Arial" w:eastAsia="Times New Roman" w:hAnsi="Arial" w:cs="Arial"/>
      <w:sz w:val="24"/>
      <w:szCs w:val="24"/>
      <w:lang w:eastAsia="ru-RU"/>
    </w:rPr>
  </w:style>
  <w:style w:type="paragraph" w:styleId="a8">
    <w:name w:val="Balloon Text"/>
    <w:basedOn w:val="a"/>
    <w:link w:val="a9"/>
    <w:uiPriority w:val="99"/>
    <w:semiHidden/>
    <w:unhideWhenUsed/>
    <w:rsid w:val="00950972"/>
    <w:rPr>
      <w:rFonts w:ascii="Segoe UI" w:hAnsi="Segoe UI" w:cs="Segoe UI"/>
      <w:sz w:val="18"/>
      <w:szCs w:val="18"/>
    </w:rPr>
  </w:style>
  <w:style w:type="character" w:customStyle="1" w:styleId="a9">
    <w:name w:val="Текст выноски Знак"/>
    <w:basedOn w:val="a0"/>
    <w:link w:val="a8"/>
    <w:uiPriority w:val="99"/>
    <w:semiHidden/>
    <w:rsid w:val="00950972"/>
    <w:rPr>
      <w:rFonts w:ascii="Segoe UI" w:eastAsia="Times New Roman" w:hAnsi="Segoe UI" w:cs="Segoe UI"/>
      <w:sz w:val="18"/>
      <w:szCs w:val="18"/>
      <w:lang w:eastAsia="ru-RU"/>
    </w:rPr>
  </w:style>
  <w:style w:type="paragraph" w:customStyle="1" w:styleId="aa">
    <w:name w:val="Нормальный (таблица)"/>
    <w:basedOn w:val="a"/>
    <w:next w:val="a"/>
    <w:uiPriority w:val="99"/>
    <w:rsid w:val="000B0EED"/>
    <w:pPr>
      <w:widowControl/>
      <w:ind w:firstLine="0"/>
    </w:pPr>
    <w:rPr>
      <w:lang w:eastAsia="en-US"/>
    </w:rPr>
  </w:style>
  <w:style w:type="paragraph" w:styleId="ab">
    <w:name w:val="No Spacing"/>
    <w:uiPriority w:val="1"/>
    <w:qFormat/>
    <w:rsid w:val="008A66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rsid w:val="00FD786B"/>
    <w:rPr>
      <w:rFonts w:ascii="Arial" w:eastAsia="Times New Roman" w:hAnsi="Arial" w:cs="Times New Roman"/>
      <w:b/>
      <w:bCs/>
      <w:color w:val="26282F"/>
      <w:sz w:val="24"/>
      <w:szCs w:val="24"/>
      <w:lang w:val="x-none"/>
    </w:rPr>
  </w:style>
  <w:style w:type="numbering" w:customStyle="1" w:styleId="11">
    <w:name w:val="Нет списка1"/>
    <w:next w:val="a2"/>
    <w:uiPriority w:val="99"/>
    <w:semiHidden/>
    <w:unhideWhenUsed/>
    <w:rsid w:val="00FD786B"/>
  </w:style>
  <w:style w:type="paragraph" w:styleId="ac">
    <w:name w:val="List Paragraph"/>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d">
    <w:name w:val="Прижатый влево"/>
    <w:basedOn w:val="a"/>
    <w:next w:val="a"/>
    <w:uiPriority w:val="99"/>
    <w:rsid w:val="00FD786B"/>
    <w:pPr>
      <w:widowControl/>
      <w:ind w:firstLine="0"/>
      <w:jc w:val="left"/>
    </w:pPr>
    <w:rPr>
      <w:lang w:eastAsia="en-US"/>
    </w:rPr>
  </w:style>
  <w:style w:type="character" w:customStyle="1" w:styleId="ae">
    <w:name w:val="Цветовое выделение"/>
    <w:uiPriority w:val="99"/>
    <w:rsid w:val="00FD786B"/>
    <w:rPr>
      <w:b/>
      <w:color w:val="26282F"/>
      <w:sz w:val="26"/>
    </w:rPr>
  </w:style>
  <w:style w:type="paragraph" w:customStyle="1" w:styleId="s1">
    <w:name w:val="s_1"/>
    <w:basedOn w:val="a"/>
    <w:rsid w:val="00FD786B"/>
    <w:pPr>
      <w:widowControl/>
      <w:autoSpaceDE/>
      <w:autoSpaceDN/>
      <w:adjustRightInd/>
    </w:pPr>
    <w:rPr>
      <w:sz w:val="26"/>
      <w:szCs w:val="26"/>
    </w:rPr>
  </w:style>
  <w:style w:type="character" w:customStyle="1" w:styleId="af">
    <w:name w:val="Гипертекстовая ссылка"/>
    <w:uiPriority w:val="99"/>
    <w:rsid w:val="00FD786B"/>
    <w:rPr>
      <w:color w:val="106BBE"/>
    </w:rPr>
  </w:style>
  <w:style w:type="paragraph" w:customStyle="1" w:styleId="ConsPlusCell">
    <w:name w:val="ConsPlusCell"/>
    <w:uiPriority w:val="99"/>
    <w:rsid w:val="00FD786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table" w:customStyle="1" w:styleId="12">
    <w:name w:val="Сетка таблицы1"/>
    <w:basedOn w:val="a1"/>
    <w:next w:val="a3"/>
    <w:uiPriority w:val="59"/>
    <w:locked/>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
    <w:name w:val="WW-Базовый"/>
    <w:uiPriority w:val="99"/>
    <w:rsid w:val="00FD786B"/>
    <w:pPr>
      <w:suppressAutoHyphens/>
      <w:spacing w:after="0" w:line="100" w:lineRule="atLeast"/>
    </w:pPr>
    <w:rPr>
      <w:rFonts w:ascii="Times New Roman" w:eastAsia="Times New Roman" w:hAnsi="Times New Roman" w:cs="Times New Roman"/>
      <w:sz w:val="24"/>
      <w:szCs w:val="24"/>
      <w:lang w:eastAsia="ar-SA"/>
    </w:rPr>
  </w:style>
  <w:style w:type="character" w:styleId="af0">
    <w:name w:val="page number"/>
    <w:uiPriority w:val="99"/>
    <w:rsid w:val="00FD786B"/>
    <w:rPr>
      <w:rFonts w:cs="Times New Roman"/>
    </w:rPr>
  </w:style>
  <w:style w:type="table" w:customStyle="1" w:styleId="110">
    <w:name w:val="Сетка таблицы11"/>
    <w:basedOn w:val="a1"/>
    <w:next w:val="a3"/>
    <w:uiPriority w:val="59"/>
    <w:locked/>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FD786B"/>
  </w:style>
  <w:style w:type="table" w:customStyle="1" w:styleId="21">
    <w:name w:val="Сетка таблицы2"/>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unhideWhenUsed/>
    <w:rsid w:val="00FD786B"/>
    <w:rPr>
      <w:color w:val="0563C1"/>
      <w:u w:val="single"/>
    </w:rPr>
  </w:style>
  <w:style w:type="paragraph" w:customStyle="1" w:styleId="13">
    <w:name w:val="Абзац списка1"/>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14">
    <w:name w:val="Без интервала1"/>
    <w:uiPriority w:val="1"/>
    <w:qFormat/>
    <w:rsid w:val="00FD786B"/>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FD786B"/>
  </w:style>
  <w:style w:type="table" w:customStyle="1" w:styleId="31">
    <w:name w:val="Сетка таблицы3"/>
    <w:basedOn w:val="a1"/>
    <w:next w:val="a3"/>
    <w:uiPriority w:val="59"/>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D786B"/>
  </w:style>
  <w:style w:type="table" w:customStyle="1" w:styleId="210">
    <w:name w:val="Сетка таблицы21"/>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FD786B"/>
  </w:style>
  <w:style w:type="numbering" w:customStyle="1" w:styleId="1111">
    <w:name w:val="Нет списка1111"/>
    <w:next w:val="a2"/>
    <w:uiPriority w:val="99"/>
    <w:semiHidden/>
    <w:unhideWhenUsed/>
    <w:rsid w:val="00FD786B"/>
  </w:style>
  <w:style w:type="numbering" w:customStyle="1" w:styleId="120">
    <w:name w:val="Нет списка12"/>
    <w:next w:val="a2"/>
    <w:uiPriority w:val="99"/>
    <w:semiHidden/>
    <w:unhideWhenUsed/>
    <w:rsid w:val="00FD786B"/>
  </w:style>
  <w:style w:type="paragraph" w:styleId="af2">
    <w:name w:val="Normal (Web)"/>
    <w:basedOn w:val="a"/>
    <w:uiPriority w:val="99"/>
    <w:unhideWhenUsed/>
    <w:rsid w:val="007D43D1"/>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Placeholder Text"/>
    <w:basedOn w:val="a0"/>
    <w:uiPriority w:val="99"/>
    <w:semiHidden/>
    <w:rsid w:val="00947D64"/>
    <w:rPr>
      <w:color w:val="808080"/>
    </w:rPr>
  </w:style>
  <w:style w:type="numbering" w:customStyle="1" w:styleId="32">
    <w:name w:val="Нет списка3"/>
    <w:next w:val="a2"/>
    <w:uiPriority w:val="99"/>
    <w:semiHidden/>
    <w:unhideWhenUsed/>
    <w:rsid w:val="001365CB"/>
  </w:style>
  <w:style w:type="table" w:customStyle="1" w:styleId="41">
    <w:name w:val="Сетка таблицы4"/>
    <w:basedOn w:val="a1"/>
    <w:next w:val="a3"/>
    <w:uiPriority w:val="39"/>
    <w:rsid w:val="0013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65CB"/>
  </w:style>
  <w:style w:type="table" w:customStyle="1" w:styleId="121">
    <w:name w:val="Сетка таблицы12"/>
    <w:basedOn w:val="a1"/>
    <w:next w:val="a3"/>
    <w:uiPriority w:val="99"/>
    <w:locked/>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next w:val="a3"/>
    <w:uiPriority w:val="59"/>
    <w:locked/>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1365CB"/>
  </w:style>
  <w:style w:type="table" w:customStyle="1" w:styleId="220">
    <w:name w:val="Сетка таблицы22"/>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1365CB"/>
  </w:style>
  <w:style w:type="table" w:customStyle="1" w:styleId="310">
    <w:name w:val="Сетка таблицы31"/>
    <w:basedOn w:val="a1"/>
    <w:next w:val="a3"/>
    <w:uiPriority w:val="99"/>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unhideWhenUsed/>
    <w:rsid w:val="001365CB"/>
  </w:style>
  <w:style w:type="table" w:customStyle="1" w:styleId="2110">
    <w:name w:val="Сетка таблицы211"/>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2"/>
    <w:uiPriority w:val="99"/>
    <w:semiHidden/>
    <w:unhideWhenUsed/>
    <w:rsid w:val="001365CB"/>
  </w:style>
  <w:style w:type="numbering" w:customStyle="1" w:styleId="11111">
    <w:name w:val="Нет списка11111"/>
    <w:next w:val="a2"/>
    <w:uiPriority w:val="99"/>
    <w:semiHidden/>
    <w:unhideWhenUsed/>
    <w:rsid w:val="001365CB"/>
  </w:style>
  <w:style w:type="numbering" w:customStyle="1" w:styleId="1210">
    <w:name w:val="Нет списка121"/>
    <w:next w:val="a2"/>
    <w:uiPriority w:val="99"/>
    <w:semiHidden/>
    <w:unhideWhenUsed/>
    <w:rsid w:val="001365CB"/>
  </w:style>
  <w:style w:type="numbering" w:customStyle="1" w:styleId="42">
    <w:name w:val="Нет списка4"/>
    <w:next w:val="a2"/>
    <w:uiPriority w:val="99"/>
    <w:semiHidden/>
    <w:unhideWhenUsed/>
    <w:rsid w:val="00A01E95"/>
  </w:style>
  <w:style w:type="table" w:customStyle="1" w:styleId="51">
    <w:name w:val="Сетка таблицы5"/>
    <w:basedOn w:val="a1"/>
    <w:next w:val="a3"/>
    <w:uiPriority w:val="39"/>
    <w:rsid w:val="00A01E9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3"/>
    <w:uiPriority w:val="59"/>
    <w:rsid w:val="00A01E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A01E95"/>
  </w:style>
  <w:style w:type="numbering" w:customStyle="1" w:styleId="23">
    <w:name w:val="Нет списка23"/>
    <w:next w:val="a2"/>
    <w:uiPriority w:val="99"/>
    <w:semiHidden/>
    <w:unhideWhenUsed/>
    <w:rsid w:val="00A01E95"/>
  </w:style>
  <w:style w:type="numbering" w:customStyle="1" w:styleId="113">
    <w:name w:val="Нет списка113"/>
    <w:next w:val="a2"/>
    <w:uiPriority w:val="99"/>
    <w:semiHidden/>
    <w:unhideWhenUsed/>
    <w:rsid w:val="00A01E95"/>
  </w:style>
  <w:style w:type="numbering" w:customStyle="1" w:styleId="212">
    <w:name w:val="Нет списка212"/>
    <w:next w:val="a2"/>
    <w:uiPriority w:val="99"/>
    <w:semiHidden/>
    <w:unhideWhenUsed/>
    <w:rsid w:val="00A01E95"/>
  </w:style>
  <w:style w:type="numbering" w:customStyle="1" w:styleId="1113">
    <w:name w:val="Нет списка1113"/>
    <w:next w:val="a2"/>
    <w:uiPriority w:val="99"/>
    <w:semiHidden/>
    <w:unhideWhenUsed/>
    <w:rsid w:val="00A01E95"/>
  </w:style>
  <w:style w:type="numbering" w:customStyle="1" w:styleId="122">
    <w:name w:val="Нет списка122"/>
    <w:next w:val="a2"/>
    <w:uiPriority w:val="99"/>
    <w:semiHidden/>
    <w:unhideWhenUsed/>
    <w:rsid w:val="00A01E95"/>
  </w:style>
  <w:style w:type="numbering" w:customStyle="1" w:styleId="311">
    <w:name w:val="Нет списка31"/>
    <w:next w:val="a2"/>
    <w:uiPriority w:val="99"/>
    <w:semiHidden/>
    <w:unhideWhenUsed/>
    <w:rsid w:val="00A01E95"/>
  </w:style>
  <w:style w:type="table" w:customStyle="1" w:styleId="510">
    <w:name w:val="Сетка таблицы51"/>
    <w:basedOn w:val="a1"/>
    <w:next w:val="a3"/>
    <w:uiPriority w:val="39"/>
    <w:locked/>
    <w:rsid w:val="00A0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A01E95"/>
  </w:style>
  <w:style w:type="numbering" w:customStyle="1" w:styleId="1121">
    <w:name w:val="Нет списка1121"/>
    <w:next w:val="a2"/>
    <w:uiPriority w:val="99"/>
    <w:semiHidden/>
    <w:unhideWhenUsed/>
    <w:rsid w:val="00A01E95"/>
  </w:style>
  <w:style w:type="numbering" w:customStyle="1" w:styleId="2210">
    <w:name w:val="Нет списка221"/>
    <w:next w:val="a2"/>
    <w:uiPriority w:val="99"/>
    <w:semiHidden/>
    <w:unhideWhenUsed/>
    <w:rsid w:val="00A01E95"/>
  </w:style>
  <w:style w:type="numbering" w:customStyle="1" w:styleId="11112">
    <w:name w:val="Нет списка11112"/>
    <w:next w:val="a2"/>
    <w:uiPriority w:val="99"/>
    <w:semiHidden/>
    <w:unhideWhenUsed/>
    <w:rsid w:val="00A01E95"/>
  </w:style>
  <w:style w:type="numbering" w:customStyle="1" w:styleId="21110">
    <w:name w:val="Нет списка2111"/>
    <w:next w:val="a2"/>
    <w:uiPriority w:val="99"/>
    <w:semiHidden/>
    <w:unhideWhenUsed/>
    <w:rsid w:val="00A01E95"/>
  </w:style>
  <w:style w:type="numbering" w:customStyle="1" w:styleId="111111">
    <w:name w:val="Нет списка111111"/>
    <w:next w:val="a2"/>
    <w:uiPriority w:val="99"/>
    <w:semiHidden/>
    <w:unhideWhenUsed/>
    <w:rsid w:val="00A01E95"/>
  </w:style>
  <w:style w:type="numbering" w:customStyle="1" w:styleId="1211">
    <w:name w:val="Нет списка1211"/>
    <w:next w:val="a2"/>
    <w:uiPriority w:val="99"/>
    <w:semiHidden/>
    <w:unhideWhenUsed/>
    <w:rsid w:val="00A01E95"/>
  </w:style>
  <w:style w:type="numbering" w:customStyle="1" w:styleId="3110">
    <w:name w:val="Нет списка311"/>
    <w:next w:val="a2"/>
    <w:uiPriority w:val="99"/>
    <w:semiHidden/>
    <w:unhideWhenUsed/>
    <w:rsid w:val="00A01E95"/>
  </w:style>
  <w:style w:type="numbering" w:customStyle="1" w:styleId="1311">
    <w:name w:val="Нет списка1311"/>
    <w:next w:val="a2"/>
    <w:uiPriority w:val="99"/>
    <w:semiHidden/>
    <w:unhideWhenUsed/>
    <w:rsid w:val="00A01E95"/>
  </w:style>
  <w:style w:type="numbering" w:customStyle="1" w:styleId="11211">
    <w:name w:val="Нет списка11211"/>
    <w:next w:val="a2"/>
    <w:uiPriority w:val="99"/>
    <w:semiHidden/>
    <w:unhideWhenUsed/>
    <w:rsid w:val="00A01E95"/>
  </w:style>
  <w:style w:type="numbering" w:customStyle="1" w:styleId="2211">
    <w:name w:val="Нет списка2211"/>
    <w:next w:val="a2"/>
    <w:uiPriority w:val="99"/>
    <w:semiHidden/>
    <w:unhideWhenUsed/>
    <w:rsid w:val="00A01E95"/>
  </w:style>
  <w:style w:type="numbering" w:customStyle="1" w:styleId="11121">
    <w:name w:val="Нет списка11121"/>
    <w:next w:val="a2"/>
    <w:uiPriority w:val="99"/>
    <w:semiHidden/>
    <w:unhideWhenUsed/>
    <w:rsid w:val="00A01E95"/>
  </w:style>
  <w:style w:type="numbering" w:customStyle="1" w:styleId="21111">
    <w:name w:val="Нет списка21111"/>
    <w:next w:val="a2"/>
    <w:uiPriority w:val="99"/>
    <w:semiHidden/>
    <w:unhideWhenUsed/>
    <w:rsid w:val="00A01E95"/>
  </w:style>
  <w:style w:type="numbering" w:customStyle="1" w:styleId="1111111">
    <w:name w:val="Нет списка1111111"/>
    <w:next w:val="a2"/>
    <w:uiPriority w:val="99"/>
    <w:semiHidden/>
    <w:unhideWhenUsed/>
    <w:rsid w:val="00A01E95"/>
  </w:style>
  <w:style w:type="numbering" w:customStyle="1" w:styleId="12111">
    <w:name w:val="Нет списка12111"/>
    <w:next w:val="a2"/>
    <w:uiPriority w:val="99"/>
    <w:semiHidden/>
    <w:unhideWhenUsed/>
    <w:rsid w:val="00A01E95"/>
  </w:style>
  <w:style w:type="numbering" w:customStyle="1" w:styleId="52">
    <w:name w:val="Нет списка5"/>
    <w:next w:val="a2"/>
    <w:uiPriority w:val="99"/>
    <w:semiHidden/>
    <w:unhideWhenUsed/>
    <w:rsid w:val="003E11EF"/>
  </w:style>
  <w:style w:type="table" w:customStyle="1" w:styleId="61">
    <w:name w:val="Сетка таблицы6"/>
    <w:basedOn w:val="a1"/>
    <w:next w:val="a3"/>
    <w:uiPriority w:val="99"/>
    <w:rsid w:val="003E11E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3"/>
    <w:uiPriority w:val="59"/>
    <w:rsid w:val="003E11E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rsid w:val="003E11EF"/>
  </w:style>
  <w:style w:type="numbering" w:customStyle="1" w:styleId="24">
    <w:name w:val="Нет списка24"/>
    <w:next w:val="a2"/>
    <w:uiPriority w:val="99"/>
    <w:semiHidden/>
    <w:unhideWhenUsed/>
    <w:rsid w:val="003E11EF"/>
  </w:style>
  <w:style w:type="numbering" w:customStyle="1" w:styleId="114">
    <w:name w:val="Нет списка114"/>
    <w:next w:val="a2"/>
    <w:uiPriority w:val="99"/>
    <w:semiHidden/>
    <w:unhideWhenUsed/>
    <w:rsid w:val="003E11EF"/>
  </w:style>
  <w:style w:type="numbering" w:customStyle="1" w:styleId="213">
    <w:name w:val="Нет списка213"/>
    <w:next w:val="a2"/>
    <w:uiPriority w:val="99"/>
    <w:semiHidden/>
    <w:unhideWhenUsed/>
    <w:rsid w:val="003E11EF"/>
  </w:style>
  <w:style w:type="numbering" w:customStyle="1" w:styleId="1114">
    <w:name w:val="Нет списка1114"/>
    <w:next w:val="a2"/>
    <w:uiPriority w:val="99"/>
    <w:semiHidden/>
    <w:unhideWhenUsed/>
    <w:rsid w:val="003E11EF"/>
  </w:style>
  <w:style w:type="numbering" w:customStyle="1" w:styleId="123">
    <w:name w:val="Нет списка123"/>
    <w:next w:val="a2"/>
    <w:uiPriority w:val="99"/>
    <w:semiHidden/>
    <w:unhideWhenUsed/>
    <w:rsid w:val="003E11EF"/>
  </w:style>
  <w:style w:type="numbering" w:customStyle="1" w:styleId="320">
    <w:name w:val="Нет списка32"/>
    <w:next w:val="a2"/>
    <w:uiPriority w:val="99"/>
    <w:semiHidden/>
    <w:unhideWhenUsed/>
    <w:rsid w:val="003E11EF"/>
  </w:style>
  <w:style w:type="table" w:customStyle="1" w:styleId="520">
    <w:name w:val="Сетка таблицы52"/>
    <w:basedOn w:val="a1"/>
    <w:next w:val="a3"/>
    <w:uiPriority w:val="39"/>
    <w:locked/>
    <w:rsid w:val="003E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3E11EF"/>
  </w:style>
  <w:style w:type="numbering" w:customStyle="1" w:styleId="1122">
    <w:name w:val="Нет списка1122"/>
    <w:next w:val="a2"/>
    <w:uiPriority w:val="99"/>
    <w:semiHidden/>
    <w:unhideWhenUsed/>
    <w:rsid w:val="003E11EF"/>
  </w:style>
  <w:style w:type="numbering" w:customStyle="1" w:styleId="222">
    <w:name w:val="Нет списка222"/>
    <w:next w:val="a2"/>
    <w:uiPriority w:val="99"/>
    <w:semiHidden/>
    <w:unhideWhenUsed/>
    <w:rsid w:val="003E11EF"/>
  </w:style>
  <w:style w:type="numbering" w:customStyle="1" w:styleId="11113">
    <w:name w:val="Нет списка11113"/>
    <w:next w:val="a2"/>
    <w:uiPriority w:val="99"/>
    <w:semiHidden/>
    <w:unhideWhenUsed/>
    <w:rsid w:val="003E11EF"/>
  </w:style>
  <w:style w:type="numbering" w:customStyle="1" w:styleId="2112">
    <w:name w:val="Нет списка2112"/>
    <w:next w:val="a2"/>
    <w:uiPriority w:val="99"/>
    <w:semiHidden/>
    <w:unhideWhenUsed/>
    <w:rsid w:val="003E11EF"/>
  </w:style>
  <w:style w:type="numbering" w:customStyle="1" w:styleId="111112">
    <w:name w:val="Нет списка111112"/>
    <w:next w:val="a2"/>
    <w:uiPriority w:val="99"/>
    <w:semiHidden/>
    <w:unhideWhenUsed/>
    <w:rsid w:val="003E11EF"/>
  </w:style>
  <w:style w:type="numbering" w:customStyle="1" w:styleId="1212">
    <w:name w:val="Нет списка1212"/>
    <w:next w:val="a2"/>
    <w:uiPriority w:val="99"/>
    <w:semiHidden/>
    <w:unhideWhenUsed/>
    <w:rsid w:val="003E11EF"/>
  </w:style>
  <w:style w:type="numbering" w:customStyle="1" w:styleId="312">
    <w:name w:val="Нет списка312"/>
    <w:next w:val="a2"/>
    <w:uiPriority w:val="99"/>
    <w:semiHidden/>
    <w:unhideWhenUsed/>
    <w:rsid w:val="003E11EF"/>
  </w:style>
  <w:style w:type="numbering" w:customStyle="1" w:styleId="1312">
    <w:name w:val="Нет списка1312"/>
    <w:next w:val="a2"/>
    <w:uiPriority w:val="99"/>
    <w:semiHidden/>
    <w:unhideWhenUsed/>
    <w:rsid w:val="003E11EF"/>
  </w:style>
  <w:style w:type="numbering" w:customStyle="1" w:styleId="11212">
    <w:name w:val="Нет списка11212"/>
    <w:next w:val="a2"/>
    <w:uiPriority w:val="99"/>
    <w:semiHidden/>
    <w:unhideWhenUsed/>
    <w:rsid w:val="003E11EF"/>
  </w:style>
  <w:style w:type="numbering" w:customStyle="1" w:styleId="2212">
    <w:name w:val="Нет списка2212"/>
    <w:next w:val="a2"/>
    <w:uiPriority w:val="99"/>
    <w:semiHidden/>
    <w:unhideWhenUsed/>
    <w:rsid w:val="003E11EF"/>
  </w:style>
  <w:style w:type="numbering" w:customStyle="1" w:styleId="11122">
    <w:name w:val="Нет списка11122"/>
    <w:next w:val="a2"/>
    <w:uiPriority w:val="99"/>
    <w:semiHidden/>
    <w:unhideWhenUsed/>
    <w:rsid w:val="003E11EF"/>
  </w:style>
  <w:style w:type="numbering" w:customStyle="1" w:styleId="21112">
    <w:name w:val="Нет списка21112"/>
    <w:next w:val="a2"/>
    <w:uiPriority w:val="99"/>
    <w:semiHidden/>
    <w:unhideWhenUsed/>
    <w:rsid w:val="003E11EF"/>
  </w:style>
  <w:style w:type="numbering" w:customStyle="1" w:styleId="1111112">
    <w:name w:val="Нет списка1111112"/>
    <w:next w:val="a2"/>
    <w:uiPriority w:val="99"/>
    <w:semiHidden/>
    <w:unhideWhenUsed/>
    <w:rsid w:val="003E11EF"/>
  </w:style>
  <w:style w:type="numbering" w:customStyle="1" w:styleId="12112">
    <w:name w:val="Нет списка12112"/>
    <w:next w:val="a2"/>
    <w:uiPriority w:val="99"/>
    <w:semiHidden/>
    <w:unhideWhenUsed/>
    <w:rsid w:val="003E11EF"/>
  </w:style>
  <w:style w:type="numbering" w:customStyle="1" w:styleId="62">
    <w:name w:val="Нет списка6"/>
    <w:next w:val="a2"/>
    <w:uiPriority w:val="99"/>
    <w:semiHidden/>
    <w:unhideWhenUsed/>
    <w:rsid w:val="00F855FE"/>
  </w:style>
  <w:style w:type="table" w:customStyle="1" w:styleId="7">
    <w:name w:val="Сетка таблицы7"/>
    <w:basedOn w:val="a1"/>
    <w:next w:val="a3"/>
    <w:uiPriority w:val="99"/>
    <w:rsid w:val="00F855F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3"/>
    <w:uiPriority w:val="59"/>
    <w:rsid w:val="00F855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6"/>
    <w:next w:val="a2"/>
    <w:uiPriority w:val="99"/>
    <w:semiHidden/>
    <w:unhideWhenUsed/>
    <w:rsid w:val="00F855FE"/>
  </w:style>
  <w:style w:type="numbering" w:customStyle="1" w:styleId="25">
    <w:name w:val="Нет списка25"/>
    <w:next w:val="a2"/>
    <w:uiPriority w:val="99"/>
    <w:semiHidden/>
    <w:unhideWhenUsed/>
    <w:rsid w:val="00F855FE"/>
  </w:style>
  <w:style w:type="numbering" w:customStyle="1" w:styleId="115">
    <w:name w:val="Нет списка115"/>
    <w:next w:val="a2"/>
    <w:uiPriority w:val="99"/>
    <w:semiHidden/>
    <w:unhideWhenUsed/>
    <w:rsid w:val="00F855FE"/>
  </w:style>
  <w:style w:type="numbering" w:customStyle="1" w:styleId="214">
    <w:name w:val="Нет списка214"/>
    <w:next w:val="a2"/>
    <w:uiPriority w:val="99"/>
    <w:semiHidden/>
    <w:unhideWhenUsed/>
    <w:rsid w:val="00F855FE"/>
  </w:style>
  <w:style w:type="numbering" w:customStyle="1" w:styleId="1115">
    <w:name w:val="Нет списка1115"/>
    <w:next w:val="a2"/>
    <w:uiPriority w:val="99"/>
    <w:semiHidden/>
    <w:unhideWhenUsed/>
    <w:rsid w:val="00F855FE"/>
  </w:style>
  <w:style w:type="numbering" w:customStyle="1" w:styleId="124">
    <w:name w:val="Нет списка124"/>
    <w:next w:val="a2"/>
    <w:uiPriority w:val="99"/>
    <w:semiHidden/>
    <w:unhideWhenUsed/>
    <w:rsid w:val="00F855FE"/>
  </w:style>
  <w:style w:type="numbering" w:customStyle="1" w:styleId="33">
    <w:name w:val="Нет списка33"/>
    <w:next w:val="a2"/>
    <w:uiPriority w:val="99"/>
    <w:semiHidden/>
    <w:unhideWhenUsed/>
    <w:rsid w:val="00F855FE"/>
  </w:style>
  <w:style w:type="table" w:customStyle="1" w:styleId="53">
    <w:name w:val="Сетка таблицы53"/>
    <w:basedOn w:val="a1"/>
    <w:next w:val="a3"/>
    <w:uiPriority w:val="39"/>
    <w:rsid w:val="00F8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F855FE"/>
  </w:style>
  <w:style w:type="numbering" w:customStyle="1" w:styleId="1123">
    <w:name w:val="Нет списка1123"/>
    <w:next w:val="a2"/>
    <w:uiPriority w:val="99"/>
    <w:semiHidden/>
    <w:unhideWhenUsed/>
    <w:rsid w:val="00F855FE"/>
  </w:style>
  <w:style w:type="numbering" w:customStyle="1" w:styleId="223">
    <w:name w:val="Нет списка223"/>
    <w:next w:val="a2"/>
    <w:uiPriority w:val="99"/>
    <w:semiHidden/>
    <w:unhideWhenUsed/>
    <w:rsid w:val="00F855FE"/>
  </w:style>
  <w:style w:type="numbering" w:customStyle="1" w:styleId="11114">
    <w:name w:val="Нет списка11114"/>
    <w:next w:val="a2"/>
    <w:uiPriority w:val="99"/>
    <w:semiHidden/>
    <w:unhideWhenUsed/>
    <w:rsid w:val="00F855FE"/>
  </w:style>
  <w:style w:type="numbering" w:customStyle="1" w:styleId="2113">
    <w:name w:val="Нет списка2113"/>
    <w:next w:val="a2"/>
    <w:uiPriority w:val="99"/>
    <w:semiHidden/>
    <w:unhideWhenUsed/>
    <w:rsid w:val="00F855FE"/>
  </w:style>
  <w:style w:type="numbering" w:customStyle="1" w:styleId="111113">
    <w:name w:val="Нет списка111113"/>
    <w:next w:val="a2"/>
    <w:uiPriority w:val="99"/>
    <w:semiHidden/>
    <w:unhideWhenUsed/>
    <w:rsid w:val="00F855FE"/>
  </w:style>
  <w:style w:type="numbering" w:customStyle="1" w:styleId="1213">
    <w:name w:val="Нет списка1213"/>
    <w:next w:val="a2"/>
    <w:uiPriority w:val="99"/>
    <w:semiHidden/>
    <w:unhideWhenUsed/>
    <w:rsid w:val="00F855FE"/>
  </w:style>
  <w:style w:type="numbering" w:customStyle="1" w:styleId="313">
    <w:name w:val="Нет списка313"/>
    <w:next w:val="a2"/>
    <w:uiPriority w:val="99"/>
    <w:semiHidden/>
    <w:unhideWhenUsed/>
    <w:rsid w:val="00F855FE"/>
  </w:style>
  <w:style w:type="numbering" w:customStyle="1" w:styleId="1313">
    <w:name w:val="Нет списка1313"/>
    <w:next w:val="a2"/>
    <w:uiPriority w:val="99"/>
    <w:semiHidden/>
    <w:unhideWhenUsed/>
    <w:rsid w:val="00F855FE"/>
  </w:style>
  <w:style w:type="numbering" w:customStyle="1" w:styleId="11213">
    <w:name w:val="Нет списка11213"/>
    <w:next w:val="a2"/>
    <w:uiPriority w:val="99"/>
    <w:semiHidden/>
    <w:unhideWhenUsed/>
    <w:rsid w:val="00F855FE"/>
  </w:style>
  <w:style w:type="numbering" w:customStyle="1" w:styleId="2213">
    <w:name w:val="Нет списка2213"/>
    <w:next w:val="a2"/>
    <w:uiPriority w:val="99"/>
    <w:semiHidden/>
    <w:unhideWhenUsed/>
    <w:rsid w:val="00F855FE"/>
  </w:style>
  <w:style w:type="numbering" w:customStyle="1" w:styleId="11123">
    <w:name w:val="Нет списка11123"/>
    <w:next w:val="a2"/>
    <w:uiPriority w:val="99"/>
    <w:semiHidden/>
    <w:unhideWhenUsed/>
    <w:rsid w:val="00F855FE"/>
  </w:style>
  <w:style w:type="numbering" w:customStyle="1" w:styleId="21113">
    <w:name w:val="Нет списка21113"/>
    <w:next w:val="a2"/>
    <w:uiPriority w:val="99"/>
    <w:semiHidden/>
    <w:unhideWhenUsed/>
    <w:rsid w:val="00F855FE"/>
  </w:style>
  <w:style w:type="numbering" w:customStyle="1" w:styleId="1111113">
    <w:name w:val="Нет списка1111113"/>
    <w:next w:val="a2"/>
    <w:uiPriority w:val="99"/>
    <w:semiHidden/>
    <w:unhideWhenUsed/>
    <w:rsid w:val="00F855FE"/>
  </w:style>
  <w:style w:type="numbering" w:customStyle="1" w:styleId="12113">
    <w:name w:val="Нет списка12113"/>
    <w:next w:val="a2"/>
    <w:uiPriority w:val="99"/>
    <w:semiHidden/>
    <w:unhideWhenUsed/>
    <w:rsid w:val="00F855FE"/>
  </w:style>
  <w:style w:type="numbering" w:customStyle="1" w:styleId="70">
    <w:name w:val="Нет списка7"/>
    <w:next w:val="a2"/>
    <w:uiPriority w:val="99"/>
    <w:semiHidden/>
    <w:unhideWhenUsed/>
    <w:rsid w:val="005D0929"/>
  </w:style>
  <w:style w:type="table" w:customStyle="1" w:styleId="8">
    <w:name w:val="Сетка таблицы8"/>
    <w:basedOn w:val="a1"/>
    <w:next w:val="a3"/>
    <w:uiPriority w:val="99"/>
    <w:rsid w:val="005D092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3"/>
    <w:uiPriority w:val="59"/>
    <w:rsid w:val="005D092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uiPriority w:val="99"/>
    <w:semiHidden/>
    <w:unhideWhenUsed/>
    <w:rsid w:val="005D0929"/>
  </w:style>
  <w:style w:type="numbering" w:customStyle="1" w:styleId="26">
    <w:name w:val="Нет списка26"/>
    <w:next w:val="a2"/>
    <w:uiPriority w:val="99"/>
    <w:semiHidden/>
    <w:unhideWhenUsed/>
    <w:rsid w:val="005D0929"/>
  </w:style>
  <w:style w:type="numbering" w:customStyle="1" w:styleId="116">
    <w:name w:val="Нет списка116"/>
    <w:next w:val="a2"/>
    <w:uiPriority w:val="99"/>
    <w:semiHidden/>
    <w:unhideWhenUsed/>
    <w:rsid w:val="005D0929"/>
  </w:style>
  <w:style w:type="numbering" w:customStyle="1" w:styleId="215">
    <w:name w:val="Нет списка215"/>
    <w:next w:val="a2"/>
    <w:uiPriority w:val="99"/>
    <w:semiHidden/>
    <w:unhideWhenUsed/>
    <w:rsid w:val="005D0929"/>
  </w:style>
  <w:style w:type="numbering" w:customStyle="1" w:styleId="1116">
    <w:name w:val="Нет списка1116"/>
    <w:next w:val="a2"/>
    <w:uiPriority w:val="99"/>
    <w:semiHidden/>
    <w:unhideWhenUsed/>
    <w:rsid w:val="005D0929"/>
  </w:style>
  <w:style w:type="numbering" w:customStyle="1" w:styleId="125">
    <w:name w:val="Нет списка125"/>
    <w:next w:val="a2"/>
    <w:uiPriority w:val="99"/>
    <w:semiHidden/>
    <w:unhideWhenUsed/>
    <w:rsid w:val="005D0929"/>
  </w:style>
  <w:style w:type="numbering" w:customStyle="1" w:styleId="34">
    <w:name w:val="Нет списка34"/>
    <w:next w:val="a2"/>
    <w:uiPriority w:val="99"/>
    <w:semiHidden/>
    <w:unhideWhenUsed/>
    <w:rsid w:val="005D0929"/>
  </w:style>
  <w:style w:type="table" w:customStyle="1" w:styleId="54">
    <w:name w:val="Сетка таблицы54"/>
    <w:basedOn w:val="a1"/>
    <w:next w:val="a3"/>
    <w:uiPriority w:val="39"/>
    <w:rsid w:val="005D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5D0929"/>
  </w:style>
  <w:style w:type="numbering" w:customStyle="1" w:styleId="1124">
    <w:name w:val="Нет списка1124"/>
    <w:next w:val="a2"/>
    <w:uiPriority w:val="99"/>
    <w:semiHidden/>
    <w:unhideWhenUsed/>
    <w:rsid w:val="005D0929"/>
  </w:style>
  <w:style w:type="numbering" w:customStyle="1" w:styleId="224">
    <w:name w:val="Нет списка224"/>
    <w:next w:val="a2"/>
    <w:uiPriority w:val="99"/>
    <w:semiHidden/>
    <w:unhideWhenUsed/>
    <w:rsid w:val="005D0929"/>
  </w:style>
  <w:style w:type="numbering" w:customStyle="1" w:styleId="11115">
    <w:name w:val="Нет списка11115"/>
    <w:next w:val="a2"/>
    <w:uiPriority w:val="99"/>
    <w:semiHidden/>
    <w:unhideWhenUsed/>
    <w:rsid w:val="005D0929"/>
  </w:style>
  <w:style w:type="numbering" w:customStyle="1" w:styleId="2114">
    <w:name w:val="Нет списка2114"/>
    <w:next w:val="a2"/>
    <w:uiPriority w:val="99"/>
    <w:semiHidden/>
    <w:unhideWhenUsed/>
    <w:rsid w:val="005D0929"/>
  </w:style>
  <w:style w:type="numbering" w:customStyle="1" w:styleId="111114">
    <w:name w:val="Нет списка111114"/>
    <w:next w:val="a2"/>
    <w:uiPriority w:val="99"/>
    <w:semiHidden/>
    <w:unhideWhenUsed/>
    <w:rsid w:val="005D0929"/>
  </w:style>
  <w:style w:type="numbering" w:customStyle="1" w:styleId="1214">
    <w:name w:val="Нет списка1214"/>
    <w:next w:val="a2"/>
    <w:uiPriority w:val="99"/>
    <w:semiHidden/>
    <w:unhideWhenUsed/>
    <w:rsid w:val="005D0929"/>
  </w:style>
  <w:style w:type="numbering" w:customStyle="1" w:styleId="314">
    <w:name w:val="Нет списка314"/>
    <w:next w:val="a2"/>
    <w:uiPriority w:val="99"/>
    <w:semiHidden/>
    <w:unhideWhenUsed/>
    <w:rsid w:val="005D0929"/>
  </w:style>
  <w:style w:type="numbering" w:customStyle="1" w:styleId="1314">
    <w:name w:val="Нет списка1314"/>
    <w:next w:val="a2"/>
    <w:uiPriority w:val="99"/>
    <w:semiHidden/>
    <w:unhideWhenUsed/>
    <w:rsid w:val="005D0929"/>
  </w:style>
  <w:style w:type="numbering" w:customStyle="1" w:styleId="11214">
    <w:name w:val="Нет списка11214"/>
    <w:next w:val="a2"/>
    <w:uiPriority w:val="99"/>
    <w:semiHidden/>
    <w:unhideWhenUsed/>
    <w:rsid w:val="005D0929"/>
  </w:style>
  <w:style w:type="numbering" w:customStyle="1" w:styleId="2214">
    <w:name w:val="Нет списка2214"/>
    <w:next w:val="a2"/>
    <w:uiPriority w:val="99"/>
    <w:semiHidden/>
    <w:unhideWhenUsed/>
    <w:rsid w:val="005D0929"/>
  </w:style>
  <w:style w:type="numbering" w:customStyle="1" w:styleId="11124">
    <w:name w:val="Нет списка11124"/>
    <w:next w:val="a2"/>
    <w:uiPriority w:val="99"/>
    <w:semiHidden/>
    <w:unhideWhenUsed/>
    <w:rsid w:val="005D0929"/>
  </w:style>
  <w:style w:type="numbering" w:customStyle="1" w:styleId="21114">
    <w:name w:val="Нет списка21114"/>
    <w:next w:val="a2"/>
    <w:uiPriority w:val="99"/>
    <w:semiHidden/>
    <w:unhideWhenUsed/>
    <w:rsid w:val="005D0929"/>
  </w:style>
  <w:style w:type="numbering" w:customStyle="1" w:styleId="1111114">
    <w:name w:val="Нет списка1111114"/>
    <w:next w:val="a2"/>
    <w:uiPriority w:val="99"/>
    <w:semiHidden/>
    <w:unhideWhenUsed/>
    <w:rsid w:val="005D0929"/>
  </w:style>
  <w:style w:type="numbering" w:customStyle="1" w:styleId="12114">
    <w:name w:val="Нет списка12114"/>
    <w:next w:val="a2"/>
    <w:uiPriority w:val="99"/>
    <w:semiHidden/>
    <w:unhideWhenUsed/>
    <w:rsid w:val="005D0929"/>
  </w:style>
  <w:style w:type="numbering" w:customStyle="1" w:styleId="80">
    <w:name w:val="Нет списка8"/>
    <w:next w:val="a2"/>
    <w:uiPriority w:val="99"/>
    <w:semiHidden/>
    <w:unhideWhenUsed/>
    <w:rsid w:val="00517D63"/>
  </w:style>
  <w:style w:type="table" w:customStyle="1" w:styleId="9">
    <w:name w:val="Сетка таблицы9"/>
    <w:basedOn w:val="a1"/>
    <w:next w:val="a3"/>
    <w:uiPriority w:val="99"/>
    <w:rsid w:val="00517D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3"/>
    <w:uiPriority w:val="59"/>
    <w:rsid w:val="00517D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uiPriority w:val="99"/>
    <w:semiHidden/>
    <w:unhideWhenUsed/>
    <w:rsid w:val="00517D63"/>
  </w:style>
  <w:style w:type="numbering" w:customStyle="1" w:styleId="27">
    <w:name w:val="Нет списка27"/>
    <w:next w:val="a2"/>
    <w:uiPriority w:val="99"/>
    <w:semiHidden/>
    <w:unhideWhenUsed/>
    <w:rsid w:val="00517D63"/>
  </w:style>
  <w:style w:type="numbering" w:customStyle="1" w:styleId="117">
    <w:name w:val="Нет списка117"/>
    <w:next w:val="a2"/>
    <w:uiPriority w:val="99"/>
    <w:semiHidden/>
    <w:unhideWhenUsed/>
    <w:rsid w:val="00517D63"/>
  </w:style>
  <w:style w:type="numbering" w:customStyle="1" w:styleId="216">
    <w:name w:val="Нет списка216"/>
    <w:next w:val="a2"/>
    <w:uiPriority w:val="99"/>
    <w:semiHidden/>
    <w:unhideWhenUsed/>
    <w:rsid w:val="00517D63"/>
  </w:style>
  <w:style w:type="numbering" w:customStyle="1" w:styleId="1117">
    <w:name w:val="Нет списка1117"/>
    <w:next w:val="a2"/>
    <w:uiPriority w:val="99"/>
    <w:semiHidden/>
    <w:unhideWhenUsed/>
    <w:rsid w:val="00517D63"/>
  </w:style>
  <w:style w:type="numbering" w:customStyle="1" w:styleId="126">
    <w:name w:val="Нет списка126"/>
    <w:next w:val="a2"/>
    <w:uiPriority w:val="99"/>
    <w:semiHidden/>
    <w:unhideWhenUsed/>
    <w:rsid w:val="00517D63"/>
  </w:style>
  <w:style w:type="numbering" w:customStyle="1" w:styleId="35">
    <w:name w:val="Нет списка35"/>
    <w:next w:val="a2"/>
    <w:uiPriority w:val="99"/>
    <w:semiHidden/>
    <w:unhideWhenUsed/>
    <w:rsid w:val="00517D63"/>
  </w:style>
  <w:style w:type="table" w:customStyle="1" w:styleId="55">
    <w:name w:val="Сетка таблицы55"/>
    <w:basedOn w:val="a1"/>
    <w:next w:val="a3"/>
    <w:uiPriority w:val="39"/>
    <w:rsid w:val="0051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517D63"/>
  </w:style>
  <w:style w:type="numbering" w:customStyle="1" w:styleId="1125">
    <w:name w:val="Нет списка1125"/>
    <w:next w:val="a2"/>
    <w:uiPriority w:val="99"/>
    <w:semiHidden/>
    <w:unhideWhenUsed/>
    <w:rsid w:val="00517D63"/>
  </w:style>
  <w:style w:type="numbering" w:customStyle="1" w:styleId="225">
    <w:name w:val="Нет списка225"/>
    <w:next w:val="a2"/>
    <w:uiPriority w:val="99"/>
    <w:semiHidden/>
    <w:unhideWhenUsed/>
    <w:rsid w:val="00517D63"/>
  </w:style>
  <w:style w:type="numbering" w:customStyle="1" w:styleId="11116">
    <w:name w:val="Нет списка11116"/>
    <w:next w:val="a2"/>
    <w:uiPriority w:val="99"/>
    <w:semiHidden/>
    <w:unhideWhenUsed/>
    <w:rsid w:val="00517D63"/>
  </w:style>
  <w:style w:type="numbering" w:customStyle="1" w:styleId="2115">
    <w:name w:val="Нет списка2115"/>
    <w:next w:val="a2"/>
    <w:uiPriority w:val="99"/>
    <w:semiHidden/>
    <w:unhideWhenUsed/>
    <w:rsid w:val="00517D63"/>
  </w:style>
  <w:style w:type="numbering" w:customStyle="1" w:styleId="111115">
    <w:name w:val="Нет списка111115"/>
    <w:next w:val="a2"/>
    <w:uiPriority w:val="99"/>
    <w:semiHidden/>
    <w:unhideWhenUsed/>
    <w:rsid w:val="00517D63"/>
  </w:style>
  <w:style w:type="numbering" w:customStyle="1" w:styleId="1215">
    <w:name w:val="Нет списка1215"/>
    <w:next w:val="a2"/>
    <w:uiPriority w:val="99"/>
    <w:semiHidden/>
    <w:unhideWhenUsed/>
    <w:rsid w:val="00517D63"/>
  </w:style>
  <w:style w:type="numbering" w:customStyle="1" w:styleId="315">
    <w:name w:val="Нет списка315"/>
    <w:next w:val="a2"/>
    <w:uiPriority w:val="99"/>
    <w:semiHidden/>
    <w:unhideWhenUsed/>
    <w:rsid w:val="00517D63"/>
  </w:style>
  <w:style w:type="numbering" w:customStyle="1" w:styleId="1315">
    <w:name w:val="Нет списка1315"/>
    <w:next w:val="a2"/>
    <w:uiPriority w:val="99"/>
    <w:semiHidden/>
    <w:unhideWhenUsed/>
    <w:rsid w:val="00517D63"/>
  </w:style>
  <w:style w:type="numbering" w:customStyle="1" w:styleId="11215">
    <w:name w:val="Нет списка11215"/>
    <w:next w:val="a2"/>
    <w:uiPriority w:val="99"/>
    <w:semiHidden/>
    <w:unhideWhenUsed/>
    <w:rsid w:val="00517D63"/>
  </w:style>
  <w:style w:type="numbering" w:customStyle="1" w:styleId="2215">
    <w:name w:val="Нет списка2215"/>
    <w:next w:val="a2"/>
    <w:uiPriority w:val="99"/>
    <w:semiHidden/>
    <w:unhideWhenUsed/>
    <w:rsid w:val="00517D63"/>
  </w:style>
  <w:style w:type="numbering" w:customStyle="1" w:styleId="11125">
    <w:name w:val="Нет списка11125"/>
    <w:next w:val="a2"/>
    <w:uiPriority w:val="99"/>
    <w:semiHidden/>
    <w:unhideWhenUsed/>
    <w:rsid w:val="00517D63"/>
  </w:style>
  <w:style w:type="numbering" w:customStyle="1" w:styleId="21115">
    <w:name w:val="Нет списка21115"/>
    <w:next w:val="a2"/>
    <w:uiPriority w:val="99"/>
    <w:semiHidden/>
    <w:unhideWhenUsed/>
    <w:rsid w:val="00517D63"/>
  </w:style>
  <w:style w:type="numbering" w:customStyle="1" w:styleId="1111115">
    <w:name w:val="Нет списка1111115"/>
    <w:next w:val="a2"/>
    <w:uiPriority w:val="99"/>
    <w:semiHidden/>
    <w:unhideWhenUsed/>
    <w:rsid w:val="00517D63"/>
  </w:style>
  <w:style w:type="numbering" w:customStyle="1" w:styleId="12115">
    <w:name w:val="Нет списка12115"/>
    <w:next w:val="a2"/>
    <w:uiPriority w:val="99"/>
    <w:semiHidden/>
    <w:unhideWhenUsed/>
    <w:rsid w:val="00517D63"/>
  </w:style>
  <w:style w:type="numbering" w:customStyle="1" w:styleId="90">
    <w:name w:val="Нет списка9"/>
    <w:next w:val="a2"/>
    <w:uiPriority w:val="99"/>
    <w:semiHidden/>
    <w:unhideWhenUsed/>
    <w:rsid w:val="008224A4"/>
  </w:style>
  <w:style w:type="table" w:customStyle="1" w:styleId="100">
    <w:name w:val="Сетка таблицы10"/>
    <w:basedOn w:val="a1"/>
    <w:next w:val="a3"/>
    <w:uiPriority w:val="99"/>
    <w:rsid w:val="008224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3"/>
    <w:uiPriority w:val="59"/>
    <w:rsid w:val="008224A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uiPriority w:val="99"/>
    <w:semiHidden/>
    <w:unhideWhenUsed/>
    <w:rsid w:val="008224A4"/>
  </w:style>
  <w:style w:type="numbering" w:customStyle="1" w:styleId="28">
    <w:name w:val="Нет списка28"/>
    <w:next w:val="a2"/>
    <w:uiPriority w:val="99"/>
    <w:semiHidden/>
    <w:unhideWhenUsed/>
    <w:rsid w:val="008224A4"/>
  </w:style>
  <w:style w:type="numbering" w:customStyle="1" w:styleId="118">
    <w:name w:val="Нет списка118"/>
    <w:next w:val="a2"/>
    <w:uiPriority w:val="99"/>
    <w:semiHidden/>
    <w:unhideWhenUsed/>
    <w:rsid w:val="008224A4"/>
  </w:style>
  <w:style w:type="numbering" w:customStyle="1" w:styleId="217">
    <w:name w:val="Нет списка217"/>
    <w:next w:val="a2"/>
    <w:uiPriority w:val="99"/>
    <w:semiHidden/>
    <w:unhideWhenUsed/>
    <w:rsid w:val="008224A4"/>
  </w:style>
  <w:style w:type="numbering" w:customStyle="1" w:styleId="1118">
    <w:name w:val="Нет списка1118"/>
    <w:next w:val="a2"/>
    <w:uiPriority w:val="99"/>
    <w:semiHidden/>
    <w:unhideWhenUsed/>
    <w:rsid w:val="008224A4"/>
  </w:style>
  <w:style w:type="numbering" w:customStyle="1" w:styleId="127">
    <w:name w:val="Нет списка127"/>
    <w:next w:val="a2"/>
    <w:uiPriority w:val="99"/>
    <w:semiHidden/>
    <w:unhideWhenUsed/>
    <w:rsid w:val="008224A4"/>
  </w:style>
  <w:style w:type="numbering" w:customStyle="1" w:styleId="36">
    <w:name w:val="Нет списка36"/>
    <w:next w:val="a2"/>
    <w:uiPriority w:val="99"/>
    <w:semiHidden/>
    <w:unhideWhenUsed/>
    <w:rsid w:val="008224A4"/>
  </w:style>
  <w:style w:type="table" w:customStyle="1" w:styleId="56">
    <w:name w:val="Сетка таблицы56"/>
    <w:basedOn w:val="a1"/>
    <w:next w:val="a3"/>
    <w:uiPriority w:val="39"/>
    <w:rsid w:val="0082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2"/>
    <w:uiPriority w:val="99"/>
    <w:semiHidden/>
    <w:unhideWhenUsed/>
    <w:rsid w:val="008224A4"/>
  </w:style>
  <w:style w:type="numbering" w:customStyle="1" w:styleId="1126">
    <w:name w:val="Нет списка1126"/>
    <w:next w:val="a2"/>
    <w:uiPriority w:val="99"/>
    <w:semiHidden/>
    <w:unhideWhenUsed/>
    <w:rsid w:val="008224A4"/>
  </w:style>
  <w:style w:type="numbering" w:customStyle="1" w:styleId="226">
    <w:name w:val="Нет списка226"/>
    <w:next w:val="a2"/>
    <w:uiPriority w:val="99"/>
    <w:semiHidden/>
    <w:unhideWhenUsed/>
    <w:rsid w:val="008224A4"/>
  </w:style>
  <w:style w:type="numbering" w:customStyle="1" w:styleId="11117">
    <w:name w:val="Нет списка11117"/>
    <w:next w:val="a2"/>
    <w:uiPriority w:val="99"/>
    <w:semiHidden/>
    <w:unhideWhenUsed/>
    <w:rsid w:val="008224A4"/>
  </w:style>
  <w:style w:type="numbering" w:customStyle="1" w:styleId="2116">
    <w:name w:val="Нет списка2116"/>
    <w:next w:val="a2"/>
    <w:uiPriority w:val="99"/>
    <w:semiHidden/>
    <w:unhideWhenUsed/>
    <w:rsid w:val="008224A4"/>
  </w:style>
  <w:style w:type="numbering" w:customStyle="1" w:styleId="111116">
    <w:name w:val="Нет списка111116"/>
    <w:next w:val="a2"/>
    <w:uiPriority w:val="99"/>
    <w:semiHidden/>
    <w:unhideWhenUsed/>
    <w:rsid w:val="008224A4"/>
  </w:style>
  <w:style w:type="numbering" w:customStyle="1" w:styleId="1216">
    <w:name w:val="Нет списка1216"/>
    <w:next w:val="a2"/>
    <w:uiPriority w:val="99"/>
    <w:semiHidden/>
    <w:unhideWhenUsed/>
    <w:rsid w:val="008224A4"/>
  </w:style>
  <w:style w:type="numbering" w:customStyle="1" w:styleId="316">
    <w:name w:val="Нет списка316"/>
    <w:next w:val="a2"/>
    <w:uiPriority w:val="99"/>
    <w:semiHidden/>
    <w:unhideWhenUsed/>
    <w:rsid w:val="008224A4"/>
  </w:style>
  <w:style w:type="numbering" w:customStyle="1" w:styleId="1316">
    <w:name w:val="Нет списка1316"/>
    <w:next w:val="a2"/>
    <w:uiPriority w:val="99"/>
    <w:semiHidden/>
    <w:unhideWhenUsed/>
    <w:rsid w:val="008224A4"/>
  </w:style>
  <w:style w:type="numbering" w:customStyle="1" w:styleId="11216">
    <w:name w:val="Нет списка11216"/>
    <w:next w:val="a2"/>
    <w:uiPriority w:val="99"/>
    <w:semiHidden/>
    <w:unhideWhenUsed/>
    <w:rsid w:val="008224A4"/>
  </w:style>
  <w:style w:type="numbering" w:customStyle="1" w:styleId="2216">
    <w:name w:val="Нет списка2216"/>
    <w:next w:val="a2"/>
    <w:uiPriority w:val="99"/>
    <w:semiHidden/>
    <w:unhideWhenUsed/>
    <w:rsid w:val="008224A4"/>
  </w:style>
  <w:style w:type="numbering" w:customStyle="1" w:styleId="11126">
    <w:name w:val="Нет списка11126"/>
    <w:next w:val="a2"/>
    <w:uiPriority w:val="99"/>
    <w:semiHidden/>
    <w:unhideWhenUsed/>
    <w:rsid w:val="008224A4"/>
  </w:style>
  <w:style w:type="numbering" w:customStyle="1" w:styleId="21116">
    <w:name w:val="Нет списка21116"/>
    <w:next w:val="a2"/>
    <w:uiPriority w:val="99"/>
    <w:semiHidden/>
    <w:unhideWhenUsed/>
    <w:rsid w:val="008224A4"/>
  </w:style>
  <w:style w:type="numbering" w:customStyle="1" w:styleId="1111116">
    <w:name w:val="Нет списка1111116"/>
    <w:next w:val="a2"/>
    <w:uiPriority w:val="99"/>
    <w:semiHidden/>
    <w:unhideWhenUsed/>
    <w:rsid w:val="008224A4"/>
  </w:style>
  <w:style w:type="numbering" w:customStyle="1" w:styleId="12116">
    <w:name w:val="Нет списка12116"/>
    <w:next w:val="a2"/>
    <w:uiPriority w:val="99"/>
    <w:semiHidden/>
    <w:unhideWhenUsed/>
    <w:rsid w:val="008224A4"/>
  </w:style>
  <w:style w:type="numbering" w:customStyle="1" w:styleId="101">
    <w:name w:val="Нет списка10"/>
    <w:next w:val="a2"/>
    <w:uiPriority w:val="99"/>
    <w:semiHidden/>
    <w:unhideWhenUsed/>
    <w:rsid w:val="00EA4B82"/>
  </w:style>
  <w:style w:type="table" w:customStyle="1" w:styleId="190">
    <w:name w:val="Сетка таблицы19"/>
    <w:basedOn w:val="a1"/>
    <w:next w:val="a3"/>
    <w:uiPriority w:val="99"/>
    <w:rsid w:val="00EA4B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3"/>
    <w:uiPriority w:val="59"/>
    <w:rsid w:val="00EA4B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EA4B82"/>
  </w:style>
  <w:style w:type="numbering" w:customStyle="1" w:styleId="29">
    <w:name w:val="Нет списка29"/>
    <w:next w:val="a2"/>
    <w:uiPriority w:val="99"/>
    <w:semiHidden/>
    <w:unhideWhenUsed/>
    <w:rsid w:val="00EA4B82"/>
  </w:style>
  <w:style w:type="numbering" w:customStyle="1" w:styleId="119">
    <w:name w:val="Нет списка119"/>
    <w:next w:val="a2"/>
    <w:uiPriority w:val="99"/>
    <w:semiHidden/>
    <w:unhideWhenUsed/>
    <w:rsid w:val="00EA4B82"/>
  </w:style>
  <w:style w:type="numbering" w:customStyle="1" w:styleId="218">
    <w:name w:val="Нет списка218"/>
    <w:next w:val="a2"/>
    <w:uiPriority w:val="99"/>
    <w:semiHidden/>
    <w:unhideWhenUsed/>
    <w:rsid w:val="00EA4B82"/>
  </w:style>
  <w:style w:type="numbering" w:customStyle="1" w:styleId="1119">
    <w:name w:val="Нет списка1119"/>
    <w:next w:val="a2"/>
    <w:uiPriority w:val="99"/>
    <w:semiHidden/>
    <w:unhideWhenUsed/>
    <w:rsid w:val="00EA4B82"/>
  </w:style>
  <w:style w:type="numbering" w:customStyle="1" w:styleId="128">
    <w:name w:val="Нет списка128"/>
    <w:next w:val="a2"/>
    <w:uiPriority w:val="99"/>
    <w:semiHidden/>
    <w:unhideWhenUsed/>
    <w:rsid w:val="00EA4B82"/>
  </w:style>
  <w:style w:type="numbering" w:customStyle="1" w:styleId="37">
    <w:name w:val="Нет списка37"/>
    <w:next w:val="a2"/>
    <w:uiPriority w:val="99"/>
    <w:semiHidden/>
    <w:unhideWhenUsed/>
    <w:rsid w:val="00EA4B82"/>
  </w:style>
  <w:style w:type="table" w:customStyle="1" w:styleId="57">
    <w:name w:val="Сетка таблицы57"/>
    <w:basedOn w:val="a1"/>
    <w:next w:val="a3"/>
    <w:uiPriority w:val="39"/>
    <w:rsid w:val="00EA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EA4B82"/>
  </w:style>
  <w:style w:type="numbering" w:customStyle="1" w:styleId="1127">
    <w:name w:val="Нет списка1127"/>
    <w:next w:val="a2"/>
    <w:uiPriority w:val="99"/>
    <w:semiHidden/>
    <w:unhideWhenUsed/>
    <w:rsid w:val="00EA4B82"/>
  </w:style>
  <w:style w:type="numbering" w:customStyle="1" w:styleId="227">
    <w:name w:val="Нет списка227"/>
    <w:next w:val="a2"/>
    <w:uiPriority w:val="99"/>
    <w:semiHidden/>
    <w:unhideWhenUsed/>
    <w:rsid w:val="00EA4B82"/>
  </w:style>
  <w:style w:type="numbering" w:customStyle="1" w:styleId="11118">
    <w:name w:val="Нет списка11118"/>
    <w:next w:val="a2"/>
    <w:uiPriority w:val="99"/>
    <w:semiHidden/>
    <w:unhideWhenUsed/>
    <w:rsid w:val="00EA4B82"/>
  </w:style>
  <w:style w:type="numbering" w:customStyle="1" w:styleId="2117">
    <w:name w:val="Нет списка2117"/>
    <w:next w:val="a2"/>
    <w:uiPriority w:val="99"/>
    <w:semiHidden/>
    <w:unhideWhenUsed/>
    <w:rsid w:val="00EA4B82"/>
  </w:style>
  <w:style w:type="numbering" w:customStyle="1" w:styleId="111117">
    <w:name w:val="Нет списка111117"/>
    <w:next w:val="a2"/>
    <w:uiPriority w:val="99"/>
    <w:semiHidden/>
    <w:unhideWhenUsed/>
    <w:rsid w:val="00EA4B82"/>
  </w:style>
  <w:style w:type="numbering" w:customStyle="1" w:styleId="1217">
    <w:name w:val="Нет списка1217"/>
    <w:next w:val="a2"/>
    <w:uiPriority w:val="99"/>
    <w:semiHidden/>
    <w:unhideWhenUsed/>
    <w:rsid w:val="00EA4B82"/>
  </w:style>
  <w:style w:type="numbering" w:customStyle="1" w:styleId="317">
    <w:name w:val="Нет списка317"/>
    <w:next w:val="a2"/>
    <w:uiPriority w:val="99"/>
    <w:semiHidden/>
    <w:unhideWhenUsed/>
    <w:rsid w:val="00EA4B82"/>
  </w:style>
  <w:style w:type="numbering" w:customStyle="1" w:styleId="1317">
    <w:name w:val="Нет списка1317"/>
    <w:next w:val="a2"/>
    <w:uiPriority w:val="99"/>
    <w:semiHidden/>
    <w:unhideWhenUsed/>
    <w:rsid w:val="00EA4B82"/>
  </w:style>
  <w:style w:type="numbering" w:customStyle="1" w:styleId="11217">
    <w:name w:val="Нет списка11217"/>
    <w:next w:val="a2"/>
    <w:uiPriority w:val="99"/>
    <w:semiHidden/>
    <w:unhideWhenUsed/>
    <w:rsid w:val="00EA4B82"/>
  </w:style>
  <w:style w:type="numbering" w:customStyle="1" w:styleId="2217">
    <w:name w:val="Нет списка2217"/>
    <w:next w:val="a2"/>
    <w:uiPriority w:val="99"/>
    <w:semiHidden/>
    <w:unhideWhenUsed/>
    <w:rsid w:val="00EA4B82"/>
  </w:style>
  <w:style w:type="numbering" w:customStyle="1" w:styleId="11127">
    <w:name w:val="Нет списка11127"/>
    <w:next w:val="a2"/>
    <w:uiPriority w:val="99"/>
    <w:semiHidden/>
    <w:unhideWhenUsed/>
    <w:rsid w:val="00EA4B82"/>
  </w:style>
  <w:style w:type="numbering" w:customStyle="1" w:styleId="21117">
    <w:name w:val="Нет списка21117"/>
    <w:next w:val="a2"/>
    <w:uiPriority w:val="99"/>
    <w:semiHidden/>
    <w:unhideWhenUsed/>
    <w:rsid w:val="00EA4B82"/>
  </w:style>
  <w:style w:type="numbering" w:customStyle="1" w:styleId="1111117">
    <w:name w:val="Нет списка1111117"/>
    <w:next w:val="a2"/>
    <w:uiPriority w:val="99"/>
    <w:semiHidden/>
    <w:unhideWhenUsed/>
    <w:rsid w:val="00EA4B82"/>
  </w:style>
  <w:style w:type="numbering" w:customStyle="1" w:styleId="12117">
    <w:name w:val="Нет списка12117"/>
    <w:next w:val="a2"/>
    <w:uiPriority w:val="99"/>
    <w:semiHidden/>
    <w:unhideWhenUsed/>
    <w:rsid w:val="00EA4B82"/>
  </w:style>
  <w:style w:type="numbering" w:customStyle="1" w:styleId="200">
    <w:name w:val="Нет списка20"/>
    <w:next w:val="a2"/>
    <w:uiPriority w:val="99"/>
    <w:semiHidden/>
    <w:unhideWhenUsed/>
    <w:rsid w:val="000A3CFC"/>
  </w:style>
  <w:style w:type="table" w:customStyle="1" w:styleId="201">
    <w:name w:val="Сетка таблицы20"/>
    <w:basedOn w:val="a1"/>
    <w:next w:val="a3"/>
    <w:uiPriority w:val="99"/>
    <w:rsid w:val="000A3CF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3"/>
    <w:uiPriority w:val="59"/>
    <w:rsid w:val="000A3CF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uiPriority w:val="99"/>
    <w:semiHidden/>
    <w:unhideWhenUsed/>
    <w:rsid w:val="000A3CFC"/>
  </w:style>
  <w:style w:type="numbering" w:customStyle="1" w:styleId="2100">
    <w:name w:val="Нет списка210"/>
    <w:next w:val="a2"/>
    <w:uiPriority w:val="99"/>
    <w:semiHidden/>
    <w:unhideWhenUsed/>
    <w:rsid w:val="000A3CFC"/>
  </w:style>
  <w:style w:type="numbering" w:customStyle="1" w:styleId="11100">
    <w:name w:val="Нет списка1110"/>
    <w:next w:val="a2"/>
    <w:uiPriority w:val="99"/>
    <w:semiHidden/>
    <w:unhideWhenUsed/>
    <w:rsid w:val="000A3CFC"/>
  </w:style>
  <w:style w:type="numbering" w:customStyle="1" w:styleId="219">
    <w:name w:val="Нет списка219"/>
    <w:next w:val="a2"/>
    <w:uiPriority w:val="99"/>
    <w:semiHidden/>
    <w:unhideWhenUsed/>
    <w:rsid w:val="000A3CFC"/>
  </w:style>
  <w:style w:type="numbering" w:customStyle="1" w:styleId="11110">
    <w:name w:val="Нет списка11110"/>
    <w:next w:val="a2"/>
    <w:uiPriority w:val="99"/>
    <w:semiHidden/>
    <w:unhideWhenUsed/>
    <w:rsid w:val="000A3CFC"/>
  </w:style>
  <w:style w:type="numbering" w:customStyle="1" w:styleId="129">
    <w:name w:val="Нет списка129"/>
    <w:next w:val="a2"/>
    <w:uiPriority w:val="99"/>
    <w:semiHidden/>
    <w:unhideWhenUsed/>
    <w:rsid w:val="000A3CFC"/>
  </w:style>
  <w:style w:type="numbering" w:customStyle="1" w:styleId="38">
    <w:name w:val="Нет списка38"/>
    <w:next w:val="a2"/>
    <w:uiPriority w:val="99"/>
    <w:semiHidden/>
    <w:unhideWhenUsed/>
    <w:rsid w:val="000A3CFC"/>
  </w:style>
  <w:style w:type="table" w:customStyle="1" w:styleId="58">
    <w:name w:val="Сетка таблицы58"/>
    <w:basedOn w:val="a1"/>
    <w:next w:val="a3"/>
    <w:uiPriority w:val="39"/>
    <w:rsid w:val="000A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Нет списка138"/>
    <w:next w:val="a2"/>
    <w:uiPriority w:val="99"/>
    <w:semiHidden/>
    <w:unhideWhenUsed/>
    <w:rsid w:val="000A3CFC"/>
  </w:style>
  <w:style w:type="numbering" w:customStyle="1" w:styleId="1128">
    <w:name w:val="Нет списка1128"/>
    <w:next w:val="a2"/>
    <w:uiPriority w:val="99"/>
    <w:semiHidden/>
    <w:unhideWhenUsed/>
    <w:rsid w:val="000A3CFC"/>
  </w:style>
  <w:style w:type="numbering" w:customStyle="1" w:styleId="228">
    <w:name w:val="Нет списка228"/>
    <w:next w:val="a2"/>
    <w:uiPriority w:val="99"/>
    <w:semiHidden/>
    <w:unhideWhenUsed/>
    <w:rsid w:val="000A3CFC"/>
  </w:style>
  <w:style w:type="numbering" w:customStyle="1" w:styleId="11119">
    <w:name w:val="Нет списка11119"/>
    <w:next w:val="a2"/>
    <w:uiPriority w:val="99"/>
    <w:semiHidden/>
    <w:unhideWhenUsed/>
    <w:rsid w:val="000A3CFC"/>
  </w:style>
  <w:style w:type="numbering" w:customStyle="1" w:styleId="2118">
    <w:name w:val="Нет списка2118"/>
    <w:next w:val="a2"/>
    <w:uiPriority w:val="99"/>
    <w:semiHidden/>
    <w:unhideWhenUsed/>
    <w:rsid w:val="000A3CFC"/>
  </w:style>
  <w:style w:type="numbering" w:customStyle="1" w:styleId="111118">
    <w:name w:val="Нет списка111118"/>
    <w:next w:val="a2"/>
    <w:uiPriority w:val="99"/>
    <w:semiHidden/>
    <w:unhideWhenUsed/>
    <w:rsid w:val="000A3CFC"/>
  </w:style>
  <w:style w:type="numbering" w:customStyle="1" w:styleId="1218">
    <w:name w:val="Нет списка1218"/>
    <w:next w:val="a2"/>
    <w:uiPriority w:val="99"/>
    <w:semiHidden/>
    <w:unhideWhenUsed/>
    <w:rsid w:val="000A3CFC"/>
  </w:style>
  <w:style w:type="numbering" w:customStyle="1" w:styleId="318">
    <w:name w:val="Нет списка318"/>
    <w:next w:val="a2"/>
    <w:uiPriority w:val="99"/>
    <w:semiHidden/>
    <w:unhideWhenUsed/>
    <w:rsid w:val="000A3CFC"/>
  </w:style>
  <w:style w:type="numbering" w:customStyle="1" w:styleId="1318">
    <w:name w:val="Нет списка1318"/>
    <w:next w:val="a2"/>
    <w:uiPriority w:val="99"/>
    <w:semiHidden/>
    <w:unhideWhenUsed/>
    <w:rsid w:val="000A3CFC"/>
  </w:style>
  <w:style w:type="numbering" w:customStyle="1" w:styleId="11218">
    <w:name w:val="Нет списка11218"/>
    <w:next w:val="a2"/>
    <w:uiPriority w:val="99"/>
    <w:semiHidden/>
    <w:unhideWhenUsed/>
    <w:rsid w:val="000A3CFC"/>
  </w:style>
  <w:style w:type="numbering" w:customStyle="1" w:styleId="2218">
    <w:name w:val="Нет списка2218"/>
    <w:next w:val="a2"/>
    <w:uiPriority w:val="99"/>
    <w:semiHidden/>
    <w:unhideWhenUsed/>
    <w:rsid w:val="000A3CFC"/>
  </w:style>
  <w:style w:type="numbering" w:customStyle="1" w:styleId="11128">
    <w:name w:val="Нет списка11128"/>
    <w:next w:val="a2"/>
    <w:uiPriority w:val="99"/>
    <w:semiHidden/>
    <w:unhideWhenUsed/>
    <w:rsid w:val="000A3CFC"/>
  </w:style>
  <w:style w:type="numbering" w:customStyle="1" w:styleId="21118">
    <w:name w:val="Нет списка21118"/>
    <w:next w:val="a2"/>
    <w:uiPriority w:val="99"/>
    <w:semiHidden/>
    <w:unhideWhenUsed/>
    <w:rsid w:val="000A3CFC"/>
  </w:style>
  <w:style w:type="numbering" w:customStyle="1" w:styleId="1111118">
    <w:name w:val="Нет списка1111118"/>
    <w:next w:val="a2"/>
    <w:uiPriority w:val="99"/>
    <w:semiHidden/>
    <w:unhideWhenUsed/>
    <w:rsid w:val="000A3CFC"/>
  </w:style>
  <w:style w:type="numbering" w:customStyle="1" w:styleId="12118">
    <w:name w:val="Нет списка12118"/>
    <w:next w:val="a2"/>
    <w:uiPriority w:val="99"/>
    <w:semiHidden/>
    <w:unhideWhenUsed/>
    <w:rsid w:val="000A3CFC"/>
  </w:style>
  <w:style w:type="numbering" w:customStyle="1" w:styleId="300">
    <w:name w:val="Нет списка30"/>
    <w:next w:val="a2"/>
    <w:uiPriority w:val="99"/>
    <w:semiHidden/>
    <w:unhideWhenUsed/>
    <w:rsid w:val="00405C4F"/>
  </w:style>
  <w:style w:type="table" w:customStyle="1" w:styleId="230">
    <w:name w:val="Сетка таблицы23"/>
    <w:basedOn w:val="a1"/>
    <w:next w:val="a3"/>
    <w:uiPriority w:val="99"/>
    <w:rsid w:val="00405C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next w:val="a3"/>
    <w:uiPriority w:val="59"/>
    <w:locked/>
    <w:rsid w:val="00405C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rsid w:val="00405C4F"/>
  </w:style>
  <w:style w:type="numbering" w:customStyle="1" w:styleId="2200">
    <w:name w:val="Нет списка220"/>
    <w:next w:val="a2"/>
    <w:uiPriority w:val="99"/>
    <w:semiHidden/>
    <w:unhideWhenUsed/>
    <w:rsid w:val="00405C4F"/>
  </w:style>
  <w:style w:type="numbering" w:customStyle="1" w:styleId="11200">
    <w:name w:val="Нет списка1120"/>
    <w:next w:val="a2"/>
    <w:uiPriority w:val="99"/>
    <w:semiHidden/>
    <w:unhideWhenUsed/>
    <w:rsid w:val="00405C4F"/>
  </w:style>
  <w:style w:type="numbering" w:customStyle="1" w:styleId="21100">
    <w:name w:val="Нет списка2110"/>
    <w:next w:val="a2"/>
    <w:uiPriority w:val="99"/>
    <w:semiHidden/>
    <w:unhideWhenUsed/>
    <w:rsid w:val="00405C4F"/>
  </w:style>
  <w:style w:type="numbering" w:customStyle="1" w:styleId="111200">
    <w:name w:val="Нет списка11120"/>
    <w:next w:val="a2"/>
    <w:uiPriority w:val="99"/>
    <w:semiHidden/>
    <w:unhideWhenUsed/>
    <w:rsid w:val="00405C4F"/>
  </w:style>
  <w:style w:type="numbering" w:customStyle="1" w:styleId="12100">
    <w:name w:val="Нет списка1210"/>
    <w:next w:val="a2"/>
    <w:uiPriority w:val="99"/>
    <w:semiHidden/>
    <w:unhideWhenUsed/>
    <w:rsid w:val="00405C4F"/>
  </w:style>
  <w:style w:type="numbering" w:customStyle="1" w:styleId="39">
    <w:name w:val="Нет списка39"/>
    <w:next w:val="a2"/>
    <w:uiPriority w:val="99"/>
    <w:semiHidden/>
    <w:unhideWhenUsed/>
    <w:rsid w:val="00405C4F"/>
  </w:style>
  <w:style w:type="table" w:customStyle="1" w:styleId="59">
    <w:name w:val="Сетка таблицы59"/>
    <w:basedOn w:val="a1"/>
    <w:next w:val="a3"/>
    <w:uiPriority w:val="39"/>
    <w:locked/>
    <w:rsid w:val="0040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405C4F"/>
  </w:style>
  <w:style w:type="numbering" w:customStyle="1" w:styleId="1129">
    <w:name w:val="Нет списка1129"/>
    <w:next w:val="a2"/>
    <w:uiPriority w:val="99"/>
    <w:semiHidden/>
    <w:unhideWhenUsed/>
    <w:rsid w:val="00405C4F"/>
  </w:style>
  <w:style w:type="numbering" w:customStyle="1" w:styleId="229">
    <w:name w:val="Нет списка229"/>
    <w:next w:val="a2"/>
    <w:uiPriority w:val="99"/>
    <w:semiHidden/>
    <w:unhideWhenUsed/>
    <w:rsid w:val="00405C4F"/>
  </w:style>
  <w:style w:type="numbering" w:customStyle="1" w:styleId="111110">
    <w:name w:val="Нет списка111110"/>
    <w:next w:val="a2"/>
    <w:uiPriority w:val="99"/>
    <w:semiHidden/>
    <w:unhideWhenUsed/>
    <w:rsid w:val="00405C4F"/>
  </w:style>
  <w:style w:type="numbering" w:customStyle="1" w:styleId="2119">
    <w:name w:val="Нет списка2119"/>
    <w:next w:val="a2"/>
    <w:uiPriority w:val="99"/>
    <w:semiHidden/>
    <w:unhideWhenUsed/>
    <w:rsid w:val="00405C4F"/>
  </w:style>
  <w:style w:type="numbering" w:customStyle="1" w:styleId="111119">
    <w:name w:val="Нет списка111119"/>
    <w:next w:val="a2"/>
    <w:uiPriority w:val="99"/>
    <w:semiHidden/>
    <w:unhideWhenUsed/>
    <w:rsid w:val="00405C4F"/>
  </w:style>
  <w:style w:type="numbering" w:customStyle="1" w:styleId="1219">
    <w:name w:val="Нет списка1219"/>
    <w:next w:val="a2"/>
    <w:uiPriority w:val="99"/>
    <w:semiHidden/>
    <w:unhideWhenUsed/>
    <w:rsid w:val="00405C4F"/>
  </w:style>
  <w:style w:type="numbering" w:customStyle="1" w:styleId="319">
    <w:name w:val="Нет списка319"/>
    <w:next w:val="a2"/>
    <w:uiPriority w:val="99"/>
    <w:semiHidden/>
    <w:unhideWhenUsed/>
    <w:rsid w:val="00405C4F"/>
  </w:style>
  <w:style w:type="numbering" w:customStyle="1" w:styleId="1319">
    <w:name w:val="Нет списка1319"/>
    <w:next w:val="a2"/>
    <w:uiPriority w:val="99"/>
    <w:semiHidden/>
    <w:unhideWhenUsed/>
    <w:rsid w:val="00405C4F"/>
  </w:style>
  <w:style w:type="numbering" w:customStyle="1" w:styleId="11219">
    <w:name w:val="Нет списка11219"/>
    <w:next w:val="a2"/>
    <w:uiPriority w:val="99"/>
    <w:semiHidden/>
    <w:unhideWhenUsed/>
    <w:rsid w:val="00405C4F"/>
  </w:style>
  <w:style w:type="numbering" w:customStyle="1" w:styleId="2219">
    <w:name w:val="Нет списка2219"/>
    <w:next w:val="a2"/>
    <w:uiPriority w:val="99"/>
    <w:semiHidden/>
    <w:unhideWhenUsed/>
    <w:rsid w:val="00405C4F"/>
  </w:style>
  <w:style w:type="numbering" w:customStyle="1" w:styleId="11129">
    <w:name w:val="Нет списка11129"/>
    <w:next w:val="a2"/>
    <w:uiPriority w:val="99"/>
    <w:semiHidden/>
    <w:unhideWhenUsed/>
    <w:rsid w:val="00405C4F"/>
  </w:style>
  <w:style w:type="numbering" w:customStyle="1" w:styleId="21119">
    <w:name w:val="Нет списка21119"/>
    <w:next w:val="a2"/>
    <w:uiPriority w:val="99"/>
    <w:semiHidden/>
    <w:unhideWhenUsed/>
    <w:rsid w:val="00405C4F"/>
  </w:style>
  <w:style w:type="numbering" w:customStyle="1" w:styleId="1111119">
    <w:name w:val="Нет списка1111119"/>
    <w:next w:val="a2"/>
    <w:uiPriority w:val="99"/>
    <w:semiHidden/>
    <w:unhideWhenUsed/>
    <w:rsid w:val="00405C4F"/>
  </w:style>
  <w:style w:type="numbering" w:customStyle="1" w:styleId="12119">
    <w:name w:val="Нет списка12119"/>
    <w:next w:val="a2"/>
    <w:uiPriority w:val="99"/>
    <w:semiHidden/>
    <w:unhideWhenUsed/>
    <w:rsid w:val="00405C4F"/>
  </w:style>
  <w:style w:type="numbering" w:customStyle="1" w:styleId="400">
    <w:name w:val="Нет списка40"/>
    <w:next w:val="a2"/>
    <w:uiPriority w:val="99"/>
    <w:semiHidden/>
    <w:unhideWhenUsed/>
    <w:rsid w:val="000C5F26"/>
  </w:style>
  <w:style w:type="table" w:customStyle="1" w:styleId="240">
    <w:name w:val="Сетка таблицы24"/>
    <w:basedOn w:val="a1"/>
    <w:next w:val="a3"/>
    <w:uiPriority w:val="99"/>
    <w:rsid w:val="000C5F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next w:val="a3"/>
    <w:uiPriority w:val="59"/>
    <w:rsid w:val="000C5F2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uiPriority w:val="99"/>
    <w:semiHidden/>
    <w:unhideWhenUsed/>
    <w:rsid w:val="000C5F26"/>
  </w:style>
  <w:style w:type="numbering" w:customStyle="1" w:styleId="2300">
    <w:name w:val="Нет списка230"/>
    <w:next w:val="a2"/>
    <w:uiPriority w:val="99"/>
    <w:semiHidden/>
    <w:unhideWhenUsed/>
    <w:rsid w:val="000C5F26"/>
  </w:style>
  <w:style w:type="numbering" w:customStyle="1" w:styleId="11300">
    <w:name w:val="Нет списка1130"/>
    <w:next w:val="a2"/>
    <w:uiPriority w:val="99"/>
    <w:semiHidden/>
    <w:unhideWhenUsed/>
    <w:rsid w:val="000C5F26"/>
  </w:style>
  <w:style w:type="numbering" w:customStyle="1" w:styleId="2120">
    <w:name w:val="Нет списка2120"/>
    <w:next w:val="a2"/>
    <w:uiPriority w:val="99"/>
    <w:semiHidden/>
    <w:unhideWhenUsed/>
    <w:rsid w:val="000C5F26"/>
  </w:style>
  <w:style w:type="numbering" w:customStyle="1" w:styleId="11130">
    <w:name w:val="Нет списка11130"/>
    <w:next w:val="a2"/>
    <w:uiPriority w:val="99"/>
    <w:semiHidden/>
    <w:unhideWhenUsed/>
    <w:rsid w:val="000C5F26"/>
  </w:style>
  <w:style w:type="numbering" w:customStyle="1" w:styleId="1220">
    <w:name w:val="Нет списка1220"/>
    <w:next w:val="a2"/>
    <w:uiPriority w:val="99"/>
    <w:semiHidden/>
    <w:unhideWhenUsed/>
    <w:rsid w:val="000C5F26"/>
  </w:style>
  <w:style w:type="numbering" w:customStyle="1" w:styleId="3100">
    <w:name w:val="Нет списка310"/>
    <w:next w:val="a2"/>
    <w:uiPriority w:val="99"/>
    <w:semiHidden/>
    <w:unhideWhenUsed/>
    <w:rsid w:val="000C5F26"/>
  </w:style>
  <w:style w:type="table" w:customStyle="1" w:styleId="5100">
    <w:name w:val="Сетка таблицы510"/>
    <w:basedOn w:val="a1"/>
    <w:next w:val="a3"/>
    <w:uiPriority w:val="39"/>
    <w:rsid w:val="000C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2"/>
    <w:uiPriority w:val="99"/>
    <w:semiHidden/>
    <w:unhideWhenUsed/>
    <w:rsid w:val="000C5F26"/>
  </w:style>
  <w:style w:type="numbering" w:customStyle="1" w:styleId="11210">
    <w:name w:val="Нет списка11210"/>
    <w:next w:val="a2"/>
    <w:uiPriority w:val="99"/>
    <w:semiHidden/>
    <w:unhideWhenUsed/>
    <w:rsid w:val="000C5F26"/>
  </w:style>
  <w:style w:type="numbering" w:customStyle="1" w:styleId="22100">
    <w:name w:val="Нет списка2210"/>
    <w:next w:val="a2"/>
    <w:uiPriority w:val="99"/>
    <w:semiHidden/>
    <w:unhideWhenUsed/>
    <w:rsid w:val="000C5F26"/>
  </w:style>
  <w:style w:type="numbering" w:customStyle="1" w:styleId="111120">
    <w:name w:val="Нет списка111120"/>
    <w:next w:val="a2"/>
    <w:uiPriority w:val="99"/>
    <w:semiHidden/>
    <w:unhideWhenUsed/>
    <w:rsid w:val="000C5F26"/>
  </w:style>
  <w:style w:type="numbering" w:customStyle="1" w:styleId="211100">
    <w:name w:val="Нет списка21110"/>
    <w:next w:val="a2"/>
    <w:uiPriority w:val="99"/>
    <w:semiHidden/>
    <w:unhideWhenUsed/>
    <w:rsid w:val="000C5F26"/>
  </w:style>
  <w:style w:type="numbering" w:customStyle="1" w:styleId="1111110">
    <w:name w:val="Нет списка1111110"/>
    <w:next w:val="a2"/>
    <w:uiPriority w:val="99"/>
    <w:semiHidden/>
    <w:unhideWhenUsed/>
    <w:rsid w:val="000C5F26"/>
  </w:style>
  <w:style w:type="numbering" w:customStyle="1" w:styleId="12110">
    <w:name w:val="Нет списка12110"/>
    <w:next w:val="a2"/>
    <w:uiPriority w:val="99"/>
    <w:semiHidden/>
    <w:unhideWhenUsed/>
    <w:rsid w:val="000C5F26"/>
  </w:style>
  <w:style w:type="numbering" w:customStyle="1" w:styleId="31100">
    <w:name w:val="Нет списка3110"/>
    <w:next w:val="a2"/>
    <w:uiPriority w:val="99"/>
    <w:semiHidden/>
    <w:unhideWhenUsed/>
    <w:rsid w:val="000C5F26"/>
  </w:style>
  <w:style w:type="numbering" w:customStyle="1" w:styleId="13110">
    <w:name w:val="Нет списка13110"/>
    <w:next w:val="a2"/>
    <w:uiPriority w:val="99"/>
    <w:semiHidden/>
    <w:unhideWhenUsed/>
    <w:rsid w:val="000C5F26"/>
  </w:style>
  <w:style w:type="numbering" w:customStyle="1" w:styleId="112110">
    <w:name w:val="Нет списка112110"/>
    <w:next w:val="a2"/>
    <w:uiPriority w:val="99"/>
    <w:semiHidden/>
    <w:unhideWhenUsed/>
    <w:rsid w:val="000C5F26"/>
  </w:style>
  <w:style w:type="numbering" w:customStyle="1" w:styleId="22110">
    <w:name w:val="Нет списка22110"/>
    <w:next w:val="a2"/>
    <w:uiPriority w:val="99"/>
    <w:semiHidden/>
    <w:unhideWhenUsed/>
    <w:rsid w:val="000C5F26"/>
  </w:style>
  <w:style w:type="numbering" w:customStyle="1" w:styleId="111210">
    <w:name w:val="Нет списка111210"/>
    <w:next w:val="a2"/>
    <w:uiPriority w:val="99"/>
    <w:semiHidden/>
    <w:unhideWhenUsed/>
    <w:rsid w:val="000C5F26"/>
  </w:style>
  <w:style w:type="numbering" w:customStyle="1" w:styleId="211110">
    <w:name w:val="Нет списка211110"/>
    <w:next w:val="a2"/>
    <w:uiPriority w:val="99"/>
    <w:semiHidden/>
    <w:unhideWhenUsed/>
    <w:rsid w:val="000C5F26"/>
  </w:style>
  <w:style w:type="numbering" w:customStyle="1" w:styleId="11111110">
    <w:name w:val="Нет списка11111110"/>
    <w:next w:val="a2"/>
    <w:uiPriority w:val="99"/>
    <w:semiHidden/>
    <w:unhideWhenUsed/>
    <w:rsid w:val="000C5F26"/>
  </w:style>
  <w:style w:type="numbering" w:customStyle="1" w:styleId="121110">
    <w:name w:val="Нет списка121110"/>
    <w:next w:val="a2"/>
    <w:uiPriority w:val="99"/>
    <w:semiHidden/>
    <w:unhideWhenUsed/>
    <w:rsid w:val="000C5F26"/>
  </w:style>
  <w:style w:type="numbering" w:customStyle="1" w:styleId="410">
    <w:name w:val="Нет списка41"/>
    <w:next w:val="a2"/>
    <w:uiPriority w:val="99"/>
    <w:semiHidden/>
    <w:unhideWhenUsed/>
    <w:rsid w:val="004666E3"/>
  </w:style>
  <w:style w:type="table" w:customStyle="1" w:styleId="250">
    <w:name w:val="Сетка таблицы25"/>
    <w:basedOn w:val="a1"/>
    <w:next w:val="a3"/>
    <w:uiPriority w:val="99"/>
    <w:rsid w:val="00466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3"/>
    <w:uiPriority w:val="59"/>
    <w:locked/>
    <w:rsid w:val="004666E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uiPriority w:val="99"/>
    <w:semiHidden/>
    <w:unhideWhenUsed/>
    <w:rsid w:val="004666E3"/>
  </w:style>
  <w:style w:type="numbering" w:customStyle="1" w:styleId="231">
    <w:name w:val="Нет списка231"/>
    <w:next w:val="a2"/>
    <w:uiPriority w:val="99"/>
    <w:semiHidden/>
    <w:unhideWhenUsed/>
    <w:rsid w:val="004666E3"/>
  </w:style>
  <w:style w:type="numbering" w:customStyle="1" w:styleId="1131">
    <w:name w:val="Нет списка1131"/>
    <w:next w:val="a2"/>
    <w:uiPriority w:val="99"/>
    <w:semiHidden/>
    <w:unhideWhenUsed/>
    <w:rsid w:val="004666E3"/>
  </w:style>
  <w:style w:type="numbering" w:customStyle="1" w:styleId="2121">
    <w:name w:val="Нет списка2121"/>
    <w:next w:val="a2"/>
    <w:uiPriority w:val="99"/>
    <w:semiHidden/>
    <w:unhideWhenUsed/>
    <w:rsid w:val="004666E3"/>
  </w:style>
  <w:style w:type="numbering" w:customStyle="1" w:styleId="11131">
    <w:name w:val="Нет списка11131"/>
    <w:next w:val="a2"/>
    <w:uiPriority w:val="99"/>
    <w:semiHidden/>
    <w:unhideWhenUsed/>
    <w:rsid w:val="004666E3"/>
  </w:style>
  <w:style w:type="numbering" w:customStyle="1" w:styleId="1221">
    <w:name w:val="Нет списка1221"/>
    <w:next w:val="a2"/>
    <w:uiPriority w:val="99"/>
    <w:semiHidden/>
    <w:unhideWhenUsed/>
    <w:rsid w:val="004666E3"/>
  </w:style>
  <w:style w:type="numbering" w:customStyle="1" w:styleId="3200">
    <w:name w:val="Нет списка320"/>
    <w:next w:val="a2"/>
    <w:uiPriority w:val="99"/>
    <w:semiHidden/>
    <w:unhideWhenUsed/>
    <w:rsid w:val="004666E3"/>
  </w:style>
  <w:style w:type="table" w:customStyle="1" w:styleId="511">
    <w:name w:val="Сетка таблицы511"/>
    <w:basedOn w:val="a1"/>
    <w:next w:val="a3"/>
    <w:uiPriority w:val="39"/>
    <w:locked/>
    <w:rsid w:val="0046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0"/>
    <w:next w:val="a2"/>
    <w:uiPriority w:val="99"/>
    <w:semiHidden/>
    <w:unhideWhenUsed/>
    <w:rsid w:val="004666E3"/>
  </w:style>
  <w:style w:type="numbering" w:customStyle="1" w:styleId="11220">
    <w:name w:val="Нет списка11220"/>
    <w:next w:val="a2"/>
    <w:uiPriority w:val="99"/>
    <w:semiHidden/>
    <w:unhideWhenUsed/>
    <w:rsid w:val="004666E3"/>
  </w:style>
  <w:style w:type="numbering" w:customStyle="1" w:styleId="2220">
    <w:name w:val="Нет списка2220"/>
    <w:next w:val="a2"/>
    <w:uiPriority w:val="99"/>
    <w:semiHidden/>
    <w:unhideWhenUsed/>
    <w:rsid w:val="004666E3"/>
  </w:style>
  <w:style w:type="numbering" w:customStyle="1" w:styleId="111121">
    <w:name w:val="Нет списка111121"/>
    <w:next w:val="a2"/>
    <w:uiPriority w:val="99"/>
    <w:semiHidden/>
    <w:unhideWhenUsed/>
    <w:rsid w:val="004666E3"/>
  </w:style>
  <w:style w:type="numbering" w:customStyle="1" w:styleId="21120">
    <w:name w:val="Нет списка21120"/>
    <w:next w:val="a2"/>
    <w:uiPriority w:val="99"/>
    <w:semiHidden/>
    <w:unhideWhenUsed/>
    <w:rsid w:val="004666E3"/>
  </w:style>
  <w:style w:type="numbering" w:customStyle="1" w:styleId="1111120">
    <w:name w:val="Нет списка1111120"/>
    <w:next w:val="a2"/>
    <w:uiPriority w:val="99"/>
    <w:semiHidden/>
    <w:unhideWhenUsed/>
    <w:rsid w:val="004666E3"/>
  </w:style>
  <w:style w:type="numbering" w:customStyle="1" w:styleId="12120">
    <w:name w:val="Нет списка12120"/>
    <w:next w:val="a2"/>
    <w:uiPriority w:val="99"/>
    <w:semiHidden/>
    <w:unhideWhenUsed/>
    <w:rsid w:val="004666E3"/>
  </w:style>
  <w:style w:type="numbering" w:customStyle="1" w:styleId="3111">
    <w:name w:val="Нет списка3111"/>
    <w:next w:val="a2"/>
    <w:uiPriority w:val="99"/>
    <w:semiHidden/>
    <w:unhideWhenUsed/>
    <w:rsid w:val="004666E3"/>
  </w:style>
  <w:style w:type="numbering" w:customStyle="1" w:styleId="13111">
    <w:name w:val="Нет списка13111"/>
    <w:next w:val="a2"/>
    <w:uiPriority w:val="99"/>
    <w:semiHidden/>
    <w:unhideWhenUsed/>
    <w:rsid w:val="004666E3"/>
  </w:style>
  <w:style w:type="numbering" w:customStyle="1" w:styleId="112111">
    <w:name w:val="Нет списка112111"/>
    <w:next w:val="a2"/>
    <w:uiPriority w:val="99"/>
    <w:semiHidden/>
    <w:unhideWhenUsed/>
    <w:rsid w:val="004666E3"/>
  </w:style>
  <w:style w:type="numbering" w:customStyle="1" w:styleId="22111">
    <w:name w:val="Нет списка22111"/>
    <w:next w:val="a2"/>
    <w:uiPriority w:val="99"/>
    <w:semiHidden/>
    <w:unhideWhenUsed/>
    <w:rsid w:val="004666E3"/>
  </w:style>
  <w:style w:type="numbering" w:customStyle="1" w:styleId="111211">
    <w:name w:val="Нет списка111211"/>
    <w:next w:val="a2"/>
    <w:uiPriority w:val="99"/>
    <w:semiHidden/>
    <w:unhideWhenUsed/>
    <w:rsid w:val="004666E3"/>
  </w:style>
  <w:style w:type="numbering" w:customStyle="1" w:styleId="211111">
    <w:name w:val="Нет списка211111"/>
    <w:next w:val="a2"/>
    <w:uiPriority w:val="99"/>
    <w:semiHidden/>
    <w:unhideWhenUsed/>
    <w:rsid w:val="004666E3"/>
  </w:style>
  <w:style w:type="numbering" w:customStyle="1" w:styleId="11111111">
    <w:name w:val="Нет списка11111111"/>
    <w:next w:val="a2"/>
    <w:uiPriority w:val="99"/>
    <w:semiHidden/>
    <w:unhideWhenUsed/>
    <w:rsid w:val="004666E3"/>
  </w:style>
  <w:style w:type="numbering" w:customStyle="1" w:styleId="121111">
    <w:name w:val="Нет списка121111"/>
    <w:next w:val="a2"/>
    <w:uiPriority w:val="99"/>
    <w:semiHidden/>
    <w:unhideWhenUsed/>
    <w:rsid w:val="004666E3"/>
  </w:style>
  <w:style w:type="numbering" w:customStyle="1" w:styleId="420">
    <w:name w:val="Нет списка42"/>
    <w:next w:val="a2"/>
    <w:uiPriority w:val="99"/>
    <w:semiHidden/>
    <w:unhideWhenUsed/>
    <w:rsid w:val="00CF0CB9"/>
  </w:style>
  <w:style w:type="table" w:customStyle="1" w:styleId="260">
    <w:name w:val="Сетка таблицы26"/>
    <w:basedOn w:val="a1"/>
    <w:next w:val="a3"/>
    <w:uiPriority w:val="99"/>
    <w:rsid w:val="00CF0C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3"/>
    <w:uiPriority w:val="59"/>
    <w:rsid w:val="00CF0C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unhideWhenUsed/>
    <w:rsid w:val="00CF0CB9"/>
  </w:style>
  <w:style w:type="numbering" w:customStyle="1" w:styleId="232">
    <w:name w:val="Нет списка232"/>
    <w:next w:val="a2"/>
    <w:uiPriority w:val="99"/>
    <w:semiHidden/>
    <w:unhideWhenUsed/>
    <w:rsid w:val="00CF0CB9"/>
  </w:style>
  <w:style w:type="numbering" w:customStyle="1" w:styleId="1132">
    <w:name w:val="Нет списка1132"/>
    <w:next w:val="a2"/>
    <w:uiPriority w:val="99"/>
    <w:semiHidden/>
    <w:unhideWhenUsed/>
    <w:rsid w:val="00CF0CB9"/>
  </w:style>
  <w:style w:type="numbering" w:customStyle="1" w:styleId="2122">
    <w:name w:val="Нет списка2122"/>
    <w:next w:val="a2"/>
    <w:uiPriority w:val="99"/>
    <w:semiHidden/>
    <w:unhideWhenUsed/>
    <w:rsid w:val="00CF0CB9"/>
  </w:style>
  <w:style w:type="numbering" w:customStyle="1" w:styleId="11132">
    <w:name w:val="Нет списка11132"/>
    <w:next w:val="a2"/>
    <w:uiPriority w:val="99"/>
    <w:semiHidden/>
    <w:unhideWhenUsed/>
    <w:rsid w:val="00CF0CB9"/>
  </w:style>
  <w:style w:type="numbering" w:customStyle="1" w:styleId="1222">
    <w:name w:val="Нет списка1222"/>
    <w:next w:val="a2"/>
    <w:uiPriority w:val="99"/>
    <w:semiHidden/>
    <w:unhideWhenUsed/>
    <w:rsid w:val="00CF0CB9"/>
  </w:style>
  <w:style w:type="numbering" w:customStyle="1" w:styleId="321">
    <w:name w:val="Нет списка321"/>
    <w:next w:val="a2"/>
    <w:uiPriority w:val="99"/>
    <w:semiHidden/>
    <w:unhideWhenUsed/>
    <w:rsid w:val="00CF0CB9"/>
  </w:style>
  <w:style w:type="table" w:customStyle="1" w:styleId="512">
    <w:name w:val="Сетка таблицы512"/>
    <w:basedOn w:val="a1"/>
    <w:next w:val="a3"/>
    <w:uiPriority w:val="39"/>
    <w:rsid w:val="00CF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2"/>
    <w:uiPriority w:val="99"/>
    <w:semiHidden/>
    <w:unhideWhenUsed/>
    <w:rsid w:val="00CF0CB9"/>
  </w:style>
  <w:style w:type="numbering" w:customStyle="1" w:styleId="11221">
    <w:name w:val="Нет списка11221"/>
    <w:next w:val="a2"/>
    <w:uiPriority w:val="99"/>
    <w:semiHidden/>
    <w:unhideWhenUsed/>
    <w:rsid w:val="00CF0CB9"/>
  </w:style>
  <w:style w:type="numbering" w:customStyle="1" w:styleId="2221">
    <w:name w:val="Нет списка2221"/>
    <w:next w:val="a2"/>
    <w:uiPriority w:val="99"/>
    <w:semiHidden/>
    <w:unhideWhenUsed/>
    <w:rsid w:val="00CF0CB9"/>
  </w:style>
  <w:style w:type="numbering" w:customStyle="1" w:styleId="111122">
    <w:name w:val="Нет списка111122"/>
    <w:next w:val="a2"/>
    <w:uiPriority w:val="99"/>
    <w:semiHidden/>
    <w:unhideWhenUsed/>
    <w:rsid w:val="00CF0CB9"/>
  </w:style>
  <w:style w:type="numbering" w:customStyle="1" w:styleId="21121">
    <w:name w:val="Нет списка21121"/>
    <w:next w:val="a2"/>
    <w:uiPriority w:val="99"/>
    <w:semiHidden/>
    <w:unhideWhenUsed/>
    <w:rsid w:val="00CF0CB9"/>
  </w:style>
  <w:style w:type="numbering" w:customStyle="1" w:styleId="1111121">
    <w:name w:val="Нет списка1111121"/>
    <w:next w:val="a2"/>
    <w:uiPriority w:val="99"/>
    <w:semiHidden/>
    <w:unhideWhenUsed/>
    <w:rsid w:val="00CF0CB9"/>
  </w:style>
  <w:style w:type="numbering" w:customStyle="1" w:styleId="12121">
    <w:name w:val="Нет списка12121"/>
    <w:next w:val="a2"/>
    <w:uiPriority w:val="99"/>
    <w:semiHidden/>
    <w:unhideWhenUsed/>
    <w:rsid w:val="00CF0CB9"/>
  </w:style>
  <w:style w:type="numbering" w:customStyle="1" w:styleId="3112">
    <w:name w:val="Нет списка3112"/>
    <w:next w:val="a2"/>
    <w:uiPriority w:val="99"/>
    <w:semiHidden/>
    <w:unhideWhenUsed/>
    <w:rsid w:val="00CF0CB9"/>
  </w:style>
  <w:style w:type="numbering" w:customStyle="1" w:styleId="13112">
    <w:name w:val="Нет списка13112"/>
    <w:next w:val="a2"/>
    <w:uiPriority w:val="99"/>
    <w:semiHidden/>
    <w:unhideWhenUsed/>
    <w:rsid w:val="00CF0CB9"/>
  </w:style>
  <w:style w:type="numbering" w:customStyle="1" w:styleId="112112">
    <w:name w:val="Нет списка112112"/>
    <w:next w:val="a2"/>
    <w:uiPriority w:val="99"/>
    <w:semiHidden/>
    <w:unhideWhenUsed/>
    <w:rsid w:val="00CF0CB9"/>
  </w:style>
  <w:style w:type="numbering" w:customStyle="1" w:styleId="22112">
    <w:name w:val="Нет списка22112"/>
    <w:next w:val="a2"/>
    <w:uiPriority w:val="99"/>
    <w:semiHidden/>
    <w:unhideWhenUsed/>
    <w:rsid w:val="00CF0CB9"/>
  </w:style>
  <w:style w:type="numbering" w:customStyle="1" w:styleId="111212">
    <w:name w:val="Нет списка111212"/>
    <w:next w:val="a2"/>
    <w:uiPriority w:val="99"/>
    <w:semiHidden/>
    <w:unhideWhenUsed/>
    <w:rsid w:val="00CF0CB9"/>
  </w:style>
  <w:style w:type="numbering" w:customStyle="1" w:styleId="211112">
    <w:name w:val="Нет списка211112"/>
    <w:next w:val="a2"/>
    <w:uiPriority w:val="99"/>
    <w:semiHidden/>
    <w:unhideWhenUsed/>
    <w:rsid w:val="00CF0CB9"/>
  </w:style>
  <w:style w:type="numbering" w:customStyle="1" w:styleId="11111112">
    <w:name w:val="Нет списка11111112"/>
    <w:next w:val="a2"/>
    <w:uiPriority w:val="99"/>
    <w:semiHidden/>
    <w:unhideWhenUsed/>
    <w:rsid w:val="00CF0CB9"/>
  </w:style>
  <w:style w:type="numbering" w:customStyle="1" w:styleId="121112">
    <w:name w:val="Нет списка121112"/>
    <w:next w:val="a2"/>
    <w:uiPriority w:val="99"/>
    <w:semiHidden/>
    <w:unhideWhenUsed/>
    <w:rsid w:val="00CF0CB9"/>
  </w:style>
  <w:style w:type="character" w:customStyle="1" w:styleId="20">
    <w:name w:val="Заголовок 2 Знак"/>
    <w:basedOn w:val="a0"/>
    <w:link w:val="2"/>
    <w:rsid w:val="00C93BFF"/>
    <w:rPr>
      <w:rFonts w:ascii="Calibri" w:eastAsia="Calibri" w:hAnsi="Calibri" w:cs="Calibri"/>
      <w:b/>
      <w:sz w:val="36"/>
      <w:szCs w:val="36"/>
      <w:lang w:eastAsia="ru-RU"/>
    </w:rPr>
  </w:style>
  <w:style w:type="character" w:customStyle="1" w:styleId="30">
    <w:name w:val="Заголовок 3 Знак"/>
    <w:basedOn w:val="a0"/>
    <w:link w:val="3"/>
    <w:rsid w:val="00C93BFF"/>
    <w:rPr>
      <w:rFonts w:ascii="Calibri" w:eastAsia="Calibri" w:hAnsi="Calibri" w:cs="Calibri"/>
      <w:b/>
      <w:sz w:val="28"/>
      <w:szCs w:val="28"/>
      <w:lang w:eastAsia="ru-RU"/>
    </w:rPr>
  </w:style>
  <w:style w:type="character" w:customStyle="1" w:styleId="40">
    <w:name w:val="Заголовок 4 Знак"/>
    <w:basedOn w:val="a0"/>
    <w:link w:val="4"/>
    <w:rsid w:val="00C93BFF"/>
    <w:rPr>
      <w:rFonts w:ascii="Calibri" w:eastAsia="Calibri" w:hAnsi="Calibri" w:cs="Calibri"/>
      <w:b/>
      <w:sz w:val="24"/>
      <w:szCs w:val="24"/>
      <w:lang w:eastAsia="ru-RU"/>
    </w:rPr>
  </w:style>
  <w:style w:type="character" w:customStyle="1" w:styleId="50">
    <w:name w:val="Заголовок 5 Знак"/>
    <w:basedOn w:val="a0"/>
    <w:link w:val="5"/>
    <w:rsid w:val="00C93BFF"/>
    <w:rPr>
      <w:rFonts w:ascii="Calibri" w:eastAsia="Calibri" w:hAnsi="Calibri" w:cs="Calibri"/>
      <w:b/>
      <w:lang w:eastAsia="ru-RU"/>
    </w:rPr>
  </w:style>
  <w:style w:type="character" w:customStyle="1" w:styleId="60">
    <w:name w:val="Заголовок 6 Знак"/>
    <w:basedOn w:val="a0"/>
    <w:link w:val="6"/>
    <w:rsid w:val="00C93BFF"/>
    <w:rPr>
      <w:rFonts w:ascii="Calibri" w:eastAsia="Calibri" w:hAnsi="Calibri" w:cs="Calibri"/>
      <w:b/>
      <w:sz w:val="20"/>
      <w:szCs w:val="20"/>
      <w:lang w:eastAsia="ru-RU"/>
    </w:rPr>
  </w:style>
  <w:style w:type="table" w:customStyle="1" w:styleId="TableNormal">
    <w:name w:val="Table Normal"/>
    <w:rsid w:val="00C93BF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4">
    <w:name w:val="Title"/>
    <w:basedOn w:val="a"/>
    <w:next w:val="a"/>
    <w:link w:val="af5"/>
    <w:rsid w:val="00C93BFF"/>
    <w:pPr>
      <w:keepNext/>
      <w:keepLines/>
      <w:widowControl/>
      <w:autoSpaceDE/>
      <w:autoSpaceDN/>
      <w:adjustRightInd/>
      <w:spacing w:before="480" w:after="120" w:line="276" w:lineRule="auto"/>
      <w:ind w:firstLine="0"/>
      <w:jc w:val="left"/>
    </w:pPr>
    <w:rPr>
      <w:rFonts w:ascii="Calibri" w:eastAsia="Calibri" w:hAnsi="Calibri" w:cs="Calibri"/>
      <w:b/>
      <w:sz w:val="72"/>
      <w:szCs w:val="72"/>
    </w:rPr>
  </w:style>
  <w:style w:type="character" w:customStyle="1" w:styleId="af5">
    <w:name w:val="Заголовок Знак"/>
    <w:basedOn w:val="a0"/>
    <w:link w:val="af4"/>
    <w:rsid w:val="00C93BFF"/>
    <w:rPr>
      <w:rFonts w:ascii="Calibri" w:eastAsia="Calibri" w:hAnsi="Calibri" w:cs="Calibri"/>
      <w:b/>
      <w:sz w:val="72"/>
      <w:szCs w:val="72"/>
      <w:lang w:eastAsia="ru-RU"/>
    </w:rPr>
  </w:style>
  <w:style w:type="paragraph" w:styleId="af6">
    <w:name w:val="Subtitle"/>
    <w:basedOn w:val="a"/>
    <w:next w:val="a"/>
    <w:link w:val="af7"/>
    <w:rsid w:val="00C93BFF"/>
    <w:pPr>
      <w:keepNext/>
      <w:keepLines/>
      <w:widowControl/>
      <w:autoSpaceDE/>
      <w:autoSpaceDN/>
      <w:adjustRightInd/>
      <w:spacing w:before="360" w:after="80" w:line="276" w:lineRule="auto"/>
      <w:ind w:firstLine="0"/>
      <w:jc w:val="left"/>
    </w:pPr>
    <w:rPr>
      <w:rFonts w:ascii="Georgia" w:eastAsia="Georgia" w:hAnsi="Georgia" w:cs="Georgia"/>
      <w:i/>
      <w:color w:val="666666"/>
      <w:sz w:val="48"/>
      <w:szCs w:val="48"/>
    </w:rPr>
  </w:style>
  <w:style w:type="character" w:customStyle="1" w:styleId="af7">
    <w:name w:val="Подзаголовок Знак"/>
    <w:basedOn w:val="a0"/>
    <w:link w:val="af6"/>
    <w:rsid w:val="00C93BFF"/>
    <w:rPr>
      <w:rFonts w:ascii="Georgia" w:eastAsia="Georgia" w:hAnsi="Georgia" w:cs="Georgia"/>
      <w:i/>
      <w:color w:val="666666"/>
      <w:sz w:val="48"/>
      <w:szCs w:val="48"/>
      <w:lang w:eastAsia="ru-RU"/>
    </w:rPr>
  </w:style>
  <w:style w:type="character" w:styleId="af8">
    <w:name w:val="Emphasis"/>
    <w:basedOn w:val="a0"/>
    <w:uiPriority w:val="20"/>
    <w:qFormat/>
    <w:rsid w:val="000E523C"/>
    <w:rPr>
      <w:i/>
      <w:iCs/>
    </w:rPr>
  </w:style>
  <w:style w:type="numbering" w:customStyle="1" w:styleId="43">
    <w:name w:val="Нет списка43"/>
    <w:next w:val="a2"/>
    <w:uiPriority w:val="99"/>
    <w:semiHidden/>
    <w:unhideWhenUsed/>
    <w:rsid w:val="008242C4"/>
  </w:style>
  <w:style w:type="table" w:customStyle="1" w:styleId="TableNormal1">
    <w:name w:val="Table Normal1"/>
    <w:rsid w:val="008242C4"/>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270">
    <w:name w:val="Сетка таблицы27"/>
    <w:basedOn w:val="a1"/>
    <w:next w:val="a3"/>
    <w:uiPriority w:val="59"/>
    <w:rsid w:val="008242C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A54A63"/>
  </w:style>
  <w:style w:type="table" w:customStyle="1" w:styleId="280">
    <w:name w:val="Сетка таблицы28"/>
    <w:basedOn w:val="a1"/>
    <w:next w:val="a3"/>
    <w:uiPriority w:val="59"/>
    <w:rsid w:val="00A54A63"/>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166DDE"/>
  </w:style>
  <w:style w:type="table" w:customStyle="1" w:styleId="290">
    <w:name w:val="Сетка таблицы29"/>
    <w:basedOn w:val="a1"/>
    <w:next w:val="a3"/>
    <w:uiPriority w:val="59"/>
    <w:rsid w:val="00166DD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015922"/>
  </w:style>
  <w:style w:type="table" w:customStyle="1" w:styleId="301">
    <w:name w:val="Сетка таблицы30"/>
    <w:basedOn w:val="a1"/>
    <w:next w:val="a3"/>
    <w:uiPriority w:val="59"/>
    <w:rsid w:val="0001592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B93759"/>
  </w:style>
  <w:style w:type="table" w:customStyle="1" w:styleId="322">
    <w:name w:val="Сетка таблицы32"/>
    <w:basedOn w:val="a1"/>
    <w:next w:val="a3"/>
    <w:uiPriority w:val="59"/>
    <w:rsid w:val="00B9375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A13C90"/>
  </w:style>
  <w:style w:type="table" w:customStyle="1" w:styleId="330">
    <w:name w:val="Сетка таблицы33"/>
    <w:basedOn w:val="a1"/>
    <w:next w:val="a3"/>
    <w:uiPriority w:val="59"/>
    <w:rsid w:val="00A13C90"/>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243782"/>
  </w:style>
  <w:style w:type="table" w:customStyle="1" w:styleId="340">
    <w:name w:val="Сетка таблицы34"/>
    <w:basedOn w:val="a1"/>
    <w:next w:val="a3"/>
    <w:uiPriority w:val="59"/>
    <w:rsid w:val="0024378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semiHidden/>
    <w:unhideWhenUsed/>
    <w:rsid w:val="00EC31C9"/>
  </w:style>
  <w:style w:type="table" w:customStyle="1" w:styleId="TableNormal2">
    <w:name w:val="Table Normal2"/>
    <w:rsid w:val="00EC31C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350">
    <w:name w:val="Сетка таблицы35"/>
    <w:basedOn w:val="a1"/>
    <w:next w:val="a3"/>
    <w:uiPriority w:val="59"/>
    <w:rsid w:val="00EC31C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uiPriority w:val="99"/>
    <w:semiHidden/>
    <w:unhideWhenUsed/>
    <w:rsid w:val="009D30E8"/>
  </w:style>
  <w:style w:type="table" w:customStyle="1" w:styleId="360">
    <w:name w:val="Сетка таблицы36"/>
    <w:basedOn w:val="a1"/>
    <w:next w:val="a3"/>
    <w:uiPriority w:val="59"/>
    <w:rsid w:val="009D30E8"/>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DF3CD8"/>
  </w:style>
  <w:style w:type="table" w:customStyle="1" w:styleId="TableNormal3">
    <w:name w:val="Table Normal3"/>
    <w:rsid w:val="00DF3CD8"/>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370">
    <w:name w:val="Сетка таблицы37"/>
    <w:basedOn w:val="a1"/>
    <w:next w:val="a3"/>
    <w:uiPriority w:val="59"/>
    <w:rsid w:val="00DF3CD8"/>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3619">
      <w:bodyDiv w:val="1"/>
      <w:marLeft w:val="0"/>
      <w:marRight w:val="0"/>
      <w:marTop w:val="0"/>
      <w:marBottom w:val="0"/>
      <w:divBdr>
        <w:top w:val="none" w:sz="0" w:space="0" w:color="auto"/>
        <w:left w:val="none" w:sz="0" w:space="0" w:color="auto"/>
        <w:bottom w:val="none" w:sz="0" w:space="0" w:color="auto"/>
        <w:right w:val="none" w:sz="0" w:space="0" w:color="auto"/>
      </w:divBdr>
    </w:div>
    <w:div w:id="897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1181782DD9694413AF93DE20B6E41595E8E463EDC9E49432E8B569A339CB8C9D46888FAFA7D07D853922A9B03D4C95DF5553C96934FF0T7Y5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1181782DD9694413AE730F467314B5D50D5423BDB971E16728D01C5639AED89946EDDABBD2A02D859D87BDC48DBC85ETEYAM" TargetMode="External"/><Relationship Id="rId5" Type="http://schemas.openxmlformats.org/officeDocument/2006/relationships/webSettings" Target="webSettings.xml"/><Relationship Id="rId15" Type="http://schemas.openxmlformats.org/officeDocument/2006/relationships/hyperlink" Target="consultantplus://offline/ref=CDB1181782DD9694413AE730F467314B5D50D5423BDB971E16728D01C5639AED89946EDDABBD2A02D859D87BDC48DBC85ETEYAM" TargetMode="External"/><Relationship Id="rId10" Type="http://schemas.openxmlformats.org/officeDocument/2006/relationships/hyperlink" Target="consultantplus://offline/ref=CDB1181782DD9694413AE730F467314B5D50D5423BDB971E16728D01C5639AED89946EDDABBD2A02D859D87BDC48DBC85ETEYAM" TargetMode="External"/><Relationship Id="rId4" Type="http://schemas.openxmlformats.org/officeDocument/2006/relationships/settings" Target="settings.xml"/><Relationship Id="rId9" Type="http://schemas.openxmlformats.org/officeDocument/2006/relationships/hyperlink" Target="consultantplus://offline/ref=CDB1181782DD9694413AF93DE20B6E41595E83473BDF9E49432E8B569A339CB8C9D46888FAF97B07DB53922A9B03D4C95DF5553C96934FF0T7Y5M" TargetMode="External"/><Relationship Id="rId14" Type="http://schemas.openxmlformats.org/officeDocument/2006/relationships/hyperlink" Target="consultantplus://offline/ref=CDB1181782DD9694413AF93DE20B6E41595C8C483FDC9E49432E8B569A339CB8DBD43084FBF8610FDA46C47BDDT5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BAC6-2CC6-41CA-977F-5A73B798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10690</Words>
  <Characters>60934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МКУ ЦБУО МОТР</Company>
  <LinksUpToDate>false</LinksUpToDate>
  <CharactersWithSpaces>71482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OVFK10</dc:creator>
  <cp:lastModifiedBy>user</cp:lastModifiedBy>
  <cp:revision>8</cp:revision>
  <cp:lastPrinted>2021-11-17T06:48:00Z</cp:lastPrinted>
  <dcterms:created xsi:type="dcterms:W3CDTF">2024-06-26T08:19:00Z</dcterms:created>
  <dcterms:modified xsi:type="dcterms:W3CDTF">2024-07-23T05:39:00Z</dcterms:modified>
</cp:coreProperties>
</file>