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F3" w:rsidRDefault="00062F08">
      <w:pPr>
        <w:shd w:val="clear" w:color="auto" w:fill="FFFFFF"/>
        <w:jc w:val="center"/>
      </w:pPr>
      <w:r>
        <w:rPr>
          <w:b/>
        </w:rPr>
        <w:t xml:space="preserve">АДМИНИСТРАЦИЯ </w:t>
      </w:r>
    </w:p>
    <w:p w:rsidR="00CB5784" w:rsidRDefault="00062F08">
      <w:pPr>
        <w:shd w:val="clear" w:color="auto" w:fill="FFFFFF"/>
        <w:jc w:val="center"/>
        <w:rPr>
          <w:b/>
        </w:rPr>
      </w:pPr>
      <w:r>
        <w:rPr>
          <w:b/>
        </w:rPr>
        <w:t xml:space="preserve">МУНИЦИПАЛЬНОГО ОБРАЗОВАНИЯ </w:t>
      </w:r>
    </w:p>
    <w:p w:rsidR="00F84DF3" w:rsidRDefault="00062F08">
      <w:pPr>
        <w:shd w:val="clear" w:color="auto" w:fill="FFFFFF"/>
        <w:jc w:val="center"/>
      </w:pPr>
      <w:r>
        <w:rPr>
          <w:b/>
        </w:rPr>
        <w:t xml:space="preserve">ТЕМРЮКСКИЙ </w:t>
      </w:r>
      <w:r w:rsidR="00CB5784">
        <w:rPr>
          <w:b/>
        </w:rPr>
        <w:t xml:space="preserve">МУНИЦИПАЛЬНЫЙ </w:t>
      </w:r>
      <w:r>
        <w:rPr>
          <w:b/>
        </w:rPr>
        <w:t>РАЙОН</w:t>
      </w:r>
      <w:r w:rsidR="00CB5784">
        <w:rPr>
          <w:b/>
        </w:rPr>
        <w:t xml:space="preserve"> КРАСНОДАРСКОГО КРАЯ</w:t>
      </w:r>
    </w:p>
    <w:p w:rsidR="00F84DF3" w:rsidRDefault="00F84DF3">
      <w:pPr>
        <w:shd w:val="clear" w:color="auto" w:fill="FFFFFF"/>
        <w:jc w:val="center"/>
        <w:rPr>
          <w:b/>
        </w:rPr>
      </w:pPr>
    </w:p>
    <w:p w:rsidR="00F84DF3" w:rsidRDefault="00062F08">
      <w:pPr>
        <w:shd w:val="clear" w:color="auto" w:fill="FFFFFF"/>
        <w:jc w:val="center"/>
      </w:pPr>
      <w:r>
        <w:rPr>
          <w:b/>
        </w:rPr>
        <w:t xml:space="preserve">ПОСТАНОВЛЕНИЕ </w:t>
      </w:r>
    </w:p>
    <w:p w:rsidR="00F84DF3" w:rsidRDefault="00062F08">
      <w:pPr>
        <w:shd w:val="clear" w:color="auto" w:fill="FFFFFF"/>
        <w:jc w:val="center"/>
        <w:rPr>
          <w:b/>
        </w:rPr>
      </w:pPr>
      <w:r>
        <w:rPr>
          <w:b/>
        </w:rPr>
        <w:t>от 1 ноября 2021 г. № 1625</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06623E" w:rsidRDefault="00062F08" w:rsidP="00A15131">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w:t>
      </w:r>
      <w:r w:rsidR="002879EA">
        <w:t>, от 26.09.2023 № 1570</w:t>
      </w:r>
      <w:r w:rsidR="00C67D1C">
        <w:t>, от 20.10.2023 № 1712</w:t>
      </w:r>
      <w:r w:rsidR="00F77DD5">
        <w:t>, от 20.11.2023 №</w:t>
      </w:r>
      <w:r w:rsidR="00E67030">
        <w:t xml:space="preserve"> 198</w:t>
      </w:r>
      <w:r w:rsidR="00F77DD5">
        <w:t>1</w:t>
      </w:r>
      <w:r w:rsidR="00A15131">
        <w:t>, от 19.12.2023 № 2166</w:t>
      </w:r>
      <w:r w:rsidR="0006623E">
        <w:t xml:space="preserve">, </w:t>
      </w:r>
    </w:p>
    <w:p w:rsidR="00F84DF3" w:rsidRDefault="0006623E" w:rsidP="00A15131">
      <w:pPr>
        <w:shd w:val="clear" w:color="auto" w:fill="FFFFFF"/>
        <w:jc w:val="center"/>
      </w:pPr>
      <w:r>
        <w:t>от 26.03.2024 № 41</w:t>
      </w:r>
      <w:r w:rsidR="00A00218">
        <w:t>7</w:t>
      </w:r>
      <w:r w:rsidR="006875BA">
        <w:t>, от 02.05.2024 № 643</w:t>
      </w:r>
      <w:r w:rsidR="00B751C9">
        <w:t>, от 25.06.2024 № 964</w:t>
      </w:r>
      <w:r w:rsidR="00C975B3">
        <w:t>, от 16.07.2024 № 1047</w:t>
      </w:r>
      <w:r w:rsidR="007D59CD">
        <w:t>, от 23.09.2024 №1455</w:t>
      </w:r>
      <w:r w:rsidR="00A00218">
        <w:t>, от 21.10.2024 № 1629</w:t>
      </w:r>
      <w:r w:rsidR="00EE5936">
        <w:t xml:space="preserve">, </w:t>
      </w:r>
      <w:r w:rsidR="00EC369F" w:rsidRPr="00EC369F">
        <w:t>от 31</w:t>
      </w:r>
      <w:r w:rsidR="00EE5936" w:rsidRPr="00EC369F">
        <w:t xml:space="preserve">.10.2024 № </w:t>
      </w:r>
      <w:r w:rsidR="00EC369F" w:rsidRPr="00EC369F">
        <w:t>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 от 21.07.2025 № 1121</w:t>
      </w:r>
      <w:r w:rsidR="005D0480">
        <w:t>, от 22.08.2025 № 1278</w:t>
      </w:r>
      <w:r w:rsidR="00E15FC5">
        <w:t>, от 13.10.2025 № 1548</w:t>
      </w:r>
      <w:r w:rsidR="005C06BE">
        <w:t>, от 27.10.2025 № 1637</w:t>
      </w:r>
      <w:r w:rsidR="00503392">
        <w:t>, от 23.12.2025 № 2021</w:t>
      </w:r>
      <w:r w:rsidR="00CB5784">
        <w:t>, от 26.01.2026 № 62</w:t>
      </w:r>
      <w:r w:rsidR="00AB32B1">
        <w:t>, от 20.02.2026 № 165</w:t>
      </w:r>
      <w:r w:rsidR="00062F08" w:rsidRPr="00EC369F">
        <w:t>)</w:t>
      </w:r>
    </w:p>
    <w:p w:rsidR="00A408A4" w:rsidRDefault="00A408A4" w:rsidP="00A15131">
      <w:pPr>
        <w:shd w:val="clear" w:color="auto" w:fill="FFFFFF"/>
        <w:jc w:val="center"/>
      </w:pPr>
    </w:p>
    <w:p w:rsidR="00F84DF3" w:rsidRDefault="00062F08">
      <w:pPr>
        <w:suppressAutoHyphens w:val="0"/>
        <w:jc w:val="center"/>
        <w:rPr>
          <w:rFonts w:eastAsia="Calibri"/>
          <w:b/>
          <w:sz w:val="28"/>
          <w:szCs w:val="22"/>
          <w:lang w:eastAsia="en-US"/>
        </w:rPr>
      </w:pPr>
      <w:r>
        <w:rPr>
          <w:rFonts w:eastAsia="Calibri"/>
          <w:b/>
          <w:sz w:val="28"/>
          <w:szCs w:val="22"/>
          <w:lang w:eastAsia="en-US"/>
        </w:rPr>
        <w:t>Об утверждении муниципальной программы муниципального образования Темрюкский район</w:t>
      </w:r>
    </w:p>
    <w:p w:rsidR="00F84DF3" w:rsidRDefault="00062F08">
      <w:pPr>
        <w:suppressAutoHyphens w:val="0"/>
        <w:jc w:val="center"/>
        <w:rPr>
          <w:rFonts w:eastAsia="Calibri"/>
          <w:b/>
          <w:sz w:val="28"/>
          <w:szCs w:val="22"/>
          <w:lang w:eastAsia="en-US"/>
        </w:rPr>
      </w:pPr>
      <w:r>
        <w:rPr>
          <w:rFonts w:eastAsia="Calibri"/>
          <w:b/>
          <w:sz w:val="28"/>
          <w:szCs w:val="22"/>
          <w:lang w:eastAsia="en-US"/>
        </w:rPr>
        <w:t>«Обеспечение и развитие физической культуры и спорта»</w:t>
      </w:r>
    </w:p>
    <w:p w:rsidR="00F84DF3" w:rsidRDefault="00F84DF3">
      <w:pPr>
        <w:suppressAutoHyphens w:val="0"/>
        <w:jc w:val="both"/>
        <w:rPr>
          <w:rFonts w:eastAsia="Calibri"/>
          <w:b/>
          <w:sz w:val="28"/>
          <w:szCs w:val="22"/>
          <w:lang w:eastAsia="en-US"/>
        </w:rPr>
      </w:pPr>
    </w:p>
    <w:p w:rsidR="00F84DF3" w:rsidRDefault="00F84DF3">
      <w:pPr>
        <w:tabs>
          <w:tab w:val="left" w:pos="142"/>
        </w:tabs>
        <w:suppressAutoHyphens w:val="0"/>
        <w:ind w:firstLine="709"/>
        <w:jc w:val="both"/>
        <w:rPr>
          <w:rFonts w:eastAsia="Calibri"/>
          <w:sz w:val="28"/>
          <w:szCs w:val="22"/>
          <w:lang w:eastAsia="en-US"/>
        </w:rPr>
      </w:pPr>
    </w:p>
    <w:p w:rsidR="00F84DF3" w:rsidRDefault="00062F08">
      <w:pPr>
        <w:tabs>
          <w:tab w:val="left" w:pos="142"/>
        </w:tabs>
        <w:suppressAutoHyphens w:val="0"/>
        <w:ind w:firstLine="709"/>
        <w:jc w:val="both"/>
        <w:rPr>
          <w:rFonts w:eastAsia="Calibri"/>
          <w:sz w:val="28"/>
          <w:szCs w:val="22"/>
          <w:lang w:eastAsia="en-US"/>
        </w:rPr>
      </w:pPr>
      <w:r>
        <w:rPr>
          <w:rFonts w:eastAsia="Calibri"/>
          <w:sz w:val="28"/>
          <w:szCs w:val="22"/>
          <w:lang w:eastAsia="en-US"/>
        </w:rPr>
        <w:t xml:space="preserve">В соответствии со </w:t>
      </w:r>
      <w:hyperlink r:id="rId8">
        <w:r>
          <w:rPr>
            <w:rFonts w:eastAsia="Calibri"/>
            <w:sz w:val="28"/>
            <w:szCs w:val="22"/>
            <w:lang w:eastAsia="en-US"/>
          </w:rPr>
          <w:t>статьей 179</w:t>
        </w:r>
      </w:hyperlink>
      <w:r>
        <w:rPr>
          <w:rFonts w:eastAsia="Calibri"/>
          <w:sz w:val="28"/>
          <w:szCs w:val="22"/>
          <w:lang w:eastAsia="en-US"/>
        </w:rPr>
        <w:t xml:space="preserve"> Бюджетного кодекса Российской Федерации, Федеральным </w:t>
      </w:r>
      <w:hyperlink r:id="rId9">
        <w:r>
          <w:rPr>
            <w:rFonts w:eastAsia="Calibri"/>
            <w:sz w:val="28"/>
            <w:szCs w:val="22"/>
            <w:lang w:eastAsia="en-US"/>
          </w:rPr>
          <w:t>законом</w:t>
        </w:r>
      </w:hyperlink>
      <w:r>
        <w:rPr>
          <w:rFonts w:eastAsia="Calibri"/>
          <w:sz w:val="28"/>
          <w:szCs w:val="22"/>
          <w:lang w:eastAsia="en-US"/>
        </w:rPr>
        <w:t xml:space="preserve"> от 28 июня 2014 года № 172-ФЗ «О стратегическом планировании в Российской Федерации», решением </w:t>
      </w:r>
      <w:r>
        <w:rPr>
          <w:rFonts w:eastAsia="Calibri"/>
          <w:sz w:val="28"/>
          <w:szCs w:val="22"/>
          <w:lang w:val="en-US" w:eastAsia="en-US"/>
        </w:rPr>
        <w:t>LXXX</w:t>
      </w:r>
      <w:r>
        <w:rPr>
          <w:rFonts w:eastAsia="Calibri"/>
          <w:sz w:val="28"/>
          <w:szCs w:val="22"/>
          <w:lang w:eastAsia="en-US"/>
        </w:rPr>
        <w:t xml:space="preserve"> сессии Совета муниципального образования Темрюкский район </w:t>
      </w:r>
      <w:r>
        <w:rPr>
          <w:rFonts w:eastAsia="Calibri"/>
          <w:sz w:val="28"/>
          <w:szCs w:val="22"/>
          <w:lang w:val="en-US" w:eastAsia="en-US"/>
        </w:rPr>
        <w:t>VI</w:t>
      </w:r>
      <w:r>
        <w:rPr>
          <w:rFonts w:eastAsia="Calibri"/>
          <w:sz w:val="28"/>
          <w:szCs w:val="22"/>
          <w:lang w:eastAsia="en-US"/>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постановлением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 (в редакции постановления администрации муниципального образования Темрюкский район от 27 сентября 2021 года № 1444), постановлением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п о с т а н о в л я 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2"/>
          <w:lang w:eastAsia="en-US"/>
        </w:rPr>
        <w:t>1.</w:t>
      </w:r>
      <w:r>
        <w:rPr>
          <w:rFonts w:eastAsia="Calibri"/>
          <w:sz w:val="28"/>
          <w:szCs w:val="28"/>
          <w:lang w:eastAsia="en-US"/>
        </w:rPr>
        <w:t xml:space="preserve"> Утвердить муниципальную программу </w:t>
      </w:r>
      <w:r>
        <w:rPr>
          <w:rFonts w:eastAsia="Calibri"/>
          <w:sz w:val="28"/>
          <w:szCs w:val="22"/>
          <w:lang w:eastAsia="en-US"/>
        </w:rPr>
        <w:t>муниципального образования Темрюкский район</w:t>
      </w:r>
      <w:r>
        <w:rPr>
          <w:rFonts w:eastAsia="Calibri"/>
          <w:sz w:val="28"/>
          <w:szCs w:val="28"/>
          <w:lang w:eastAsia="en-US"/>
        </w:rPr>
        <w:t xml:space="preserve"> «Обеспечение и развитие физической культуры и спорта»                  с началом реализации с 1 января 2022 года, согласно приложению к настоящему постановлению.</w:t>
      </w:r>
    </w:p>
    <w:p w:rsidR="00F84DF3" w:rsidRDefault="00062F08">
      <w:pPr>
        <w:tabs>
          <w:tab w:val="left" w:pos="142"/>
        </w:tabs>
        <w:suppressAutoHyphens w:val="0"/>
        <w:ind w:firstLine="709"/>
        <w:jc w:val="both"/>
        <w:rPr>
          <w:rFonts w:eastAsia="Calibri"/>
          <w:sz w:val="28"/>
          <w:szCs w:val="28"/>
          <w:lang w:eastAsia="en-US"/>
        </w:rPr>
      </w:pPr>
      <w:r>
        <w:rPr>
          <w:rFonts w:eastAsia="Calibri"/>
          <w:sz w:val="28"/>
          <w:szCs w:val="28"/>
          <w:lang w:eastAsia="en-US"/>
        </w:rPr>
        <w:t xml:space="preserve">2. </w:t>
      </w:r>
      <w:r>
        <w:rPr>
          <w:rFonts w:eastAsia="Calibri"/>
          <w:sz w:val="28"/>
          <w:szCs w:val="22"/>
          <w:lang w:eastAsia="en-US"/>
        </w:rPr>
        <w:t>Отделу информатизации</w:t>
      </w:r>
      <w:r w:rsidR="00CB5784">
        <w:rPr>
          <w:rFonts w:eastAsia="Calibri"/>
          <w:sz w:val="28"/>
          <w:szCs w:val="22"/>
          <w:lang w:eastAsia="en-US"/>
        </w:rPr>
        <w:t>, технической защиты информации</w:t>
      </w:r>
      <w:r>
        <w:rPr>
          <w:rFonts w:eastAsia="Calibri"/>
          <w:sz w:val="28"/>
          <w:szCs w:val="22"/>
          <w:lang w:eastAsia="en-US"/>
        </w:rPr>
        <w:t xml:space="preserve"> и взаимодействия со СМИ администрации муниципального образования Темрюкский </w:t>
      </w:r>
      <w:r w:rsidR="00CB5784">
        <w:rPr>
          <w:rFonts w:eastAsia="Calibri"/>
          <w:sz w:val="28"/>
          <w:szCs w:val="22"/>
          <w:lang w:eastAsia="en-US"/>
        </w:rPr>
        <w:t xml:space="preserve">муниципальный </w:t>
      </w:r>
      <w:r>
        <w:rPr>
          <w:rFonts w:eastAsia="Calibri"/>
          <w:sz w:val="28"/>
          <w:szCs w:val="22"/>
          <w:lang w:eastAsia="en-US"/>
        </w:rPr>
        <w:t xml:space="preserve">район </w:t>
      </w:r>
      <w:r w:rsidR="00CB5784">
        <w:rPr>
          <w:rFonts w:eastAsia="Calibri"/>
          <w:sz w:val="28"/>
          <w:szCs w:val="22"/>
          <w:lang w:eastAsia="en-US"/>
        </w:rPr>
        <w:t xml:space="preserve">Краснодарского края (Семикина О.А.) официально </w:t>
      </w:r>
      <w:r>
        <w:rPr>
          <w:rFonts w:eastAsia="Calibri"/>
          <w:sz w:val="28"/>
          <w:szCs w:val="22"/>
          <w:lang w:eastAsia="en-US"/>
        </w:rPr>
        <w:t>опубликовать настоящее постановление</w:t>
      </w:r>
      <w:r w:rsidR="00CB5784">
        <w:rPr>
          <w:rFonts w:eastAsia="Calibri"/>
          <w:sz w:val="28"/>
          <w:szCs w:val="22"/>
          <w:lang w:eastAsia="en-US"/>
        </w:rPr>
        <w:t xml:space="preserve"> </w:t>
      </w:r>
      <w:r>
        <w:rPr>
          <w:rFonts w:eastAsia="Calibri"/>
          <w:sz w:val="28"/>
          <w:szCs w:val="22"/>
          <w:lang w:eastAsia="ar-SA"/>
        </w:rPr>
        <w:t xml:space="preserve">и официально опубликовать (разместить) </w:t>
      </w:r>
      <w:r>
        <w:rPr>
          <w:rFonts w:eastAsia="Calibri"/>
          <w:sz w:val="28"/>
          <w:szCs w:val="22"/>
          <w:lang w:eastAsia="en-US"/>
        </w:rPr>
        <w:t>на официальном сайте муниципального образования Темрюкский ра</w:t>
      </w:r>
      <w:r w:rsidR="00CB5784">
        <w:rPr>
          <w:rFonts w:eastAsia="Calibri"/>
          <w:sz w:val="28"/>
          <w:szCs w:val="22"/>
          <w:lang w:eastAsia="en-US"/>
        </w:rPr>
        <w:t>йон</w:t>
      </w:r>
      <w:r>
        <w:rPr>
          <w:rFonts w:eastAsia="Calibri"/>
          <w:sz w:val="28"/>
          <w:szCs w:val="22"/>
          <w:lang w:eastAsia="en-US"/>
        </w:rPr>
        <w:t xml:space="preserve"> в информационно-телекоммуникационной сети «Интернет»</w:t>
      </w:r>
      <w:r w:rsidR="00CB5784">
        <w:rPr>
          <w:rFonts w:eastAsia="Calibri"/>
          <w:sz w:val="28"/>
          <w:szCs w:val="22"/>
          <w:lang w:eastAsia="en-US"/>
        </w:rPr>
        <w:t xml:space="preserve"> </w:t>
      </w:r>
      <w:r w:rsidR="00CB5784">
        <w:rPr>
          <w:rFonts w:eastAsia="Calibri"/>
          <w:sz w:val="28"/>
          <w:szCs w:val="22"/>
          <w:lang w:val="en-US" w:eastAsia="en-US"/>
        </w:rPr>
        <w:t>temryuk</w:t>
      </w:r>
      <w:r w:rsidR="00CB5784" w:rsidRPr="00CB5784">
        <w:rPr>
          <w:rFonts w:eastAsia="Calibri"/>
          <w:sz w:val="28"/>
          <w:szCs w:val="22"/>
          <w:lang w:eastAsia="en-US"/>
        </w:rPr>
        <w:t>.</w:t>
      </w:r>
      <w:r w:rsidR="00CB5784">
        <w:rPr>
          <w:rFonts w:eastAsia="Calibri"/>
          <w:sz w:val="28"/>
          <w:szCs w:val="22"/>
          <w:lang w:val="en-US" w:eastAsia="en-US"/>
        </w:rPr>
        <w:t>ru</w:t>
      </w:r>
      <w:r>
        <w:rPr>
          <w:rFonts w:eastAsia="Calibri"/>
          <w:sz w:val="28"/>
          <w:szCs w:val="28"/>
          <w:lang w:eastAsia="en-US"/>
        </w:rPr>
        <w:t>.</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lastRenderedPageBreak/>
        <w:t xml:space="preserve">3. </w:t>
      </w:r>
      <w:r>
        <w:rPr>
          <w:rFonts w:eastAsia="Calibri"/>
          <w:sz w:val="28"/>
          <w:szCs w:val="22"/>
          <w:lang w:eastAsia="en-US"/>
        </w:rPr>
        <w:t xml:space="preserve">Контроль за выполнением настоящего постановления возложить                          на заместителя главы муниципального образования Темрюкский </w:t>
      </w:r>
      <w:r w:rsidR="00CB5784">
        <w:rPr>
          <w:rFonts w:eastAsia="Calibri"/>
          <w:sz w:val="28"/>
          <w:szCs w:val="22"/>
          <w:lang w:eastAsia="en-US"/>
        </w:rPr>
        <w:t xml:space="preserve">муниципальный </w:t>
      </w:r>
      <w:r>
        <w:rPr>
          <w:rFonts w:eastAsia="Calibri"/>
          <w:sz w:val="28"/>
          <w:szCs w:val="22"/>
          <w:lang w:eastAsia="en-US"/>
        </w:rPr>
        <w:t>район</w:t>
      </w:r>
      <w:r w:rsidR="00CB5784">
        <w:rPr>
          <w:rFonts w:eastAsia="Calibri"/>
          <w:sz w:val="28"/>
          <w:szCs w:val="22"/>
          <w:lang w:eastAsia="en-US"/>
        </w:rPr>
        <w:t xml:space="preserve"> Краснодарского края </w:t>
      </w:r>
      <w:r w:rsidR="000067A1">
        <w:rPr>
          <w:rFonts w:eastAsia="Calibri"/>
          <w:sz w:val="28"/>
          <w:szCs w:val="22"/>
          <w:lang w:eastAsia="en-US"/>
        </w:rPr>
        <w:t>Л.Е. Черную.</w:t>
      </w:r>
      <w:r>
        <w:rPr>
          <w:rFonts w:eastAsia="Calibri"/>
          <w:sz w:val="28"/>
          <w:szCs w:val="22"/>
          <w:lang w:eastAsia="en-US"/>
        </w:rPr>
        <w:t xml:space="preserve">                </w:t>
      </w:r>
      <w:r w:rsidR="00CB5784">
        <w:rPr>
          <w:rFonts w:eastAsia="Calibri"/>
          <w:sz w:val="28"/>
          <w:szCs w:val="22"/>
          <w:lang w:eastAsia="en-US"/>
        </w:rPr>
        <w:t xml:space="preserve">          </w:t>
      </w:r>
      <w:r>
        <w:rPr>
          <w:rFonts w:eastAsia="Calibri"/>
          <w:sz w:val="28"/>
          <w:szCs w:val="22"/>
          <w:lang w:eastAsia="en-US"/>
        </w:rPr>
        <w:t>.</w:t>
      </w:r>
    </w:p>
    <w:p w:rsidR="00F84DF3" w:rsidRDefault="00062F08">
      <w:pPr>
        <w:suppressAutoHyphens w:val="0"/>
        <w:ind w:firstLine="709"/>
        <w:jc w:val="both"/>
        <w:rPr>
          <w:rFonts w:eastAsia="Calibri"/>
          <w:sz w:val="28"/>
          <w:szCs w:val="28"/>
          <w:lang w:eastAsia="en-US"/>
        </w:rPr>
      </w:pPr>
      <w:r>
        <w:rPr>
          <w:rFonts w:eastAsia="Calibri"/>
          <w:sz w:val="28"/>
          <w:szCs w:val="28"/>
          <w:lang w:eastAsia="en-US"/>
        </w:rPr>
        <w:t xml:space="preserve">4. Постановление вступает в силу после </w:t>
      </w:r>
      <w:r>
        <w:rPr>
          <w:rFonts w:eastAsia="Calibri"/>
          <w:sz w:val="28"/>
          <w:szCs w:val="22"/>
          <w:lang w:eastAsia="en-US"/>
        </w:rPr>
        <w:t>его официального опубликования</w:t>
      </w:r>
      <w:r>
        <w:rPr>
          <w:rFonts w:eastAsia="Calibri"/>
          <w:sz w:val="28"/>
          <w:szCs w:val="28"/>
          <w:lang w:eastAsia="en-US"/>
        </w:rPr>
        <w:t>.</w:t>
      </w:r>
    </w:p>
    <w:p w:rsidR="00F84DF3" w:rsidRDefault="00F84DF3">
      <w:pPr>
        <w:suppressAutoHyphens w:val="0"/>
        <w:rPr>
          <w:rFonts w:eastAsia="Calibri"/>
          <w:sz w:val="28"/>
          <w:szCs w:val="28"/>
          <w:lang w:eastAsia="en-US"/>
        </w:rPr>
      </w:pPr>
    </w:p>
    <w:p w:rsidR="00F84DF3" w:rsidRDefault="00062F08">
      <w:pPr>
        <w:suppressAutoHyphens w:val="0"/>
        <w:rPr>
          <w:rFonts w:eastAsia="Calibri"/>
          <w:sz w:val="28"/>
          <w:szCs w:val="28"/>
          <w:lang w:eastAsia="en-US"/>
        </w:rPr>
      </w:pPr>
      <w:r>
        <w:rPr>
          <w:rFonts w:eastAsia="Calibri"/>
          <w:sz w:val="28"/>
          <w:szCs w:val="28"/>
          <w:lang w:eastAsia="en-US"/>
        </w:rPr>
        <w:t xml:space="preserve">Глава муниципального образования </w:t>
      </w:r>
    </w:p>
    <w:p w:rsidR="000067A1" w:rsidRDefault="00062F08">
      <w:pPr>
        <w:suppressAutoHyphens w:val="0"/>
        <w:rPr>
          <w:rFonts w:eastAsia="Calibri"/>
          <w:sz w:val="28"/>
          <w:szCs w:val="28"/>
          <w:lang w:eastAsia="en-US"/>
        </w:rPr>
      </w:pPr>
      <w:r>
        <w:rPr>
          <w:rFonts w:eastAsia="Calibri"/>
          <w:sz w:val="28"/>
          <w:szCs w:val="28"/>
          <w:lang w:eastAsia="en-US"/>
        </w:rPr>
        <w:t xml:space="preserve">Темрюкский </w:t>
      </w:r>
      <w:r w:rsidR="000067A1">
        <w:rPr>
          <w:rFonts w:eastAsia="Calibri"/>
          <w:sz w:val="28"/>
          <w:szCs w:val="28"/>
          <w:lang w:eastAsia="en-US"/>
        </w:rPr>
        <w:t xml:space="preserve">муниципальный </w:t>
      </w:r>
      <w:r>
        <w:rPr>
          <w:rFonts w:eastAsia="Calibri"/>
          <w:sz w:val="28"/>
          <w:szCs w:val="28"/>
          <w:lang w:eastAsia="en-US"/>
        </w:rPr>
        <w:t xml:space="preserve">район </w:t>
      </w:r>
    </w:p>
    <w:p w:rsidR="00F84DF3" w:rsidRDefault="000067A1">
      <w:pPr>
        <w:suppressAutoHyphens w:val="0"/>
        <w:rPr>
          <w:rFonts w:eastAsia="Calibri"/>
          <w:b/>
          <w:sz w:val="28"/>
          <w:szCs w:val="28"/>
          <w:lang w:eastAsia="en-US"/>
        </w:rPr>
        <w:sectPr w:rsidR="00F84DF3">
          <w:pgSz w:w="11906" w:h="16838"/>
          <w:pgMar w:top="851" w:right="566" w:bottom="567" w:left="1701" w:header="0" w:footer="0" w:gutter="0"/>
          <w:pgNumType w:start="1"/>
          <w:cols w:space="720"/>
          <w:formProt w:val="0"/>
          <w:docGrid w:linePitch="360"/>
        </w:sectPr>
      </w:pPr>
      <w:r>
        <w:rPr>
          <w:rFonts w:eastAsia="Calibri"/>
          <w:sz w:val="28"/>
          <w:szCs w:val="28"/>
          <w:lang w:eastAsia="en-US"/>
        </w:rPr>
        <w:t>Краснодарского края</w:t>
      </w:r>
      <w:r w:rsidR="00062F08">
        <w:rPr>
          <w:rFonts w:eastAsia="Calibri"/>
          <w:sz w:val="28"/>
          <w:szCs w:val="28"/>
          <w:lang w:eastAsia="en-US"/>
        </w:rPr>
        <w:t xml:space="preserve">                                           </w:t>
      </w:r>
      <w:r>
        <w:rPr>
          <w:rFonts w:eastAsia="Calibri"/>
          <w:sz w:val="28"/>
          <w:szCs w:val="28"/>
          <w:lang w:eastAsia="en-US"/>
        </w:rPr>
        <w:t xml:space="preserve">                             </w:t>
      </w:r>
      <w:r w:rsidR="00062F08">
        <w:rPr>
          <w:rFonts w:eastAsia="Calibri"/>
          <w:sz w:val="28"/>
          <w:szCs w:val="28"/>
          <w:lang w:eastAsia="en-US"/>
        </w:rPr>
        <w:t xml:space="preserve">    Ф.В. Бабенков</w:t>
      </w:r>
    </w:p>
    <w:tbl>
      <w:tblPr>
        <w:tblStyle w:val="1a"/>
        <w:tblW w:w="14459" w:type="dxa"/>
        <w:tblInd w:w="108" w:type="dxa"/>
        <w:tblLayout w:type="fixed"/>
        <w:tblLook w:val="04A0" w:firstRow="1" w:lastRow="0" w:firstColumn="1" w:lastColumn="0" w:noHBand="0" w:noVBand="1"/>
      </w:tblPr>
      <w:tblGrid>
        <w:gridCol w:w="8936"/>
        <w:gridCol w:w="5523"/>
      </w:tblGrid>
      <w:tr w:rsidR="00F84DF3">
        <w:tc>
          <w:tcPr>
            <w:tcW w:w="8935" w:type="dxa"/>
          </w:tcPr>
          <w:p w:rsidR="00F84DF3" w:rsidRDefault="00F84DF3">
            <w:pPr>
              <w:widowControl w:val="0"/>
              <w:jc w:val="center"/>
              <w:rPr>
                <w:kern w:val="2"/>
                <w:sz w:val="28"/>
                <w:szCs w:val="28"/>
              </w:rPr>
            </w:pPr>
          </w:p>
        </w:tc>
        <w:tc>
          <w:tcPr>
            <w:tcW w:w="5523" w:type="dxa"/>
          </w:tcPr>
          <w:p w:rsidR="00F84DF3" w:rsidRDefault="00062F08">
            <w:pPr>
              <w:widowControl w:val="0"/>
              <w:ind w:right="-246"/>
              <w:jc w:val="center"/>
              <w:rPr>
                <w:kern w:val="2"/>
                <w:sz w:val="28"/>
                <w:szCs w:val="28"/>
              </w:rPr>
            </w:pPr>
            <w:r>
              <w:rPr>
                <w:kern w:val="2"/>
                <w:sz w:val="28"/>
                <w:szCs w:val="28"/>
                <w:shd w:val="clear" w:color="auto" w:fill="FFFFFF"/>
              </w:rPr>
              <w:t>ПРИЛОЖЕНИЕ</w:t>
            </w:r>
          </w:p>
          <w:p w:rsidR="00F84DF3" w:rsidRDefault="00F84DF3">
            <w:pPr>
              <w:widowControl w:val="0"/>
              <w:ind w:left="5670" w:right="-246"/>
              <w:jc w:val="center"/>
              <w:rPr>
                <w:kern w:val="2"/>
                <w:sz w:val="28"/>
                <w:szCs w:val="28"/>
              </w:rPr>
            </w:pPr>
          </w:p>
          <w:p w:rsidR="00F84DF3" w:rsidRDefault="00062F08">
            <w:pPr>
              <w:widowControl w:val="0"/>
              <w:ind w:right="-246"/>
              <w:jc w:val="center"/>
              <w:rPr>
                <w:kern w:val="2"/>
                <w:sz w:val="28"/>
                <w:szCs w:val="28"/>
              </w:rPr>
            </w:pPr>
            <w:r>
              <w:rPr>
                <w:kern w:val="2"/>
                <w:sz w:val="28"/>
                <w:szCs w:val="28"/>
                <w:shd w:val="clear" w:color="auto" w:fill="FFFFFF"/>
              </w:rPr>
              <w:t>УТВЕРЖДЕНА</w:t>
            </w:r>
          </w:p>
          <w:p w:rsidR="00F84DF3" w:rsidRDefault="00062F08">
            <w:pPr>
              <w:widowControl w:val="0"/>
              <w:ind w:right="-246"/>
              <w:jc w:val="center"/>
              <w:rPr>
                <w:kern w:val="2"/>
                <w:sz w:val="28"/>
                <w:szCs w:val="28"/>
              </w:rPr>
            </w:pPr>
            <w:r>
              <w:rPr>
                <w:kern w:val="2"/>
                <w:sz w:val="28"/>
                <w:szCs w:val="28"/>
                <w:shd w:val="clear" w:color="auto" w:fill="FFFFFF"/>
              </w:rPr>
              <w:t xml:space="preserve">постановлением администрации муниципального образования </w:t>
            </w:r>
          </w:p>
          <w:p w:rsidR="00F84DF3" w:rsidRDefault="00062F08">
            <w:pPr>
              <w:widowControl w:val="0"/>
              <w:ind w:right="-246"/>
              <w:jc w:val="center"/>
              <w:rPr>
                <w:kern w:val="2"/>
                <w:sz w:val="28"/>
                <w:szCs w:val="28"/>
              </w:rPr>
            </w:pPr>
            <w:r>
              <w:rPr>
                <w:kern w:val="2"/>
                <w:sz w:val="28"/>
                <w:szCs w:val="28"/>
                <w:shd w:val="clear" w:color="auto" w:fill="FFFFFF"/>
              </w:rPr>
              <w:t>Темрюкский район</w:t>
            </w:r>
          </w:p>
          <w:p w:rsidR="00F84DF3" w:rsidRDefault="00062F08">
            <w:pPr>
              <w:widowControl w:val="0"/>
              <w:ind w:right="-246"/>
              <w:jc w:val="center"/>
              <w:rPr>
                <w:kern w:val="2"/>
                <w:sz w:val="28"/>
                <w:szCs w:val="28"/>
              </w:rPr>
            </w:pPr>
            <w:r>
              <w:rPr>
                <w:kern w:val="2"/>
                <w:sz w:val="28"/>
                <w:szCs w:val="28"/>
                <w:shd w:val="clear" w:color="auto" w:fill="FFFFFF"/>
              </w:rPr>
              <w:t>от 1 ноября 2021 № 1625</w:t>
            </w:r>
          </w:p>
          <w:p w:rsidR="00F84DF3" w:rsidRDefault="00F84DF3">
            <w:pPr>
              <w:widowControl w:val="0"/>
              <w:ind w:right="-246"/>
              <w:jc w:val="center"/>
              <w:rPr>
                <w:kern w:val="2"/>
                <w:sz w:val="28"/>
                <w:szCs w:val="28"/>
              </w:rPr>
            </w:pPr>
          </w:p>
        </w:tc>
      </w:tr>
    </w:tbl>
    <w:p w:rsidR="00F84DF3" w:rsidRDefault="00062F08">
      <w:pPr>
        <w:jc w:val="center"/>
        <w:rPr>
          <w:rFonts w:eastAsia="Calibri" w:cs="Calibri"/>
          <w:b/>
          <w:sz w:val="28"/>
          <w:szCs w:val="22"/>
          <w:lang w:eastAsia="en-US"/>
        </w:rPr>
      </w:pPr>
      <w:r>
        <w:rPr>
          <w:rFonts w:eastAsia="Calibri" w:cs="Calibri"/>
          <w:b/>
          <w:sz w:val="28"/>
          <w:szCs w:val="22"/>
          <w:lang w:eastAsia="en-US"/>
        </w:rPr>
        <w:t xml:space="preserve">Муниципальная программа </w:t>
      </w:r>
    </w:p>
    <w:p w:rsidR="00F84DF3" w:rsidRDefault="00062F08">
      <w:pPr>
        <w:jc w:val="center"/>
        <w:rPr>
          <w:rFonts w:eastAsia="Calibri" w:cs="Calibri"/>
          <w:b/>
          <w:sz w:val="28"/>
          <w:szCs w:val="28"/>
          <w:lang w:eastAsia="en-US"/>
        </w:rPr>
      </w:pPr>
      <w:r>
        <w:rPr>
          <w:rFonts w:eastAsia="Calibri" w:cs="Calibri"/>
          <w:b/>
          <w:sz w:val="28"/>
          <w:szCs w:val="28"/>
          <w:lang w:eastAsia="en-US"/>
        </w:rPr>
        <w:t xml:space="preserve">муниципального образования Темрюкский район </w:t>
      </w:r>
    </w:p>
    <w:p w:rsidR="00F84DF3" w:rsidRDefault="00062F08">
      <w:pPr>
        <w:jc w:val="center"/>
        <w:rPr>
          <w:rFonts w:eastAsia="Calibri" w:cs="Calibri"/>
          <w:b/>
          <w:sz w:val="28"/>
          <w:szCs w:val="22"/>
          <w:lang w:eastAsia="en-US"/>
        </w:rPr>
      </w:pPr>
      <w:r>
        <w:rPr>
          <w:rFonts w:eastAsia="Calibri" w:cs="Calibri"/>
          <w:b/>
          <w:sz w:val="28"/>
          <w:szCs w:val="22"/>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от 24.03.2025 № 457</w:t>
      </w:r>
      <w:r w:rsidR="00F774F8">
        <w:t>, от 17.04.2025 № 601</w:t>
      </w:r>
      <w:r w:rsidR="00AB0E69">
        <w:t>, от 03.06.2025 № 806</w:t>
      </w:r>
      <w:r w:rsidR="00323A86">
        <w:t>,</w:t>
      </w:r>
      <w:r w:rsidR="00323A86" w:rsidRPr="00323A86">
        <w:t xml:space="preserve"> </w:t>
      </w:r>
      <w:r w:rsidR="00323A86">
        <w:t>от 21.07.2025 № 1121</w:t>
      </w:r>
      <w:r w:rsidR="005D0480">
        <w:t>, от 22.08.2025 № 1278</w:t>
      </w:r>
      <w:r w:rsidR="00E15FC5">
        <w:t>,</w:t>
      </w:r>
      <w:r w:rsidR="00E15FC5" w:rsidRPr="00E15FC5">
        <w:t xml:space="preserve"> от 13.10.2025 № 1548</w:t>
      </w:r>
      <w:r w:rsidR="005C06BE">
        <w:t>, от 27.10.2025 № 1637</w:t>
      </w:r>
      <w:r w:rsidR="00503392">
        <w:t>, от 23.12.2025 № 2021</w:t>
      </w:r>
      <w:r w:rsidR="00124155">
        <w:t>, от 26.01.2026 № 62</w:t>
      </w:r>
      <w:r w:rsidR="00AB32B1">
        <w:t>, от 20.02.2026 № 165</w:t>
      </w:r>
      <w:r w:rsidR="00EC369F" w:rsidRPr="00EC369F">
        <w:t>)</w:t>
      </w:r>
    </w:p>
    <w:p w:rsidR="00F84DF3" w:rsidRDefault="00F84DF3" w:rsidP="00EC369F">
      <w:pPr>
        <w:shd w:val="clear" w:color="auto" w:fill="FFFFFF"/>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sz w:val="28"/>
          <w:szCs w:val="28"/>
          <w:lang w:eastAsia="en-US"/>
        </w:rPr>
        <w:t>ПАСПОРТ</w:t>
      </w:r>
    </w:p>
    <w:p w:rsidR="00F84DF3" w:rsidRDefault="00062F08">
      <w:pPr>
        <w:jc w:val="center"/>
        <w:rPr>
          <w:rFonts w:eastAsia="Calibri"/>
          <w:b/>
          <w:sz w:val="28"/>
          <w:szCs w:val="28"/>
          <w:lang w:eastAsia="en-US"/>
        </w:rPr>
      </w:pPr>
      <w:r>
        <w:rPr>
          <w:rFonts w:eastAsia="Calibri"/>
          <w:b/>
          <w:sz w:val="28"/>
          <w:szCs w:val="28"/>
          <w:lang w:eastAsia="en-US"/>
        </w:rPr>
        <w:t xml:space="preserve">муниципальной программы </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EC369F" w:rsidRDefault="00A00218" w:rsidP="00EC369F">
      <w:pPr>
        <w:shd w:val="clear" w:color="auto" w:fill="FFFFFF"/>
        <w:jc w:val="center"/>
      </w:pPr>
      <w:r>
        <w:t>от 20.12.2021 № 1971, от 21.02.2022 № 214, от 14.03.2022 № 305, от 21.03.2022 № 337, от 25.04.2022 № 584, от 21.06.2022 № 928, от 25.07.2022 № 1226, от 27.09.2022 № 1758, от 28.10.2022 № 1961, от 21.11.2022 № 2160, от 23.12.2022 № 2444, от 23.01.2023 № 81, от 27.03.2023 № 418, от 21.04.2023 № 628, от 19.05.2023 № 720, от 28.08.2023 № 1347, от 26.09.2023 № 1570, от 20.10.2023 № 1712, от 20.11.2023 № 1981, от 19.12.2023 № 2166, от 26.03.2024 № 417, от 02.05.2024 № 643, от 25.06.2024 № 964, от 16.07.2024 № 1047, от 23.09.2024 №1455, от 21.10.2024 № 1629</w:t>
      </w:r>
      <w:r w:rsidR="00EE5936">
        <w:t xml:space="preserve">, </w:t>
      </w:r>
      <w:r w:rsidR="00EC369F" w:rsidRPr="00EC369F">
        <w:t>от 31.10.2024 № 1722</w:t>
      </w:r>
      <w:r w:rsidR="00047B08">
        <w:t>, от 27.11.2024 № 1942</w:t>
      </w:r>
      <w:r w:rsidR="006D1754">
        <w:t>, от 23.12.2024 № 2104</w:t>
      </w:r>
      <w:r w:rsidR="00383B0A">
        <w:t>, от 27.01.2025 № 101</w:t>
      </w:r>
      <w:r w:rsidR="00182AD4">
        <w:t xml:space="preserve">, от </w:t>
      </w:r>
      <w:r w:rsidR="00182AD4">
        <w:lastRenderedPageBreak/>
        <w:t>24..03.</w:t>
      </w:r>
      <w:r w:rsidR="00534B87">
        <w:t>2025 № 457</w:t>
      </w:r>
      <w:r w:rsidR="00F774F8">
        <w:t xml:space="preserve">, </w:t>
      </w:r>
      <w:r w:rsidR="00F774F8" w:rsidRPr="00F774F8">
        <w:t>от 17.04.2025 № 601</w:t>
      </w:r>
      <w:r w:rsidR="00AB0E69">
        <w:t>, от 03.06.2025 № 806</w:t>
      </w:r>
      <w:r w:rsidR="00323A86">
        <w:t>,</w:t>
      </w:r>
      <w:r w:rsidR="00323A86" w:rsidRPr="00323A86">
        <w:t xml:space="preserve"> </w:t>
      </w:r>
      <w:r w:rsidR="00323A86">
        <w:t>от 21.07.2025 № 1121</w:t>
      </w:r>
      <w:r w:rsidR="005D0480" w:rsidRPr="005D0480">
        <w:t>, от 22.08.2025 № 1278</w:t>
      </w:r>
      <w:r w:rsidR="00E15FC5">
        <w:t xml:space="preserve">, </w:t>
      </w:r>
      <w:r w:rsidR="00E15FC5" w:rsidRPr="00E15FC5">
        <w:t>от 13.10.2025 № 1548</w:t>
      </w:r>
      <w:r w:rsidR="009E51A8">
        <w:t xml:space="preserve">, </w:t>
      </w:r>
      <w:r w:rsidR="009E51A8" w:rsidRPr="009E51A8">
        <w:t>от 27.10.2025 № 1637</w:t>
      </w:r>
      <w:r w:rsidR="00503392">
        <w:t>, от 23.12.2025 № 2021</w:t>
      </w:r>
      <w:r w:rsidR="00124155">
        <w:t>, от 26.02.2026 № 62</w:t>
      </w:r>
      <w:r w:rsidR="00AB32B1">
        <w:t>, от 20.02.2026 № 165</w:t>
      </w:r>
      <w:r w:rsidR="009E51A8" w:rsidRPr="009E51A8">
        <w:t>)</w:t>
      </w:r>
    </w:p>
    <w:p w:rsidR="00503392" w:rsidRDefault="00503392" w:rsidP="00EC369F">
      <w:pPr>
        <w:shd w:val="clear" w:color="auto" w:fill="FFFFFF"/>
        <w:jc w:val="center"/>
      </w:pPr>
    </w:p>
    <w:tbl>
      <w:tblPr>
        <w:tblStyle w:val="21"/>
        <w:tblW w:w="14536" w:type="dxa"/>
        <w:tblInd w:w="250" w:type="dxa"/>
        <w:tblLayout w:type="fixed"/>
        <w:tblLook w:val="04A0" w:firstRow="1" w:lastRow="0" w:firstColumn="1" w:lastColumn="0" w:noHBand="0" w:noVBand="1"/>
      </w:tblPr>
      <w:tblGrid>
        <w:gridCol w:w="6707"/>
        <w:gridCol w:w="1266"/>
        <w:gridCol w:w="1809"/>
        <w:gridCol w:w="1266"/>
        <w:gridCol w:w="1333"/>
        <w:gridCol w:w="2155"/>
      </w:tblGrid>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 муниципальной программы</w:t>
            </w:r>
          </w:p>
        </w:tc>
        <w:tc>
          <w:tcPr>
            <w:tcW w:w="7829" w:type="dxa"/>
            <w:gridSpan w:val="5"/>
          </w:tcPr>
          <w:p w:rsidR="00F84DF3" w:rsidRDefault="00BB5E81">
            <w:pPr>
              <w:widowControl w:val="0"/>
              <w:jc w:val="both"/>
              <w:rPr>
                <w:rFonts w:eastAsia="Calibri"/>
                <w:b/>
                <w:sz w:val="28"/>
                <w:szCs w:val="28"/>
                <w:lang w:eastAsia="en-US"/>
              </w:rPr>
            </w:pPr>
            <w:r w:rsidRPr="00BB5E81">
              <w:t>Отдел по физической культуре и сп</w:t>
            </w:r>
            <w:r w:rsidR="00503392">
              <w:t>орту администрации муниципально</w:t>
            </w:r>
            <w:r w:rsidRPr="00BB5E81">
              <w:t>го образования Темрюкский муниципальный район Краснодарского края (далее - Отдел по физической культуре и спорту)</w:t>
            </w:r>
          </w:p>
        </w:tc>
      </w:tr>
      <w:tr w:rsidR="00F84DF3" w:rsidTr="00726B9E">
        <w:tc>
          <w:tcPr>
            <w:tcW w:w="6707" w:type="dxa"/>
          </w:tcPr>
          <w:p w:rsidR="00F84DF3" w:rsidRDefault="00062F08">
            <w:pPr>
              <w:widowControl w:val="0"/>
              <w:rPr>
                <w:rFonts w:eastAsia="Calibri"/>
                <w:b/>
                <w:lang w:eastAsia="en-US"/>
              </w:rPr>
            </w:pPr>
            <w:r>
              <w:rPr>
                <w:rFonts w:eastAsia="Calibri"/>
                <w:lang w:eastAsia="en-US"/>
              </w:rPr>
              <w:t>Координаторы подпрограмм</w:t>
            </w:r>
          </w:p>
        </w:tc>
        <w:tc>
          <w:tcPr>
            <w:tcW w:w="7829" w:type="dxa"/>
            <w:gridSpan w:val="5"/>
          </w:tcPr>
          <w:p w:rsidR="00F84DF3" w:rsidRDefault="00062F08">
            <w:pPr>
              <w:widowControl w:val="0"/>
              <w:shd w:val="clear" w:color="auto" w:fill="FFFFFF"/>
              <w:tabs>
                <w:tab w:val="left" w:pos="10260"/>
              </w:tabs>
              <w:ind w:left="24"/>
              <w:jc w:val="both"/>
            </w:pPr>
            <w:r>
              <w:t>Не предусмотрены</w:t>
            </w:r>
          </w:p>
          <w:p w:rsidR="00F84DF3" w:rsidRDefault="00F84DF3">
            <w:pPr>
              <w:widowControl w:val="0"/>
              <w:jc w:val="both"/>
              <w:rPr>
                <w:rFonts w:eastAsia="Calibri"/>
                <w:b/>
                <w:sz w:val="28"/>
                <w:szCs w:val="28"/>
                <w:lang w:eastAsia="en-US"/>
              </w:rPr>
            </w:pPr>
          </w:p>
        </w:tc>
      </w:tr>
      <w:tr w:rsidR="00F84DF3" w:rsidTr="00726B9E">
        <w:trPr>
          <w:trHeight w:val="274"/>
        </w:trPr>
        <w:tc>
          <w:tcPr>
            <w:tcW w:w="6707" w:type="dxa"/>
          </w:tcPr>
          <w:p w:rsidR="00F84DF3" w:rsidRDefault="00062F08">
            <w:pPr>
              <w:widowControl w:val="0"/>
              <w:rPr>
                <w:rFonts w:eastAsia="Calibri"/>
                <w:b/>
                <w:lang w:eastAsia="en-US"/>
              </w:rPr>
            </w:pPr>
            <w:r>
              <w:rPr>
                <w:rFonts w:eastAsia="Calibri"/>
                <w:lang w:eastAsia="en-US"/>
              </w:rPr>
              <w:t>Участники муниципальной программы</w:t>
            </w:r>
          </w:p>
        </w:tc>
        <w:tc>
          <w:tcPr>
            <w:tcW w:w="7829" w:type="dxa"/>
            <w:gridSpan w:val="5"/>
            <w:shd w:val="clear" w:color="auto" w:fill="auto"/>
          </w:tcPr>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учреждение дополнительного образования спортивная школа «Виктория» му</w:t>
            </w:r>
            <w:r w:rsidR="00503392">
              <w:rPr>
                <w:lang w:eastAsia="ru-RU"/>
              </w:rPr>
              <w:t>ниципального образования Темрюк</w:t>
            </w:r>
            <w:r>
              <w:rPr>
                <w:lang w:eastAsia="ru-RU"/>
              </w:rPr>
              <w:t>ский муниципальный район Краснодарского края (далее — МБУ ДО СШ «Виктория»);</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центр физкультурно </w:t>
            </w:r>
            <w:r w:rsidR="00503392">
              <w:rPr>
                <w:lang w:eastAsia="ru-RU"/>
              </w:rPr>
              <w:t>— массо</w:t>
            </w:r>
            <w:r>
              <w:rPr>
                <w:lang w:eastAsia="ru-RU"/>
              </w:rPr>
              <w:t xml:space="preserve">вой работы муниципального образования Темрюкский </w:t>
            </w:r>
            <w:r w:rsidR="00124155">
              <w:rPr>
                <w:lang w:eastAsia="ru-RU"/>
              </w:rPr>
              <w:t xml:space="preserve">муниципальный </w:t>
            </w:r>
            <w:r>
              <w:rPr>
                <w:lang w:eastAsia="ru-RU"/>
              </w:rPr>
              <w:t>район</w:t>
            </w:r>
            <w:r w:rsidR="00124155">
              <w:rPr>
                <w:lang w:eastAsia="ru-RU"/>
              </w:rPr>
              <w:t xml:space="preserve"> Краснодарскогокрая</w:t>
            </w:r>
            <w:r>
              <w:rPr>
                <w:lang w:eastAsia="ru-RU"/>
              </w:rPr>
              <w:t xml:space="preserve"> (далее — МБУ ЦФМР);</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муниципальное бюджетное учрежд</w:t>
            </w:r>
            <w:r w:rsidR="00503392">
              <w:rPr>
                <w:lang w:eastAsia="ru-RU"/>
              </w:rPr>
              <w:t>ение «Спортивная школа по плава</w:t>
            </w:r>
            <w:r>
              <w:rPr>
                <w:lang w:eastAsia="ru-RU"/>
              </w:rPr>
              <w:t>нию» муниципального образования Темрюкский муниципальный район Краснодарского края (далее – МБУ «Спортивная школа по плаванию»);</w:t>
            </w:r>
          </w:p>
          <w:p w:rsidR="00BB5E81" w:rsidRDefault="00BB5E81" w:rsidP="00BB5E81">
            <w:pPr>
              <w:pStyle w:val="af6"/>
              <w:widowControl w:val="0"/>
              <w:tabs>
                <w:tab w:val="left" w:pos="322"/>
              </w:tabs>
              <w:suppressAutoHyphens w:val="0"/>
              <w:ind w:left="39"/>
              <w:jc w:val="both"/>
              <w:rPr>
                <w:lang w:eastAsia="ru-RU"/>
              </w:rPr>
            </w:pPr>
            <w:r>
              <w:rPr>
                <w:lang w:eastAsia="ru-RU"/>
              </w:rPr>
              <w:t>управление образованием администрации муниципального образования Темрюкский муниципальный район Краснодарского края (далее — управление образованием);</w:t>
            </w:r>
          </w:p>
          <w:p w:rsidR="00BB5E81" w:rsidRDefault="00BB5E81" w:rsidP="00BB5E81">
            <w:pPr>
              <w:pStyle w:val="af6"/>
              <w:widowControl w:val="0"/>
              <w:tabs>
                <w:tab w:val="left" w:pos="322"/>
              </w:tabs>
              <w:suppressAutoHyphens w:val="0"/>
              <w:ind w:left="39"/>
              <w:jc w:val="both"/>
              <w:rPr>
                <w:lang w:eastAsia="ru-RU"/>
              </w:rPr>
            </w:pPr>
            <w:r>
              <w:rPr>
                <w:lang w:eastAsia="ru-RU"/>
              </w:rPr>
              <w:t xml:space="preserve">муниципальное бюджетное учреждение дополнительного образования </w:t>
            </w:r>
          </w:p>
          <w:p w:rsidR="00BB5E81" w:rsidRDefault="00BB5E81" w:rsidP="00BB5E81">
            <w:pPr>
              <w:pStyle w:val="af6"/>
              <w:widowControl w:val="0"/>
              <w:tabs>
                <w:tab w:val="left" w:pos="322"/>
              </w:tabs>
              <w:suppressAutoHyphens w:val="0"/>
              <w:ind w:left="39"/>
              <w:jc w:val="both"/>
              <w:rPr>
                <w:lang w:eastAsia="ru-RU"/>
              </w:rPr>
            </w:pPr>
            <w:r>
              <w:rPr>
                <w:lang w:eastAsia="ru-RU"/>
              </w:rPr>
              <w:t>«Спортивная школа» муниципального образования Темрюкский район;</w:t>
            </w:r>
          </w:p>
          <w:p w:rsidR="00BB5E81" w:rsidRDefault="00BB5E81" w:rsidP="00BB5E81">
            <w:pPr>
              <w:pStyle w:val="af6"/>
              <w:widowControl w:val="0"/>
              <w:tabs>
                <w:tab w:val="left" w:pos="322"/>
              </w:tabs>
              <w:suppressAutoHyphens w:val="0"/>
              <w:ind w:left="39"/>
              <w:jc w:val="both"/>
              <w:rPr>
                <w:lang w:eastAsia="ru-RU"/>
              </w:rPr>
            </w:pPr>
            <w:r>
              <w:rPr>
                <w:lang w:eastAsia="ru-RU"/>
              </w:rPr>
              <w:t>муниципальный район (далее – МБУ ДО «Спортивная школа»);</w:t>
            </w:r>
          </w:p>
          <w:p w:rsidR="00F84DF3" w:rsidRDefault="00BB5E81" w:rsidP="00BB5E81">
            <w:pPr>
              <w:pStyle w:val="af6"/>
              <w:widowControl w:val="0"/>
              <w:tabs>
                <w:tab w:val="left" w:pos="322"/>
              </w:tabs>
              <w:suppressAutoHyphens w:val="0"/>
              <w:ind w:left="39"/>
              <w:jc w:val="both"/>
              <w:rPr>
                <w:lang w:eastAsia="ru-RU"/>
              </w:rPr>
            </w:pPr>
            <w:r>
              <w:rPr>
                <w:lang w:eastAsia="ru-RU"/>
              </w:rPr>
              <w:t xml:space="preserve">сельские поселения Темрюкского </w:t>
            </w:r>
            <w:r w:rsidR="00503392">
              <w:rPr>
                <w:lang w:eastAsia="ru-RU"/>
              </w:rPr>
              <w:t>муниципального района Краснодар</w:t>
            </w:r>
            <w:r>
              <w:rPr>
                <w:lang w:eastAsia="ru-RU"/>
              </w:rPr>
              <w:t>ского края (далее - сельские поселения Темрюкского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Подпрограммы муниципальной программы</w:t>
            </w:r>
          </w:p>
        </w:tc>
        <w:tc>
          <w:tcPr>
            <w:tcW w:w="7829" w:type="dxa"/>
            <w:gridSpan w:val="5"/>
          </w:tcPr>
          <w:p w:rsidR="00F84DF3" w:rsidRDefault="00062F08">
            <w:pPr>
              <w:pStyle w:val="af6"/>
              <w:widowControl w:val="0"/>
              <w:numPr>
                <w:ilvl w:val="0"/>
                <w:numId w:val="3"/>
              </w:numPr>
              <w:ind w:left="307"/>
              <w:jc w:val="both"/>
              <w:rPr>
                <w:rFonts w:eastAsia="Calibri"/>
                <w:sz w:val="28"/>
                <w:szCs w:val="22"/>
              </w:rPr>
            </w:pPr>
            <w:r>
              <w:rPr>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Цель муниципальной программы</w:t>
            </w:r>
          </w:p>
        </w:tc>
        <w:tc>
          <w:tcPr>
            <w:tcW w:w="7829" w:type="dxa"/>
            <w:gridSpan w:val="5"/>
          </w:tcPr>
          <w:p w:rsidR="00F84DF3" w:rsidRDefault="00062F08">
            <w:pPr>
              <w:widowControl w:val="0"/>
              <w:shd w:val="clear" w:color="auto" w:fill="FFFFFF"/>
              <w:tabs>
                <w:tab w:val="left" w:pos="10260"/>
              </w:tabs>
              <w:jc w:val="both"/>
            </w:pPr>
            <w: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726B9E">
        <w:tc>
          <w:tcPr>
            <w:tcW w:w="6707" w:type="dxa"/>
          </w:tcPr>
          <w:p w:rsidR="00F84DF3" w:rsidRDefault="00062F08">
            <w:pPr>
              <w:widowControl w:val="0"/>
              <w:rPr>
                <w:rFonts w:eastAsia="Calibri"/>
                <w:b/>
                <w:lang w:eastAsia="en-US"/>
              </w:rPr>
            </w:pPr>
            <w:r>
              <w:rPr>
                <w:rFonts w:eastAsia="Calibri"/>
                <w:lang w:eastAsia="en-US"/>
              </w:rPr>
              <w:t>Задачи муниципальной программы</w:t>
            </w:r>
          </w:p>
        </w:tc>
        <w:tc>
          <w:tcPr>
            <w:tcW w:w="7829" w:type="dxa"/>
            <w:gridSpan w:val="5"/>
            <w:shd w:val="clear" w:color="auto" w:fill="auto"/>
          </w:tcPr>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Обеспечение и выполнение муниципальных функций в сфере физической культуры и спорта в Темрюкском районе.</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 xml:space="preserve">Повышение эффективности функционирования муниципальных </w:t>
            </w:r>
            <w:r>
              <w:rPr>
                <w:color w:val="000000"/>
                <w:lang w:eastAsia="ru-RU"/>
              </w:rPr>
              <w:lastRenderedPageBreak/>
              <w:t>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p w:rsidR="00F84DF3" w:rsidRDefault="00062F08">
            <w:pPr>
              <w:pStyle w:val="af6"/>
              <w:widowControl w:val="0"/>
              <w:numPr>
                <w:ilvl w:val="3"/>
                <w:numId w:val="1"/>
              </w:numPr>
              <w:tabs>
                <w:tab w:val="left" w:pos="401"/>
              </w:tabs>
              <w:ind w:left="0" w:firstLine="0"/>
              <w:jc w:val="both"/>
              <w:rPr>
                <w:color w:val="000000"/>
                <w:lang w:eastAsia="ru-RU"/>
              </w:rPr>
            </w:pPr>
            <w:r>
              <w:rPr>
                <w:color w:val="000000"/>
                <w:lang w:eastAsia="ru-RU"/>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F84DF3" w:rsidTr="00726B9E">
        <w:tc>
          <w:tcPr>
            <w:tcW w:w="6707" w:type="dxa"/>
          </w:tcPr>
          <w:p w:rsidR="00F84DF3" w:rsidRDefault="00062F08">
            <w:pPr>
              <w:widowControl w:val="0"/>
              <w:rPr>
                <w:rFonts w:eastAsia="Calibri"/>
                <w:b/>
                <w:lang w:eastAsia="en-US"/>
              </w:rPr>
            </w:pPr>
            <w:r>
              <w:rPr>
                <w:rFonts w:eastAsia="Calibri"/>
                <w:lang w:eastAsia="en-US"/>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7829" w:type="dxa"/>
            <w:gridSpan w:val="5"/>
          </w:tcPr>
          <w:p w:rsidR="00F84DF3" w:rsidRDefault="00062F08">
            <w:pPr>
              <w:widowControl w:val="0"/>
              <w:jc w:val="both"/>
              <w:rPr>
                <w:rFonts w:eastAsia="Calibri"/>
                <w:lang w:eastAsia="en-US"/>
              </w:rPr>
            </w:pPr>
            <w:r>
              <w:rPr>
                <w:rFonts w:eastAsia="Calibri"/>
                <w:lang w:eastAsia="en-US"/>
              </w:rPr>
              <w:t>СЦ-3 (Ц-11)</w:t>
            </w:r>
          </w:p>
          <w:p w:rsidR="00F84DF3" w:rsidRDefault="00F84DF3">
            <w:pPr>
              <w:widowControl w:val="0"/>
              <w:jc w:val="both"/>
              <w:rPr>
                <w:rFonts w:eastAsia="Calibri"/>
                <w:lang w:eastAsia="en-US"/>
              </w:rPr>
            </w:pPr>
          </w:p>
        </w:tc>
      </w:tr>
      <w:tr w:rsidR="00F84DF3" w:rsidTr="00726B9E">
        <w:tc>
          <w:tcPr>
            <w:tcW w:w="6707" w:type="dxa"/>
          </w:tcPr>
          <w:p w:rsidR="00F84DF3" w:rsidRDefault="00062F08">
            <w:pPr>
              <w:widowControl w:val="0"/>
              <w:rPr>
                <w:rFonts w:eastAsia="Calibri"/>
                <w:b/>
                <w:lang w:eastAsia="en-US"/>
              </w:rPr>
            </w:pPr>
            <w:r>
              <w:rPr>
                <w:rFonts w:eastAsia="Calibri"/>
                <w:lang w:eastAsia="en-US"/>
              </w:rPr>
              <w:t>Перечень целевых показателей муниципальной программы</w:t>
            </w:r>
          </w:p>
        </w:tc>
        <w:tc>
          <w:tcPr>
            <w:tcW w:w="7829" w:type="dxa"/>
            <w:gridSpan w:val="5"/>
          </w:tcPr>
          <w:p w:rsidR="00BB5E81" w:rsidRPr="00BB5E81" w:rsidRDefault="00BB5E81" w:rsidP="00BB5E81">
            <w:pPr>
              <w:widowControl w:val="0"/>
              <w:shd w:val="clear" w:color="auto" w:fill="FFFFFF"/>
              <w:tabs>
                <w:tab w:val="left" w:pos="10260"/>
              </w:tabs>
              <w:jc w:val="both"/>
              <w:rPr>
                <w:color w:val="000000"/>
              </w:rPr>
            </w:pPr>
            <w:r w:rsidRPr="00BB5E81">
              <w:rPr>
                <w:color w:val="000000"/>
              </w:rPr>
              <w:t>1. Доля населения муниципального образования Темрюкский муниципальный район Краснодарского края, систематически занимающегося физической культурой и спортом,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2. Доля детей в возрасте 3-18 лет в муниципальном образовании Темрюкский муниципальный район Краснодарского края, систематически занимающихся физической культурой и спортом, от общей численности указанной категории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3. Численность инвалидов, систематически занимающихся физической культурой и спортом.</w:t>
            </w:r>
          </w:p>
          <w:p w:rsidR="00BB5E81" w:rsidRPr="00BB5E81" w:rsidRDefault="00BB5E81" w:rsidP="00BB5E81">
            <w:pPr>
              <w:widowControl w:val="0"/>
              <w:shd w:val="clear" w:color="auto" w:fill="FFFFFF"/>
              <w:tabs>
                <w:tab w:val="left" w:pos="10260"/>
              </w:tabs>
              <w:jc w:val="both"/>
              <w:rPr>
                <w:color w:val="000000"/>
              </w:rPr>
            </w:pPr>
            <w:r w:rsidRPr="00BB5E81">
              <w:rPr>
                <w:color w:val="000000"/>
              </w:rPr>
              <w:t>4. Доля жителей муниципального образования Темрюкский муниципальный район Краснодарского края, зарегистрированных на сайте gto.ru, от общей численности населения муниципального образования.</w:t>
            </w:r>
          </w:p>
          <w:p w:rsidR="00BB5E81" w:rsidRPr="00BB5E81" w:rsidRDefault="00BB5E81" w:rsidP="00BB5E81">
            <w:pPr>
              <w:widowControl w:val="0"/>
              <w:shd w:val="clear" w:color="auto" w:fill="FFFFFF"/>
              <w:tabs>
                <w:tab w:val="left" w:pos="10260"/>
              </w:tabs>
              <w:jc w:val="both"/>
              <w:rPr>
                <w:color w:val="000000"/>
              </w:rPr>
            </w:pPr>
            <w:r w:rsidRPr="00BB5E81">
              <w:rPr>
                <w:color w:val="000000"/>
              </w:rPr>
              <w:t>5. Доля жителей муниципального образования Темрюкский муниципальный район Краснодарского края, принявших участие в выполнении нормативов комплекса ГТО, от общей численности населения муниципального образования.</w:t>
            </w:r>
          </w:p>
          <w:p w:rsidR="00BB5E81" w:rsidRDefault="00BB5E81" w:rsidP="00BB5E81">
            <w:pPr>
              <w:widowControl w:val="0"/>
              <w:shd w:val="clear" w:color="auto" w:fill="FFFFFF"/>
              <w:tabs>
                <w:tab w:val="left" w:pos="10260"/>
              </w:tabs>
              <w:jc w:val="both"/>
              <w:rPr>
                <w:color w:val="000000"/>
              </w:rPr>
            </w:pPr>
            <w:r w:rsidRPr="00BB5E81">
              <w:rPr>
                <w:color w:val="000000"/>
              </w:rPr>
              <w:t>6. Доля жителей муниципального образования Темрюкский муниципальный район Краснодарского края,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p w:rsidR="00BB5E81" w:rsidRDefault="00062F08">
            <w:pPr>
              <w:widowControl w:val="0"/>
              <w:shd w:val="clear" w:color="auto" w:fill="FFFFFF"/>
              <w:tabs>
                <w:tab w:val="left" w:pos="10260"/>
              </w:tabs>
              <w:jc w:val="both"/>
              <w:rPr>
                <w:color w:val="000000"/>
              </w:rPr>
            </w:pPr>
            <w:r>
              <w:rPr>
                <w:color w:val="000000"/>
              </w:rPr>
              <w:t xml:space="preserve">7. </w:t>
            </w:r>
            <w:r w:rsidR="00BB5E81" w:rsidRPr="00BB5E81">
              <w:rPr>
                <w:color w:val="000000"/>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муниципальный район Краснодарского края.</w:t>
            </w:r>
          </w:p>
          <w:p w:rsidR="00F84DF3" w:rsidRDefault="00BB5E81">
            <w:pPr>
              <w:widowControl w:val="0"/>
              <w:shd w:val="clear" w:color="auto" w:fill="FFFFFF"/>
              <w:tabs>
                <w:tab w:val="left" w:pos="10260"/>
              </w:tabs>
              <w:jc w:val="both"/>
            </w:pPr>
            <w:r>
              <w:rPr>
                <w:color w:val="000000"/>
              </w:rPr>
              <w:t xml:space="preserve">8.   </w:t>
            </w:r>
            <w:r w:rsidRPr="00BB5E81">
              <w:rPr>
                <w:color w:val="000000"/>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муниципальный район Краснодарского края на соответствующий год.</w:t>
            </w:r>
          </w:p>
          <w:p w:rsidR="00BB5E81" w:rsidRPr="00BB5E81" w:rsidRDefault="00BB5E81" w:rsidP="00BB5E81">
            <w:pPr>
              <w:widowControl w:val="0"/>
              <w:shd w:val="clear" w:color="auto" w:fill="FFFFFF"/>
              <w:tabs>
                <w:tab w:val="left" w:pos="10260"/>
              </w:tabs>
              <w:jc w:val="both"/>
              <w:rPr>
                <w:color w:val="000000"/>
              </w:rPr>
            </w:pPr>
            <w:r>
              <w:rPr>
                <w:color w:val="000000"/>
              </w:rPr>
              <w:t xml:space="preserve">9.   </w:t>
            </w:r>
            <w:r w:rsidRPr="00BB5E81">
              <w:rPr>
                <w:color w:val="000000"/>
              </w:rPr>
              <w:t xml:space="preserve">Численность </w:t>
            </w:r>
            <w:r>
              <w:rPr>
                <w:color w:val="000000"/>
              </w:rPr>
              <w:t xml:space="preserve">   </w:t>
            </w:r>
            <w:r w:rsidRPr="00BB5E81">
              <w:rPr>
                <w:color w:val="000000"/>
              </w:rPr>
              <w:t xml:space="preserve">населения, </w:t>
            </w:r>
            <w:r>
              <w:rPr>
                <w:color w:val="000000"/>
              </w:rPr>
              <w:t xml:space="preserve">   </w:t>
            </w:r>
            <w:r w:rsidRPr="00BB5E81">
              <w:rPr>
                <w:color w:val="000000"/>
              </w:rPr>
              <w:t xml:space="preserve">принявшая </w:t>
            </w:r>
            <w:r>
              <w:rPr>
                <w:color w:val="000000"/>
              </w:rPr>
              <w:t xml:space="preserve">     </w:t>
            </w:r>
            <w:r w:rsidRPr="00BB5E81">
              <w:rPr>
                <w:color w:val="000000"/>
              </w:rPr>
              <w:t xml:space="preserve">участие </w:t>
            </w:r>
            <w:r>
              <w:rPr>
                <w:color w:val="000000"/>
              </w:rPr>
              <w:t xml:space="preserve">   </w:t>
            </w:r>
            <w:r w:rsidRPr="00BB5E81">
              <w:rPr>
                <w:color w:val="000000"/>
              </w:rPr>
              <w:t>в</w:t>
            </w:r>
            <w:r>
              <w:rPr>
                <w:color w:val="000000"/>
              </w:rPr>
              <w:t xml:space="preserve">    </w:t>
            </w:r>
            <w:r w:rsidRPr="00BB5E81">
              <w:rPr>
                <w:color w:val="000000"/>
              </w:rPr>
              <w:t xml:space="preserve">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10. Количество сборных команд Темрюкского района, участвующих в культивируемых видах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11. Численность населения, принявшая участие по культивируемым видам спорта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12. Количество сборных команд сельских поселений Темрюкского района, участвующих в районных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13. 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14. 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p w:rsidR="00BB5E81" w:rsidRPr="00BB5E81" w:rsidRDefault="00BB5E81" w:rsidP="00BB5E81">
            <w:pPr>
              <w:widowControl w:val="0"/>
              <w:shd w:val="clear" w:color="auto" w:fill="FFFFFF"/>
              <w:tabs>
                <w:tab w:val="left" w:pos="10260"/>
              </w:tabs>
              <w:jc w:val="both"/>
              <w:rPr>
                <w:color w:val="000000"/>
              </w:rPr>
            </w:pPr>
            <w:r w:rsidRPr="00BB5E81">
              <w:rPr>
                <w:color w:val="000000"/>
              </w:rPr>
              <w:t>15. Количество присвоенных спортивных разрядов.</w:t>
            </w:r>
          </w:p>
          <w:p w:rsidR="00BB5E81" w:rsidRPr="00BB5E81" w:rsidRDefault="00BB5E81" w:rsidP="00BB5E81">
            <w:pPr>
              <w:widowControl w:val="0"/>
              <w:shd w:val="clear" w:color="auto" w:fill="FFFFFF"/>
              <w:tabs>
                <w:tab w:val="left" w:pos="10260"/>
              </w:tabs>
              <w:jc w:val="both"/>
              <w:rPr>
                <w:color w:val="000000"/>
              </w:rPr>
            </w:pPr>
            <w:r w:rsidRPr="00BB5E81">
              <w:rPr>
                <w:color w:val="000000"/>
              </w:rPr>
              <w:t>16. Количество призовых мест, занятых в краевых, всероссийских и международных соревнованиях.</w:t>
            </w:r>
          </w:p>
          <w:p w:rsidR="00BB5E81" w:rsidRPr="00BB5E81" w:rsidRDefault="00BB5E81" w:rsidP="00BB5E81">
            <w:pPr>
              <w:widowControl w:val="0"/>
              <w:shd w:val="clear" w:color="auto" w:fill="FFFFFF"/>
              <w:tabs>
                <w:tab w:val="left" w:pos="10260"/>
              </w:tabs>
              <w:jc w:val="both"/>
              <w:rPr>
                <w:color w:val="000000"/>
              </w:rPr>
            </w:pPr>
            <w:r w:rsidRPr="00BB5E81">
              <w:rPr>
                <w:color w:val="000000"/>
              </w:rPr>
              <w:t>17. Количество спортсменов занимающихся в учреждении, осуществляющем спортивную подготовку по гребному спорту.</w:t>
            </w:r>
          </w:p>
          <w:p w:rsidR="00F84DF3" w:rsidRDefault="00BB5E81" w:rsidP="00BB5E81">
            <w:pPr>
              <w:widowControl w:val="0"/>
              <w:shd w:val="clear" w:color="auto" w:fill="FFFFFF"/>
              <w:tabs>
                <w:tab w:val="left" w:pos="10260"/>
              </w:tabs>
              <w:jc w:val="both"/>
            </w:pPr>
            <w:r w:rsidRPr="00BB5E81">
              <w:rPr>
                <w:color w:val="000000"/>
              </w:rPr>
              <w:t>18. Количество спортсменов занимающихся в учреждении, осуществляющем спортивную подготовку по плаванию</w:t>
            </w:r>
          </w:p>
        </w:tc>
      </w:tr>
      <w:tr w:rsidR="00F84DF3" w:rsidTr="00726B9E">
        <w:tc>
          <w:tcPr>
            <w:tcW w:w="6707" w:type="dxa"/>
          </w:tcPr>
          <w:p w:rsidR="00F84DF3" w:rsidRDefault="00062F08">
            <w:pPr>
              <w:widowControl w:val="0"/>
              <w:rPr>
                <w:rFonts w:eastAsia="Calibri"/>
                <w:b/>
                <w:lang w:eastAsia="en-US"/>
              </w:rPr>
            </w:pPr>
            <w:r>
              <w:rPr>
                <w:rFonts w:eastAsia="Calibri"/>
                <w:lang w:eastAsia="en-US"/>
              </w:rPr>
              <w:t>Проекты и (или) программы</w:t>
            </w:r>
          </w:p>
        </w:tc>
        <w:tc>
          <w:tcPr>
            <w:tcW w:w="7829" w:type="dxa"/>
            <w:gridSpan w:val="5"/>
          </w:tcPr>
          <w:p w:rsidR="00F84DF3" w:rsidRDefault="00062F08">
            <w:pPr>
              <w:widowControl w:val="0"/>
              <w:jc w:val="both"/>
              <w:rPr>
                <w:rFonts w:eastAsia="Calibri"/>
                <w:lang w:eastAsia="ru-RU"/>
              </w:rPr>
            </w:pPr>
            <w:r>
              <w:rPr>
                <w:rFonts w:eastAsia="Calibri"/>
                <w:lang w:eastAsia="ru-RU"/>
              </w:rPr>
              <w:t>Не предусмотрены</w:t>
            </w:r>
          </w:p>
        </w:tc>
      </w:tr>
      <w:tr w:rsidR="00F84DF3" w:rsidTr="00726B9E">
        <w:tc>
          <w:tcPr>
            <w:tcW w:w="6707" w:type="dxa"/>
          </w:tcPr>
          <w:p w:rsidR="00F84DF3" w:rsidRDefault="00062F08">
            <w:pPr>
              <w:widowControl w:val="0"/>
              <w:rPr>
                <w:rFonts w:eastAsia="Calibri"/>
                <w:b/>
                <w:lang w:eastAsia="en-US"/>
              </w:rPr>
            </w:pPr>
            <w:r>
              <w:rPr>
                <w:rFonts w:eastAsia="Calibri"/>
                <w:lang w:eastAsia="en-US"/>
              </w:rPr>
              <w:t>Этапы и сроки реализации муниципальной программы</w:t>
            </w:r>
          </w:p>
        </w:tc>
        <w:tc>
          <w:tcPr>
            <w:tcW w:w="7829" w:type="dxa"/>
            <w:gridSpan w:val="5"/>
          </w:tcPr>
          <w:p w:rsidR="00F84DF3" w:rsidRDefault="00062F08">
            <w:pPr>
              <w:widowControl w:val="0"/>
              <w:rPr>
                <w:rFonts w:eastAsia="Calibri"/>
                <w:lang w:eastAsia="en-US"/>
              </w:rPr>
            </w:pPr>
            <w:r>
              <w:rPr>
                <w:rFonts w:eastAsia="Calibri"/>
                <w:lang w:eastAsia="en-US"/>
              </w:rPr>
              <w:t xml:space="preserve">Этапы не предусмотрены </w:t>
            </w:r>
          </w:p>
          <w:p w:rsidR="00F84DF3" w:rsidRDefault="00062F08" w:rsidP="00A00218">
            <w:pPr>
              <w:widowControl w:val="0"/>
              <w:rPr>
                <w:rFonts w:eastAsia="Calibri"/>
                <w:lang w:eastAsia="en-US"/>
              </w:rPr>
            </w:pPr>
            <w:r>
              <w:rPr>
                <w:rFonts w:eastAsia="Calibri"/>
                <w:lang w:eastAsia="en-US"/>
              </w:rPr>
              <w:t>2022-202</w:t>
            </w:r>
            <w:r w:rsidR="00BB5E81">
              <w:rPr>
                <w:rFonts w:eastAsia="Calibri"/>
                <w:lang w:eastAsia="en-US"/>
              </w:rPr>
              <w:t>8</w:t>
            </w:r>
            <w:r>
              <w:rPr>
                <w:rFonts w:eastAsia="Calibri"/>
                <w:lang w:eastAsia="en-US"/>
              </w:rPr>
              <w:t xml:space="preserve"> годы</w:t>
            </w:r>
          </w:p>
        </w:tc>
      </w:tr>
      <w:tr w:rsidR="00F3232F" w:rsidTr="00726B9E">
        <w:tc>
          <w:tcPr>
            <w:tcW w:w="6707" w:type="dxa"/>
          </w:tcPr>
          <w:p w:rsidR="00F3232F" w:rsidRPr="00234EEE" w:rsidRDefault="00F3232F" w:rsidP="00F3232F">
            <w:pPr>
              <w:widowControl w:val="0"/>
            </w:pPr>
            <w:r w:rsidRPr="00234EEE">
              <w:t>Объем финансирования муниципальной программы, тыс. рублей &lt;2&gt;</w:t>
            </w:r>
          </w:p>
        </w:tc>
        <w:tc>
          <w:tcPr>
            <w:tcW w:w="1266" w:type="dxa"/>
            <w:vMerge w:val="restart"/>
          </w:tcPr>
          <w:p w:rsidR="00F3232F" w:rsidRPr="00234EEE" w:rsidRDefault="00F3232F" w:rsidP="00F3232F">
            <w:pPr>
              <w:widowControl w:val="0"/>
              <w:jc w:val="center"/>
            </w:pPr>
            <w:r w:rsidRPr="00234EEE">
              <w:t>всего</w:t>
            </w:r>
          </w:p>
          <w:p w:rsidR="00F3232F" w:rsidRPr="00234EEE" w:rsidRDefault="00F3232F" w:rsidP="00F3232F">
            <w:pPr>
              <w:widowControl w:val="0"/>
              <w:jc w:val="center"/>
            </w:pPr>
          </w:p>
        </w:tc>
        <w:tc>
          <w:tcPr>
            <w:tcW w:w="6563" w:type="dxa"/>
            <w:gridSpan w:val="4"/>
          </w:tcPr>
          <w:p w:rsidR="00F3232F" w:rsidRPr="00234EEE" w:rsidRDefault="00F3232F" w:rsidP="00F3232F">
            <w:pPr>
              <w:widowControl w:val="0"/>
              <w:jc w:val="center"/>
            </w:pPr>
            <w:r w:rsidRPr="00234EEE">
              <w:t>в разрезе источников финансирования</w:t>
            </w:r>
          </w:p>
        </w:tc>
      </w:tr>
      <w:tr w:rsidR="00F3232F" w:rsidTr="00726B9E">
        <w:tc>
          <w:tcPr>
            <w:tcW w:w="6707" w:type="dxa"/>
          </w:tcPr>
          <w:p w:rsidR="00F3232F" w:rsidRDefault="00F3232F" w:rsidP="00F3232F">
            <w:pPr>
              <w:widowControl w:val="0"/>
              <w:rPr>
                <w:rFonts w:eastAsia="Calibri"/>
                <w:lang w:eastAsia="en-US"/>
              </w:rPr>
            </w:pPr>
            <w:r w:rsidRPr="00234EEE">
              <w:t>Годы реализации</w:t>
            </w:r>
          </w:p>
        </w:tc>
        <w:tc>
          <w:tcPr>
            <w:tcW w:w="1266" w:type="dxa"/>
            <w:vMerge/>
          </w:tcPr>
          <w:p w:rsidR="00F3232F" w:rsidRDefault="00F3232F" w:rsidP="00F3232F">
            <w:pPr>
              <w:widowControl w:val="0"/>
              <w:jc w:val="center"/>
              <w:rPr>
                <w:rFonts w:eastAsia="Calibri"/>
                <w:b/>
                <w:sz w:val="28"/>
                <w:szCs w:val="28"/>
                <w:lang w:eastAsia="en-US"/>
              </w:rPr>
            </w:pPr>
          </w:p>
        </w:tc>
        <w:tc>
          <w:tcPr>
            <w:tcW w:w="1809" w:type="dxa"/>
          </w:tcPr>
          <w:p w:rsidR="00F3232F" w:rsidRDefault="00F3232F" w:rsidP="00F3232F">
            <w:pPr>
              <w:widowControl w:val="0"/>
              <w:jc w:val="center"/>
              <w:rPr>
                <w:rFonts w:eastAsia="Calibri"/>
                <w:b/>
                <w:lang w:eastAsia="en-US"/>
              </w:rPr>
            </w:pPr>
            <w:r w:rsidRPr="00234EEE">
              <w:t>федеральный бюджет</w:t>
            </w:r>
          </w:p>
        </w:tc>
        <w:tc>
          <w:tcPr>
            <w:tcW w:w="1266" w:type="dxa"/>
          </w:tcPr>
          <w:p w:rsidR="00F3232F" w:rsidRDefault="00F3232F" w:rsidP="00F3232F">
            <w:pPr>
              <w:widowControl w:val="0"/>
              <w:jc w:val="center"/>
              <w:rPr>
                <w:lang w:eastAsia="ru-RU"/>
              </w:rPr>
            </w:pPr>
            <w:r w:rsidRPr="00234EEE">
              <w:t>краевой бюджет</w:t>
            </w:r>
          </w:p>
        </w:tc>
        <w:tc>
          <w:tcPr>
            <w:tcW w:w="1333" w:type="dxa"/>
          </w:tcPr>
          <w:p w:rsidR="00F3232F" w:rsidRDefault="00F3232F" w:rsidP="00F3232F">
            <w:pPr>
              <w:widowControl w:val="0"/>
              <w:jc w:val="center"/>
              <w:rPr>
                <w:rFonts w:eastAsia="Calibri"/>
                <w:b/>
                <w:lang w:eastAsia="en-US"/>
              </w:rPr>
            </w:pPr>
            <w:r w:rsidRPr="00234EEE">
              <w:t>местный бюджет</w:t>
            </w:r>
          </w:p>
        </w:tc>
        <w:tc>
          <w:tcPr>
            <w:tcW w:w="2155" w:type="dxa"/>
          </w:tcPr>
          <w:p w:rsidR="00F3232F" w:rsidRDefault="00F3232F" w:rsidP="00F3232F">
            <w:pPr>
              <w:widowControl w:val="0"/>
              <w:jc w:val="center"/>
              <w:rPr>
                <w:rFonts w:eastAsia="Calibri"/>
                <w:b/>
                <w:lang w:eastAsia="en-US"/>
              </w:rPr>
            </w:pPr>
            <w:r w:rsidRPr="00234EEE">
              <w:t>внебюджетные источники</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2022</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96370,2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5117,8</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91252,4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2023</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112366,5</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5904,2</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106462,3</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234EEE" w:rsidRDefault="0090309F" w:rsidP="0090309F">
            <w:pPr>
              <w:pStyle w:val="af8"/>
              <w:rPr>
                <w:rFonts w:ascii="Times New Roman" w:hAnsi="Times New Roman" w:cs="Times New Roman"/>
              </w:rPr>
            </w:pPr>
            <w:r w:rsidRPr="00234EEE">
              <w:rPr>
                <w:rFonts w:ascii="Times New Roman" w:hAnsi="Times New Roman" w:cs="Times New Roman"/>
              </w:rPr>
              <w:t>2024</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124483,7</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3621,5</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120862,2</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234EEE" w:rsidRDefault="0090309F" w:rsidP="0090309F">
            <w:pPr>
              <w:pStyle w:val="af7"/>
              <w:jc w:val="center"/>
              <w:rPr>
                <w:rFonts w:ascii="Times New Roman" w:hAnsi="Times New Roman" w:cs="Times New Roman"/>
              </w:rPr>
            </w:pPr>
            <w:r w:rsidRPr="00234EE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r w:rsidRPr="007F3F8E">
              <w:t>2025</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205670,4</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55906,6</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Pr>
                <w:rFonts w:ascii="Times New Roman" w:hAnsi="Times New Roman" w:cs="Times New Roman"/>
              </w:rPr>
              <w:t>149763,8</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jc w:val="center"/>
            </w:pPr>
            <w:r w:rsidRPr="007F3F8E">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2026</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AB32B1" w:rsidP="0090309F">
            <w:pPr>
              <w:pStyle w:val="af7"/>
              <w:jc w:val="center"/>
              <w:rPr>
                <w:rFonts w:ascii="Times New Roman" w:hAnsi="Times New Roman" w:cs="Times New Roman"/>
              </w:rPr>
            </w:pPr>
            <w:r>
              <w:rPr>
                <w:rFonts w:ascii="Times New Roman" w:hAnsi="Times New Roman" w:cs="Times New Roman"/>
              </w:rPr>
              <w:t>168380,5</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5658,4</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AB32B1" w:rsidP="0090309F">
            <w:pPr>
              <w:pStyle w:val="af7"/>
              <w:jc w:val="center"/>
              <w:rPr>
                <w:rFonts w:ascii="Times New Roman" w:hAnsi="Times New Roman" w:cs="Times New Roman"/>
              </w:rPr>
            </w:pPr>
            <w:r>
              <w:rPr>
                <w:rFonts w:ascii="Times New Roman" w:hAnsi="Times New Roman" w:cs="Times New Roman"/>
              </w:rPr>
              <w:t>162722,1</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2027</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188240,2</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2723,3</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185516,9</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bottom w:val="single" w:sz="4" w:space="0" w:color="000000"/>
              <w:right w:val="single" w:sz="4" w:space="0" w:color="000000"/>
            </w:tcBorders>
            <w:shd w:val="clear" w:color="auto" w:fill="auto"/>
          </w:tcPr>
          <w:p w:rsidR="0090309F" w:rsidRPr="007F3F8E" w:rsidRDefault="0090309F" w:rsidP="0090309F">
            <w:pPr>
              <w:pStyle w:val="af8"/>
              <w:rPr>
                <w:rFonts w:ascii="Times New Roman" w:hAnsi="Times New Roman" w:cs="Times New Roman"/>
              </w:rPr>
            </w:pPr>
            <w:r w:rsidRPr="007F3F8E">
              <w:rPr>
                <w:rFonts w:ascii="Times New Roman" w:hAnsi="Times New Roman" w:cs="Times New Roman"/>
              </w:rPr>
              <w:t>2028</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188636,0</w:t>
            </w:r>
          </w:p>
        </w:tc>
        <w:tc>
          <w:tcPr>
            <w:tcW w:w="18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124155" w:rsidP="0090309F">
            <w:pPr>
              <w:pStyle w:val="af7"/>
              <w:jc w:val="center"/>
              <w:rPr>
                <w:rFonts w:ascii="Times New Roman" w:hAnsi="Times New Roman" w:cs="Times New Roman"/>
              </w:rPr>
            </w:pPr>
            <w:r>
              <w:rPr>
                <w:rFonts w:ascii="Times New Roman" w:hAnsi="Times New Roman" w:cs="Times New Roman"/>
              </w:rPr>
              <w:t>2730,6</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185905,4</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0309F" w:rsidRPr="007F3F8E" w:rsidRDefault="0090309F" w:rsidP="0090309F">
            <w:pPr>
              <w:pStyle w:val="af7"/>
              <w:jc w:val="center"/>
              <w:rPr>
                <w:rFonts w:ascii="Times New Roman" w:hAnsi="Times New Roman" w:cs="Times New Roman"/>
              </w:rPr>
            </w:pPr>
            <w:r w:rsidRPr="007F3F8E">
              <w:rPr>
                <w:rFonts w:ascii="Times New Roman" w:hAnsi="Times New Roman" w:cs="Times New Roman"/>
              </w:rPr>
              <w:t>0,0</w:t>
            </w:r>
          </w:p>
        </w:tc>
      </w:tr>
      <w:tr w:rsidR="0090309F" w:rsidTr="00193191">
        <w:tc>
          <w:tcPr>
            <w:tcW w:w="6707" w:type="dxa"/>
            <w:tcBorders>
              <w:top w:val="single" w:sz="4" w:space="0" w:color="000000"/>
              <w:left w:val="single" w:sz="4" w:space="0" w:color="000000"/>
              <w:right w:val="single" w:sz="4" w:space="0" w:color="000000"/>
            </w:tcBorders>
            <w:shd w:val="clear" w:color="auto" w:fill="auto"/>
          </w:tcPr>
          <w:p w:rsidR="0090309F" w:rsidRPr="004A1D23" w:rsidRDefault="0090309F" w:rsidP="0090309F">
            <w:pPr>
              <w:widowControl w:val="0"/>
            </w:pPr>
            <w:r w:rsidRPr="004A1D23">
              <w:t>Всего</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AB32B1" w:rsidP="0090309F">
            <w:pPr>
              <w:widowControl w:val="0"/>
              <w:jc w:val="center"/>
            </w:pPr>
            <w:r>
              <w:t>1084147,5</w:t>
            </w:r>
          </w:p>
        </w:tc>
        <w:tc>
          <w:tcPr>
            <w:tcW w:w="1809"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widowControl w:val="0"/>
              <w:jc w:val="center"/>
            </w:pPr>
            <w:r w:rsidRPr="004A1D23">
              <w:t>0,0</w:t>
            </w:r>
          </w:p>
        </w:tc>
        <w:tc>
          <w:tcPr>
            <w:tcW w:w="1266" w:type="dxa"/>
            <w:tcBorders>
              <w:top w:val="single" w:sz="4" w:space="0" w:color="000000"/>
              <w:left w:val="single" w:sz="4" w:space="0" w:color="000000"/>
              <w:right w:val="single" w:sz="4" w:space="0" w:color="000000"/>
            </w:tcBorders>
            <w:shd w:val="clear" w:color="auto" w:fill="FFFFFF" w:themeFill="background1"/>
          </w:tcPr>
          <w:p w:rsidR="0090309F" w:rsidRPr="004A1D23" w:rsidRDefault="00124155" w:rsidP="0090309F">
            <w:pPr>
              <w:widowControl w:val="0"/>
              <w:jc w:val="center"/>
            </w:pPr>
            <w:r>
              <w:t>81662,4</w:t>
            </w:r>
          </w:p>
        </w:tc>
        <w:tc>
          <w:tcPr>
            <w:tcW w:w="1333" w:type="dxa"/>
            <w:tcBorders>
              <w:top w:val="single" w:sz="4" w:space="0" w:color="000000"/>
              <w:left w:val="single" w:sz="4" w:space="0" w:color="000000"/>
              <w:right w:val="single" w:sz="4" w:space="0" w:color="000000"/>
            </w:tcBorders>
            <w:shd w:val="clear" w:color="auto" w:fill="FFFFFF" w:themeFill="background1"/>
          </w:tcPr>
          <w:p w:rsidR="0090309F" w:rsidRPr="004A1D23" w:rsidRDefault="00AB32B1" w:rsidP="0090309F">
            <w:pPr>
              <w:widowControl w:val="0"/>
              <w:jc w:val="center"/>
            </w:pPr>
            <w:r>
              <w:t>1002485,1</w:t>
            </w:r>
          </w:p>
        </w:tc>
        <w:tc>
          <w:tcPr>
            <w:tcW w:w="2155" w:type="dxa"/>
            <w:tcBorders>
              <w:top w:val="single" w:sz="4" w:space="0" w:color="000000"/>
              <w:left w:val="single" w:sz="4" w:space="0" w:color="000000"/>
              <w:right w:val="single" w:sz="4" w:space="0" w:color="000000"/>
            </w:tcBorders>
            <w:shd w:val="clear" w:color="auto" w:fill="FFFFFF" w:themeFill="background1"/>
          </w:tcPr>
          <w:p w:rsidR="0090309F" w:rsidRPr="004A1D23" w:rsidRDefault="0090309F" w:rsidP="0090309F">
            <w:pPr>
              <w:pStyle w:val="af7"/>
              <w:jc w:val="center"/>
              <w:rPr>
                <w:rFonts w:ascii="Times New Roman" w:hAnsi="Times New Roman" w:cs="Times New Roman"/>
              </w:rPr>
            </w:pPr>
            <w:r w:rsidRPr="004A1D23">
              <w:rPr>
                <w:rFonts w:ascii="Times New Roman" w:hAnsi="Times New Roman" w:cs="Times New Roman"/>
              </w:rPr>
              <w:t xml:space="preserve">0,0 </w:t>
            </w:r>
          </w:p>
        </w:tc>
      </w:tr>
      <w:tr w:rsidR="00F3232F"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реализацией проектов или программ &lt;3&gt;</w:t>
            </w:r>
          </w:p>
        </w:tc>
      </w:tr>
      <w:tr w:rsidR="00F3232F"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rPr>
                <w:rFonts w:ascii="Times New Roman" w:hAnsi="Times New Roman" w:cs="Times New Roman"/>
              </w:rPr>
            </w:pPr>
            <w:r w:rsidRPr="00234EEE">
              <w:rPr>
                <w:rFonts w:ascii="Times New Roman" w:hAnsi="Times New Roman" w:cs="Times New Roman"/>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809"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266"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1333"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c>
          <w:tcPr>
            <w:tcW w:w="2155" w:type="dxa"/>
            <w:shd w:val="clear" w:color="auto" w:fill="auto"/>
          </w:tcPr>
          <w:p w:rsidR="00992C4E" w:rsidRPr="00234EEE" w:rsidRDefault="00992C4E" w:rsidP="00F3232F">
            <w:pPr>
              <w:pStyle w:val="af7"/>
              <w:jc w:val="center"/>
              <w:rPr>
                <w:rFonts w:ascii="Times New Roman" w:hAnsi="Times New Roman" w:cs="Times New Roman"/>
              </w:rPr>
            </w:pPr>
            <w:r>
              <w:rPr>
                <w:rFonts w:ascii="Times New Roman" w:hAnsi="Times New Roman" w:cs="Times New Roman"/>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809" w:type="dxa"/>
          </w:tcPr>
          <w:p w:rsidR="00F3232F" w:rsidRPr="00234EEE" w:rsidRDefault="00F3232F" w:rsidP="00F3232F">
            <w:pPr>
              <w:pStyle w:val="af7"/>
              <w:jc w:val="center"/>
            </w:pPr>
            <w:r w:rsidRPr="00234EEE">
              <w:rPr>
                <w:rFonts w:ascii="Times New Roman" w:hAnsi="Times New Roman" w:cs="Times New Roman"/>
              </w:rPr>
              <w:t>0,0</w:t>
            </w:r>
          </w:p>
        </w:tc>
        <w:tc>
          <w:tcPr>
            <w:tcW w:w="1266" w:type="dxa"/>
          </w:tcPr>
          <w:p w:rsidR="00F3232F" w:rsidRPr="00234EEE" w:rsidRDefault="00F3232F" w:rsidP="00F3232F">
            <w:pPr>
              <w:pStyle w:val="af7"/>
              <w:jc w:val="center"/>
            </w:pPr>
            <w:r w:rsidRPr="00234EEE">
              <w:rPr>
                <w:rFonts w:ascii="Times New Roman" w:hAnsi="Times New Roman" w:cs="Times New Roman"/>
              </w:rPr>
              <w:t>0,0</w:t>
            </w:r>
          </w:p>
        </w:tc>
        <w:tc>
          <w:tcPr>
            <w:tcW w:w="1333" w:type="dxa"/>
          </w:tcPr>
          <w:p w:rsidR="00F3232F" w:rsidRPr="00234EEE" w:rsidRDefault="00F3232F" w:rsidP="00F3232F">
            <w:pPr>
              <w:pStyle w:val="af7"/>
              <w:jc w:val="center"/>
            </w:pPr>
            <w:r w:rsidRPr="00234EEE">
              <w:rPr>
                <w:rFonts w:ascii="Times New Roman" w:hAnsi="Times New Roman" w:cs="Times New Roman"/>
              </w:rPr>
              <w:t>0,0</w:t>
            </w:r>
          </w:p>
        </w:tc>
        <w:tc>
          <w:tcPr>
            <w:tcW w:w="2155" w:type="dxa"/>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726B9E">
        <w:tc>
          <w:tcPr>
            <w:tcW w:w="14536" w:type="dxa"/>
            <w:gridSpan w:val="6"/>
          </w:tcPr>
          <w:p w:rsidR="00F3232F" w:rsidRPr="00234EEE" w:rsidRDefault="00F3232F" w:rsidP="00F3232F">
            <w:pPr>
              <w:pStyle w:val="ConsPlusNormal"/>
              <w:jc w:val="center"/>
            </w:pPr>
            <w:r w:rsidRPr="00234EEE">
              <w:rPr>
                <w:sz w:val="24"/>
                <w:szCs w:val="24"/>
              </w:rPr>
              <w:t>расходы, связанные с осуществлением капитальных вложений в объекты капитального строительства</w:t>
            </w:r>
          </w:p>
          <w:p w:rsidR="00F3232F" w:rsidRPr="00234EEE" w:rsidRDefault="00F3232F" w:rsidP="00F3232F">
            <w:pPr>
              <w:pStyle w:val="ConsPlusNormal"/>
              <w:jc w:val="center"/>
            </w:pPr>
            <w:r w:rsidRPr="00234EEE">
              <w:rPr>
                <w:sz w:val="24"/>
                <w:szCs w:val="24"/>
              </w:rPr>
              <w:t>муниципальной собственности муниципального образования Темрюкский район &lt;3&gt;</w:t>
            </w:r>
          </w:p>
        </w:tc>
      </w:tr>
      <w:tr w:rsidR="00F3232F" w:rsidRPr="00AC3E94" w:rsidTr="00726B9E">
        <w:tc>
          <w:tcPr>
            <w:tcW w:w="6707" w:type="dxa"/>
          </w:tcPr>
          <w:p w:rsidR="00F3232F" w:rsidRPr="00234EEE" w:rsidRDefault="00F3232F" w:rsidP="00F3232F">
            <w:pPr>
              <w:pStyle w:val="ConsPlusNormal"/>
            </w:pPr>
            <w:r w:rsidRPr="00234EEE">
              <w:rPr>
                <w:sz w:val="24"/>
                <w:szCs w:val="24"/>
              </w:rPr>
              <w:t>2022</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2023</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2024</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726B9E">
        <w:tc>
          <w:tcPr>
            <w:tcW w:w="6707" w:type="dxa"/>
          </w:tcPr>
          <w:p w:rsidR="00F3232F" w:rsidRPr="00234EEE" w:rsidRDefault="00F3232F" w:rsidP="00F3232F">
            <w:pPr>
              <w:pStyle w:val="ConsPlusNormal"/>
            </w:pPr>
            <w:r w:rsidRPr="00234EEE">
              <w:rPr>
                <w:sz w:val="24"/>
                <w:szCs w:val="24"/>
              </w:rPr>
              <w:t>2025</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RPr="00AC3E94" w:rsidTr="00AC3E94">
        <w:tc>
          <w:tcPr>
            <w:tcW w:w="6707" w:type="dxa"/>
            <w:shd w:val="clear" w:color="auto" w:fill="auto"/>
          </w:tcPr>
          <w:p w:rsidR="00F3232F" w:rsidRPr="00234EEE" w:rsidRDefault="00F3232F" w:rsidP="00F3232F">
            <w:pPr>
              <w:pStyle w:val="ConsPlusNormal"/>
            </w:pPr>
            <w:r w:rsidRPr="00234EEE">
              <w:rPr>
                <w:sz w:val="24"/>
                <w:szCs w:val="24"/>
              </w:rPr>
              <w:t>2026</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809"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266"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1333"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c>
          <w:tcPr>
            <w:tcW w:w="2155" w:type="dxa"/>
            <w:shd w:val="clear" w:color="auto" w:fill="auto"/>
          </w:tcPr>
          <w:p w:rsidR="00F3232F" w:rsidRPr="00234EEE" w:rsidRDefault="00F3232F" w:rsidP="00F3232F">
            <w:pPr>
              <w:pStyle w:val="af7"/>
              <w:jc w:val="center"/>
            </w:pPr>
            <w:r w:rsidRPr="00234EEE">
              <w:rPr>
                <w:rFonts w:ascii="Times New Roman" w:hAnsi="Times New Roman" w:cs="Times New Roman"/>
              </w:rPr>
              <w:t>0,0</w:t>
            </w:r>
          </w:p>
        </w:tc>
      </w:tr>
      <w:tr w:rsidR="00F3232F" w:rsidRPr="00AC3E94" w:rsidTr="00AC3E94">
        <w:tc>
          <w:tcPr>
            <w:tcW w:w="6707" w:type="dxa"/>
            <w:shd w:val="clear" w:color="auto" w:fill="auto"/>
          </w:tcPr>
          <w:p w:rsidR="00F3232F" w:rsidRPr="00234EEE" w:rsidRDefault="00F3232F" w:rsidP="00F3232F">
            <w:pPr>
              <w:pStyle w:val="ConsPlusNormal"/>
              <w:rPr>
                <w:sz w:val="24"/>
                <w:szCs w:val="24"/>
              </w:rPr>
            </w:pPr>
            <w:r w:rsidRPr="00234EEE">
              <w:rPr>
                <w:sz w:val="24"/>
                <w:szCs w:val="24"/>
              </w:rPr>
              <w:t>2027</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809"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266"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1333"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c>
          <w:tcPr>
            <w:tcW w:w="2155" w:type="dxa"/>
            <w:shd w:val="clear" w:color="auto" w:fill="auto"/>
          </w:tcPr>
          <w:p w:rsidR="00F3232F" w:rsidRPr="00234EEE" w:rsidRDefault="00F3232F" w:rsidP="00F3232F">
            <w:pPr>
              <w:pStyle w:val="ConsPlusNormal"/>
              <w:jc w:val="center"/>
              <w:rPr>
                <w:sz w:val="24"/>
                <w:szCs w:val="24"/>
              </w:rPr>
            </w:pPr>
            <w:r w:rsidRPr="00234EEE">
              <w:rPr>
                <w:sz w:val="24"/>
                <w:szCs w:val="24"/>
              </w:rPr>
              <w:t>0,0</w:t>
            </w:r>
          </w:p>
        </w:tc>
      </w:tr>
      <w:tr w:rsidR="00992C4E" w:rsidRPr="00AC3E94" w:rsidTr="00AC3E94">
        <w:tc>
          <w:tcPr>
            <w:tcW w:w="6707" w:type="dxa"/>
            <w:shd w:val="clear" w:color="auto" w:fill="auto"/>
          </w:tcPr>
          <w:p w:rsidR="00992C4E" w:rsidRPr="00234EEE" w:rsidRDefault="00992C4E" w:rsidP="00F3232F">
            <w:pPr>
              <w:pStyle w:val="ConsPlusNormal"/>
              <w:rPr>
                <w:sz w:val="24"/>
                <w:szCs w:val="24"/>
              </w:rPr>
            </w:pPr>
            <w:r>
              <w:rPr>
                <w:sz w:val="24"/>
                <w:szCs w:val="24"/>
              </w:rPr>
              <w:t>2028</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809"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266"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1333" w:type="dxa"/>
            <w:shd w:val="clear" w:color="auto" w:fill="auto"/>
          </w:tcPr>
          <w:p w:rsidR="00992C4E" w:rsidRPr="00234EEE" w:rsidRDefault="00992C4E" w:rsidP="00F3232F">
            <w:pPr>
              <w:pStyle w:val="ConsPlusNormal"/>
              <w:jc w:val="center"/>
              <w:rPr>
                <w:sz w:val="24"/>
                <w:szCs w:val="24"/>
              </w:rPr>
            </w:pPr>
            <w:r>
              <w:rPr>
                <w:sz w:val="24"/>
                <w:szCs w:val="24"/>
              </w:rPr>
              <w:t>0,0</w:t>
            </w:r>
          </w:p>
        </w:tc>
        <w:tc>
          <w:tcPr>
            <w:tcW w:w="2155" w:type="dxa"/>
            <w:shd w:val="clear" w:color="auto" w:fill="auto"/>
          </w:tcPr>
          <w:p w:rsidR="00992C4E" w:rsidRPr="00234EEE" w:rsidRDefault="00992C4E" w:rsidP="00F3232F">
            <w:pPr>
              <w:pStyle w:val="ConsPlusNormal"/>
              <w:jc w:val="center"/>
              <w:rPr>
                <w:sz w:val="24"/>
                <w:szCs w:val="24"/>
              </w:rPr>
            </w:pPr>
            <w:r>
              <w:rPr>
                <w:sz w:val="24"/>
                <w:szCs w:val="24"/>
              </w:rPr>
              <w:t>0,0</w:t>
            </w:r>
          </w:p>
        </w:tc>
      </w:tr>
      <w:tr w:rsidR="00F3232F" w:rsidTr="00726B9E">
        <w:tc>
          <w:tcPr>
            <w:tcW w:w="6707" w:type="dxa"/>
          </w:tcPr>
          <w:p w:rsidR="00F3232F" w:rsidRPr="00234EEE" w:rsidRDefault="00F3232F" w:rsidP="00F3232F">
            <w:pPr>
              <w:pStyle w:val="ConsPlusNormal"/>
            </w:pPr>
            <w:r w:rsidRPr="00234EEE">
              <w:rPr>
                <w:sz w:val="24"/>
                <w:szCs w:val="24"/>
              </w:rPr>
              <w:t>Всего</w:t>
            </w:r>
          </w:p>
        </w:tc>
        <w:tc>
          <w:tcPr>
            <w:tcW w:w="1266" w:type="dxa"/>
          </w:tcPr>
          <w:p w:rsidR="00F3232F" w:rsidRPr="00234EEE" w:rsidRDefault="00F3232F" w:rsidP="00F3232F">
            <w:pPr>
              <w:pStyle w:val="ConsPlusNormal"/>
              <w:jc w:val="center"/>
            </w:pPr>
            <w:r w:rsidRPr="00234EEE">
              <w:rPr>
                <w:sz w:val="24"/>
                <w:szCs w:val="24"/>
              </w:rPr>
              <w:t>0,0</w:t>
            </w:r>
          </w:p>
        </w:tc>
        <w:tc>
          <w:tcPr>
            <w:tcW w:w="1809" w:type="dxa"/>
          </w:tcPr>
          <w:p w:rsidR="00F3232F" w:rsidRPr="00234EEE" w:rsidRDefault="00F3232F" w:rsidP="00F3232F">
            <w:pPr>
              <w:pStyle w:val="ConsPlusNormal"/>
              <w:jc w:val="center"/>
            </w:pPr>
            <w:r w:rsidRPr="00234EEE">
              <w:rPr>
                <w:sz w:val="24"/>
                <w:szCs w:val="24"/>
              </w:rPr>
              <w:t>0,0</w:t>
            </w:r>
          </w:p>
        </w:tc>
        <w:tc>
          <w:tcPr>
            <w:tcW w:w="1266" w:type="dxa"/>
          </w:tcPr>
          <w:p w:rsidR="00F3232F" w:rsidRPr="00234EEE" w:rsidRDefault="00F3232F" w:rsidP="00F3232F">
            <w:pPr>
              <w:pStyle w:val="ConsPlusNormal"/>
              <w:jc w:val="center"/>
            </w:pPr>
            <w:r w:rsidRPr="00234EEE">
              <w:rPr>
                <w:sz w:val="24"/>
                <w:szCs w:val="24"/>
              </w:rPr>
              <w:t>0,0</w:t>
            </w:r>
          </w:p>
        </w:tc>
        <w:tc>
          <w:tcPr>
            <w:tcW w:w="1333" w:type="dxa"/>
          </w:tcPr>
          <w:p w:rsidR="00F3232F" w:rsidRPr="00234EEE" w:rsidRDefault="00F3232F" w:rsidP="00F3232F">
            <w:pPr>
              <w:pStyle w:val="ConsPlusNormal"/>
              <w:jc w:val="center"/>
            </w:pPr>
            <w:r w:rsidRPr="00234EEE">
              <w:rPr>
                <w:sz w:val="24"/>
                <w:szCs w:val="24"/>
              </w:rPr>
              <w:t>0,0</w:t>
            </w:r>
          </w:p>
        </w:tc>
        <w:tc>
          <w:tcPr>
            <w:tcW w:w="2155" w:type="dxa"/>
          </w:tcPr>
          <w:p w:rsidR="00F3232F" w:rsidRPr="00234EEE" w:rsidRDefault="00F3232F" w:rsidP="00F3232F">
            <w:pPr>
              <w:pStyle w:val="ConsPlusNormal"/>
              <w:jc w:val="center"/>
            </w:pPr>
            <w:r w:rsidRPr="00234EEE">
              <w:rPr>
                <w:sz w:val="24"/>
                <w:szCs w:val="24"/>
              </w:rPr>
              <w:t>0,0</w:t>
            </w:r>
          </w:p>
        </w:tc>
      </w:tr>
      <w:tr w:rsidR="00F3232F" w:rsidTr="00726B9E">
        <w:tc>
          <w:tcPr>
            <w:tcW w:w="14536" w:type="dxa"/>
            <w:gridSpan w:val="6"/>
          </w:tcPr>
          <w:p w:rsidR="00F3232F" w:rsidRDefault="00F3232F" w:rsidP="00F3232F">
            <w:pPr>
              <w:widowControl w:val="0"/>
              <w:ind w:firstLine="283"/>
              <w:jc w:val="both"/>
              <w:rPr>
                <w:sz w:val="28"/>
                <w:szCs w:val="20"/>
                <w:lang w:eastAsia="ru-RU"/>
              </w:rPr>
            </w:pPr>
            <w:r>
              <w:rPr>
                <w:sz w:val="28"/>
                <w:szCs w:val="20"/>
                <w:lang w:eastAsia="ru-RU"/>
              </w:rPr>
              <w:t>--------------------------------</w:t>
            </w:r>
          </w:p>
          <w:p w:rsidR="00F3232F" w:rsidRDefault="00F3232F" w:rsidP="00F3232F">
            <w:pPr>
              <w:widowControl w:val="0"/>
              <w:jc w:val="both"/>
              <w:rPr>
                <w:lang w:eastAsia="ru-RU"/>
              </w:rPr>
            </w:pPr>
            <w:r>
              <w:rPr>
                <w:sz w:val="28"/>
                <w:szCs w:val="20"/>
                <w:lang w:eastAsia="ru-RU"/>
              </w:rPr>
              <w:t>&lt;1</w:t>
            </w:r>
            <w:r>
              <w:rPr>
                <w:lang w:eastAsia="ru-RU"/>
              </w:rPr>
              <w:t>&gt; Указывается аббревиатура (например, СЦ1, СЦ2).</w:t>
            </w:r>
          </w:p>
          <w:p w:rsidR="00F3232F" w:rsidRDefault="00F3232F" w:rsidP="00F3232F">
            <w:pPr>
              <w:widowControl w:val="0"/>
              <w:jc w:val="both"/>
              <w:rPr>
                <w:lang w:eastAsia="ru-RU"/>
              </w:rPr>
            </w:pPr>
            <w:r>
              <w:rPr>
                <w:lang w:eastAsia="ru-RU"/>
              </w:rPr>
              <w:t>&lt;2&gt; Указывается с точностью до одного знака после запятой.</w:t>
            </w:r>
          </w:p>
          <w:p w:rsidR="00F3232F" w:rsidRDefault="00F3232F" w:rsidP="00F3232F">
            <w:pPr>
              <w:widowControl w:val="0"/>
              <w:rPr>
                <w:sz w:val="28"/>
                <w:szCs w:val="20"/>
                <w:lang w:eastAsia="ru-RU"/>
              </w:rPr>
            </w:pPr>
            <w:r>
              <w:rPr>
                <w:lang w:eastAsia="ru-RU"/>
              </w:rPr>
              <w:t>&lt;3&gt; Указывается при наличии указанных расходов.</w:t>
            </w:r>
          </w:p>
        </w:tc>
      </w:tr>
    </w:tbl>
    <w:p w:rsidR="00F84DF3" w:rsidRDefault="00F84DF3">
      <w:pPr>
        <w:rPr>
          <w:rFonts w:eastAsia="Calibri"/>
          <w:sz w:val="28"/>
          <w:szCs w:val="28"/>
          <w:lang w:eastAsia="en-US"/>
        </w:rPr>
      </w:pPr>
    </w:p>
    <w:p w:rsidR="00F84DF3" w:rsidRDefault="00062F08">
      <w:pPr>
        <w:numPr>
          <w:ilvl w:val="0"/>
          <w:numId w:val="2"/>
        </w:numPr>
        <w:contextualSpacing/>
        <w:jc w:val="center"/>
        <w:rPr>
          <w:rFonts w:eastAsia="Calibri"/>
          <w:b/>
          <w:lang w:eastAsia="en-US"/>
        </w:rPr>
      </w:pPr>
      <w:r>
        <w:rPr>
          <w:rFonts w:eastAsia="Calibri" w:cs="Calibri"/>
          <w:b/>
          <w:sz w:val="28"/>
          <w:szCs w:val="22"/>
          <w:lang w:eastAsia="en-US"/>
        </w:rPr>
        <w:t>Целевые показатели муниципальной программы</w:t>
      </w:r>
    </w:p>
    <w:p w:rsidR="00F84DF3" w:rsidRDefault="00F84DF3">
      <w:pPr>
        <w:ind w:firstLine="709"/>
        <w:jc w:val="both"/>
        <w:rPr>
          <w:rFonts w:eastAsia="Calibri" w:cs="Calibri"/>
          <w:sz w:val="28"/>
          <w:szCs w:val="22"/>
          <w:lang w:eastAsia="en-US"/>
        </w:rPr>
      </w:pPr>
    </w:p>
    <w:p w:rsidR="00F84DF3" w:rsidRDefault="00062F08">
      <w:pPr>
        <w:ind w:left="284" w:firstLine="709"/>
        <w:jc w:val="both"/>
        <w:rPr>
          <w:rFonts w:eastAsia="Calibri" w:cs="Calibri"/>
          <w:sz w:val="28"/>
          <w:szCs w:val="22"/>
          <w:lang w:eastAsia="en-US"/>
        </w:rPr>
      </w:pPr>
      <w:r>
        <w:rPr>
          <w:rFonts w:eastAsia="Calibri" w:cs="Calibri"/>
          <w:sz w:val="28"/>
          <w:szCs w:val="22"/>
          <w:lang w:eastAsia="en-US"/>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7A71B2" w:rsidRDefault="007A71B2" w:rsidP="0090309F">
      <w:pPr>
        <w:jc w:val="both"/>
        <w:rPr>
          <w:rFonts w:eastAsia="Calibri" w:cs="Calibri"/>
          <w:sz w:val="28"/>
          <w:szCs w:val="22"/>
          <w:lang w:eastAsia="en-US"/>
        </w:rPr>
      </w:pPr>
    </w:p>
    <w:p w:rsidR="00F84DF3" w:rsidRDefault="00062F08">
      <w:pPr>
        <w:jc w:val="center"/>
        <w:rPr>
          <w:rFonts w:eastAsia="Calibri"/>
          <w:b/>
          <w:sz w:val="28"/>
          <w:szCs w:val="28"/>
          <w:lang w:eastAsia="en-US"/>
        </w:rPr>
      </w:pPr>
      <w:r>
        <w:rPr>
          <w:rFonts w:eastAsia="Calibri"/>
          <w:b/>
          <w:sz w:val="28"/>
          <w:szCs w:val="28"/>
          <w:lang w:eastAsia="en-US"/>
        </w:rPr>
        <w:t>ЦЕЛЕВЫЕ ПОКАЗАТЕЛИ МУНИЦИПАЛЬНОЙ ПРОГРАММЫ</w:t>
      </w:r>
    </w:p>
    <w:p w:rsidR="00F84DF3" w:rsidRDefault="00062F08">
      <w:pPr>
        <w:jc w:val="center"/>
        <w:rPr>
          <w:rFonts w:eastAsia="Calibri"/>
          <w:b/>
          <w:sz w:val="28"/>
          <w:szCs w:val="28"/>
          <w:lang w:eastAsia="en-US"/>
        </w:rPr>
      </w:pPr>
      <w:r>
        <w:rPr>
          <w:rFonts w:eastAsia="Calibri"/>
          <w:b/>
          <w:sz w:val="28"/>
          <w:szCs w:val="28"/>
          <w:lang w:eastAsia="en-US"/>
        </w:rPr>
        <w:t>муниципального образования Темрюкский район</w:t>
      </w:r>
    </w:p>
    <w:p w:rsidR="00F84DF3" w:rsidRDefault="00062F08">
      <w:pPr>
        <w:jc w:val="center"/>
        <w:rPr>
          <w:rFonts w:eastAsia="Calibri"/>
          <w:b/>
          <w:sz w:val="28"/>
          <w:szCs w:val="28"/>
          <w:lang w:eastAsia="en-US"/>
        </w:rPr>
      </w:pPr>
      <w:r>
        <w:rPr>
          <w:rFonts w:eastAsia="Calibri"/>
          <w:b/>
          <w:sz w:val="28"/>
          <w:szCs w:val="28"/>
          <w:lang w:eastAsia="en-US"/>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F84DF3" w:rsidRDefault="00062F08" w:rsidP="0090309F">
      <w:pPr>
        <w:shd w:val="clear" w:color="auto" w:fill="FFFFFF"/>
        <w:jc w:val="center"/>
      </w:pPr>
      <w:r>
        <w:t xml:space="preserve">от 20.12.2021 № 1971, от 21.02.2022 № 214,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C67D1C">
        <w:t>, от 20.10.2023 № 1712</w:t>
      </w:r>
      <w:r w:rsidR="00E67030">
        <w:t>, от 20.11.2023 № 1981</w:t>
      </w:r>
      <w:r w:rsidR="00A15131">
        <w:t>, от 19.12.2023 № 2166</w:t>
      </w:r>
      <w:r w:rsidR="006875BA">
        <w:t>,</w:t>
      </w:r>
      <w:r w:rsidR="006875BA" w:rsidRPr="006875BA">
        <w:t xml:space="preserve"> </w:t>
      </w:r>
      <w:r w:rsidR="006875BA">
        <w:t>от 26.03.2024 № 417</w:t>
      </w:r>
      <w:r w:rsidR="00E62A71">
        <w:t xml:space="preserve">, </w:t>
      </w:r>
      <w:r w:rsidR="00556A23" w:rsidRPr="00EC369F">
        <w:t>от 31.10.2024 № 1722</w:t>
      </w:r>
      <w:r w:rsidR="006D1754">
        <w:t>, от 27.11.2024 № 1942, от 23.12.2024 № 2104</w:t>
      </w:r>
      <w:r w:rsidR="00383B0A">
        <w:t>, от 27.01.2025 № 101</w:t>
      </w:r>
      <w:r w:rsidR="00534B87">
        <w:t>, от 24.03.2025 № 457</w:t>
      </w:r>
      <w:r w:rsidR="00F774F8">
        <w:t>,</w:t>
      </w:r>
      <w:r w:rsidR="00F774F8" w:rsidRPr="00F774F8">
        <w:t xml:space="preserve"> от 17.04.2025 № 601</w:t>
      </w:r>
      <w:r w:rsidR="00AB0E69">
        <w:t>, от 03.06.2025 № 813</w:t>
      </w:r>
      <w:r w:rsidR="00323A86">
        <w:t>,</w:t>
      </w:r>
      <w:r w:rsidR="00323A86" w:rsidRPr="00323A86">
        <w:t xml:space="preserve"> от 21.07.2025 № 1121</w:t>
      </w:r>
      <w:r w:rsidR="005D0480" w:rsidRPr="005D0480">
        <w:t>, от 22.08.2025 № 1278</w:t>
      </w:r>
      <w:r w:rsidR="00E15FC5">
        <w:t xml:space="preserve">, </w:t>
      </w:r>
      <w:r w:rsidR="00E15FC5" w:rsidRPr="00E15FC5">
        <w:t>от 13.10.2025 № 1548</w:t>
      </w:r>
      <w:r w:rsidR="009E51A8">
        <w:t>,</w:t>
      </w:r>
      <w:r w:rsidR="009E51A8" w:rsidRPr="009E51A8">
        <w:t xml:space="preserve"> от 27.10.2025 № 1637</w:t>
      </w:r>
      <w:r w:rsidR="0090309F">
        <w:t>, от 23.12.2025 № 2021</w:t>
      </w:r>
      <w:r w:rsidR="00094406">
        <w:t>, от 26.02.2026 № 62</w:t>
      </w:r>
      <w:r w:rsidR="00256FBF">
        <w:t>, от 20.02.2026 № 165</w:t>
      </w:r>
      <w:r w:rsidR="00556A23" w:rsidRPr="00EC369F">
        <w:t>)</w:t>
      </w:r>
    </w:p>
    <w:p w:rsidR="0090309F" w:rsidRPr="0090309F" w:rsidRDefault="0090309F" w:rsidP="0090309F">
      <w:pPr>
        <w:shd w:val="clear" w:color="auto" w:fill="FFFFFF"/>
        <w:jc w:val="cente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c>
          <w:tcPr>
            <w:tcW w:w="710" w:type="dxa"/>
            <w:vMerge w:val="restart"/>
          </w:tcPr>
          <w:p w:rsidR="00992C4E" w:rsidRDefault="00992C4E">
            <w:pPr>
              <w:widowControl w:val="0"/>
              <w:jc w:val="center"/>
              <w:rPr>
                <w:color w:val="000000" w:themeColor="text1"/>
              </w:rPr>
            </w:pPr>
            <w:r>
              <w:rPr>
                <w:rFonts w:eastAsia="Calibri"/>
                <w:color w:val="000000" w:themeColor="text1"/>
              </w:rPr>
              <w:t>№ п/п</w:t>
            </w:r>
          </w:p>
        </w:tc>
        <w:tc>
          <w:tcPr>
            <w:tcW w:w="5387" w:type="dxa"/>
            <w:vMerge w:val="restart"/>
          </w:tcPr>
          <w:p w:rsidR="00992C4E" w:rsidRDefault="00992C4E">
            <w:pPr>
              <w:widowControl w:val="0"/>
              <w:jc w:val="center"/>
              <w:rPr>
                <w:color w:val="000000" w:themeColor="text1"/>
              </w:rPr>
            </w:pPr>
            <w:r>
              <w:rPr>
                <w:rFonts w:eastAsia="Calibri"/>
                <w:color w:val="000000" w:themeColor="text1"/>
              </w:rPr>
              <w:t>Наименование целевого показателя</w:t>
            </w:r>
          </w:p>
        </w:tc>
        <w:tc>
          <w:tcPr>
            <w:tcW w:w="878" w:type="dxa"/>
            <w:vMerge w:val="restart"/>
          </w:tcPr>
          <w:p w:rsidR="00992C4E" w:rsidRDefault="00992C4E">
            <w:pPr>
              <w:widowControl w:val="0"/>
              <w:jc w:val="center"/>
              <w:rPr>
                <w:color w:val="000000" w:themeColor="text1"/>
              </w:rPr>
            </w:pPr>
            <w:r>
              <w:rPr>
                <w:rFonts w:eastAsia="Calibri"/>
                <w:color w:val="000000" w:themeColor="text1"/>
              </w:rPr>
              <w:t>Единица измерения</w:t>
            </w:r>
          </w:p>
        </w:tc>
        <w:tc>
          <w:tcPr>
            <w:tcW w:w="709" w:type="dxa"/>
            <w:vMerge w:val="restart"/>
          </w:tcPr>
          <w:p w:rsidR="00992C4E" w:rsidRDefault="00992C4E">
            <w:pPr>
              <w:widowControl w:val="0"/>
              <w:jc w:val="center"/>
              <w:rPr>
                <w:rFonts w:eastAsia="Calibri"/>
                <w:color w:val="000000" w:themeColor="text1"/>
              </w:rPr>
            </w:pPr>
            <w:r>
              <w:rPr>
                <w:rFonts w:eastAsia="Calibri"/>
                <w:color w:val="000000" w:themeColor="text1"/>
              </w:rPr>
              <w:t>Ста</w:t>
            </w:r>
          </w:p>
          <w:p w:rsidR="00992C4E" w:rsidRDefault="00992C4E">
            <w:pPr>
              <w:widowControl w:val="0"/>
              <w:jc w:val="center"/>
              <w:rPr>
                <w:color w:val="000000" w:themeColor="text1"/>
              </w:rPr>
            </w:pPr>
            <w:r>
              <w:rPr>
                <w:rFonts w:eastAsia="Calibri"/>
                <w:color w:val="000000" w:themeColor="text1"/>
              </w:rPr>
              <w:t xml:space="preserve">тус </w:t>
            </w:r>
            <w:hyperlink w:anchor="P714">
              <w:r>
                <w:rPr>
                  <w:rFonts w:eastAsia="Calibri"/>
                  <w:color w:val="000000" w:themeColor="text1"/>
                </w:rPr>
                <w:t>&lt;1&gt;</w:t>
              </w:r>
            </w:hyperlink>
          </w:p>
        </w:tc>
        <w:tc>
          <w:tcPr>
            <w:tcW w:w="5953" w:type="dxa"/>
            <w:gridSpan w:val="7"/>
          </w:tcPr>
          <w:p w:rsidR="00992C4E" w:rsidRDefault="00992C4E">
            <w:pPr>
              <w:widowControl w:val="0"/>
              <w:jc w:val="center"/>
              <w:rPr>
                <w:rFonts w:eastAsia="Calibri"/>
                <w:color w:val="000000" w:themeColor="text1"/>
              </w:rPr>
            </w:pPr>
            <w:r>
              <w:rPr>
                <w:rFonts w:eastAsia="Calibri"/>
                <w:color w:val="000000" w:themeColor="text1"/>
              </w:rPr>
              <w:t>Значение целевого показателя</w:t>
            </w:r>
          </w:p>
        </w:tc>
        <w:tc>
          <w:tcPr>
            <w:tcW w:w="992" w:type="dxa"/>
          </w:tcPr>
          <w:p w:rsidR="00992C4E" w:rsidRDefault="00992C4E">
            <w:pPr>
              <w:widowControl w:val="0"/>
              <w:jc w:val="center"/>
              <w:rPr>
                <w:rFonts w:eastAsia="Calibri"/>
                <w:color w:val="000000" w:themeColor="text1"/>
              </w:rPr>
            </w:pPr>
          </w:p>
        </w:tc>
      </w:tr>
      <w:tr w:rsidR="00992C4E" w:rsidTr="00992C4E">
        <w:tc>
          <w:tcPr>
            <w:tcW w:w="710" w:type="dxa"/>
            <w:vMerge/>
          </w:tcPr>
          <w:p w:rsidR="00992C4E" w:rsidRDefault="00992C4E">
            <w:pPr>
              <w:widowControl w:val="0"/>
              <w:jc w:val="center"/>
              <w:rPr>
                <w:color w:val="000000" w:themeColor="text1"/>
              </w:rPr>
            </w:pPr>
          </w:p>
        </w:tc>
        <w:tc>
          <w:tcPr>
            <w:tcW w:w="5387" w:type="dxa"/>
            <w:vMerge/>
          </w:tcPr>
          <w:p w:rsidR="00992C4E" w:rsidRDefault="00992C4E">
            <w:pPr>
              <w:widowControl w:val="0"/>
              <w:jc w:val="center"/>
              <w:rPr>
                <w:color w:val="000000" w:themeColor="text1"/>
              </w:rPr>
            </w:pPr>
          </w:p>
        </w:tc>
        <w:tc>
          <w:tcPr>
            <w:tcW w:w="878" w:type="dxa"/>
            <w:vMerge/>
          </w:tcPr>
          <w:p w:rsidR="00992C4E" w:rsidRDefault="00992C4E">
            <w:pPr>
              <w:widowControl w:val="0"/>
              <w:jc w:val="center"/>
              <w:rPr>
                <w:color w:val="000000" w:themeColor="text1"/>
              </w:rPr>
            </w:pPr>
          </w:p>
        </w:tc>
        <w:tc>
          <w:tcPr>
            <w:tcW w:w="709" w:type="dxa"/>
            <w:vMerge/>
          </w:tcPr>
          <w:p w:rsidR="00992C4E" w:rsidRDefault="00992C4E">
            <w:pPr>
              <w:widowControl w:val="0"/>
              <w:jc w:val="center"/>
              <w:rPr>
                <w:color w:val="000000" w:themeColor="text1"/>
              </w:rPr>
            </w:pPr>
          </w:p>
        </w:tc>
        <w:tc>
          <w:tcPr>
            <w:tcW w:w="850" w:type="dxa"/>
          </w:tcPr>
          <w:p w:rsidR="00992C4E" w:rsidRDefault="00992C4E">
            <w:pPr>
              <w:widowControl w:val="0"/>
              <w:jc w:val="center"/>
              <w:rPr>
                <w:rFonts w:eastAsia="Calibri"/>
                <w:color w:val="000000" w:themeColor="text1"/>
              </w:rPr>
            </w:pPr>
            <w:r>
              <w:rPr>
                <w:rFonts w:eastAsia="Calibri"/>
                <w:color w:val="000000" w:themeColor="text1"/>
              </w:rPr>
              <w:t>Отчетный 2020 год</w:t>
            </w:r>
          </w:p>
          <w:p w:rsidR="00992C4E" w:rsidRDefault="00992C4E">
            <w:pPr>
              <w:widowControl w:val="0"/>
              <w:jc w:val="center"/>
              <w:rPr>
                <w:color w:val="000000" w:themeColor="text1"/>
              </w:rPr>
            </w:pPr>
            <w:r>
              <w:rPr>
                <w:rFonts w:eastAsia="Calibri"/>
                <w:color w:val="000000" w:themeColor="text1"/>
              </w:rPr>
              <w:t xml:space="preserve"> </w:t>
            </w:r>
            <w:hyperlink w:anchor="P718">
              <w:r>
                <w:rPr>
                  <w:rFonts w:eastAsia="Calibri"/>
                  <w:color w:val="000000" w:themeColor="text1"/>
                </w:rPr>
                <w:t>&lt;2&gt;</w:t>
              </w:r>
            </w:hyperlink>
          </w:p>
        </w:tc>
        <w:tc>
          <w:tcPr>
            <w:tcW w:w="709" w:type="dxa"/>
          </w:tcPr>
          <w:p w:rsidR="00992C4E" w:rsidRDefault="00992C4E">
            <w:pPr>
              <w:widowControl w:val="0"/>
              <w:jc w:val="center"/>
              <w:rPr>
                <w:color w:val="000000" w:themeColor="text1"/>
              </w:rPr>
            </w:pPr>
            <w:r>
              <w:rPr>
                <w:rFonts w:eastAsia="Calibri"/>
                <w:color w:val="000000" w:themeColor="text1"/>
              </w:rPr>
              <w:t>2022 год</w:t>
            </w:r>
          </w:p>
        </w:tc>
        <w:tc>
          <w:tcPr>
            <w:tcW w:w="709" w:type="dxa"/>
          </w:tcPr>
          <w:p w:rsidR="00992C4E" w:rsidRDefault="00992C4E">
            <w:pPr>
              <w:widowControl w:val="0"/>
              <w:jc w:val="center"/>
              <w:rPr>
                <w:color w:val="000000" w:themeColor="text1"/>
              </w:rPr>
            </w:pPr>
            <w:r>
              <w:rPr>
                <w:rFonts w:eastAsia="Calibri"/>
                <w:color w:val="000000" w:themeColor="text1"/>
              </w:rPr>
              <w:t>2023 год</w:t>
            </w:r>
          </w:p>
        </w:tc>
        <w:tc>
          <w:tcPr>
            <w:tcW w:w="850" w:type="dxa"/>
          </w:tcPr>
          <w:p w:rsidR="00992C4E" w:rsidRDefault="00992C4E">
            <w:pPr>
              <w:widowControl w:val="0"/>
              <w:jc w:val="center"/>
              <w:rPr>
                <w:color w:val="000000" w:themeColor="text1"/>
              </w:rPr>
            </w:pPr>
            <w:r>
              <w:rPr>
                <w:rFonts w:eastAsia="Calibri"/>
                <w:color w:val="000000" w:themeColor="text1"/>
              </w:rPr>
              <w:t>2024 год</w:t>
            </w:r>
          </w:p>
        </w:tc>
        <w:tc>
          <w:tcPr>
            <w:tcW w:w="851" w:type="dxa"/>
          </w:tcPr>
          <w:p w:rsidR="00992C4E" w:rsidRDefault="00992C4E">
            <w:pPr>
              <w:widowControl w:val="0"/>
              <w:jc w:val="center"/>
              <w:rPr>
                <w:rFonts w:eastAsia="Calibri"/>
                <w:color w:val="000000" w:themeColor="text1"/>
              </w:rPr>
            </w:pPr>
            <w:r>
              <w:rPr>
                <w:rFonts w:eastAsia="Calibri"/>
                <w:color w:val="000000" w:themeColor="text1"/>
              </w:rPr>
              <w:t>2025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2026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2027 год</w:t>
            </w:r>
          </w:p>
        </w:tc>
        <w:tc>
          <w:tcPr>
            <w:tcW w:w="992" w:type="dxa"/>
          </w:tcPr>
          <w:p w:rsidR="00992C4E" w:rsidRDefault="00992C4E">
            <w:pPr>
              <w:widowControl w:val="0"/>
              <w:jc w:val="center"/>
              <w:rPr>
                <w:rFonts w:eastAsia="Calibri"/>
                <w:color w:val="000000" w:themeColor="text1"/>
              </w:rPr>
            </w:pPr>
            <w:r>
              <w:rPr>
                <w:rFonts w:eastAsia="Calibri"/>
                <w:color w:val="000000" w:themeColor="text1"/>
              </w:rPr>
              <w:t>2028</w:t>
            </w:r>
          </w:p>
          <w:p w:rsidR="00992C4E" w:rsidRDefault="00992C4E">
            <w:pPr>
              <w:widowControl w:val="0"/>
              <w:jc w:val="center"/>
              <w:rPr>
                <w:rFonts w:eastAsia="Calibri"/>
                <w:color w:val="000000" w:themeColor="text1"/>
              </w:rPr>
            </w:pPr>
            <w:r>
              <w:rPr>
                <w:rFonts w:eastAsia="Calibri"/>
                <w:color w:val="000000" w:themeColor="text1"/>
              </w:rPr>
              <w:t>год</w:t>
            </w:r>
          </w:p>
        </w:tc>
      </w:tr>
    </w:tbl>
    <w:p w:rsidR="00F84DF3" w:rsidRDefault="00F84DF3">
      <w:pPr>
        <w:rPr>
          <w:color w:val="000000" w:themeColor="text1"/>
          <w:sz w:val="6"/>
          <w:szCs w:val="6"/>
        </w:rPr>
      </w:pPr>
    </w:p>
    <w:tbl>
      <w:tblPr>
        <w:tblStyle w:val="afd"/>
        <w:tblW w:w="14629" w:type="dxa"/>
        <w:tblInd w:w="108" w:type="dxa"/>
        <w:tblLayout w:type="fixed"/>
        <w:tblLook w:val="04A0" w:firstRow="1" w:lastRow="0" w:firstColumn="1" w:lastColumn="0" w:noHBand="0" w:noVBand="1"/>
      </w:tblPr>
      <w:tblGrid>
        <w:gridCol w:w="710"/>
        <w:gridCol w:w="5387"/>
        <w:gridCol w:w="878"/>
        <w:gridCol w:w="709"/>
        <w:gridCol w:w="850"/>
        <w:gridCol w:w="709"/>
        <w:gridCol w:w="709"/>
        <w:gridCol w:w="850"/>
        <w:gridCol w:w="851"/>
        <w:gridCol w:w="992"/>
        <w:gridCol w:w="992"/>
        <w:gridCol w:w="992"/>
      </w:tblGrid>
      <w:tr w:rsidR="00992C4E" w:rsidTr="00992C4E">
        <w:trPr>
          <w:tblHeader/>
        </w:trPr>
        <w:tc>
          <w:tcPr>
            <w:tcW w:w="710" w:type="dxa"/>
          </w:tcPr>
          <w:p w:rsidR="00992C4E" w:rsidRDefault="00992C4E">
            <w:pPr>
              <w:widowControl w:val="0"/>
              <w:jc w:val="center"/>
              <w:rPr>
                <w:color w:val="000000"/>
              </w:rPr>
            </w:pPr>
            <w:r>
              <w:rPr>
                <w:color w:val="000000"/>
              </w:rPr>
              <w:t>1</w:t>
            </w:r>
          </w:p>
        </w:tc>
        <w:tc>
          <w:tcPr>
            <w:tcW w:w="5387" w:type="dxa"/>
          </w:tcPr>
          <w:p w:rsidR="00992C4E" w:rsidRDefault="00992C4E">
            <w:pPr>
              <w:widowControl w:val="0"/>
              <w:jc w:val="center"/>
              <w:rPr>
                <w:color w:val="000000"/>
              </w:rPr>
            </w:pPr>
            <w:r>
              <w:rPr>
                <w:color w:val="000000"/>
              </w:rPr>
              <w:t>2</w:t>
            </w:r>
          </w:p>
        </w:tc>
        <w:tc>
          <w:tcPr>
            <w:tcW w:w="878" w:type="dxa"/>
          </w:tcPr>
          <w:p w:rsidR="00992C4E" w:rsidRDefault="00992C4E">
            <w:pPr>
              <w:widowControl w:val="0"/>
              <w:jc w:val="center"/>
              <w:rPr>
                <w:color w:val="000000"/>
              </w:rPr>
            </w:pPr>
            <w:r>
              <w:rPr>
                <w:color w:val="000000"/>
              </w:rPr>
              <w:t>3</w:t>
            </w:r>
          </w:p>
        </w:tc>
        <w:tc>
          <w:tcPr>
            <w:tcW w:w="709" w:type="dxa"/>
          </w:tcPr>
          <w:p w:rsidR="00992C4E" w:rsidRDefault="00992C4E">
            <w:pPr>
              <w:widowControl w:val="0"/>
              <w:jc w:val="center"/>
              <w:rPr>
                <w:color w:val="000000"/>
              </w:rPr>
            </w:pPr>
            <w:r>
              <w:rPr>
                <w:color w:val="000000"/>
              </w:rPr>
              <w:t>4</w:t>
            </w:r>
          </w:p>
        </w:tc>
        <w:tc>
          <w:tcPr>
            <w:tcW w:w="850" w:type="dxa"/>
          </w:tcPr>
          <w:p w:rsidR="00992C4E" w:rsidRDefault="00992C4E">
            <w:pPr>
              <w:widowControl w:val="0"/>
              <w:jc w:val="center"/>
              <w:rPr>
                <w:color w:val="000000"/>
              </w:rPr>
            </w:pPr>
            <w:r>
              <w:rPr>
                <w:color w:val="000000"/>
              </w:rPr>
              <w:t>5</w:t>
            </w:r>
          </w:p>
        </w:tc>
        <w:tc>
          <w:tcPr>
            <w:tcW w:w="709" w:type="dxa"/>
          </w:tcPr>
          <w:p w:rsidR="00992C4E" w:rsidRDefault="00992C4E">
            <w:pPr>
              <w:widowControl w:val="0"/>
              <w:jc w:val="center"/>
              <w:rPr>
                <w:color w:val="000000"/>
              </w:rPr>
            </w:pPr>
            <w:r>
              <w:rPr>
                <w:color w:val="000000"/>
              </w:rPr>
              <w:t>6</w:t>
            </w:r>
          </w:p>
        </w:tc>
        <w:tc>
          <w:tcPr>
            <w:tcW w:w="709" w:type="dxa"/>
          </w:tcPr>
          <w:p w:rsidR="00992C4E" w:rsidRDefault="00992C4E">
            <w:pPr>
              <w:widowControl w:val="0"/>
              <w:jc w:val="center"/>
              <w:rPr>
                <w:color w:val="000000"/>
              </w:rPr>
            </w:pPr>
            <w:r>
              <w:rPr>
                <w:color w:val="000000"/>
              </w:rPr>
              <w:t>7</w:t>
            </w:r>
          </w:p>
        </w:tc>
        <w:tc>
          <w:tcPr>
            <w:tcW w:w="850" w:type="dxa"/>
          </w:tcPr>
          <w:p w:rsidR="00992C4E" w:rsidRDefault="00992C4E">
            <w:pPr>
              <w:widowControl w:val="0"/>
              <w:jc w:val="center"/>
              <w:rPr>
                <w:color w:val="000000"/>
              </w:rPr>
            </w:pPr>
            <w:r>
              <w:rPr>
                <w:color w:val="000000"/>
              </w:rPr>
              <w:t>8</w:t>
            </w:r>
          </w:p>
        </w:tc>
        <w:tc>
          <w:tcPr>
            <w:tcW w:w="851" w:type="dxa"/>
          </w:tcPr>
          <w:p w:rsidR="00992C4E" w:rsidRDefault="00992C4E">
            <w:pPr>
              <w:widowControl w:val="0"/>
              <w:jc w:val="center"/>
              <w:rPr>
                <w:color w:val="000000"/>
              </w:rPr>
            </w:pPr>
            <w:r>
              <w:rPr>
                <w:color w:val="000000"/>
              </w:rPr>
              <w:t>9</w:t>
            </w:r>
          </w:p>
        </w:tc>
        <w:tc>
          <w:tcPr>
            <w:tcW w:w="992" w:type="dxa"/>
          </w:tcPr>
          <w:p w:rsidR="00992C4E" w:rsidRDefault="00992C4E">
            <w:pPr>
              <w:widowControl w:val="0"/>
              <w:jc w:val="center"/>
              <w:rPr>
                <w:color w:val="000000"/>
              </w:rPr>
            </w:pPr>
            <w:r>
              <w:rPr>
                <w:color w:val="000000"/>
              </w:rPr>
              <w:t>10</w:t>
            </w:r>
          </w:p>
        </w:tc>
        <w:tc>
          <w:tcPr>
            <w:tcW w:w="992" w:type="dxa"/>
          </w:tcPr>
          <w:p w:rsidR="00992C4E" w:rsidRDefault="00992C4E">
            <w:pPr>
              <w:widowControl w:val="0"/>
              <w:jc w:val="center"/>
              <w:rPr>
                <w:color w:val="000000"/>
              </w:rPr>
            </w:pPr>
            <w:r>
              <w:rPr>
                <w:color w:val="000000"/>
              </w:rPr>
              <w:t>11</w:t>
            </w:r>
          </w:p>
        </w:tc>
        <w:tc>
          <w:tcPr>
            <w:tcW w:w="992" w:type="dxa"/>
          </w:tcPr>
          <w:p w:rsidR="00992C4E" w:rsidRDefault="00992C4E">
            <w:pPr>
              <w:widowControl w:val="0"/>
              <w:jc w:val="center"/>
              <w:rPr>
                <w:color w:val="000000"/>
              </w:rPr>
            </w:pPr>
            <w:r>
              <w:rPr>
                <w:color w:val="000000"/>
              </w:rPr>
              <w:t>12</w:t>
            </w:r>
          </w:p>
        </w:tc>
      </w:tr>
      <w:tr w:rsidR="00992C4E" w:rsidTr="00992C4E">
        <w:tc>
          <w:tcPr>
            <w:tcW w:w="710" w:type="dxa"/>
          </w:tcPr>
          <w:p w:rsidR="00992C4E" w:rsidRDefault="00992C4E">
            <w:pPr>
              <w:widowControl w:val="0"/>
              <w:jc w:val="center"/>
              <w:rPr>
                <w:color w:val="000000"/>
              </w:rPr>
            </w:pPr>
            <w:r>
              <w:rPr>
                <w:color w:val="000000"/>
              </w:rPr>
              <w:t>1</w:t>
            </w:r>
          </w:p>
        </w:tc>
        <w:tc>
          <w:tcPr>
            <w:tcW w:w="12927" w:type="dxa"/>
            <w:gridSpan w:val="10"/>
          </w:tcPr>
          <w:p w:rsidR="00992C4E" w:rsidRDefault="00992C4E">
            <w:pPr>
              <w:widowControl w:val="0"/>
              <w:rPr>
                <w:color w:val="000000"/>
              </w:rPr>
            </w:pPr>
            <w:r>
              <w:rPr>
                <w:color w:val="000000"/>
              </w:rPr>
              <w:t>Муниципальная программа «Обеспечение и развитие физической культуры и спорта»</w:t>
            </w:r>
          </w:p>
        </w:tc>
        <w:tc>
          <w:tcPr>
            <w:tcW w:w="992" w:type="dxa"/>
          </w:tcPr>
          <w:p w:rsidR="00992C4E" w:rsidRDefault="00992C4E">
            <w:pPr>
              <w:widowControl w:val="0"/>
              <w:rPr>
                <w:color w:val="000000"/>
              </w:rPr>
            </w:pP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67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67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Доля детей в возрасте 3-18 лет в муниципальном образовании Темрюкский район, систематически занимающихся физической культурой и спортом, от общей численности указанной категории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96</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96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 xml:space="preserve"> Численность инвалидов, систематически занимающихся физической культурой и спортом</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2272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2272</w:t>
            </w:r>
          </w:p>
        </w:tc>
      </w:tr>
      <w:tr w:rsidR="00992C4E" w:rsidTr="00992C4E">
        <w:trPr>
          <w:trHeight w:val="1058"/>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 xml:space="preserve">Доля жителей муниципального образования Темрюкский район, зарегистрированных на сайте </w:t>
            </w:r>
            <w:r w:rsidRPr="00234EEE">
              <w:rPr>
                <w:lang w:val="en-US"/>
              </w:rPr>
              <w:t>gto</w:t>
            </w:r>
            <w:r w:rsidRPr="00234EEE">
              <w:t>.</w:t>
            </w:r>
            <w:r w:rsidRPr="00234EEE">
              <w:rPr>
                <w:lang w:val="en-US"/>
              </w:rPr>
              <w:t>ru</w:t>
            </w:r>
            <w:r w:rsidRPr="00234EEE">
              <w:t>,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45,2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45,2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43</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43</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92C4E" w:rsidRPr="00234EEE" w:rsidRDefault="00992C4E" w:rsidP="00193191">
            <w:pPr>
              <w:widowControl w:val="0"/>
              <w:jc w:val="center"/>
            </w:pPr>
            <w:r w:rsidRPr="00234EEE">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68</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68</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shd w:val="clear" w:color="auto" w:fill="FFFFFF"/>
              <w:tabs>
                <w:tab w:val="left" w:pos="10260"/>
              </w:tabs>
            </w:pPr>
            <w:r w:rsidRPr="00234EEE">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 на соответствующий год</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164</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164</w:t>
            </w:r>
          </w:p>
          <w:p w:rsidR="00992C4E" w:rsidRPr="00234EEE" w:rsidRDefault="00992C4E" w:rsidP="00193191">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164</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358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4080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22097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13532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13532</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1.9.1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в том числе, численность населения сельских поселений, принявшая участие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282</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282</w:t>
            </w:r>
          </w:p>
        </w:tc>
      </w:tr>
      <w:tr w:rsidR="00992C4E" w:rsidTr="00992C4E">
        <w:trPr>
          <w:trHeight w:val="110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76</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76</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по культивируемым видам спорта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1175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1200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1200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сельских поселений Темрюкского района, участвующих  в районных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шт.</w:t>
            </w:r>
          </w:p>
          <w:p w:rsidR="00992C4E" w:rsidRPr="00234EEE" w:rsidRDefault="00992C4E" w:rsidP="00193191">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574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380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380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t>4807</w:t>
            </w:r>
          </w:p>
        </w:tc>
        <w:tc>
          <w:tcPr>
            <w:tcW w:w="992" w:type="dxa"/>
            <w:tcBorders>
              <w:top w:val="single" w:sz="4" w:space="0" w:color="000000"/>
              <w:left w:val="single" w:sz="4" w:space="0" w:color="000000"/>
              <w:bottom w:val="single" w:sz="4" w:space="0" w:color="000000"/>
              <w:right w:val="single" w:sz="4" w:space="0" w:color="000000"/>
            </w:tcBorders>
          </w:tcPr>
          <w:p w:rsidR="00992C4E" w:rsidRDefault="001D216C" w:rsidP="00193191">
            <w:pPr>
              <w:widowControl w:val="0"/>
              <w:jc w:val="center"/>
            </w:pPr>
            <w:r>
              <w:t>4807</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присвоенных спортивных разрядов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1065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640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640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призовых мест занятых в краевых, всероссийских и международных соревнованиях</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220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2045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0309F" w:rsidP="00193191">
            <w:pPr>
              <w:widowControl w:val="0"/>
              <w:jc w:val="center"/>
            </w:pPr>
            <w:r>
              <w:t>350</w:t>
            </w:r>
          </w:p>
        </w:tc>
        <w:tc>
          <w:tcPr>
            <w:tcW w:w="992" w:type="dxa"/>
            <w:tcBorders>
              <w:top w:val="single" w:sz="4" w:space="0" w:color="000000"/>
              <w:left w:val="single" w:sz="4" w:space="0" w:color="000000"/>
              <w:bottom w:val="single" w:sz="4" w:space="0" w:color="000000"/>
              <w:right w:val="single" w:sz="4" w:space="0" w:color="000000"/>
            </w:tcBorders>
          </w:tcPr>
          <w:p w:rsidR="00992C4E" w:rsidRDefault="0090309F" w:rsidP="00193191">
            <w:pPr>
              <w:widowControl w:val="0"/>
              <w:jc w:val="center"/>
            </w:pPr>
            <w:r>
              <w:t>350</w:t>
            </w:r>
          </w:p>
        </w:tc>
      </w:tr>
      <w:tr w:rsidR="00992C4E"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pPr>
            <w:r w:rsidRPr="00234EEE">
              <w:t>Количество спортсменов занимающихся в учреждении, осуществляющем спортивную подготовку по гребному спорту</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t>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992C4E" w:rsidP="00193191">
            <w:pPr>
              <w:widowControl w:val="0"/>
              <w:jc w:val="center"/>
            </w:pPr>
            <w:r w:rsidRPr="00234EEE">
              <w:t>130</w:t>
            </w:r>
          </w:p>
        </w:tc>
        <w:tc>
          <w:tcPr>
            <w:tcW w:w="992" w:type="dxa"/>
            <w:tcBorders>
              <w:top w:val="single" w:sz="4" w:space="0" w:color="000000"/>
              <w:left w:val="single" w:sz="4" w:space="0" w:color="000000"/>
              <w:bottom w:val="single" w:sz="4" w:space="0" w:color="000000"/>
              <w:right w:val="single" w:sz="4" w:space="0" w:color="000000"/>
            </w:tcBorders>
          </w:tcPr>
          <w:p w:rsidR="00992C4E" w:rsidRPr="00234EEE" w:rsidRDefault="001D216C" w:rsidP="00193191">
            <w:pPr>
              <w:widowControl w:val="0"/>
              <w:jc w:val="center"/>
            </w:pPr>
            <w:r>
              <w:t>130</w:t>
            </w:r>
          </w:p>
        </w:tc>
      </w:tr>
      <w:tr w:rsidR="001D216C" w:rsidTr="00992C4E">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1.18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pPr>
            <w:r w:rsidRPr="007F3F8E">
              <w:t>Количество спортсменов занимающихся в учреждении, осуществляющем спортивную подготовку по плаванию</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чел.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216C" w:rsidRDefault="001D216C" w:rsidP="00193191">
            <w:pPr>
              <w:widowControl w:val="0"/>
              <w:jc w:val="center"/>
            </w:pPr>
            <w: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90309F" w:rsidP="00193191">
            <w:pPr>
              <w:widowControl w:val="0"/>
              <w:jc w:val="center"/>
            </w:pP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Pr="00234EEE" w:rsidRDefault="001D216C" w:rsidP="00193191">
            <w:pPr>
              <w:widowControl w:val="0"/>
              <w:jc w:val="center"/>
            </w:pPr>
            <w:r>
              <w:t>45</w:t>
            </w:r>
          </w:p>
        </w:tc>
        <w:tc>
          <w:tcPr>
            <w:tcW w:w="992" w:type="dxa"/>
            <w:tcBorders>
              <w:top w:val="single" w:sz="4" w:space="0" w:color="000000"/>
              <w:left w:val="single" w:sz="4" w:space="0" w:color="000000"/>
              <w:bottom w:val="single" w:sz="4" w:space="0" w:color="000000"/>
              <w:right w:val="single" w:sz="4" w:space="0" w:color="000000"/>
            </w:tcBorders>
          </w:tcPr>
          <w:p w:rsidR="001D216C" w:rsidRDefault="001D216C" w:rsidP="00193191">
            <w:pPr>
              <w:widowControl w:val="0"/>
              <w:jc w:val="center"/>
            </w:pPr>
            <w:r>
              <w:t>45</w:t>
            </w:r>
          </w:p>
        </w:tc>
      </w:tr>
      <w:tr w:rsidR="001D216C" w:rsidTr="00071896">
        <w:tc>
          <w:tcPr>
            <w:tcW w:w="14629" w:type="dxa"/>
            <w:gridSpan w:val="12"/>
            <w:tcBorders>
              <w:bottom w:val="single" w:sz="4" w:space="0" w:color="auto"/>
            </w:tcBorders>
          </w:tcPr>
          <w:p w:rsidR="001D216C" w:rsidRDefault="001D216C" w:rsidP="000632C5">
            <w:pPr>
              <w:widowControl w:val="0"/>
              <w:ind w:firstLine="709"/>
              <w:rPr>
                <w:color w:val="000000"/>
              </w:rPr>
            </w:pPr>
            <w:r>
              <w:rPr>
                <w:color w:val="000000"/>
              </w:rPr>
              <w:t>--------------------------------</w:t>
            </w:r>
          </w:p>
          <w:p w:rsidR="001D216C" w:rsidRDefault="001D216C" w:rsidP="000632C5">
            <w:pPr>
              <w:widowControl w:val="0"/>
              <w:ind w:firstLine="709"/>
              <w:jc w:val="both"/>
              <w:rPr>
                <w:color w:val="000000"/>
              </w:rPr>
            </w:pPr>
            <w:bookmarkStart w:id="0" w:name="P714"/>
            <w:bookmarkEnd w:id="0"/>
            <w:r>
              <w:rPr>
                <w:color w:val="000000"/>
              </w:rPr>
              <w:t>&lt;1&gt; Отмечается:</w:t>
            </w:r>
          </w:p>
          <w:p w:rsidR="001D216C" w:rsidRDefault="001D216C" w:rsidP="000632C5">
            <w:pPr>
              <w:widowControl w:val="0"/>
              <w:ind w:firstLine="709"/>
              <w:jc w:val="both"/>
              <w:rPr>
                <w:color w:val="000000"/>
              </w:rPr>
            </w:pPr>
            <w:r>
              <w:rPr>
                <w:color w:val="000000"/>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1D216C" w:rsidRDefault="001D216C" w:rsidP="000632C5">
            <w:pPr>
              <w:widowControl w:val="0"/>
              <w:ind w:firstLine="709"/>
              <w:jc w:val="both"/>
              <w:rPr>
                <w:color w:val="000000"/>
              </w:rPr>
            </w:pPr>
            <w:r>
              <w:rPr>
                <w:color w:val="000000"/>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1D216C" w:rsidRDefault="001D216C" w:rsidP="000632C5">
            <w:pPr>
              <w:widowControl w:val="0"/>
              <w:ind w:firstLine="709"/>
              <w:rPr>
                <w:color w:val="000000"/>
              </w:rPr>
            </w:pPr>
            <w:r>
              <w:rPr>
                <w:color w:val="000000"/>
              </w:rPr>
              <w:t>если целевой показатель рассчитывается по методике, включенной в состав муниципальной программы, присваивается статус «3».</w:t>
            </w:r>
          </w:p>
          <w:p w:rsidR="001D216C" w:rsidRDefault="001D216C" w:rsidP="000632C5">
            <w:pPr>
              <w:widowControl w:val="0"/>
              <w:ind w:firstLine="709"/>
              <w:rPr>
                <w:color w:val="000000"/>
              </w:rPr>
            </w:pPr>
            <w:bookmarkStart w:id="1" w:name="P718"/>
            <w:bookmarkEnd w:id="1"/>
            <w:r>
              <w:rPr>
                <w:color w:val="000000"/>
              </w:rPr>
              <w:t>&lt;2&gt; Год, предшествующий году утверждения муниципальной программы.</w:t>
            </w:r>
          </w:p>
        </w:tc>
      </w:tr>
    </w:tbl>
    <w:p w:rsidR="00F84DF3" w:rsidRDefault="00F84DF3">
      <w:pPr>
        <w:widowControl w:val="0"/>
        <w:jc w:val="center"/>
        <w:rPr>
          <w:b/>
          <w:sz w:val="28"/>
          <w:szCs w:val="20"/>
          <w:lang w:eastAsia="ru-RU"/>
        </w:rPr>
      </w:pPr>
    </w:p>
    <w:p w:rsidR="00F84DF3" w:rsidRDefault="00F84DF3">
      <w:pPr>
        <w:widowControl w:val="0"/>
        <w:jc w:val="center"/>
        <w:rPr>
          <w:b/>
          <w:sz w:val="28"/>
          <w:szCs w:val="20"/>
          <w:lang w:eastAsia="ru-RU"/>
        </w:rPr>
      </w:pPr>
    </w:p>
    <w:p w:rsidR="00F84DF3" w:rsidRDefault="00062F08">
      <w:pPr>
        <w:widowControl w:val="0"/>
        <w:jc w:val="center"/>
        <w:rPr>
          <w:b/>
          <w:sz w:val="28"/>
          <w:szCs w:val="20"/>
          <w:lang w:eastAsia="ru-RU"/>
        </w:rPr>
      </w:pPr>
      <w:r>
        <w:rPr>
          <w:b/>
          <w:sz w:val="28"/>
          <w:szCs w:val="20"/>
          <w:lang w:eastAsia="ru-RU"/>
        </w:rPr>
        <w:t>СВЕДЕНИЯ</w:t>
      </w:r>
    </w:p>
    <w:p w:rsidR="00F84DF3" w:rsidRDefault="00062F08">
      <w:pPr>
        <w:widowControl w:val="0"/>
        <w:jc w:val="center"/>
        <w:rPr>
          <w:b/>
          <w:sz w:val="28"/>
          <w:szCs w:val="20"/>
          <w:lang w:eastAsia="ru-RU"/>
        </w:rPr>
      </w:pPr>
      <w:r>
        <w:rPr>
          <w:b/>
          <w:sz w:val="28"/>
          <w:szCs w:val="20"/>
          <w:lang w:eastAsia="ru-RU"/>
        </w:rPr>
        <w:t>о порядке сбора информации и методике расчета целевых</w:t>
      </w:r>
    </w:p>
    <w:p w:rsidR="00F84DF3" w:rsidRDefault="00062F08">
      <w:pPr>
        <w:widowControl w:val="0"/>
        <w:jc w:val="center"/>
        <w:rPr>
          <w:b/>
          <w:sz w:val="28"/>
          <w:szCs w:val="20"/>
          <w:lang w:eastAsia="ru-RU"/>
        </w:rPr>
      </w:pPr>
      <w:r>
        <w:rPr>
          <w:b/>
          <w:sz w:val="28"/>
          <w:szCs w:val="20"/>
          <w:lang w:eastAsia="ru-RU"/>
        </w:rPr>
        <w:t>показателей муниципальной программы</w:t>
      </w:r>
    </w:p>
    <w:p w:rsidR="00F84DF3" w:rsidRDefault="00062F08">
      <w:pPr>
        <w:widowControl w:val="0"/>
        <w:ind w:right="-31"/>
        <w:jc w:val="center"/>
        <w:rPr>
          <w:b/>
          <w:sz w:val="28"/>
          <w:szCs w:val="20"/>
          <w:lang w:eastAsia="ru-RU"/>
        </w:rPr>
      </w:pPr>
      <w:r>
        <w:rPr>
          <w:b/>
          <w:sz w:val="28"/>
          <w:szCs w:val="20"/>
          <w:lang w:eastAsia="ru-RU"/>
        </w:rPr>
        <w:t>«Обеспечение и развитие физической культуры и спорта»</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 xml:space="preserve">от 20.12.2021 № 1971, от 21.02.2022 № 214, от 21.03.2022 № 337, от 25.04.2022 № 584, от 21.06.2022 № 928, от 25.07.2022 № 1226,                               от 27.09.2022 № 1758, от 28.10.2022 № 1961, от 21.11.2022 № 2160, </w:t>
      </w:r>
      <w:r w:rsidR="002879EA">
        <w:t>от 23.12.2022 № 2444, от 23.01.2023 № 81, от 27.03.2023 № 418, от 21.04.2023 № 628, от 19.05.2023 № 720, от 28.08.2023 № 1347, от 26.09.2023 № 1570</w:t>
      </w:r>
      <w:r w:rsidR="000632C5">
        <w:t>, от 20.10.2023 № 1712</w:t>
      </w:r>
      <w:r w:rsidR="00E67030">
        <w:t>, от 20.11.2023 № 1981</w:t>
      </w:r>
      <w:r w:rsidR="00D400FB">
        <w:t>, от 19.12.2023 № 216</w:t>
      </w:r>
      <w:r w:rsidR="00E62A71">
        <w:t xml:space="preserve">, </w:t>
      </w:r>
      <w:r w:rsidR="00C702CC" w:rsidRPr="00EC369F">
        <w:t>от 31.10.2024 № 1722</w:t>
      </w:r>
      <w:r w:rsidR="006D1754">
        <w:t>, от 27.11.2024 № 1942, от 23.12.2024 № 2104</w:t>
      </w:r>
      <w:r w:rsidR="00383B0A">
        <w:t>, от 27.01.2025 № 101</w:t>
      </w:r>
      <w:r w:rsidR="00534B87">
        <w:t>, от 24.03.205 № 457</w:t>
      </w:r>
      <w:r w:rsidR="00F774F8">
        <w:t xml:space="preserve">, </w:t>
      </w:r>
      <w:r w:rsidR="00F774F8" w:rsidRPr="00F774F8">
        <w:t>от 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C702CC" w:rsidRPr="00EC369F">
        <w:t>)</w:t>
      </w:r>
    </w:p>
    <w:p w:rsidR="00F84DF3" w:rsidRDefault="00F84DF3" w:rsidP="00C702CC">
      <w:pPr>
        <w:shd w:val="clear" w:color="auto" w:fill="FFFFFF"/>
        <w:jc w:val="center"/>
        <w:rPr>
          <w:b/>
          <w:color w:val="000000" w:themeColor="text1"/>
        </w:rPr>
      </w:pPr>
    </w:p>
    <w:tbl>
      <w:tblPr>
        <w:tblStyle w:val="afd"/>
        <w:tblW w:w="14742" w:type="dxa"/>
        <w:tblInd w:w="108" w:type="dxa"/>
        <w:tblLayout w:type="fixed"/>
        <w:tblLook w:val="04A0" w:firstRow="1" w:lastRow="0" w:firstColumn="1" w:lastColumn="0" w:noHBand="0" w:noVBand="1"/>
      </w:tblPr>
      <w:tblGrid>
        <w:gridCol w:w="823"/>
        <w:gridCol w:w="2581"/>
        <w:gridCol w:w="851"/>
        <w:gridCol w:w="1534"/>
        <w:gridCol w:w="2577"/>
        <w:gridCol w:w="2410"/>
        <w:gridCol w:w="1824"/>
        <w:gridCol w:w="2142"/>
      </w:tblGrid>
      <w:tr w:rsidR="00F84DF3">
        <w:tc>
          <w:tcPr>
            <w:tcW w:w="822" w:type="dxa"/>
          </w:tcPr>
          <w:p w:rsidR="00F84DF3" w:rsidRDefault="00062F08">
            <w:pPr>
              <w:widowControl w:val="0"/>
              <w:jc w:val="center"/>
              <w:rPr>
                <w:color w:val="000000" w:themeColor="text1"/>
              </w:rPr>
            </w:pPr>
            <w:r>
              <w:rPr>
                <w:rFonts w:eastAsia="Calibri"/>
                <w:color w:val="000000" w:themeColor="text1"/>
              </w:rPr>
              <w:t>№ п/п</w:t>
            </w:r>
          </w:p>
        </w:tc>
        <w:tc>
          <w:tcPr>
            <w:tcW w:w="2580" w:type="dxa"/>
          </w:tcPr>
          <w:p w:rsidR="00F84DF3" w:rsidRDefault="00062F08">
            <w:pPr>
              <w:widowControl w:val="0"/>
              <w:jc w:val="center"/>
              <w:rPr>
                <w:color w:val="000000" w:themeColor="text1"/>
              </w:rPr>
            </w:pPr>
            <w:r>
              <w:rPr>
                <w:rFonts w:eastAsia="Calibri"/>
                <w:color w:val="000000" w:themeColor="text1"/>
              </w:rPr>
              <w:t>Наименование целевого показателя</w:t>
            </w:r>
          </w:p>
        </w:tc>
        <w:tc>
          <w:tcPr>
            <w:tcW w:w="851" w:type="dxa"/>
          </w:tcPr>
          <w:p w:rsidR="00F84DF3" w:rsidRDefault="00062F08">
            <w:pPr>
              <w:widowControl w:val="0"/>
              <w:jc w:val="center"/>
              <w:rPr>
                <w:color w:val="000000" w:themeColor="text1"/>
              </w:rPr>
            </w:pPr>
            <w:r>
              <w:rPr>
                <w:rFonts w:eastAsia="Calibri"/>
                <w:color w:val="000000" w:themeColor="text1"/>
              </w:rPr>
              <w:t>Единица измерения</w:t>
            </w:r>
          </w:p>
        </w:tc>
        <w:tc>
          <w:tcPr>
            <w:tcW w:w="1534" w:type="dxa"/>
          </w:tcPr>
          <w:p w:rsidR="00F84DF3" w:rsidRDefault="00062F08">
            <w:pPr>
              <w:widowControl w:val="0"/>
              <w:jc w:val="center"/>
              <w:rPr>
                <w:color w:val="000000" w:themeColor="text1"/>
              </w:rPr>
            </w:pPr>
            <w:r>
              <w:rPr>
                <w:rFonts w:eastAsia="Calibri"/>
                <w:color w:val="000000" w:themeColor="text1"/>
              </w:rPr>
              <w:t>Тенденция развития целевого показателя</w:t>
            </w:r>
          </w:p>
        </w:tc>
        <w:tc>
          <w:tcPr>
            <w:tcW w:w="2577" w:type="dxa"/>
          </w:tcPr>
          <w:p w:rsidR="00F84DF3" w:rsidRDefault="00062F08">
            <w:pPr>
              <w:widowControl w:val="0"/>
              <w:jc w:val="center"/>
              <w:rPr>
                <w:color w:val="000000" w:themeColor="text1"/>
              </w:rPr>
            </w:pPr>
            <w:r>
              <w:rPr>
                <w:rFonts w:eastAsia="Calibri"/>
                <w:color w:val="000000" w:themeColor="text1"/>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Pr>
          <w:p w:rsidR="00F84DF3" w:rsidRDefault="00062F08">
            <w:pPr>
              <w:widowControl w:val="0"/>
              <w:jc w:val="center"/>
              <w:rPr>
                <w:color w:val="000000" w:themeColor="text1"/>
              </w:rPr>
            </w:pPr>
            <w:r>
              <w:rPr>
                <w:rFonts w:eastAsia="Calibri"/>
                <w:color w:val="000000" w:themeColor="text1"/>
              </w:rPr>
              <w:t>Источник исходных данных для расчета значения (формирования данных) целевого показателя</w:t>
            </w:r>
          </w:p>
        </w:tc>
        <w:tc>
          <w:tcPr>
            <w:tcW w:w="1824" w:type="dxa"/>
          </w:tcPr>
          <w:p w:rsidR="00F84DF3" w:rsidRDefault="00062F08">
            <w:pPr>
              <w:widowControl w:val="0"/>
              <w:jc w:val="center"/>
              <w:rPr>
                <w:color w:val="000000" w:themeColor="text1"/>
              </w:rPr>
            </w:pPr>
            <w:r>
              <w:rPr>
                <w:rFonts w:eastAsia="Calibri"/>
                <w:color w:val="000000" w:themeColor="text1"/>
              </w:rPr>
              <w:t>Ответственный за сбор данных и расчет целевого показателя</w:t>
            </w:r>
          </w:p>
        </w:tc>
        <w:tc>
          <w:tcPr>
            <w:tcW w:w="2142" w:type="dxa"/>
          </w:tcPr>
          <w:p w:rsidR="00F84DF3" w:rsidRDefault="00062F08">
            <w:pPr>
              <w:widowControl w:val="0"/>
              <w:jc w:val="center"/>
              <w:rPr>
                <w:color w:val="000000" w:themeColor="text1"/>
              </w:rPr>
            </w:pPr>
            <w:r>
              <w:rPr>
                <w:rFonts w:eastAsia="Calibri"/>
                <w:color w:val="000000" w:themeColor="text1"/>
              </w:rPr>
              <w:t>Временные характеристики целевого показателя &lt;1&gt;</w:t>
            </w:r>
          </w:p>
        </w:tc>
      </w:tr>
    </w:tbl>
    <w:p w:rsidR="00F84DF3" w:rsidRDefault="00F84DF3">
      <w:pPr>
        <w:rPr>
          <w:color w:val="000000" w:themeColor="text1"/>
          <w:sz w:val="6"/>
          <w:szCs w:val="6"/>
        </w:rPr>
      </w:pPr>
    </w:p>
    <w:tbl>
      <w:tblPr>
        <w:tblStyle w:val="afd"/>
        <w:tblW w:w="14742" w:type="dxa"/>
        <w:tblInd w:w="108" w:type="dxa"/>
        <w:tblLayout w:type="fixed"/>
        <w:tblLook w:val="0480" w:firstRow="0" w:lastRow="0" w:firstColumn="1" w:lastColumn="0" w:noHBand="0" w:noVBand="1"/>
      </w:tblPr>
      <w:tblGrid>
        <w:gridCol w:w="848"/>
        <w:gridCol w:w="2581"/>
        <w:gridCol w:w="852"/>
        <w:gridCol w:w="1559"/>
        <w:gridCol w:w="2552"/>
        <w:gridCol w:w="2410"/>
        <w:gridCol w:w="1824"/>
        <w:gridCol w:w="19"/>
        <w:gridCol w:w="2097"/>
      </w:tblGrid>
      <w:tr w:rsidR="00F84DF3" w:rsidTr="00AD2D48">
        <w:trPr>
          <w:tblHeader/>
        </w:trPr>
        <w:tc>
          <w:tcPr>
            <w:tcW w:w="848" w:type="dxa"/>
          </w:tcPr>
          <w:p w:rsidR="00F84DF3" w:rsidRDefault="00062F08">
            <w:pPr>
              <w:widowControl w:val="0"/>
              <w:jc w:val="center"/>
              <w:rPr>
                <w:color w:val="000000" w:themeColor="text1"/>
              </w:rPr>
            </w:pPr>
            <w:r>
              <w:rPr>
                <w:rFonts w:eastAsia="Calibri"/>
                <w:color w:val="000000" w:themeColor="text1"/>
              </w:rPr>
              <w:t>1</w:t>
            </w:r>
          </w:p>
        </w:tc>
        <w:tc>
          <w:tcPr>
            <w:tcW w:w="2581" w:type="dxa"/>
          </w:tcPr>
          <w:p w:rsidR="00F84DF3" w:rsidRDefault="00062F08">
            <w:pPr>
              <w:widowControl w:val="0"/>
              <w:jc w:val="center"/>
              <w:rPr>
                <w:color w:val="000000" w:themeColor="text1"/>
              </w:rPr>
            </w:pPr>
            <w:r>
              <w:rPr>
                <w:rFonts w:eastAsia="Calibri"/>
                <w:color w:val="000000" w:themeColor="text1"/>
              </w:rPr>
              <w:t>2</w:t>
            </w:r>
          </w:p>
        </w:tc>
        <w:tc>
          <w:tcPr>
            <w:tcW w:w="852" w:type="dxa"/>
          </w:tcPr>
          <w:p w:rsidR="00F84DF3" w:rsidRDefault="00062F08">
            <w:pPr>
              <w:widowControl w:val="0"/>
              <w:jc w:val="center"/>
              <w:rPr>
                <w:color w:val="000000" w:themeColor="text1"/>
              </w:rPr>
            </w:pPr>
            <w:r>
              <w:rPr>
                <w:rFonts w:eastAsia="Calibri"/>
                <w:color w:val="000000" w:themeColor="text1"/>
              </w:rPr>
              <w:t>3</w:t>
            </w:r>
          </w:p>
        </w:tc>
        <w:tc>
          <w:tcPr>
            <w:tcW w:w="1559" w:type="dxa"/>
          </w:tcPr>
          <w:p w:rsidR="00F84DF3" w:rsidRDefault="00062F08">
            <w:pPr>
              <w:widowControl w:val="0"/>
              <w:jc w:val="center"/>
              <w:rPr>
                <w:color w:val="000000" w:themeColor="text1"/>
              </w:rPr>
            </w:pPr>
            <w:r>
              <w:rPr>
                <w:rFonts w:eastAsia="Calibri"/>
                <w:color w:val="000000" w:themeColor="text1"/>
              </w:rPr>
              <w:t>4</w:t>
            </w:r>
          </w:p>
        </w:tc>
        <w:tc>
          <w:tcPr>
            <w:tcW w:w="2552" w:type="dxa"/>
          </w:tcPr>
          <w:p w:rsidR="00F84DF3" w:rsidRDefault="00062F08">
            <w:pPr>
              <w:widowControl w:val="0"/>
              <w:jc w:val="center"/>
              <w:rPr>
                <w:color w:val="000000" w:themeColor="text1"/>
              </w:rPr>
            </w:pPr>
            <w:r>
              <w:rPr>
                <w:rFonts w:eastAsia="Calibri"/>
                <w:color w:val="000000" w:themeColor="text1"/>
              </w:rPr>
              <w:t>5</w:t>
            </w:r>
          </w:p>
        </w:tc>
        <w:tc>
          <w:tcPr>
            <w:tcW w:w="2410" w:type="dxa"/>
          </w:tcPr>
          <w:p w:rsidR="00F84DF3" w:rsidRDefault="00062F08">
            <w:pPr>
              <w:widowControl w:val="0"/>
              <w:jc w:val="center"/>
              <w:rPr>
                <w:color w:val="000000" w:themeColor="text1"/>
              </w:rPr>
            </w:pPr>
            <w:r>
              <w:rPr>
                <w:rFonts w:eastAsia="Calibri"/>
                <w:color w:val="000000" w:themeColor="text1"/>
              </w:rPr>
              <w:t>6</w:t>
            </w:r>
          </w:p>
        </w:tc>
        <w:tc>
          <w:tcPr>
            <w:tcW w:w="1824" w:type="dxa"/>
          </w:tcPr>
          <w:p w:rsidR="00F84DF3" w:rsidRDefault="00062F08">
            <w:pPr>
              <w:widowControl w:val="0"/>
              <w:jc w:val="center"/>
              <w:rPr>
                <w:color w:val="000000" w:themeColor="text1"/>
              </w:rPr>
            </w:pPr>
            <w:r>
              <w:rPr>
                <w:rFonts w:eastAsia="Calibri"/>
                <w:color w:val="000000" w:themeColor="text1"/>
              </w:rPr>
              <w:t>7</w:t>
            </w:r>
          </w:p>
        </w:tc>
        <w:tc>
          <w:tcPr>
            <w:tcW w:w="2116" w:type="dxa"/>
            <w:gridSpan w:val="2"/>
          </w:tcPr>
          <w:p w:rsidR="00F84DF3" w:rsidRDefault="00062F08">
            <w:pPr>
              <w:widowControl w:val="0"/>
              <w:jc w:val="center"/>
              <w:rPr>
                <w:color w:val="000000" w:themeColor="text1"/>
              </w:rPr>
            </w:pPr>
            <w:r>
              <w:rPr>
                <w:rFonts w:eastAsia="Calibri"/>
                <w:color w:val="000000" w:themeColor="text1"/>
              </w:rPr>
              <w:t>8</w:t>
            </w:r>
          </w:p>
        </w:tc>
      </w:tr>
      <w:tr w:rsidR="00725AD1" w:rsidTr="00AC3E94">
        <w:tc>
          <w:tcPr>
            <w:tcW w:w="848" w:type="dxa"/>
            <w:shd w:val="clear" w:color="auto" w:fill="auto"/>
          </w:tcPr>
          <w:p w:rsidR="00725AD1" w:rsidRDefault="00725AD1" w:rsidP="00AD2D48">
            <w:pPr>
              <w:widowControl w:val="0"/>
              <w:jc w:val="center"/>
              <w:rPr>
                <w:color w:val="000000"/>
              </w:rPr>
            </w:pPr>
            <w:r>
              <w:rPr>
                <w:color w:val="000000"/>
              </w:rPr>
              <w:t>1</w:t>
            </w:r>
          </w:p>
        </w:tc>
        <w:tc>
          <w:tcPr>
            <w:tcW w:w="13894" w:type="dxa"/>
            <w:gridSpan w:val="8"/>
            <w:shd w:val="clear" w:color="auto" w:fill="auto"/>
          </w:tcPr>
          <w:p w:rsidR="00725AD1" w:rsidRDefault="00725AD1" w:rsidP="00725AD1">
            <w:pPr>
              <w:widowControl w:val="0"/>
            </w:pPr>
            <w:r>
              <w:t>Целевые показатели муниципальной программы</w:t>
            </w:r>
          </w:p>
        </w:tc>
      </w:tr>
      <w:tr w:rsidR="00725AD1" w:rsidTr="00AC3E94">
        <w:tc>
          <w:tcPr>
            <w:tcW w:w="848" w:type="dxa"/>
            <w:shd w:val="clear" w:color="auto" w:fill="auto"/>
          </w:tcPr>
          <w:p w:rsidR="00725AD1" w:rsidRDefault="00725AD1" w:rsidP="00725AD1">
            <w:pPr>
              <w:widowControl w:val="0"/>
              <w:jc w:val="center"/>
              <w:rPr>
                <w:color w:val="000000"/>
              </w:rPr>
            </w:pPr>
            <w:r>
              <w:rPr>
                <w:color w:val="000000"/>
              </w:rPr>
              <w:t>1.1</w:t>
            </w:r>
          </w:p>
        </w:tc>
        <w:tc>
          <w:tcPr>
            <w:tcW w:w="2581" w:type="dxa"/>
            <w:shd w:val="clear" w:color="auto" w:fill="auto"/>
          </w:tcPr>
          <w:p w:rsidR="00725AD1" w:rsidRDefault="00725AD1" w:rsidP="00725AD1">
            <w:pPr>
              <w:widowControl w:val="0"/>
              <w:rPr>
                <w:color w:val="000000"/>
              </w:rPr>
            </w:pPr>
            <w:r>
              <w:rPr>
                <w:color w:val="000000"/>
              </w:rPr>
              <w:t>Доля населения муниципального образования Темрюкский район, систематически занимающегося физической культурой и спортом, от общей численности населения муниципального образования</w:t>
            </w:r>
          </w:p>
        </w:tc>
        <w:tc>
          <w:tcPr>
            <w:tcW w:w="852" w:type="dxa"/>
            <w:shd w:val="clear" w:color="auto" w:fill="auto"/>
          </w:tcPr>
          <w:p w:rsidR="00725AD1" w:rsidRDefault="00725AD1" w:rsidP="00725AD1">
            <w:pPr>
              <w:widowControl w:val="0"/>
              <w:jc w:val="center"/>
              <w:rPr>
                <w:color w:val="000000"/>
              </w:rPr>
            </w:pPr>
            <w:r>
              <w:rPr>
                <w:color w:val="000000"/>
              </w:rPr>
              <w:t>%</w:t>
            </w:r>
          </w:p>
        </w:tc>
        <w:tc>
          <w:tcPr>
            <w:tcW w:w="1559" w:type="dxa"/>
            <w:shd w:val="clear" w:color="auto" w:fill="auto"/>
          </w:tcPr>
          <w:p w:rsidR="00725AD1" w:rsidRDefault="00725AD1" w:rsidP="00725AD1">
            <w:pPr>
              <w:widowControl w:val="0"/>
              <w:jc w:val="center"/>
              <w:rPr>
                <w:color w:val="000000"/>
              </w:rPr>
            </w:pPr>
            <w:r>
              <w:rPr>
                <w:color w:val="000000"/>
              </w:rPr>
              <w:t>Увеличение значений</w:t>
            </w:r>
          </w:p>
        </w:tc>
        <w:tc>
          <w:tcPr>
            <w:tcW w:w="2552" w:type="dxa"/>
            <w:shd w:val="clear" w:color="auto" w:fill="auto"/>
          </w:tcPr>
          <w:p w:rsidR="00725AD1" w:rsidRDefault="00725AD1" w:rsidP="00725AD1">
            <w:pPr>
              <w:widowControl w:val="0"/>
              <w:jc w:val="center"/>
              <w:rPr>
                <w:color w:val="000000"/>
                <w:lang w:eastAsia="ru-RU"/>
              </w:rPr>
            </w:pPr>
            <w:r>
              <w:rPr>
                <w:color w:val="000000"/>
                <w:lang w:eastAsia="ru-RU"/>
              </w:rPr>
              <w:t>Дзфкс = Чзфкс / Чн3-79 x 100, где:</w:t>
            </w:r>
          </w:p>
          <w:p w:rsidR="00725AD1" w:rsidRDefault="00725AD1" w:rsidP="00725AD1">
            <w:pPr>
              <w:widowControl w:val="0"/>
              <w:jc w:val="center"/>
            </w:pPr>
            <w:r>
              <w:rPr>
                <w:color w:val="000000"/>
                <w:lang w:eastAsia="ru-RU"/>
              </w:rPr>
              <w:t xml:space="preserve">Дзфкс - </w:t>
            </w:r>
            <w:r>
              <w:rPr>
                <w:color w:val="000000"/>
              </w:rPr>
              <w:t>доля населения, систематически занимающегося физической культурой и спортом, от общей численности населения;</w:t>
            </w:r>
          </w:p>
          <w:p w:rsidR="00725AD1" w:rsidRDefault="00725AD1" w:rsidP="00725AD1">
            <w:pPr>
              <w:widowControl w:val="0"/>
              <w:jc w:val="center"/>
              <w:rPr>
                <w:color w:val="000000"/>
                <w:lang w:eastAsia="ru-RU"/>
              </w:rPr>
            </w:pPr>
            <w:r>
              <w:rPr>
                <w:color w:val="000000"/>
                <w:lang w:eastAsia="ru-RU"/>
              </w:rPr>
              <w:t>Чзфкс - численность лиц, систематически занимающихся физической культурой и спортом;</w:t>
            </w:r>
          </w:p>
          <w:p w:rsidR="00725AD1" w:rsidRDefault="00725AD1" w:rsidP="00725AD1">
            <w:pPr>
              <w:widowControl w:val="0"/>
              <w:jc w:val="center"/>
              <w:rPr>
                <w:color w:val="000000"/>
              </w:rPr>
            </w:pPr>
            <w:r>
              <w:rPr>
                <w:color w:val="000000"/>
              </w:rPr>
              <w:t>Чн3-79 – общая численность населения</w:t>
            </w:r>
          </w:p>
        </w:tc>
        <w:tc>
          <w:tcPr>
            <w:tcW w:w="2410" w:type="dxa"/>
            <w:shd w:val="clear" w:color="auto" w:fill="auto"/>
          </w:tcPr>
          <w:p w:rsidR="00725AD1" w:rsidRDefault="00725AD1" w:rsidP="00725AD1">
            <w:pPr>
              <w:widowControl w:val="0"/>
              <w:jc w:val="center"/>
              <w:rPr>
                <w:color w:val="000000"/>
              </w:rPr>
            </w:pPr>
            <w:r>
              <w:rPr>
                <w:color w:val="000000"/>
              </w:rPr>
              <w:t>Чзфкс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r>
              <w:rPr>
                <w:color w:val="000000"/>
              </w:rPr>
              <w:t>Чн - по данным территориального органа Федеральной службы государственной статистики по Темрюкскому району Краснодарского края</w:t>
            </w:r>
          </w:p>
        </w:tc>
        <w:tc>
          <w:tcPr>
            <w:tcW w:w="1843" w:type="dxa"/>
            <w:gridSpan w:val="2"/>
            <w:shd w:val="clear" w:color="auto" w:fill="auto"/>
          </w:tcPr>
          <w:p w:rsidR="00725AD1" w:rsidRDefault="00725AD1" w:rsidP="00725AD1">
            <w:pPr>
              <w:widowControl w:val="0"/>
              <w:jc w:val="center"/>
              <w:rPr>
                <w:bCs/>
                <w:color w:val="000000"/>
              </w:rPr>
            </w:pPr>
            <w:r>
              <w:rPr>
                <w:bCs/>
                <w:color w:val="000000"/>
              </w:rPr>
              <w:t>Отдел по физической культуре и спорту</w:t>
            </w:r>
          </w:p>
        </w:tc>
        <w:tc>
          <w:tcPr>
            <w:tcW w:w="2097" w:type="dxa"/>
            <w:shd w:val="clear" w:color="auto" w:fill="auto"/>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1.2</w:t>
            </w:r>
          </w:p>
        </w:tc>
        <w:tc>
          <w:tcPr>
            <w:tcW w:w="2581" w:type="dxa"/>
          </w:tcPr>
          <w:p w:rsidR="00725AD1" w:rsidRDefault="00725AD1" w:rsidP="00725AD1">
            <w:pPr>
              <w:widowControl w:val="0"/>
              <w:rPr>
                <w:color w:val="000000"/>
              </w:rPr>
            </w:pPr>
            <w:r>
              <w:rPr>
                <w:color w:val="000000"/>
              </w:rPr>
              <w:t>Доля детей в возрасте 3-18 лет в муниципальном образовании Темрюкский район, систематически занимающихся физической культурой спортом, от общей численности указанной категории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r>
              <w:rPr>
                <w:color w:val="000000"/>
                <w:sz w:val="24"/>
                <w:szCs w:val="24"/>
              </w:rPr>
              <w:t>Дз = Чз / Чн x 100, где:</w:t>
            </w:r>
          </w:p>
          <w:p w:rsidR="00725AD1" w:rsidRDefault="00725AD1" w:rsidP="00725AD1">
            <w:pPr>
              <w:pStyle w:val="ConsPlusNormal"/>
              <w:jc w:val="center"/>
              <w:rPr>
                <w:color w:val="000000"/>
                <w:sz w:val="24"/>
                <w:szCs w:val="24"/>
              </w:rPr>
            </w:pPr>
            <w:r>
              <w:rPr>
                <w:color w:val="000000"/>
                <w:sz w:val="24"/>
                <w:szCs w:val="24"/>
              </w:rPr>
              <w:t>Дз - доля детей в возрасте 3-18 лет, систематически занимающихся физической культурой и спортом;</w:t>
            </w:r>
          </w:p>
          <w:p w:rsidR="00725AD1" w:rsidRDefault="00725AD1" w:rsidP="00725AD1">
            <w:pPr>
              <w:pStyle w:val="ConsPlusNormal"/>
              <w:jc w:val="center"/>
              <w:rPr>
                <w:color w:val="000000"/>
                <w:sz w:val="24"/>
                <w:szCs w:val="24"/>
              </w:rPr>
            </w:pPr>
            <w:r>
              <w:rPr>
                <w:color w:val="000000"/>
                <w:sz w:val="24"/>
                <w:szCs w:val="24"/>
              </w:rPr>
              <w:t>Чз - численность занимающихся физической культурой и спортом;</w:t>
            </w:r>
          </w:p>
          <w:p w:rsidR="00725AD1" w:rsidRDefault="00725AD1" w:rsidP="00725AD1">
            <w:pPr>
              <w:pStyle w:val="ConsPlusNormal"/>
              <w:jc w:val="center"/>
              <w:rPr>
                <w:color w:val="000000"/>
                <w:sz w:val="24"/>
                <w:szCs w:val="24"/>
              </w:rPr>
            </w:pPr>
            <w:r>
              <w:rPr>
                <w:color w:val="000000"/>
                <w:sz w:val="24"/>
                <w:szCs w:val="24"/>
              </w:rPr>
              <w:t>Чн – общая численность указанной категории населения</w:t>
            </w:r>
          </w:p>
        </w:tc>
        <w:tc>
          <w:tcPr>
            <w:tcW w:w="2410" w:type="dxa"/>
          </w:tcPr>
          <w:p w:rsidR="00725AD1" w:rsidRDefault="00725AD1" w:rsidP="00725AD1">
            <w:pPr>
              <w:widowControl w:val="0"/>
              <w:jc w:val="center"/>
              <w:rPr>
                <w:color w:val="000000"/>
              </w:rPr>
            </w:pPr>
            <w:r>
              <w:rPr>
                <w:color w:val="000000"/>
              </w:rPr>
              <w:t>Чз - в соответствии с данными годового отчета Федерального государственного статистического наблюдения по форме 1-ФК «Сведения о физической культуре и спорте»;</w:t>
            </w:r>
          </w:p>
          <w:p w:rsidR="00725AD1" w:rsidRDefault="00725AD1" w:rsidP="00725AD1">
            <w:pPr>
              <w:widowControl w:val="0"/>
              <w:jc w:val="center"/>
              <w:rPr>
                <w:color w:val="000000"/>
              </w:rPr>
            </w:pPr>
            <w:r>
              <w:rPr>
                <w:color w:val="000000"/>
              </w:rPr>
              <w:t>Чн - по данным территориального органа Федеральной службы государственной статистики по Темрюкскому  району Краснодарского края</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1.3</w:t>
            </w:r>
          </w:p>
        </w:tc>
        <w:tc>
          <w:tcPr>
            <w:tcW w:w="2581" w:type="dxa"/>
          </w:tcPr>
          <w:p w:rsidR="00725AD1" w:rsidRDefault="00725AD1" w:rsidP="00725AD1">
            <w:pPr>
              <w:widowControl w:val="0"/>
              <w:rPr>
                <w:color w:val="000000"/>
              </w:rPr>
            </w:pPr>
            <w:r>
              <w:rPr>
                <w:color w:val="000000"/>
              </w:rPr>
              <w:t>Численность инвалидов, систематически занимающихся физической культурой и спортом</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pPr>
            <w:r>
              <w:rPr>
                <w:color w:val="000000"/>
              </w:rPr>
              <w:t>Суммарное значение показателя по численности инвалидов, систематически занимающихся физической культурой и спортом</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3-АФК «Сведения об адаптивной физической культуре и спорте»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1.4</w:t>
            </w:r>
          </w:p>
        </w:tc>
        <w:tc>
          <w:tcPr>
            <w:tcW w:w="2581" w:type="dxa"/>
          </w:tcPr>
          <w:p w:rsidR="00725AD1" w:rsidRDefault="00725AD1" w:rsidP="00725AD1">
            <w:pPr>
              <w:widowControl w:val="0"/>
              <w:shd w:val="clear" w:color="auto" w:fill="FFFFFF"/>
              <w:tabs>
                <w:tab w:val="left" w:pos="10260"/>
              </w:tabs>
            </w:pPr>
            <w:r>
              <w:rPr>
                <w:color w:val="000000"/>
              </w:rPr>
              <w:t xml:space="preserve">Доля жителей муниципального образования Темрюкский район, зарегистрированных на сайте </w:t>
            </w:r>
            <w:r>
              <w:rPr>
                <w:color w:val="000000"/>
                <w:lang w:val="en-US"/>
              </w:rPr>
              <w:t>gto</w:t>
            </w:r>
            <w:r>
              <w:rPr>
                <w:color w:val="000000"/>
              </w:rPr>
              <w:t>.</w:t>
            </w:r>
            <w:r>
              <w:rPr>
                <w:color w:val="000000"/>
                <w:lang w:val="en-US"/>
              </w:rPr>
              <w:t>ru</w:t>
            </w:r>
            <w:r>
              <w:rPr>
                <w:color w:val="000000"/>
              </w:rPr>
              <w:t>,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r>
              <w:rPr>
                <w:color w:val="000000"/>
                <w:lang w:eastAsia="ru-RU"/>
              </w:rPr>
              <w:t>Дзгто = Чзгто / Чн x 100, где:</w:t>
            </w:r>
          </w:p>
          <w:p w:rsidR="00725AD1" w:rsidRDefault="00725AD1" w:rsidP="00725AD1">
            <w:pPr>
              <w:widowControl w:val="0"/>
              <w:jc w:val="center"/>
            </w:pPr>
            <w:r>
              <w:rPr>
                <w:color w:val="000000"/>
                <w:lang w:eastAsia="ru-RU"/>
              </w:rPr>
              <w:t>Дзгто - доля жителей, зарегистрированных на сайте gto.ru,</w:t>
            </w:r>
          </w:p>
          <w:p w:rsidR="00725AD1" w:rsidRDefault="00725AD1" w:rsidP="00725AD1">
            <w:pPr>
              <w:widowControl w:val="0"/>
              <w:jc w:val="center"/>
              <w:rPr>
                <w:color w:val="000000"/>
                <w:lang w:eastAsia="ru-RU"/>
              </w:rPr>
            </w:pPr>
            <w:r>
              <w:rPr>
                <w:color w:val="000000"/>
                <w:lang w:eastAsia="ru-RU"/>
              </w:rPr>
              <w:t>Чзгто - численность лиц, зарегистрированных на сайте gto.ru;</w:t>
            </w:r>
          </w:p>
          <w:p w:rsidR="00725AD1" w:rsidRDefault="00725AD1" w:rsidP="00725AD1">
            <w:pPr>
              <w:widowControl w:val="0"/>
              <w:jc w:val="center"/>
              <w:rPr>
                <w:color w:val="000000"/>
              </w:rPr>
            </w:pPr>
            <w:r>
              <w:rPr>
                <w:color w:val="000000"/>
              </w:rPr>
              <w:t>Чн – общая численность населения</w:t>
            </w:r>
          </w:p>
        </w:tc>
        <w:tc>
          <w:tcPr>
            <w:tcW w:w="2410" w:type="dxa"/>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(гто)».</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1.5</w:t>
            </w:r>
          </w:p>
        </w:tc>
        <w:tc>
          <w:tcPr>
            <w:tcW w:w="2581" w:type="dxa"/>
          </w:tcPr>
          <w:p w:rsidR="00725AD1" w:rsidRDefault="00725AD1" w:rsidP="00725AD1">
            <w:pPr>
              <w:widowControl w:val="0"/>
              <w:shd w:val="clear" w:color="auto" w:fill="FFFFFF"/>
              <w:tabs>
                <w:tab w:val="left" w:pos="10260"/>
              </w:tabs>
              <w:rPr>
                <w:color w:val="000000"/>
              </w:rPr>
            </w:pPr>
            <w:r>
              <w:rPr>
                <w:color w:val="000000"/>
              </w:rPr>
              <w:t>Доля жителей муниципального образования Темрюкский район, принявших участие в выполнении нормативов комплекса ГТО, от общей численности населения муниципального образования</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r>
              <w:rPr>
                <w:color w:val="000000"/>
                <w:lang w:eastAsia="ru-RU"/>
              </w:rPr>
              <w:t>Дпгто = Чпгто / Чн x 100, где:</w:t>
            </w:r>
          </w:p>
          <w:p w:rsidR="00725AD1" w:rsidRDefault="00725AD1" w:rsidP="00725AD1">
            <w:pPr>
              <w:widowControl w:val="0"/>
              <w:jc w:val="center"/>
              <w:rPr>
                <w:color w:val="000000"/>
                <w:lang w:eastAsia="ru-RU"/>
              </w:rPr>
            </w:pPr>
            <w:r>
              <w:rPr>
                <w:color w:val="000000"/>
                <w:lang w:eastAsia="ru-RU"/>
              </w:rPr>
              <w:t>Дпгто - доля жителей, принявших участие в выполнении нормативов комплекса ГТО;</w:t>
            </w:r>
          </w:p>
          <w:p w:rsidR="00725AD1" w:rsidRDefault="00725AD1" w:rsidP="00725AD1">
            <w:pPr>
              <w:widowControl w:val="0"/>
              <w:jc w:val="center"/>
              <w:rPr>
                <w:color w:val="000000"/>
                <w:lang w:eastAsia="ru-RU"/>
              </w:rPr>
            </w:pPr>
            <w:r>
              <w:rPr>
                <w:color w:val="000000"/>
                <w:lang w:eastAsia="ru-RU"/>
              </w:rPr>
              <w:t>Чпгто - численность лиц, принявших участие в выполнении нормативов комплекса ГТО;</w:t>
            </w:r>
          </w:p>
          <w:p w:rsidR="00725AD1" w:rsidRDefault="00725AD1" w:rsidP="00725AD1">
            <w:pPr>
              <w:widowControl w:val="0"/>
              <w:jc w:val="center"/>
              <w:rPr>
                <w:color w:val="000000"/>
              </w:rPr>
            </w:pPr>
            <w:r>
              <w:rPr>
                <w:color w:val="000000"/>
              </w:rPr>
              <w:t>Чн – общая численность населения</w:t>
            </w:r>
          </w:p>
        </w:tc>
        <w:tc>
          <w:tcPr>
            <w:tcW w:w="2410" w:type="dxa"/>
            <w:shd w:val="clear" w:color="auto" w:fill="auto"/>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(гто)».</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1.6</w:t>
            </w:r>
          </w:p>
        </w:tc>
        <w:tc>
          <w:tcPr>
            <w:tcW w:w="2581" w:type="dxa"/>
          </w:tcPr>
          <w:p w:rsidR="00725AD1" w:rsidRDefault="00725AD1" w:rsidP="00725AD1">
            <w:pPr>
              <w:widowControl w:val="0"/>
              <w:shd w:val="clear" w:color="auto" w:fill="FFFFFF"/>
              <w:tabs>
                <w:tab w:val="left" w:pos="10260"/>
              </w:tabs>
              <w:rPr>
                <w:color w:val="000000"/>
              </w:rPr>
            </w:pPr>
            <w:r>
              <w:rPr>
                <w:color w:val="000000"/>
              </w:rPr>
              <w:t>Доля жителей, муниципального образования Темрюкский район, выполнивших нормативы комплекса ГТО на знаки отличия, от общей численности населения муниципального образования, принявшего участие в выполнении нормативов комплекса ГТО</w:t>
            </w:r>
          </w:p>
        </w:tc>
        <w:tc>
          <w:tcPr>
            <w:tcW w:w="852" w:type="dxa"/>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r>
              <w:rPr>
                <w:color w:val="000000"/>
                <w:lang w:eastAsia="ru-RU"/>
              </w:rPr>
              <w:t>Двгто = Дпгто/Дзгто х 100, где</w:t>
            </w:r>
          </w:p>
          <w:p w:rsidR="00725AD1" w:rsidRDefault="00725AD1" w:rsidP="00725AD1">
            <w:pPr>
              <w:widowControl w:val="0"/>
              <w:jc w:val="center"/>
              <w:rPr>
                <w:color w:val="000000"/>
                <w:lang w:eastAsia="ru-RU"/>
              </w:rPr>
            </w:pPr>
            <w:r>
              <w:rPr>
                <w:color w:val="000000"/>
                <w:lang w:eastAsia="ru-RU"/>
              </w:rPr>
              <w:t>Двгто – доля жителей, выполнивших нормативы комплекса ГТО на знаки отличия;</w:t>
            </w:r>
          </w:p>
          <w:p w:rsidR="00725AD1" w:rsidRDefault="00725AD1" w:rsidP="00725AD1">
            <w:pPr>
              <w:widowControl w:val="0"/>
              <w:jc w:val="center"/>
              <w:rPr>
                <w:color w:val="000000"/>
                <w:lang w:eastAsia="ru-RU"/>
              </w:rPr>
            </w:pPr>
            <w:r>
              <w:rPr>
                <w:color w:val="000000"/>
                <w:lang w:eastAsia="ru-RU"/>
              </w:rPr>
              <w:t>Чпгто – численность лиц, выполнивших нормативы комплекса ГТО на знаки отличия;</w:t>
            </w:r>
          </w:p>
          <w:p w:rsidR="00725AD1" w:rsidRDefault="00725AD1" w:rsidP="00725AD1">
            <w:pPr>
              <w:widowControl w:val="0"/>
              <w:jc w:val="center"/>
            </w:pPr>
            <w:r>
              <w:rPr>
                <w:color w:val="000000"/>
                <w:lang w:eastAsia="ru-RU"/>
              </w:rPr>
              <w:t xml:space="preserve">Чпгто - </w:t>
            </w:r>
            <w:r>
              <w:rPr>
                <w:color w:val="000000"/>
              </w:rPr>
              <w:t>общая численность населения, принявшего участие в выполнении нормативов комплекса ГТО</w:t>
            </w:r>
          </w:p>
        </w:tc>
        <w:tc>
          <w:tcPr>
            <w:tcW w:w="2410" w:type="dxa"/>
            <w:shd w:val="clear" w:color="auto" w:fill="auto"/>
          </w:tcPr>
          <w:p w:rsidR="00725AD1" w:rsidRDefault="00725AD1" w:rsidP="00725AD1">
            <w:pPr>
              <w:widowControl w:val="0"/>
              <w:jc w:val="center"/>
              <w:rPr>
                <w:color w:val="000000"/>
              </w:rPr>
            </w:pPr>
            <w:r>
              <w:rPr>
                <w:color w:val="000000"/>
              </w:rPr>
              <w:t>Годовой отчет федерального государственного статистического наблюдения по форме 2-ГТО</w:t>
            </w:r>
          </w:p>
          <w:p w:rsidR="00725AD1" w:rsidRDefault="00725AD1" w:rsidP="00725AD1">
            <w:pPr>
              <w:widowControl w:val="0"/>
              <w:jc w:val="center"/>
              <w:rPr>
                <w:color w:val="000000"/>
              </w:rPr>
            </w:pPr>
            <w:r>
              <w:rPr>
                <w:color w:val="000000"/>
              </w:rPr>
              <w:t>«Сведения о реализации всероссийского физкультурно-спортивного комплекса</w:t>
            </w:r>
          </w:p>
          <w:p w:rsidR="00725AD1" w:rsidRDefault="00725AD1" w:rsidP="00725AD1">
            <w:pPr>
              <w:widowControl w:val="0"/>
              <w:jc w:val="center"/>
              <w:rPr>
                <w:color w:val="000000"/>
              </w:rPr>
            </w:pPr>
            <w:r>
              <w:rPr>
                <w:color w:val="000000"/>
              </w:rPr>
              <w:t>«Готов к труду и обороне» (гто)»</w:t>
            </w:r>
          </w:p>
          <w:p w:rsidR="00725AD1" w:rsidRDefault="00725AD1" w:rsidP="00725AD1">
            <w:pPr>
              <w:widowControl w:val="0"/>
              <w:jc w:val="center"/>
              <w:rPr>
                <w:color w:val="000000"/>
              </w:rPr>
            </w:pPr>
            <w:r>
              <w:rPr>
                <w:color w:val="000000"/>
              </w:rPr>
              <w:t>Рейтинг муниципальных образований Краснодарского края по реализации комплекса ГТО</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Годовая периодичность сбора данных, ежегодно, не позднее 10 февраля года, следующего за отчетным</w:t>
            </w:r>
          </w:p>
        </w:tc>
      </w:tr>
      <w:tr w:rsidR="00725AD1" w:rsidTr="00AD2D48">
        <w:tc>
          <w:tcPr>
            <w:tcW w:w="848" w:type="dxa"/>
          </w:tcPr>
          <w:p w:rsidR="00725AD1" w:rsidRDefault="00725AD1" w:rsidP="00725AD1">
            <w:pPr>
              <w:widowControl w:val="0"/>
              <w:jc w:val="center"/>
              <w:rPr>
                <w:color w:val="000000"/>
              </w:rPr>
            </w:pPr>
            <w:r>
              <w:rPr>
                <w:color w:val="000000"/>
              </w:rPr>
              <w:t>1.7</w:t>
            </w:r>
          </w:p>
        </w:tc>
        <w:tc>
          <w:tcPr>
            <w:tcW w:w="2581" w:type="dxa"/>
          </w:tcPr>
          <w:p w:rsidR="00725AD1" w:rsidRDefault="00725AD1" w:rsidP="00725AD1">
            <w:pPr>
              <w:widowControl w:val="0"/>
              <w:shd w:val="clear" w:color="auto" w:fill="FFFFFF"/>
              <w:tabs>
                <w:tab w:val="left" w:pos="10260"/>
              </w:tabs>
              <w:rPr>
                <w:color w:val="000000"/>
              </w:rPr>
            </w:pPr>
            <w:r>
              <w:rPr>
                <w:color w:val="000000"/>
              </w:rPr>
              <w:t>Исполнение муниципальных заданий учреждениями, функции и полномочия учредителя в отношении которых выполняет отдел по физической культуре и спорту администрации муниципального образования Темрюкский район</w:t>
            </w:r>
          </w:p>
        </w:tc>
        <w:tc>
          <w:tcPr>
            <w:tcW w:w="852" w:type="dxa"/>
            <w:shd w:val="clear" w:color="auto" w:fill="FFFFFF" w:themeFill="background1"/>
          </w:tcPr>
          <w:p w:rsidR="00725AD1" w:rsidRDefault="00725AD1" w:rsidP="00725AD1">
            <w:pPr>
              <w:widowControl w:val="0"/>
              <w:jc w:val="center"/>
              <w:rPr>
                <w:color w:val="000000"/>
              </w:rPr>
            </w:pPr>
            <w:r>
              <w:rPr>
                <w:color w:val="000000"/>
              </w:rPr>
              <w:t>%</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lang w:eastAsia="ru-RU"/>
              </w:rPr>
            </w:pPr>
            <w:r>
              <w:rPr>
                <w:color w:val="000000"/>
                <w:lang w:eastAsia="ru-RU"/>
              </w:rPr>
              <w:t>МЗи=МЗф/МЗп х100, где</w:t>
            </w:r>
          </w:p>
          <w:p w:rsidR="00725AD1" w:rsidRDefault="00725AD1" w:rsidP="00725AD1">
            <w:pPr>
              <w:widowControl w:val="0"/>
              <w:jc w:val="center"/>
              <w:rPr>
                <w:color w:val="000000"/>
                <w:lang w:eastAsia="ru-RU"/>
              </w:rPr>
            </w:pPr>
            <w:r>
              <w:rPr>
                <w:color w:val="000000"/>
                <w:lang w:eastAsia="ru-RU"/>
              </w:rPr>
              <w:t>МЗи – исполнение объема муниципального задания за отчетный период;</w:t>
            </w:r>
          </w:p>
          <w:p w:rsidR="00725AD1" w:rsidRDefault="00725AD1" w:rsidP="00725AD1">
            <w:pPr>
              <w:widowControl w:val="0"/>
              <w:jc w:val="center"/>
              <w:rPr>
                <w:color w:val="000000"/>
                <w:lang w:eastAsia="ru-RU"/>
              </w:rPr>
            </w:pPr>
            <w:r>
              <w:rPr>
                <w:color w:val="000000"/>
                <w:lang w:eastAsia="ru-RU"/>
              </w:rPr>
              <w:t>МЗф – фактическое исполнение объема муниципального задания за отчетный период;</w:t>
            </w:r>
          </w:p>
          <w:p w:rsidR="00725AD1" w:rsidRDefault="00725AD1" w:rsidP="00725AD1">
            <w:pPr>
              <w:widowControl w:val="0"/>
              <w:jc w:val="center"/>
              <w:rPr>
                <w:color w:val="000000"/>
                <w:lang w:eastAsia="ru-RU"/>
              </w:rPr>
            </w:pPr>
            <w:r>
              <w:rPr>
                <w:color w:val="000000"/>
                <w:lang w:eastAsia="ru-RU"/>
              </w:rPr>
              <w:t>МЗп- плановое утвержденное значение объема муниципального значения</w:t>
            </w:r>
          </w:p>
        </w:tc>
        <w:tc>
          <w:tcPr>
            <w:tcW w:w="2410" w:type="dxa"/>
            <w:shd w:val="clear" w:color="auto" w:fill="auto"/>
          </w:tcPr>
          <w:p w:rsidR="00725AD1" w:rsidRDefault="00725AD1" w:rsidP="00725AD1">
            <w:pPr>
              <w:widowControl w:val="0"/>
              <w:jc w:val="center"/>
              <w:rPr>
                <w:color w:val="000000"/>
              </w:rPr>
            </w:pPr>
            <w:r>
              <w:rPr>
                <w:color w:val="000000"/>
              </w:rPr>
              <w:t>В соответствии с отчетами об исполнении муниципального задания МБУ «Спортивная школа «Виктория», МБУ ЦФМР за отчетный период</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566"/>
        </w:trPr>
        <w:tc>
          <w:tcPr>
            <w:tcW w:w="848" w:type="dxa"/>
          </w:tcPr>
          <w:p w:rsidR="00725AD1" w:rsidRDefault="00725AD1" w:rsidP="00725AD1">
            <w:pPr>
              <w:widowControl w:val="0"/>
              <w:jc w:val="center"/>
              <w:rPr>
                <w:color w:val="000000"/>
              </w:rPr>
            </w:pPr>
            <w:r>
              <w:rPr>
                <w:color w:val="000000"/>
              </w:rPr>
              <w:t>1.8</w:t>
            </w:r>
          </w:p>
        </w:tc>
        <w:tc>
          <w:tcPr>
            <w:tcW w:w="2581" w:type="dxa"/>
          </w:tcPr>
          <w:p w:rsidR="00725AD1" w:rsidRDefault="00725AD1" w:rsidP="00725AD1">
            <w:pPr>
              <w:widowControl w:val="0"/>
            </w:pPr>
            <w:r>
              <w:rPr>
                <w:color w:val="000000"/>
              </w:rPr>
              <w:t>Количество проведенных районных спортивно-массовых мероприятий, включенных в календарный план официальных физкультурных мероприятий и спортивных мероприятий муниципального образования Темрюкский район</w:t>
            </w:r>
          </w:p>
          <w:p w:rsidR="00725AD1" w:rsidRDefault="00725AD1" w:rsidP="00725AD1">
            <w:pPr>
              <w:widowControl w:val="0"/>
              <w:rPr>
                <w:color w:val="000000"/>
              </w:rPr>
            </w:pPr>
            <w:r>
              <w:rPr>
                <w:color w:val="000000"/>
              </w:rPr>
              <w:t>на соответствующий год</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проведенных мероприятий</w:t>
            </w:r>
          </w:p>
        </w:tc>
        <w:tc>
          <w:tcPr>
            <w:tcW w:w="2410" w:type="dxa"/>
            <w:shd w:val="clear" w:color="auto" w:fill="auto"/>
          </w:tcPr>
          <w:p w:rsidR="00725AD1" w:rsidRDefault="00725AD1" w:rsidP="00725AD1">
            <w:pPr>
              <w:widowControl w:val="0"/>
              <w:jc w:val="center"/>
            </w:pPr>
            <w:r>
              <w:rPr>
                <w:color w:val="000000"/>
              </w:rPr>
              <w:t>Календарный план официальных физкультурных мероприятий и спортивных мероприятий муниципального образования Темрюкский район</w:t>
            </w:r>
          </w:p>
          <w:p w:rsidR="00725AD1" w:rsidRDefault="00725AD1" w:rsidP="00725AD1">
            <w:pPr>
              <w:widowControl w:val="0"/>
              <w:jc w:val="center"/>
              <w:rPr>
                <w:color w:val="000000"/>
              </w:rPr>
            </w:pPr>
            <w:r>
              <w:rPr>
                <w:color w:val="000000"/>
              </w:rPr>
              <w:t>на соответствующий год</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1.9</w:t>
            </w:r>
          </w:p>
        </w:tc>
        <w:tc>
          <w:tcPr>
            <w:tcW w:w="2581" w:type="dxa"/>
          </w:tcPr>
          <w:p w:rsidR="00725AD1" w:rsidRDefault="00725AD1" w:rsidP="00725AD1">
            <w:pPr>
              <w:widowControl w:val="0"/>
              <w:rPr>
                <w:color w:val="000000"/>
              </w:rPr>
            </w:pPr>
            <w:r>
              <w:rPr>
                <w:color w:val="000000"/>
              </w:rPr>
              <w:t>Численность населения,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1.9.1</w:t>
            </w:r>
          </w:p>
        </w:tc>
        <w:tc>
          <w:tcPr>
            <w:tcW w:w="2581" w:type="dxa"/>
          </w:tcPr>
          <w:p w:rsidR="00725AD1" w:rsidRDefault="00725AD1" w:rsidP="00725AD1">
            <w:pPr>
              <w:widowControl w:val="0"/>
              <w:rPr>
                <w:color w:val="000000"/>
              </w:rPr>
            </w:pPr>
            <w:r>
              <w:rPr>
                <w:color w:val="000000"/>
              </w:rPr>
              <w:t>в том числе, численность населения сельских поселений, принявшая участие в районных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c>
          <w:tcPr>
            <w:tcW w:w="848" w:type="dxa"/>
          </w:tcPr>
          <w:p w:rsidR="00725AD1" w:rsidRDefault="00725AD1" w:rsidP="00725AD1">
            <w:pPr>
              <w:widowControl w:val="0"/>
              <w:jc w:val="center"/>
              <w:rPr>
                <w:color w:val="000000"/>
              </w:rPr>
            </w:pPr>
            <w:r>
              <w:rPr>
                <w:color w:val="000000"/>
              </w:rPr>
              <w:t>1.10</w:t>
            </w:r>
          </w:p>
        </w:tc>
        <w:tc>
          <w:tcPr>
            <w:tcW w:w="2581" w:type="dxa"/>
          </w:tcPr>
          <w:p w:rsidR="00725AD1" w:rsidRDefault="00725AD1" w:rsidP="00725AD1">
            <w:pPr>
              <w:widowControl w:val="0"/>
              <w:rPr>
                <w:color w:val="000000"/>
              </w:rPr>
            </w:pPr>
            <w:r>
              <w:rPr>
                <w:color w:val="000000"/>
              </w:rPr>
              <w:t>Количество сборных команд Темрюкского района, участвующих в культивируемых видах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отдела по физической культуре</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849"/>
        </w:trPr>
        <w:tc>
          <w:tcPr>
            <w:tcW w:w="848" w:type="dxa"/>
          </w:tcPr>
          <w:p w:rsidR="00725AD1" w:rsidRDefault="00725AD1" w:rsidP="00725AD1">
            <w:pPr>
              <w:widowControl w:val="0"/>
              <w:jc w:val="center"/>
              <w:rPr>
                <w:color w:val="000000"/>
              </w:rPr>
            </w:pPr>
            <w:r>
              <w:rPr>
                <w:color w:val="000000"/>
              </w:rPr>
              <w:t>1.11</w:t>
            </w:r>
          </w:p>
        </w:tc>
        <w:tc>
          <w:tcPr>
            <w:tcW w:w="2581" w:type="dxa"/>
          </w:tcPr>
          <w:p w:rsidR="00725AD1" w:rsidRDefault="00725AD1" w:rsidP="00725AD1">
            <w:pPr>
              <w:widowControl w:val="0"/>
              <w:rPr>
                <w:color w:val="000000"/>
              </w:rPr>
            </w:pPr>
            <w:r>
              <w:rPr>
                <w:color w:val="000000"/>
              </w:rPr>
              <w:t>Численность населения,  принявшая участие по культивируемым видам спорта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1.12</w:t>
            </w:r>
          </w:p>
        </w:tc>
        <w:tc>
          <w:tcPr>
            <w:tcW w:w="2581" w:type="dxa"/>
          </w:tcPr>
          <w:p w:rsidR="00725AD1" w:rsidRDefault="00725AD1" w:rsidP="00725AD1">
            <w:pPr>
              <w:widowControl w:val="0"/>
              <w:rPr>
                <w:color w:val="000000"/>
              </w:rPr>
            </w:pPr>
            <w:r>
              <w:rPr>
                <w:color w:val="000000"/>
              </w:rPr>
              <w:t>Количество сборных команд сельских поселений Темрюкского района, участвующих в районных соревнованиях</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14"/>
        </w:trPr>
        <w:tc>
          <w:tcPr>
            <w:tcW w:w="848" w:type="dxa"/>
          </w:tcPr>
          <w:p w:rsidR="00725AD1" w:rsidRDefault="00725AD1" w:rsidP="00725AD1">
            <w:pPr>
              <w:widowControl w:val="0"/>
              <w:jc w:val="center"/>
              <w:rPr>
                <w:color w:val="000000"/>
              </w:rPr>
            </w:pPr>
            <w:r>
              <w:rPr>
                <w:color w:val="000000"/>
              </w:rPr>
              <w:t>1.13</w:t>
            </w:r>
          </w:p>
        </w:tc>
        <w:tc>
          <w:tcPr>
            <w:tcW w:w="2581" w:type="dxa"/>
          </w:tcPr>
          <w:p w:rsidR="00725AD1" w:rsidRDefault="00725AD1" w:rsidP="00725AD1">
            <w:pPr>
              <w:widowControl w:val="0"/>
              <w:rPr>
                <w:color w:val="000000"/>
              </w:rPr>
            </w:pPr>
            <w:r>
              <w:rPr>
                <w:color w:val="000000"/>
              </w:rPr>
              <w:t>Количество сборных команд муниципальных бюджетных учреждений Темрюкского района участвующих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шт.</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участвующих сборных команд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3826"/>
        </w:trPr>
        <w:tc>
          <w:tcPr>
            <w:tcW w:w="848" w:type="dxa"/>
          </w:tcPr>
          <w:p w:rsidR="00725AD1" w:rsidRDefault="00725AD1" w:rsidP="00725AD1">
            <w:pPr>
              <w:widowControl w:val="0"/>
              <w:jc w:val="center"/>
              <w:rPr>
                <w:color w:val="000000"/>
              </w:rPr>
            </w:pPr>
            <w:r>
              <w:rPr>
                <w:color w:val="000000"/>
              </w:rPr>
              <w:t>1.14</w:t>
            </w:r>
          </w:p>
        </w:tc>
        <w:tc>
          <w:tcPr>
            <w:tcW w:w="2581" w:type="dxa"/>
          </w:tcPr>
          <w:p w:rsidR="00725AD1" w:rsidRDefault="00725AD1" w:rsidP="00725AD1">
            <w:pPr>
              <w:widowControl w:val="0"/>
            </w:pPr>
            <w:r>
              <w:rPr>
                <w:color w:val="000000"/>
              </w:rPr>
              <w:t>Численность населения, принявшая участие в краевых, всероссийских и международных соревнованиях и спортивно–массовых мероприятиях различного уровня</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человек, принявших участие в соревнованиях</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551"/>
        </w:trPr>
        <w:tc>
          <w:tcPr>
            <w:tcW w:w="848" w:type="dxa"/>
          </w:tcPr>
          <w:p w:rsidR="00725AD1" w:rsidRDefault="00725AD1" w:rsidP="00725AD1">
            <w:pPr>
              <w:widowControl w:val="0"/>
              <w:jc w:val="center"/>
              <w:rPr>
                <w:color w:val="000000"/>
              </w:rPr>
            </w:pPr>
            <w:r>
              <w:rPr>
                <w:color w:val="000000"/>
              </w:rPr>
              <w:t>1.15</w:t>
            </w:r>
          </w:p>
        </w:tc>
        <w:tc>
          <w:tcPr>
            <w:tcW w:w="2581" w:type="dxa"/>
          </w:tcPr>
          <w:p w:rsidR="00725AD1" w:rsidRDefault="00725AD1" w:rsidP="00725AD1">
            <w:pPr>
              <w:widowControl w:val="0"/>
              <w:rPr>
                <w:color w:val="000000"/>
              </w:rPr>
            </w:pPr>
            <w:r>
              <w:rPr>
                <w:color w:val="000000"/>
              </w:rPr>
              <w:t>Количество присвоенных спортивных разрядов</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присвоенных разрядов</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AD2D48">
        <w:trPr>
          <w:trHeight w:val="2125"/>
        </w:trPr>
        <w:tc>
          <w:tcPr>
            <w:tcW w:w="848" w:type="dxa"/>
          </w:tcPr>
          <w:p w:rsidR="00725AD1" w:rsidRDefault="00725AD1" w:rsidP="00725AD1">
            <w:pPr>
              <w:widowControl w:val="0"/>
              <w:rPr>
                <w:color w:val="000000"/>
              </w:rPr>
            </w:pPr>
            <w:r>
              <w:rPr>
                <w:color w:val="000000"/>
              </w:rPr>
              <w:t>1.16</w:t>
            </w:r>
          </w:p>
        </w:tc>
        <w:tc>
          <w:tcPr>
            <w:tcW w:w="2581" w:type="dxa"/>
          </w:tcPr>
          <w:p w:rsidR="00725AD1" w:rsidRDefault="00725AD1" w:rsidP="00725AD1">
            <w:pPr>
              <w:widowControl w:val="0"/>
              <w:rPr>
                <w:color w:val="000000"/>
              </w:rPr>
            </w:pPr>
            <w:r>
              <w:rPr>
                <w:color w:val="000000"/>
              </w:rPr>
              <w:t>Количество призовых мест, занятых в краевых, всероссийских и международных соревнованиях</w:t>
            </w:r>
          </w:p>
        </w:tc>
        <w:tc>
          <w:tcPr>
            <w:tcW w:w="852" w:type="dxa"/>
          </w:tcPr>
          <w:p w:rsidR="00725AD1" w:rsidRDefault="00725AD1" w:rsidP="00725AD1">
            <w:pPr>
              <w:widowControl w:val="0"/>
              <w:jc w:val="center"/>
              <w:rPr>
                <w:color w:val="000000"/>
              </w:rPr>
            </w:pPr>
            <w:r>
              <w:rPr>
                <w:color w:val="000000"/>
              </w:rPr>
              <w:t>ед..</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widowControl w:val="0"/>
              <w:jc w:val="center"/>
              <w:rPr>
                <w:color w:val="000000"/>
              </w:rPr>
            </w:pPr>
            <w:r>
              <w:rPr>
                <w:color w:val="000000"/>
              </w:rPr>
              <w:t>Суммарное значение по количеству занятых призовых мест</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725AD1" w:rsidTr="009E0021">
        <w:trPr>
          <w:trHeight w:val="2692"/>
        </w:trPr>
        <w:tc>
          <w:tcPr>
            <w:tcW w:w="848" w:type="dxa"/>
          </w:tcPr>
          <w:p w:rsidR="00725AD1" w:rsidRDefault="00725AD1" w:rsidP="00725AD1">
            <w:pPr>
              <w:widowControl w:val="0"/>
              <w:rPr>
                <w:color w:val="000000"/>
              </w:rPr>
            </w:pPr>
            <w:r>
              <w:rPr>
                <w:color w:val="000000"/>
              </w:rPr>
              <w:t>1.17</w:t>
            </w:r>
          </w:p>
        </w:tc>
        <w:tc>
          <w:tcPr>
            <w:tcW w:w="2581" w:type="dxa"/>
          </w:tcPr>
          <w:p w:rsidR="00725AD1" w:rsidRDefault="00725AD1" w:rsidP="00725AD1">
            <w:pPr>
              <w:widowControl w:val="0"/>
              <w:rPr>
                <w:color w:val="000000"/>
              </w:rPr>
            </w:pPr>
            <w:r>
              <w:rPr>
                <w:color w:val="000000"/>
              </w:rPr>
              <w:t>Количество спортсменов занимающихся в учреждении, осуществляющем спортивную подготовку по гребному спорту</w:t>
            </w:r>
          </w:p>
        </w:tc>
        <w:tc>
          <w:tcPr>
            <w:tcW w:w="852" w:type="dxa"/>
          </w:tcPr>
          <w:p w:rsidR="00725AD1" w:rsidRDefault="00725AD1" w:rsidP="00725AD1">
            <w:pPr>
              <w:widowControl w:val="0"/>
              <w:jc w:val="center"/>
              <w:rPr>
                <w:color w:val="000000"/>
              </w:rPr>
            </w:pPr>
            <w:r>
              <w:rPr>
                <w:color w:val="000000"/>
              </w:rPr>
              <w:t>чел.</w:t>
            </w:r>
          </w:p>
        </w:tc>
        <w:tc>
          <w:tcPr>
            <w:tcW w:w="1559" w:type="dxa"/>
          </w:tcPr>
          <w:p w:rsidR="00725AD1" w:rsidRDefault="00725AD1" w:rsidP="00725AD1">
            <w:pPr>
              <w:widowControl w:val="0"/>
              <w:jc w:val="center"/>
              <w:rPr>
                <w:color w:val="000000"/>
              </w:rPr>
            </w:pPr>
            <w:r>
              <w:rPr>
                <w:color w:val="000000"/>
              </w:rPr>
              <w:t>Увеличение значений</w:t>
            </w:r>
          </w:p>
        </w:tc>
        <w:tc>
          <w:tcPr>
            <w:tcW w:w="2552" w:type="dxa"/>
          </w:tcPr>
          <w:p w:rsidR="00725AD1" w:rsidRDefault="00725AD1" w:rsidP="00725AD1">
            <w:pPr>
              <w:pStyle w:val="ConsPlusNormal"/>
              <w:jc w:val="center"/>
              <w:rPr>
                <w:color w:val="000000"/>
                <w:sz w:val="24"/>
                <w:szCs w:val="24"/>
              </w:rPr>
            </w:pPr>
            <w:r>
              <w:rPr>
                <w:color w:val="000000"/>
                <w:sz w:val="24"/>
                <w:szCs w:val="24"/>
              </w:rPr>
              <w:t>Суммарное значение по количеству спортсменов, занимающихся в учреждении, осуществляющем спортивную подготовку по гребному спорту</w:t>
            </w:r>
          </w:p>
        </w:tc>
        <w:tc>
          <w:tcPr>
            <w:tcW w:w="2410" w:type="dxa"/>
            <w:shd w:val="clear" w:color="auto" w:fill="auto"/>
          </w:tcPr>
          <w:p w:rsidR="00725AD1" w:rsidRDefault="00725AD1" w:rsidP="00725AD1">
            <w:pPr>
              <w:widowControl w:val="0"/>
              <w:jc w:val="center"/>
              <w:rPr>
                <w:color w:val="000000"/>
              </w:rPr>
            </w:pPr>
            <w:r>
              <w:rPr>
                <w:color w:val="000000"/>
              </w:rPr>
              <w:t>Данные представленные учреждениями, подведомственными отделу по физической культуре и спорту</w:t>
            </w:r>
          </w:p>
        </w:tc>
        <w:tc>
          <w:tcPr>
            <w:tcW w:w="1824" w:type="dxa"/>
          </w:tcPr>
          <w:p w:rsidR="00725AD1" w:rsidRDefault="00725AD1" w:rsidP="00725AD1">
            <w:pPr>
              <w:widowControl w:val="0"/>
              <w:jc w:val="center"/>
              <w:rPr>
                <w:bCs/>
                <w:color w:val="000000"/>
              </w:rPr>
            </w:pPr>
            <w:r>
              <w:rPr>
                <w:bCs/>
                <w:color w:val="000000"/>
              </w:rPr>
              <w:t>Отдел по физической культуре и спорту</w:t>
            </w:r>
          </w:p>
        </w:tc>
        <w:tc>
          <w:tcPr>
            <w:tcW w:w="2116" w:type="dxa"/>
            <w:gridSpan w:val="2"/>
          </w:tcPr>
          <w:p w:rsidR="00725AD1" w:rsidRDefault="00725AD1" w:rsidP="00725AD1">
            <w:pPr>
              <w:widowControl w:val="0"/>
              <w:jc w:val="center"/>
              <w:rPr>
                <w:color w:val="000000"/>
              </w:rPr>
            </w:pPr>
            <w:r>
              <w:rPr>
                <w:color w:val="000000"/>
              </w:rPr>
              <w:t>Ежеквартально, не позднее 10 числа, следующего за отчетным кварталом, с нарастающим итогом</w:t>
            </w:r>
          </w:p>
        </w:tc>
      </w:tr>
      <w:tr w:rsidR="006C7603" w:rsidTr="009E0021">
        <w:trPr>
          <w:trHeight w:val="2692"/>
        </w:trPr>
        <w:tc>
          <w:tcPr>
            <w:tcW w:w="848" w:type="dxa"/>
          </w:tcPr>
          <w:p w:rsidR="006C7603" w:rsidRDefault="006C7603" w:rsidP="00725AD1">
            <w:pPr>
              <w:widowControl w:val="0"/>
              <w:rPr>
                <w:color w:val="000000"/>
              </w:rPr>
            </w:pPr>
            <w:r>
              <w:rPr>
                <w:color w:val="000000"/>
              </w:rPr>
              <w:t>1.18</w:t>
            </w:r>
          </w:p>
        </w:tc>
        <w:tc>
          <w:tcPr>
            <w:tcW w:w="2581" w:type="dxa"/>
          </w:tcPr>
          <w:p w:rsidR="006C7603" w:rsidRDefault="006C7603" w:rsidP="00725AD1">
            <w:pPr>
              <w:widowControl w:val="0"/>
              <w:rPr>
                <w:color w:val="000000"/>
              </w:rPr>
            </w:pPr>
            <w:r w:rsidRPr="006C7603">
              <w:rPr>
                <w:color w:val="000000"/>
              </w:rPr>
              <w:t>Количество спортсменов занимающихся в учреждении, осуществляющем спортивную подготовку по плаванию</w:t>
            </w:r>
          </w:p>
        </w:tc>
        <w:tc>
          <w:tcPr>
            <w:tcW w:w="852" w:type="dxa"/>
          </w:tcPr>
          <w:p w:rsidR="006C7603" w:rsidRDefault="006C7603" w:rsidP="00725AD1">
            <w:pPr>
              <w:widowControl w:val="0"/>
              <w:jc w:val="center"/>
              <w:rPr>
                <w:color w:val="000000"/>
              </w:rPr>
            </w:pPr>
            <w:r>
              <w:rPr>
                <w:color w:val="000000"/>
              </w:rPr>
              <w:t>чел.</w:t>
            </w:r>
          </w:p>
        </w:tc>
        <w:tc>
          <w:tcPr>
            <w:tcW w:w="1559" w:type="dxa"/>
          </w:tcPr>
          <w:p w:rsidR="006C7603" w:rsidRDefault="006C7603" w:rsidP="00725AD1">
            <w:pPr>
              <w:widowControl w:val="0"/>
              <w:jc w:val="center"/>
              <w:rPr>
                <w:color w:val="000000"/>
              </w:rPr>
            </w:pPr>
            <w:r w:rsidRPr="006C7603">
              <w:rPr>
                <w:color w:val="000000"/>
              </w:rPr>
              <w:t>Увеличение значений</w:t>
            </w:r>
          </w:p>
        </w:tc>
        <w:tc>
          <w:tcPr>
            <w:tcW w:w="2552" w:type="dxa"/>
          </w:tcPr>
          <w:p w:rsidR="006C7603" w:rsidRDefault="006C7603" w:rsidP="00725AD1">
            <w:pPr>
              <w:pStyle w:val="ConsPlusNormal"/>
              <w:jc w:val="center"/>
              <w:rPr>
                <w:color w:val="000000"/>
                <w:sz w:val="24"/>
                <w:szCs w:val="24"/>
              </w:rPr>
            </w:pPr>
            <w:r w:rsidRPr="006C7603">
              <w:rPr>
                <w:color w:val="000000"/>
                <w:sz w:val="24"/>
                <w:szCs w:val="24"/>
              </w:rPr>
              <w:t>Суммарное значение по количеству спортсменов, занимающихся в учреждении, осуществляющем спортивную подготовку по плаванию</w:t>
            </w:r>
          </w:p>
        </w:tc>
        <w:tc>
          <w:tcPr>
            <w:tcW w:w="2410" w:type="dxa"/>
            <w:shd w:val="clear" w:color="auto" w:fill="auto"/>
          </w:tcPr>
          <w:p w:rsidR="006C7603" w:rsidRDefault="006C7603" w:rsidP="00725AD1">
            <w:pPr>
              <w:widowControl w:val="0"/>
              <w:jc w:val="center"/>
              <w:rPr>
                <w:color w:val="000000"/>
              </w:rPr>
            </w:pPr>
            <w:r w:rsidRPr="006C7603">
              <w:rPr>
                <w:color w:val="000000"/>
              </w:rPr>
              <w:t>Данные представленные учреждениями, подведомственными отделу по физической культуре и спорту</w:t>
            </w:r>
          </w:p>
        </w:tc>
        <w:tc>
          <w:tcPr>
            <w:tcW w:w="1824" w:type="dxa"/>
          </w:tcPr>
          <w:p w:rsidR="006C7603" w:rsidRDefault="006C7603" w:rsidP="00725AD1">
            <w:pPr>
              <w:widowControl w:val="0"/>
              <w:jc w:val="center"/>
              <w:rPr>
                <w:bCs/>
                <w:color w:val="000000"/>
              </w:rPr>
            </w:pPr>
            <w:r w:rsidRPr="006C7603">
              <w:rPr>
                <w:bCs/>
                <w:color w:val="000000"/>
              </w:rPr>
              <w:t>Отдел по физической культуре и спорту</w:t>
            </w:r>
          </w:p>
        </w:tc>
        <w:tc>
          <w:tcPr>
            <w:tcW w:w="2116" w:type="dxa"/>
            <w:gridSpan w:val="2"/>
          </w:tcPr>
          <w:p w:rsidR="006C7603" w:rsidRDefault="006C7603" w:rsidP="00725AD1">
            <w:pPr>
              <w:widowControl w:val="0"/>
              <w:jc w:val="center"/>
              <w:rPr>
                <w:color w:val="000000"/>
              </w:rPr>
            </w:pPr>
            <w:r w:rsidRPr="006C7603">
              <w:rPr>
                <w:color w:val="000000"/>
              </w:rPr>
              <w:t>Ежеквартально, не позднее 10 числа, следующего за отчетным кварталом, с нарастающим итогом</w:t>
            </w:r>
          </w:p>
        </w:tc>
      </w:tr>
      <w:tr w:rsidR="00725AD1" w:rsidTr="00D65C30">
        <w:trPr>
          <w:trHeight w:val="849"/>
        </w:trPr>
        <w:tc>
          <w:tcPr>
            <w:tcW w:w="14742" w:type="dxa"/>
            <w:gridSpan w:val="9"/>
          </w:tcPr>
          <w:p w:rsidR="00725AD1" w:rsidRDefault="00725AD1" w:rsidP="00725AD1">
            <w:pPr>
              <w:pStyle w:val="ConsPlusNormal"/>
              <w:ind w:firstLine="709"/>
              <w:rPr>
                <w:color w:val="000000" w:themeColor="text1"/>
                <w:szCs w:val="28"/>
              </w:rPr>
            </w:pPr>
            <w:r>
              <w:rPr>
                <w:color w:val="000000" w:themeColor="text1"/>
                <w:szCs w:val="28"/>
              </w:rPr>
              <w:t>--------------------------------</w:t>
            </w:r>
          </w:p>
          <w:p w:rsidR="00725AD1" w:rsidRDefault="00725AD1" w:rsidP="00725AD1">
            <w:pPr>
              <w:widowControl w:val="0"/>
              <w:ind w:firstLine="709"/>
              <w:jc w:val="both"/>
              <w:rPr>
                <w:color w:val="000000" w:themeColor="text1"/>
              </w:rPr>
            </w:pPr>
            <w:r>
              <w:rPr>
                <w:color w:val="000000" w:themeColor="text1"/>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F84DF3" w:rsidRDefault="00F84DF3">
      <w:pPr>
        <w:jc w:val="center"/>
        <w:rPr>
          <w:rFonts w:eastAsia="Calibri"/>
          <w:sz w:val="28"/>
          <w:szCs w:val="28"/>
          <w:lang w:eastAsia="en-US"/>
        </w:rPr>
      </w:pPr>
    </w:p>
    <w:p w:rsidR="00F84DF3" w:rsidRDefault="00062F08">
      <w:pPr>
        <w:pStyle w:val="af6"/>
        <w:widowControl w:val="0"/>
        <w:numPr>
          <w:ilvl w:val="0"/>
          <w:numId w:val="2"/>
        </w:numPr>
        <w:jc w:val="center"/>
        <w:outlineLvl w:val="2"/>
        <w:rPr>
          <w:b/>
          <w:sz w:val="28"/>
          <w:szCs w:val="28"/>
          <w:lang w:eastAsia="ru-RU"/>
        </w:rPr>
      </w:pPr>
      <w:r>
        <w:rPr>
          <w:b/>
          <w:sz w:val="28"/>
          <w:szCs w:val="28"/>
          <w:lang w:eastAsia="ru-RU"/>
        </w:rPr>
        <w:t>Перечень основных мероприятий муниципальной программы</w:t>
      </w:r>
    </w:p>
    <w:p w:rsidR="00F84DF3" w:rsidRDefault="00062F08">
      <w:pPr>
        <w:shd w:val="clear" w:color="auto" w:fill="FFFFFF"/>
        <w:jc w:val="center"/>
      </w:pPr>
      <w:r>
        <w:t>Список изменяющих документов</w:t>
      </w:r>
    </w:p>
    <w:p w:rsidR="00F84DF3" w:rsidRDefault="00062F08">
      <w:pPr>
        <w:shd w:val="clear" w:color="auto" w:fill="FFFFFF"/>
        <w:jc w:val="center"/>
      </w:pPr>
      <w:r>
        <w:t xml:space="preserve">(в ред. Постановления администрации МО Темрюкский район </w:t>
      </w:r>
    </w:p>
    <w:p w:rsidR="00C702CC" w:rsidRDefault="00062F08" w:rsidP="00C702CC">
      <w:pPr>
        <w:shd w:val="clear" w:color="auto" w:fill="FFFFFF"/>
        <w:jc w:val="center"/>
      </w:pPr>
      <w:r>
        <w:t>от 20.12.2021 № 1971, от 21.02.2022 № 214, от 14.03.2022 № 305, от 21.03.2022 № 337, от 25.04.2022 № 584, от 21.06.2022 № 928, от 25.07.2022 № 1226, от 27.09.2022 № 1758, от 28.10.2022 № 1961, 21.11.2022 № 2160, от 23.12.2022 № 2444, от 23.01.2023 № 81, от 27.03.2023 № 418, от 21.04.2023 № 628, от 19.05.2023 №720</w:t>
      </w:r>
      <w:r w:rsidR="00134653">
        <w:t>, от 28.08.2023 № 1347</w:t>
      </w:r>
      <w:r w:rsidR="002879EA">
        <w:t>, от 26.09.2023 № 1570</w:t>
      </w:r>
      <w:r w:rsidR="000632C5">
        <w:t>, от 20.10.2023 № 1712</w:t>
      </w:r>
      <w:r w:rsidR="00E67030">
        <w:t>, от 20.11.2023 № 1981</w:t>
      </w:r>
      <w:r w:rsidR="00A15131">
        <w:t>, от 19.12.2023 № 2166</w:t>
      </w:r>
      <w:r w:rsidR="00E97EF6">
        <w:t>, от 26.03.2024 № 417</w:t>
      </w:r>
      <w:r w:rsidR="006875BA">
        <w:t>, от 02.05.2024 № 643</w:t>
      </w:r>
      <w:r w:rsidR="00B751C9">
        <w:t>, от 25.06.2024 № 964</w:t>
      </w:r>
      <w:r w:rsidR="00337DDA">
        <w:t>, от 16.07.2024 № 1047</w:t>
      </w:r>
      <w:r w:rsidR="00B90457">
        <w:t>, от 23.09.2024 №1455</w:t>
      </w:r>
      <w:r w:rsidR="00A00218">
        <w:t>, от 21.10.2024 № 1629</w:t>
      </w:r>
      <w:r w:rsidR="00E62A71">
        <w:t xml:space="preserve">, </w:t>
      </w:r>
      <w:r w:rsidR="00C702CC" w:rsidRPr="00EC369F">
        <w:t>от 31.10.2024 № 1722</w:t>
      </w:r>
      <w:r w:rsidR="00047B08">
        <w:t>, от 27.11.2024 № 1942</w:t>
      </w:r>
      <w:r w:rsidR="006D1754">
        <w:t>, от 23.12.2024 №</w:t>
      </w:r>
      <w:r w:rsidR="005016FB">
        <w:t xml:space="preserve"> </w:t>
      </w:r>
      <w:r w:rsidR="006D1754">
        <w:t>2104</w:t>
      </w:r>
      <w:r w:rsidR="00383B0A">
        <w:t>, от 27.01.2025 № 101</w:t>
      </w:r>
      <w:r w:rsidR="00534B87">
        <w:t>, от 24.03.2025 № 457</w:t>
      </w:r>
      <w:r w:rsidR="00F774F8">
        <w:t xml:space="preserve">, </w:t>
      </w:r>
      <w:r w:rsidR="00F774F8" w:rsidRPr="00F774F8">
        <w:t>от 17.04.2025 № 601</w:t>
      </w:r>
      <w:r w:rsidR="00AB0E69">
        <w:t>, от 03.06.2025 № 813</w:t>
      </w:r>
      <w:r w:rsidR="00323A86">
        <w:t>,</w:t>
      </w:r>
      <w:r w:rsidR="00323A86" w:rsidRPr="00323A86">
        <w:t xml:space="preserve"> от 21.07.2025 № 1121</w:t>
      </w:r>
      <w:r w:rsidR="005D0480" w:rsidRPr="005D0480">
        <w:t>, от 22.08.2025 № 1278</w:t>
      </w:r>
      <w:r w:rsidR="00E15FC5">
        <w:t>,</w:t>
      </w:r>
      <w:r w:rsidR="00E15FC5" w:rsidRPr="00E15FC5">
        <w:t xml:space="preserve"> от 13.10.2025 № 1548</w:t>
      </w:r>
      <w:r w:rsidR="009E51A8">
        <w:t>,</w:t>
      </w:r>
      <w:r w:rsidR="009E51A8" w:rsidRPr="009E51A8">
        <w:t xml:space="preserve"> от 27.10.2025 № 1637</w:t>
      </w:r>
      <w:r w:rsidR="00E068CC">
        <w:t>, от 23.12.2025 № 2021</w:t>
      </w:r>
      <w:r w:rsidR="00094406">
        <w:t>, от 26.01.2026 № 62</w:t>
      </w:r>
      <w:r w:rsidR="00256FBF">
        <w:t>, от 20.02.2026 № 165</w:t>
      </w:r>
      <w:r w:rsidR="00C702CC" w:rsidRPr="00EC369F">
        <w:t>)</w:t>
      </w:r>
    </w:p>
    <w:p w:rsidR="00C0159E" w:rsidRDefault="00C0159E" w:rsidP="00C0159E">
      <w:pPr>
        <w:shd w:val="clear" w:color="auto" w:fill="FFFFFF"/>
        <w:jc w:val="center"/>
        <w:rPr>
          <w:rFonts w:eastAsia="Calibri"/>
          <w:b/>
          <w:sz w:val="28"/>
          <w:szCs w:val="28"/>
          <w:lang w:eastAsia="en-US"/>
        </w:rPr>
      </w:pPr>
    </w:p>
    <w:p w:rsidR="00447EB9" w:rsidRDefault="00447EB9">
      <w:pPr>
        <w:jc w:val="center"/>
        <w:rPr>
          <w:rFonts w:eastAsia="Calibri"/>
          <w:b/>
          <w:sz w:val="28"/>
          <w:szCs w:val="28"/>
          <w:lang w:eastAsia="en-US"/>
        </w:rPr>
      </w:pPr>
    </w:p>
    <w:p w:rsidR="00F84DF3" w:rsidRDefault="00062F08">
      <w:pPr>
        <w:jc w:val="center"/>
        <w:rPr>
          <w:rFonts w:eastAsia="Calibri"/>
          <w:b/>
          <w:sz w:val="28"/>
          <w:szCs w:val="28"/>
          <w:lang w:eastAsia="en-US"/>
        </w:rPr>
      </w:pPr>
      <w:r>
        <w:rPr>
          <w:rFonts w:eastAsia="Calibri"/>
          <w:b/>
          <w:color w:val="000000" w:themeColor="text1"/>
          <w:sz w:val="28"/>
          <w:szCs w:val="28"/>
          <w:lang w:eastAsia="en-US"/>
        </w:rPr>
        <w:t>ПЕРЕЧЕНЬ ОСНОВНЫХ МЕРОПРИЯТИЙ МУНИЦИПАЛЬНОЙ ПРОГРАММЫ</w:t>
      </w:r>
    </w:p>
    <w:p w:rsidR="00F84DF3" w:rsidRDefault="00062F08">
      <w:pPr>
        <w:jc w:val="center"/>
        <w:rPr>
          <w:b/>
          <w:color w:val="000000" w:themeColor="text1"/>
          <w:szCs w:val="28"/>
        </w:rPr>
      </w:pPr>
      <w:r>
        <w:rPr>
          <w:b/>
          <w:color w:val="000000" w:themeColor="text1"/>
          <w:szCs w:val="28"/>
        </w:rPr>
        <w:t>«Обеспечение и развитие физической культуры и спорта»</w:t>
      </w:r>
    </w:p>
    <w:p w:rsidR="00F84DF3" w:rsidRDefault="00F84DF3">
      <w:pPr>
        <w:rPr>
          <w:b/>
          <w:color w:val="000000" w:themeColor="text1"/>
          <w:szCs w:val="28"/>
        </w:rPr>
      </w:pPr>
    </w:p>
    <w:tbl>
      <w:tblPr>
        <w:tblW w:w="14884" w:type="dxa"/>
        <w:tblInd w:w="-4" w:type="dxa"/>
        <w:tblLayout w:type="fixed"/>
        <w:tblLook w:val="0000" w:firstRow="0" w:lastRow="0" w:firstColumn="0" w:lastColumn="0" w:noHBand="0" w:noVBand="0"/>
      </w:tblPr>
      <w:tblGrid>
        <w:gridCol w:w="880"/>
        <w:gridCol w:w="2552"/>
        <w:gridCol w:w="710"/>
        <w:gridCol w:w="850"/>
        <w:gridCol w:w="1133"/>
        <w:gridCol w:w="1134"/>
        <w:gridCol w:w="1107"/>
        <w:gridCol w:w="1274"/>
        <w:gridCol w:w="884"/>
        <w:gridCol w:w="2116"/>
        <w:gridCol w:w="2244"/>
      </w:tblGrid>
      <w:tr w:rsidR="00F84DF3">
        <w:tc>
          <w:tcPr>
            <w:tcW w:w="879"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br/>
              <w:t>п/п</w:t>
            </w:r>
          </w:p>
        </w:tc>
        <w:tc>
          <w:tcPr>
            <w:tcW w:w="2551" w:type="dxa"/>
            <w:vMerge w:val="restart"/>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мероприятия</w:t>
            </w:r>
          </w:p>
        </w:tc>
        <w:tc>
          <w:tcPr>
            <w:tcW w:w="71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 xml:space="preserve">Статус </w:t>
            </w:r>
            <w:hyperlink w:anchor="P1007">
              <w:r>
                <w:rPr>
                  <w:rFonts w:ascii="Times New Roman" w:hAnsi="Times New Roman" w:cs="Times New Roman"/>
                  <w:color w:val="000000" w:themeColor="text1"/>
                </w:rPr>
                <w:t>&lt;1&gt;</w:t>
              </w:r>
            </w:hyperlink>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Годы реализации</w:t>
            </w:r>
          </w:p>
        </w:tc>
        <w:tc>
          <w:tcPr>
            <w:tcW w:w="5532" w:type="dxa"/>
            <w:gridSpan w:val="5"/>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Объем финансирования, тыс. рублей</w:t>
            </w:r>
          </w:p>
        </w:tc>
        <w:tc>
          <w:tcPr>
            <w:tcW w:w="21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Непосредственный результат реализации мероприятия</w:t>
            </w:r>
          </w:p>
        </w:tc>
        <w:tc>
          <w:tcPr>
            <w:tcW w:w="224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Заказчик, главный распорядитель (распорядитель) бюджетных средств, исполнитель</w:t>
            </w:r>
          </w:p>
        </w:tc>
      </w:tr>
      <w:tr w:rsidR="00F84DF3">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всего</w:t>
            </w:r>
          </w:p>
        </w:tc>
        <w:tc>
          <w:tcPr>
            <w:tcW w:w="4399" w:type="dxa"/>
            <w:gridSpan w:val="4"/>
            <w:tcBorders>
              <w:top w:val="single" w:sz="4" w:space="0" w:color="000000"/>
              <w:left w:val="single" w:sz="4" w:space="0" w:color="000000"/>
              <w:bottom w:val="single" w:sz="4" w:space="0" w:color="000000"/>
              <w:right w:val="single" w:sz="4"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в разрезе источников финансирования</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r w:rsidR="00F84DF3">
        <w:trPr>
          <w:cantSplit/>
          <w:trHeight w:val="1679"/>
        </w:trPr>
        <w:tc>
          <w:tcPr>
            <w:tcW w:w="879"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71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федеральный бюджет</w:t>
            </w:r>
          </w:p>
        </w:tc>
        <w:tc>
          <w:tcPr>
            <w:tcW w:w="1107"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краевой бюджет</w:t>
            </w:r>
          </w:p>
        </w:tc>
        <w:tc>
          <w:tcPr>
            <w:tcW w:w="127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местный бюджет</w:t>
            </w:r>
          </w:p>
        </w:tc>
        <w:tc>
          <w:tcPr>
            <w:tcW w:w="884" w:type="dxa"/>
            <w:tcBorders>
              <w:top w:val="single" w:sz="4" w:space="0" w:color="000000"/>
              <w:left w:val="single" w:sz="4" w:space="0" w:color="000000"/>
              <w:bottom w:val="single" w:sz="4" w:space="0" w:color="000000"/>
              <w:right w:val="single" w:sz="4" w:space="0" w:color="000000"/>
            </w:tcBorders>
            <w:textDirection w:val="btLr"/>
            <w:vAlign w:val="center"/>
          </w:tcPr>
          <w:p w:rsidR="00F84DF3" w:rsidRDefault="00062F08">
            <w:pPr>
              <w:pStyle w:val="af7"/>
              <w:ind w:right="113"/>
              <w:jc w:val="center"/>
              <w:rPr>
                <w:rFonts w:ascii="Times New Roman" w:hAnsi="Times New Roman" w:cs="Times New Roman"/>
                <w:color w:val="000000" w:themeColor="text1"/>
              </w:rPr>
            </w:pPr>
            <w:r>
              <w:rPr>
                <w:rFonts w:ascii="Times New Roman" w:hAnsi="Times New Roman" w:cs="Times New Roman"/>
                <w:color w:val="000000" w:themeColor="text1"/>
              </w:rPr>
              <w:t>внебюджетные источники</w:t>
            </w:r>
          </w:p>
        </w:tc>
        <w:tc>
          <w:tcPr>
            <w:tcW w:w="2116"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c>
          <w:tcPr>
            <w:tcW w:w="2244" w:type="dxa"/>
            <w:vMerge/>
            <w:tcBorders>
              <w:top w:val="single" w:sz="4" w:space="0" w:color="000000"/>
              <w:left w:val="single" w:sz="4" w:space="0" w:color="000000"/>
              <w:bottom w:val="single" w:sz="4" w:space="0" w:color="000000"/>
              <w:right w:val="single" w:sz="4" w:space="0" w:color="000000"/>
            </w:tcBorders>
          </w:tcPr>
          <w:p w:rsidR="00F84DF3" w:rsidRDefault="00F84DF3">
            <w:pPr>
              <w:pStyle w:val="af7"/>
              <w:rPr>
                <w:rFonts w:ascii="Times New Roman" w:hAnsi="Times New Roman" w:cs="Times New Roman"/>
                <w:color w:val="000000" w:themeColor="text1"/>
              </w:rPr>
            </w:pPr>
          </w:p>
        </w:tc>
      </w:tr>
    </w:tbl>
    <w:tbl>
      <w:tblPr>
        <w:tblStyle w:val="21"/>
        <w:tblW w:w="14884" w:type="dxa"/>
        <w:tblInd w:w="-5" w:type="dxa"/>
        <w:tblLayout w:type="fixed"/>
        <w:tblLook w:val="0000" w:firstRow="0" w:lastRow="0" w:firstColumn="0" w:lastColumn="0" w:noHBand="0" w:noVBand="0"/>
      </w:tblPr>
      <w:tblGrid>
        <w:gridCol w:w="874"/>
        <w:gridCol w:w="2540"/>
        <w:gridCol w:w="710"/>
        <w:gridCol w:w="840"/>
        <w:gridCol w:w="1275"/>
        <w:gridCol w:w="1007"/>
        <w:gridCol w:w="1112"/>
        <w:gridCol w:w="1274"/>
        <w:gridCol w:w="887"/>
        <w:gridCol w:w="2118"/>
        <w:gridCol w:w="2247"/>
      </w:tblGrid>
      <w:tr w:rsidR="00F84DF3" w:rsidTr="00506473">
        <w:tc>
          <w:tcPr>
            <w:tcW w:w="8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5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840"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275"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00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112"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274"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887"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118" w:type="dxa"/>
            <w:tcBorders>
              <w:top w:val="single" w:sz="2" w:space="0" w:color="000000"/>
              <w:left w:val="single" w:sz="2" w:space="0" w:color="000000"/>
              <w:bottom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2247" w:type="dxa"/>
            <w:tcBorders>
              <w:top w:val="single" w:sz="2" w:space="0" w:color="000000"/>
              <w:left w:val="single" w:sz="2" w:space="0" w:color="000000"/>
              <w:bottom w:val="single" w:sz="2" w:space="0" w:color="000000"/>
              <w:right w:val="single" w:sz="2" w:space="0" w:color="000000"/>
            </w:tcBorders>
          </w:tcPr>
          <w:p w:rsidR="00F84DF3" w:rsidRDefault="00062F08">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11</w:t>
            </w:r>
          </w:p>
        </w:tc>
      </w:tr>
      <w:tr w:rsidR="00F84DF3" w:rsidTr="00FC5776">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Цель 1</w:t>
            </w: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Создание доступной и качественной спортивной инфраструктуры, обеспечивающей условия для ведения здорового образа жизни и регулярных занятий физической культурой и спортом для жителей и гостей района</w:t>
            </w:r>
          </w:p>
        </w:tc>
      </w:tr>
      <w:tr w:rsidR="00F84DF3" w:rsidTr="00FC5776">
        <w:trPr>
          <w:trHeight w:val="537"/>
        </w:trPr>
        <w:tc>
          <w:tcPr>
            <w:tcW w:w="874" w:type="dxa"/>
            <w:tcBorders>
              <w:left w:val="single" w:sz="2" w:space="0" w:color="000000"/>
              <w:bottom w:val="single" w:sz="2" w:space="0" w:color="000000"/>
            </w:tcBorders>
          </w:tcPr>
          <w:p w:rsidR="00F84DF3" w:rsidRDefault="00062F08">
            <w:pPr>
              <w:pStyle w:val="af7"/>
              <w:jc w:val="center"/>
              <w:rPr>
                <w:rFonts w:ascii="Times New Roman" w:hAnsi="Times New Roman" w:cs="Times New Roman"/>
                <w:color w:val="000000"/>
              </w:rPr>
            </w:pPr>
            <w:r>
              <w:rPr>
                <w:rFonts w:ascii="Times New Roman" w:hAnsi="Times New Roman" w:cs="Times New Roman"/>
                <w:color w:val="000000"/>
              </w:rPr>
              <w:t>1.1</w:t>
            </w:r>
          </w:p>
        </w:tc>
        <w:tc>
          <w:tcPr>
            <w:tcW w:w="2540" w:type="dxa"/>
            <w:tcBorders>
              <w:left w:val="single" w:sz="2" w:space="0" w:color="000000"/>
              <w:bottom w:val="single" w:sz="2" w:space="0" w:color="000000"/>
            </w:tcBorders>
          </w:tcPr>
          <w:p w:rsidR="00F84DF3" w:rsidRDefault="00062F08">
            <w:pPr>
              <w:pStyle w:val="af8"/>
              <w:rPr>
                <w:rFonts w:ascii="Times New Roman" w:hAnsi="Times New Roman" w:cs="Times New Roman"/>
                <w:color w:val="000000"/>
              </w:rPr>
            </w:pPr>
            <w:r>
              <w:rPr>
                <w:rFonts w:ascii="Times New Roman" w:hAnsi="Times New Roman" w:cs="Times New Roman"/>
                <w:color w:val="000000"/>
              </w:rPr>
              <w:t>Задача 1.1</w:t>
            </w:r>
          </w:p>
          <w:p w:rsidR="00F84DF3" w:rsidRDefault="00F84DF3">
            <w:pPr>
              <w:widowControl w:val="0"/>
              <w:rPr>
                <w:rFonts w:eastAsia="Calibri"/>
                <w:color w:val="000000"/>
                <w:lang w:eastAsia="ru-RU"/>
              </w:rPr>
            </w:pPr>
          </w:p>
        </w:tc>
        <w:tc>
          <w:tcPr>
            <w:tcW w:w="11470" w:type="dxa"/>
            <w:gridSpan w:val="9"/>
            <w:tcBorders>
              <w:left w:val="single" w:sz="2" w:space="0" w:color="000000"/>
              <w:bottom w:val="single" w:sz="2" w:space="0" w:color="000000"/>
              <w:right w:val="single" w:sz="2" w:space="0" w:color="000000"/>
            </w:tcBorders>
          </w:tcPr>
          <w:p w:rsidR="00F84DF3" w:rsidRDefault="00062F08">
            <w:pPr>
              <w:pStyle w:val="af7"/>
              <w:rPr>
                <w:rFonts w:ascii="Times New Roman" w:hAnsi="Times New Roman" w:cs="Times New Roman"/>
                <w:color w:val="000000"/>
              </w:rPr>
            </w:pPr>
            <w:r>
              <w:rPr>
                <w:rFonts w:ascii="Times New Roman" w:hAnsi="Times New Roman" w:cs="Times New Roman"/>
                <w:color w:val="000000"/>
              </w:rPr>
              <w:t>Обеспечение и выполнение муниципальных функций в сфере физической культуры и спорта в Темрюкском районе</w:t>
            </w:r>
          </w:p>
        </w:tc>
      </w:tr>
      <w:tr w:rsidR="006B17C0" w:rsidTr="00506473">
        <w:tc>
          <w:tcPr>
            <w:tcW w:w="874"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1.1.1</w:t>
            </w:r>
          </w:p>
        </w:tc>
        <w:tc>
          <w:tcPr>
            <w:tcW w:w="2540" w:type="dxa"/>
            <w:vMerge w:val="restart"/>
            <w:tcBorders>
              <w:left w:val="single" w:sz="2" w:space="0" w:color="000000"/>
              <w:bottom w:val="single" w:sz="2" w:space="0" w:color="000000"/>
            </w:tcBorders>
          </w:tcPr>
          <w:p w:rsidR="006B17C0" w:rsidRDefault="006B17C0" w:rsidP="006B17C0">
            <w:pPr>
              <w:pStyle w:val="af8"/>
              <w:rPr>
                <w:rFonts w:ascii="Times New Roman" w:hAnsi="Times New Roman" w:cs="Times New Roman"/>
                <w:color w:val="000000"/>
              </w:rPr>
            </w:pPr>
            <w:r w:rsidRPr="006C7603">
              <w:rPr>
                <w:rFonts w:ascii="Times New Roman" w:hAnsi="Times New Roman" w:cs="Times New Roman"/>
                <w:color w:val="000000"/>
              </w:rPr>
              <w:t>Финансовое обеспечение деятельности отдела по физической культуре и спорту администрации муниципального образования 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6B17C0" w:rsidRDefault="006B17C0" w:rsidP="006B17C0">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2107,7</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auto"/>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Осуществление деятельности отдела по физической культуре и спорту обеспечение выполнения функций -</w:t>
            </w:r>
          </w:p>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100%.</w:t>
            </w:r>
          </w:p>
          <w:p w:rsidR="006B17C0" w:rsidRPr="007F3F8E" w:rsidRDefault="006B17C0" w:rsidP="006B17C0">
            <w:pPr>
              <w:jc w:val="center"/>
            </w:pPr>
          </w:p>
        </w:tc>
        <w:tc>
          <w:tcPr>
            <w:tcW w:w="2247" w:type="dxa"/>
            <w:vMerge w:val="restart"/>
            <w:tcBorders>
              <w:left w:val="single" w:sz="2" w:space="0" w:color="000000"/>
              <w:bottom w:val="single" w:sz="2" w:space="0" w:color="000000"/>
              <w:right w:val="single" w:sz="2" w:space="0" w:color="000000"/>
            </w:tcBorders>
          </w:tcPr>
          <w:p w:rsidR="006B17C0" w:rsidRDefault="006B17C0" w:rsidP="006B17C0">
            <w:pPr>
              <w:pStyle w:val="af7"/>
              <w:jc w:val="center"/>
              <w:rPr>
                <w:rFonts w:ascii="Times New Roman" w:hAnsi="Times New Roman" w:cs="Times New Roman"/>
                <w:color w:val="000000"/>
              </w:rPr>
            </w:pPr>
            <w:r w:rsidRPr="006B17C0">
              <w:rPr>
                <w:rFonts w:ascii="Times New Roman" w:hAnsi="Times New Roman" w:cs="Times New Roman"/>
                <w:color w:val="000000"/>
              </w:rPr>
              <w:t>Администрация муниципального образования Темрюкский муниципальный район Краснодарского края (далее -Администрация),                       отдел по физической культуре и спорту</w:t>
            </w:r>
          </w:p>
        </w:tc>
      </w:tr>
      <w:tr w:rsidR="006B17C0" w:rsidTr="00506473">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2153,0</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6B17C0" w:rsidTr="00506473">
        <w:trPr>
          <w:trHeight w:val="300"/>
        </w:trPr>
        <w:tc>
          <w:tcPr>
            <w:tcW w:w="874"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rPr>
                <w:rFonts w:ascii="Times New Roman" w:hAnsi="Times New Roman" w:cs="Times New Roman"/>
              </w:rPr>
            </w:pPr>
            <w:r>
              <w:rPr>
                <w:rFonts w:ascii="Times New Roman" w:hAnsi="Times New Roman" w:cs="Times New Roman"/>
              </w:rPr>
              <w:t>2322,3</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182AD4">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182AD4">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182AD4">
            <w:pPr>
              <w:pStyle w:val="af7"/>
              <w:rPr>
                <w:rFonts w:ascii="Times New Roman" w:hAnsi="Times New Roman" w:cs="Times New Roman"/>
                <w:color w:val="000000" w:themeColor="text1"/>
              </w:rPr>
            </w:pPr>
          </w:p>
        </w:tc>
      </w:tr>
      <w:tr w:rsidR="00E068CC" w:rsidTr="00506473">
        <w:trPr>
          <w:trHeight w:val="719"/>
        </w:trPr>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2643,9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E068CC" w:rsidRDefault="00E068CC" w:rsidP="00E068CC">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pPr>
            <w:r w:rsidRPr="00234EE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2877,4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sidRPr="00234EE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6B17C0" w:rsidTr="00506473">
        <w:trPr>
          <w:trHeight w:val="339"/>
        </w:trPr>
        <w:tc>
          <w:tcPr>
            <w:tcW w:w="874"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B17C0" w:rsidRDefault="006B17C0" w:rsidP="006B17C0">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B17C0" w:rsidRPr="00234EEE" w:rsidRDefault="006B17C0" w:rsidP="006B17C0">
            <w:pPr>
              <w:pStyle w:val="af8"/>
              <w:rPr>
                <w:rFonts w:ascii="Times New Roman" w:hAnsi="Times New Roman" w:cs="Times New Roman"/>
              </w:rPr>
            </w:pPr>
            <w:r>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2978,9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17C0" w:rsidRPr="007F3F8E" w:rsidRDefault="006B17C0" w:rsidP="006B17C0">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6B17C0" w:rsidRDefault="006B17C0" w:rsidP="006B17C0">
            <w:pPr>
              <w:pStyle w:val="af7"/>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6B17C0" w:rsidRDefault="006B17C0" w:rsidP="006B17C0">
            <w:pPr>
              <w:pStyle w:val="af7"/>
              <w:rPr>
                <w:rFonts w:ascii="Times New Roman" w:hAnsi="Times New Roman" w:cs="Times New Roman"/>
                <w:color w:val="000000" w:themeColor="text1"/>
              </w:rPr>
            </w:pPr>
          </w:p>
        </w:tc>
      </w:tr>
      <w:tr w:rsidR="00E068CC" w:rsidTr="00506473">
        <w:tc>
          <w:tcPr>
            <w:tcW w:w="874"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068CC" w:rsidRDefault="00E068CC" w:rsidP="00E068CC">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068CC" w:rsidRPr="00234EEE" w:rsidRDefault="00E068CC" w:rsidP="00E068CC">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Pr>
                <w:rFonts w:ascii="Times New Roman" w:hAnsi="Times New Roman" w:cs="Times New Roman"/>
              </w:rPr>
              <w:t>18062,1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68CC" w:rsidRPr="007F3F8E" w:rsidRDefault="00E068CC" w:rsidP="00E068CC">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E068CC" w:rsidRDefault="00E068CC" w:rsidP="00E068CC">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E068CC" w:rsidRDefault="00E068CC" w:rsidP="00E068CC">
            <w:pPr>
              <w:pStyle w:val="af7"/>
              <w:rPr>
                <w:rFonts w:ascii="Times New Roman" w:hAnsi="Times New Roman" w:cs="Times New Roman"/>
                <w:color w:val="000000" w:themeColor="text1"/>
              </w:rPr>
            </w:pPr>
          </w:p>
        </w:tc>
      </w:tr>
      <w:tr w:rsidR="000632C5" w:rsidTr="00FC5776">
        <w:trPr>
          <w:trHeight w:val="1133"/>
        </w:trPr>
        <w:tc>
          <w:tcPr>
            <w:tcW w:w="874" w:type="dxa"/>
            <w:tcBorders>
              <w:left w:val="single" w:sz="2" w:space="0" w:color="000000"/>
              <w:bottom w:val="single" w:sz="2" w:space="0" w:color="000000"/>
            </w:tcBorders>
          </w:tcPr>
          <w:p w:rsidR="000632C5" w:rsidRDefault="000632C5" w:rsidP="000632C5">
            <w:pPr>
              <w:pStyle w:val="af7"/>
              <w:jc w:val="center"/>
              <w:rPr>
                <w:rFonts w:ascii="Times New Roman" w:hAnsi="Times New Roman" w:cs="Times New Roman"/>
                <w:color w:val="000000"/>
              </w:rPr>
            </w:pPr>
            <w:r>
              <w:rPr>
                <w:rFonts w:ascii="Times New Roman" w:hAnsi="Times New Roman" w:cs="Times New Roman"/>
                <w:color w:val="000000"/>
              </w:rPr>
              <w:t>1.2</w:t>
            </w:r>
          </w:p>
        </w:tc>
        <w:tc>
          <w:tcPr>
            <w:tcW w:w="2540" w:type="dxa"/>
            <w:tcBorders>
              <w:left w:val="single" w:sz="2" w:space="0" w:color="000000"/>
              <w:bottom w:val="single" w:sz="2" w:space="0" w:color="000000"/>
            </w:tcBorders>
          </w:tcPr>
          <w:p w:rsidR="000632C5" w:rsidRDefault="000632C5" w:rsidP="000632C5">
            <w:pPr>
              <w:pStyle w:val="af8"/>
              <w:rPr>
                <w:rFonts w:ascii="Times New Roman" w:hAnsi="Times New Roman" w:cs="Times New Roman"/>
                <w:color w:val="000000"/>
              </w:rPr>
            </w:pPr>
            <w:r>
              <w:rPr>
                <w:rFonts w:ascii="Times New Roman" w:hAnsi="Times New Roman" w:cs="Times New Roman"/>
                <w:color w:val="000000"/>
              </w:rPr>
              <w:t>Задача 1.2</w:t>
            </w:r>
          </w:p>
          <w:p w:rsidR="000632C5" w:rsidRDefault="000632C5" w:rsidP="000632C5">
            <w:pPr>
              <w:widowControl w:val="0"/>
              <w:rPr>
                <w:rFonts w:eastAsia="Calibri"/>
                <w:color w:val="000000"/>
                <w:lang w:eastAsia="ru-RU"/>
              </w:rPr>
            </w:pPr>
          </w:p>
          <w:p w:rsidR="000632C5" w:rsidRDefault="000632C5" w:rsidP="000632C5">
            <w:pPr>
              <w:widowControl w:val="0"/>
              <w:rPr>
                <w:color w:val="000000"/>
                <w:lang w:eastAsia="ru-RU"/>
              </w:rPr>
            </w:pPr>
          </w:p>
        </w:tc>
        <w:tc>
          <w:tcPr>
            <w:tcW w:w="11470" w:type="dxa"/>
            <w:gridSpan w:val="9"/>
            <w:tcBorders>
              <w:left w:val="single" w:sz="2" w:space="0" w:color="000000"/>
              <w:bottom w:val="single" w:sz="2" w:space="0" w:color="000000"/>
              <w:right w:val="single" w:sz="2" w:space="0" w:color="000000"/>
            </w:tcBorders>
          </w:tcPr>
          <w:p w:rsidR="000632C5" w:rsidRDefault="000632C5" w:rsidP="000632C5">
            <w:pPr>
              <w:widowControl w:val="0"/>
              <w:jc w:val="both"/>
              <w:rPr>
                <w:color w:val="000000"/>
                <w:lang w:eastAsia="ru-RU"/>
              </w:rPr>
            </w:pPr>
            <w:r>
              <w:rPr>
                <w:color w:val="000000"/>
                <w:lang w:eastAsia="ru-RU"/>
              </w:rPr>
              <w:t>Повышение эффективности функционирования муниципальных учреждений, обеспечение квалифицированными кадрами, развитие детско-юношеского спорта, развитие материально-технической базы, координацию и регулирование деятельности которых осуществляет отдел по физической культуре и спорту администрации муниципального образования Темрюкский район</w:t>
            </w:r>
          </w:p>
        </w:tc>
      </w:tr>
      <w:tr w:rsidR="00071896" w:rsidTr="00506473">
        <w:trPr>
          <w:trHeight w:val="987"/>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1.2.1</w:t>
            </w:r>
          </w:p>
        </w:tc>
        <w:tc>
          <w:tcPr>
            <w:tcW w:w="2540" w:type="dxa"/>
            <w:vMerge w:val="restart"/>
            <w:tcBorders>
              <w:left w:val="single" w:sz="2" w:space="0" w:color="000000"/>
              <w:bottom w:val="single" w:sz="2" w:space="0" w:color="000000"/>
            </w:tcBorders>
          </w:tcPr>
          <w:p w:rsidR="00071896" w:rsidRDefault="00071896" w:rsidP="00182AD4">
            <w:pPr>
              <w:pStyle w:val="af8"/>
              <w:rPr>
                <w:rFonts w:ascii="Times New Roman" w:hAnsi="Times New Roman" w:cs="Times New Roman"/>
                <w:color w:val="000000"/>
              </w:rPr>
            </w:pPr>
            <w:r w:rsidRPr="00071896">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центром физкультурно-массовой работы муниципального образования Темрюкский район</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25018,7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25018,7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widowControl w:val="0"/>
              <w:jc w:val="center"/>
            </w:pPr>
            <w:r w:rsidRPr="00234EEE">
              <w:t>0,0</w:t>
            </w:r>
          </w:p>
        </w:tc>
        <w:tc>
          <w:tcPr>
            <w:tcW w:w="2118" w:type="dxa"/>
            <w:vMerge w:val="restart"/>
            <w:tcBorders>
              <w:left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Pr="00071896" w:rsidRDefault="00071896" w:rsidP="00071896">
            <w:pPr>
              <w:widowControl w:val="0"/>
              <w:jc w:val="center"/>
              <w:rPr>
                <w:color w:val="000000"/>
                <w:lang w:eastAsia="ru-RU"/>
              </w:rPr>
            </w:pPr>
            <w:r w:rsidRPr="00071896">
              <w:rPr>
                <w:color w:val="000000"/>
                <w:lang w:eastAsia="ru-RU"/>
              </w:rPr>
              <w:t>2022 год– 11290;</w:t>
            </w:r>
          </w:p>
          <w:p w:rsidR="00071896" w:rsidRPr="00071896" w:rsidRDefault="00071896" w:rsidP="00071896">
            <w:pPr>
              <w:widowControl w:val="0"/>
              <w:jc w:val="center"/>
              <w:rPr>
                <w:color w:val="000000"/>
                <w:lang w:eastAsia="ru-RU"/>
              </w:rPr>
            </w:pPr>
            <w:r w:rsidRPr="00071896">
              <w:rPr>
                <w:color w:val="000000"/>
                <w:lang w:eastAsia="ru-RU"/>
              </w:rPr>
              <w:t>2023 год– 13400;</w:t>
            </w:r>
          </w:p>
          <w:p w:rsidR="00071896" w:rsidRPr="00071896" w:rsidRDefault="00071896" w:rsidP="00071896">
            <w:pPr>
              <w:widowControl w:val="0"/>
              <w:jc w:val="center"/>
              <w:rPr>
                <w:color w:val="000000"/>
                <w:lang w:eastAsia="ru-RU"/>
              </w:rPr>
            </w:pPr>
            <w:r w:rsidRPr="00071896">
              <w:rPr>
                <w:color w:val="000000"/>
                <w:lang w:eastAsia="ru-RU"/>
              </w:rPr>
              <w:t>2024 год– 13420;</w:t>
            </w:r>
          </w:p>
          <w:p w:rsidR="00071896" w:rsidRPr="00071896" w:rsidRDefault="00071896" w:rsidP="00071896">
            <w:pPr>
              <w:widowControl w:val="0"/>
              <w:jc w:val="center"/>
              <w:rPr>
                <w:color w:val="000000"/>
                <w:lang w:eastAsia="ru-RU"/>
              </w:rPr>
            </w:pPr>
            <w:r w:rsidRPr="00071896">
              <w:rPr>
                <w:color w:val="000000"/>
                <w:lang w:eastAsia="ru-RU"/>
              </w:rPr>
              <w:t>2025 год –14640;</w:t>
            </w:r>
          </w:p>
          <w:p w:rsidR="00071896" w:rsidRPr="00071896" w:rsidRDefault="00071896" w:rsidP="00071896">
            <w:pPr>
              <w:widowControl w:val="0"/>
              <w:jc w:val="center"/>
              <w:rPr>
                <w:color w:val="000000"/>
                <w:lang w:eastAsia="ru-RU"/>
              </w:rPr>
            </w:pPr>
            <w:r w:rsidRPr="00071896">
              <w:rPr>
                <w:color w:val="000000"/>
                <w:lang w:eastAsia="ru-RU"/>
              </w:rPr>
              <w:t>2026 год – 14710;</w:t>
            </w:r>
          </w:p>
          <w:p w:rsidR="00071896" w:rsidRPr="00071896" w:rsidRDefault="00071896" w:rsidP="00071896">
            <w:pPr>
              <w:widowControl w:val="0"/>
              <w:jc w:val="center"/>
              <w:rPr>
                <w:color w:val="000000"/>
                <w:lang w:eastAsia="ru-RU"/>
              </w:rPr>
            </w:pPr>
            <w:r w:rsidRPr="00071896">
              <w:rPr>
                <w:color w:val="000000"/>
                <w:lang w:eastAsia="ru-RU"/>
              </w:rPr>
              <w:t>2027 год – 14770;</w:t>
            </w:r>
          </w:p>
          <w:p w:rsidR="00071896" w:rsidRDefault="00071896" w:rsidP="00071896">
            <w:pPr>
              <w:widowControl w:val="0"/>
              <w:jc w:val="center"/>
              <w:rPr>
                <w:color w:val="000000"/>
                <w:lang w:eastAsia="ru-RU"/>
              </w:rPr>
            </w:pPr>
            <w:r w:rsidRPr="00071896">
              <w:rPr>
                <w:color w:val="000000"/>
                <w:lang w:eastAsia="ru-RU"/>
              </w:rPr>
              <w:t>2028 год –14770.</w:t>
            </w:r>
          </w:p>
          <w:p w:rsidR="00071896" w:rsidRDefault="00071896" w:rsidP="00182AD4">
            <w:pPr>
              <w:widowControl w:val="0"/>
              <w:jc w:val="center"/>
            </w:pPr>
            <w:r>
              <w:rPr>
                <w:color w:val="000000"/>
                <w:lang w:eastAsia="ru-RU"/>
              </w:rPr>
              <w:t xml:space="preserve"> Обеспечение выполнения муниципального 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Администраця,                   отдел по физической</w:t>
            </w:r>
          </w:p>
          <w:p w:rsid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культуре и спорту,                 МБУ ЦФМР</w:t>
            </w:r>
          </w:p>
        </w:tc>
      </w:tr>
      <w:tr w:rsidR="00071896" w:rsidTr="00506473">
        <w:trPr>
          <w:trHeight w:val="27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26616,7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264"/>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341BBE">
              <w:rPr>
                <w:rFonts w:ascii="Times New Roman" w:hAnsi="Times New Roman" w:cs="Times New Roman"/>
              </w:rPr>
              <w:t>29120,7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Pr>
                <w:rFonts w:ascii="Times New Roman" w:hAnsi="Times New Roman" w:cs="Times New Roman"/>
              </w:rPr>
              <w:t>29120,7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A0100F" w:rsidTr="00506473">
        <w:trPr>
          <w:trHeight w:val="1548"/>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7F3F8E" w:rsidRDefault="00A0100F" w:rsidP="00A0100F">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375684" w:rsidP="00A0100F">
            <w:pPr>
              <w:pStyle w:val="af7"/>
              <w:jc w:val="center"/>
              <w:rPr>
                <w:rFonts w:ascii="Times New Roman" w:hAnsi="Times New Roman" w:cs="Times New Roman"/>
              </w:rPr>
            </w:pPr>
            <w:r>
              <w:rPr>
                <w:rFonts w:ascii="Times New Roman" w:hAnsi="Times New Roman" w:cs="Times New Roman"/>
              </w:rPr>
              <w:t>40141,4</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A0100F" w:rsidRDefault="00A0100F" w:rsidP="00A0100F">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256FBF" w:rsidP="00071896">
            <w:pPr>
              <w:pStyle w:val="af7"/>
              <w:jc w:val="center"/>
              <w:rPr>
                <w:rFonts w:ascii="Times New Roman" w:hAnsi="Times New Roman" w:cs="Times New Roman"/>
              </w:rPr>
            </w:pPr>
            <w:r>
              <w:rPr>
                <w:rFonts w:ascii="Times New Roman" w:hAnsi="Times New Roman" w:cs="Times New Roman"/>
              </w:rPr>
              <w:t>39853,9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256FBF" w:rsidP="00071896">
            <w:pPr>
              <w:pStyle w:val="af7"/>
              <w:jc w:val="center"/>
              <w:rPr>
                <w:rFonts w:ascii="Times New Roman" w:hAnsi="Times New Roman" w:cs="Times New Roman"/>
              </w:rPr>
            </w:pPr>
            <w:r>
              <w:rPr>
                <w:rFonts w:ascii="Times New Roman" w:hAnsi="Times New Roman" w:cs="Times New Roman"/>
              </w:rPr>
              <w:t>39853,9</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38512,2</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38693,1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38693,1</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A0100F" w:rsidTr="00506473">
        <w:trPr>
          <w:trHeight w:val="306"/>
        </w:trPr>
        <w:tc>
          <w:tcPr>
            <w:tcW w:w="874"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0100F" w:rsidRDefault="00A0100F" w:rsidP="00A0100F">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0100F" w:rsidRPr="00234EEE" w:rsidRDefault="00A0100F" w:rsidP="00A0100F">
            <w:pPr>
              <w:pStyle w:val="af8"/>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256FBF" w:rsidP="00A0100F">
            <w:pPr>
              <w:widowControl w:val="0"/>
              <w:jc w:val="center"/>
            </w:pPr>
            <w:r>
              <w:t>237956,7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100F" w:rsidRPr="007F3F8E" w:rsidRDefault="00A0100F" w:rsidP="00A0100F">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256FBF" w:rsidP="00A0100F">
            <w:pPr>
              <w:widowControl w:val="0"/>
              <w:jc w:val="center"/>
            </w:pPr>
            <w:r>
              <w:t>237956,7</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tcPr>
          <w:p w:rsidR="00A0100F" w:rsidRPr="007F3F8E" w:rsidRDefault="00A0100F" w:rsidP="00A0100F">
            <w:pPr>
              <w:widowControl w:val="0"/>
              <w:jc w:val="center"/>
            </w:pPr>
            <w:r w:rsidRPr="007F3F8E">
              <w:t>0,0</w:t>
            </w:r>
          </w:p>
        </w:tc>
        <w:tc>
          <w:tcPr>
            <w:tcW w:w="2118" w:type="dxa"/>
            <w:tcBorders>
              <w:left w:val="single" w:sz="2" w:space="0" w:color="000000"/>
              <w:bottom w:val="single" w:sz="2" w:space="0" w:color="000000"/>
            </w:tcBorders>
          </w:tcPr>
          <w:p w:rsidR="00A0100F" w:rsidRDefault="00A0100F" w:rsidP="00A0100F">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A0100F" w:rsidRDefault="00A0100F" w:rsidP="00A0100F">
            <w:pPr>
              <w:pStyle w:val="af7"/>
              <w:rPr>
                <w:rFonts w:ascii="Times New Roman" w:hAnsi="Times New Roman" w:cs="Times New Roman"/>
                <w:color w:val="000000" w:themeColor="text1"/>
              </w:rPr>
            </w:pPr>
          </w:p>
        </w:tc>
      </w:tr>
      <w:tr w:rsidR="00071896" w:rsidTr="00506473">
        <w:trPr>
          <w:trHeight w:val="283"/>
        </w:trPr>
        <w:tc>
          <w:tcPr>
            <w:tcW w:w="874"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1.2.2.</w:t>
            </w:r>
          </w:p>
        </w:tc>
        <w:tc>
          <w:tcPr>
            <w:tcW w:w="2540" w:type="dxa"/>
            <w:vMerge w:val="restart"/>
            <w:tcBorders>
              <w:left w:val="single" w:sz="2" w:space="0" w:color="000000"/>
              <w:bottom w:val="single" w:sz="2" w:space="0" w:color="000000"/>
            </w:tcBorders>
          </w:tcPr>
          <w:p w:rsidR="00071896" w:rsidRDefault="00071896" w:rsidP="00B10729">
            <w:pPr>
              <w:widowControl w:val="0"/>
              <w:rPr>
                <w:rFonts w:eastAsia="Calibri"/>
                <w:color w:val="000000"/>
                <w:szCs w:val="22"/>
                <w:lang w:eastAsia="en-US"/>
              </w:rPr>
            </w:pPr>
            <w:r w:rsidRPr="00071896">
              <w:rPr>
                <w:color w:val="000000"/>
                <w:lang w:eastAsia="ru-RU"/>
              </w:rPr>
              <w:t>Обеспечение выполнения муниципального задания на оказание муниципальных услуг   муниципальным бюджетным учреждением дополнительного образования спортивная школа "Виктория" муниципального образования Темрюкский муниципальный район Краснодарского края</w:t>
            </w:r>
          </w:p>
        </w:tc>
        <w:tc>
          <w:tcPr>
            <w:tcW w:w="710" w:type="dxa"/>
            <w:vMerge w:val="restart"/>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56748,1</w:t>
            </w:r>
          </w:p>
        </w:tc>
        <w:tc>
          <w:tcPr>
            <w:tcW w:w="887"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val="restart"/>
            <w:tcBorders>
              <w:left w:val="single" w:sz="2" w:space="0" w:color="000000"/>
            </w:tcBorders>
          </w:tcPr>
          <w:p w:rsidR="00071896" w:rsidRDefault="00071896" w:rsidP="00B10729">
            <w:pPr>
              <w:pStyle w:val="af7"/>
              <w:jc w:val="center"/>
              <w:rPr>
                <w:rFonts w:ascii="Times New Roman" w:hAnsi="Times New Roman" w:cs="Times New Roman"/>
                <w:color w:val="000000"/>
              </w:rPr>
            </w:pPr>
            <w:r>
              <w:rPr>
                <w:rFonts w:ascii="Times New Roman" w:hAnsi="Times New Roman" w:cs="Times New Roman"/>
                <w:color w:val="000000"/>
              </w:rPr>
              <w:t>Количество оказанных муниципальных услуг (шт.):</w:t>
            </w:r>
          </w:p>
          <w:p w:rsidR="00071896" w:rsidRDefault="00071896" w:rsidP="00B10729">
            <w:pPr>
              <w:widowControl w:val="0"/>
              <w:jc w:val="center"/>
              <w:rPr>
                <w:color w:val="000000"/>
                <w:lang w:eastAsia="ru-RU"/>
              </w:rPr>
            </w:pPr>
            <w:r>
              <w:rPr>
                <w:color w:val="000000"/>
                <w:lang w:eastAsia="ru-RU"/>
              </w:rPr>
              <w:t>2022 год– 1342;</w:t>
            </w:r>
          </w:p>
          <w:p w:rsidR="00071896" w:rsidRDefault="00071896" w:rsidP="00B10729">
            <w:pPr>
              <w:widowControl w:val="0"/>
              <w:jc w:val="center"/>
              <w:rPr>
                <w:color w:val="000000"/>
                <w:lang w:eastAsia="ru-RU"/>
              </w:rPr>
            </w:pPr>
            <w:r>
              <w:rPr>
                <w:color w:val="000000"/>
                <w:lang w:eastAsia="ru-RU"/>
              </w:rPr>
              <w:t>2023 год– 1250;</w:t>
            </w:r>
          </w:p>
          <w:p w:rsidR="00071896" w:rsidRDefault="00071896" w:rsidP="00B10729">
            <w:pPr>
              <w:widowControl w:val="0"/>
              <w:jc w:val="center"/>
              <w:rPr>
                <w:color w:val="000000"/>
                <w:lang w:eastAsia="ru-RU"/>
              </w:rPr>
            </w:pPr>
            <w:r>
              <w:rPr>
                <w:color w:val="000000"/>
                <w:lang w:eastAsia="ru-RU"/>
              </w:rPr>
              <w:t>2024 год– 1250;</w:t>
            </w:r>
          </w:p>
          <w:p w:rsidR="00071896" w:rsidRDefault="00071896" w:rsidP="00B10729">
            <w:pPr>
              <w:widowControl w:val="0"/>
              <w:jc w:val="center"/>
              <w:rPr>
                <w:color w:val="000000"/>
                <w:lang w:eastAsia="ru-RU"/>
              </w:rPr>
            </w:pPr>
            <w:r>
              <w:rPr>
                <w:color w:val="000000"/>
                <w:lang w:eastAsia="ru-RU"/>
              </w:rPr>
              <w:t>2025 год – 1250;</w:t>
            </w:r>
          </w:p>
          <w:p w:rsidR="00071896" w:rsidRDefault="00071896" w:rsidP="00B10729">
            <w:pPr>
              <w:widowControl w:val="0"/>
              <w:jc w:val="center"/>
              <w:rPr>
                <w:color w:val="000000"/>
                <w:lang w:eastAsia="ru-RU"/>
              </w:rPr>
            </w:pPr>
            <w:r>
              <w:rPr>
                <w:color w:val="000000"/>
                <w:lang w:eastAsia="ru-RU"/>
              </w:rPr>
              <w:t>2026 год – 1250;</w:t>
            </w:r>
          </w:p>
          <w:p w:rsidR="00071896" w:rsidRDefault="00071896" w:rsidP="00B10729">
            <w:pPr>
              <w:widowControl w:val="0"/>
              <w:jc w:val="center"/>
              <w:rPr>
                <w:color w:val="000000"/>
                <w:lang w:eastAsia="ru-RU"/>
              </w:rPr>
            </w:pPr>
            <w:r>
              <w:rPr>
                <w:color w:val="000000"/>
                <w:lang w:eastAsia="ru-RU"/>
              </w:rPr>
              <w:t>2027 год – 1250:</w:t>
            </w:r>
          </w:p>
          <w:p w:rsidR="00071896" w:rsidRDefault="00071896" w:rsidP="00B10729">
            <w:pPr>
              <w:widowControl w:val="0"/>
              <w:jc w:val="center"/>
              <w:rPr>
                <w:color w:val="000000"/>
                <w:lang w:eastAsia="ru-RU"/>
              </w:rPr>
            </w:pPr>
            <w:r w:rsidRPr="00071896">
              <w:rPr>
                <w:color w:val="000000"/>
                <w:lang w:eastAsia="ru-RU"/>
              </w:rPr>
              <w:t>2028 год – 1250.</w:t>
            </w:r>
          </w:p>
          <w:p w:rsidR="00071896" w:rsidRDefault="00071896" w:rsidP="00B10729">
            <w:pPr>
              <w:widowControl w:val="0"/>
              <w:jc w:val="center"/>
              <w:rPr>
                <w:color w:val="000000"/>
                <w:lang w:eastAsia="ru-RU"/>
              </w:rPr>
            </w:pPr>
            <w:r>
              <w:rPr>
                <w:color w:val="000000"/>
                <w:lang w:eastAsia="ru-RU"/>
              </w:rPr>
              <w:t>Обеспечение выполнения муниципального задания - 100%</w:t>
            </w:r>
          </w:p>
        </w:tc>
        <w:tc>
          <w:tcPr>
            <w:tcW w:w="2247" w:type="dxa"/>
            <w:vMerge w:val="restart"/>
            <w:tcBorders>
              <w:left w:val="single" w:sz="2" w:space="0" w:color="000000"/>
              <w:bottom w:val="single" w:sz="2" w:space="0" w:color="000000"/>
              <w:right w:val="single" w:sz="2" w:space="0" w:color="000000"/>
            </w:tcBorders>
          </w:tcPr>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Администрация,                отдел по физической</w:t>
            </w:r>
          </w:p>
          <w:p w:rsidR="00071896" w:rsidRDefault="00071896" w:rsidP="00071896">
            <w:pPr>
              <w:pStyle w:val="af7"/>
              <w:jc w:val="center"/>
            </w:pPr>
            <w:r w:rsidRPr="00071896">
              <w:rPr>
                <w:rFonts w:ascii="Times New Roman" w:hAnsi="Times New Roman" w:cs="Times New Roman"/>
                <w:color w:val="000000"/>
              </w:rPr>
              <w:t>культуре и спорту,                  МБУ ДО СШ «Виктория»</w:t>
            </w:r>
          </w:p>
        </w:tc>
      </w:tr>
      <w:tr w:rsidR="00071896" w:rsidTr="00506473">
        <w:trPr>
          <w:trHeight w:val="116"/>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70707,2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360"/>
        </w:trPr>
        <w:tc>
          <w:tcPr>
            <w:tcW w:w="874" w:type="dxa"/>
            <w:vMerge/>
            <w:tcBorders>
              <w:left w:val="single" w:sz="2" w:space="0" w:color="000000"/>
              <w:bottom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81434,1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B10729">
            <w:pPr>
              <w:widowControl w:val="0"/>
              <w:jc w:val="center"/>
            </w:pPr>
            <w:r w:rsidRPr="00234EEE">
              <w:t>0,0</w:t>
            </w:r>
          </w:p>
        </w:tc>
        <w:tc>
          <w:tcPr>
            <w:tcW w:w="2118" w:type="dxa"/>
            <w:vMerge/>
            <w:tcBorders>
              <w:left w:val="single" w:sz="2" w:space="0" w:color="000000"/>
            </w:tcBorders>
          </w:tcPr>
          <w:p w:rsidR="00071896" w:rsidRDefault="00071896"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B10729">
            <w:pPr>
              <w:pStyle w:val="af7"/>
              <w:rPr>
                <w:rFonts w:ascii="Times New Roman" w:hAnsi="Times New Roman" w:cs="Times New Roman"/>
                <w:color w:val="000000" w:themeColor="text1"/>
              </w:rPr>
            </w:pPr>
          </w:p>
        </w:tc>
      </w:tr>
      <w:tr w:rsidR="00071896" w:rsidTr="00506473">
        <w:trPr>
          <w:trHeight w:val="2012"/>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86308,0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86308</w:t>
            </w:r>
            <w:r w:rsidRPr="007F3F8E">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96728,1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97018,8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349"/>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97226,4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97226</w:t>
            </w:r>
            <w:r w:rsidRPr="007F3F8E">
              <w:t>,4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25"/>
        </w:trPr>
        <w:tc>
          <w:tcPr>
            <w:tcW w:w="874"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586170,7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rPr>
                <w:lang w:val="en-US"/>
              </w:rPr>
              <w:t>586170</w:t>
            </w:r>
            <w:r w:rsidRPr="007F3F8E">
              <w:t>,7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widowControl w:val="0"/>
              <w:jc w:val="center"/>
            </w:pPr>
            <w:r w:rsidRPr="007F3F8E">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2830"/>
        </w:trPr>
        <w:tc>
          <w:tcPr>
            <w:tcW w:w="874"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1.2.3</w:t>
            </w:r>
          </w:p>
        </w:tc>
        <w:tc>
          <w:tcPr>
            <w:tcW w:w="2540" w:type="dxa"/>
            <w:vMerge w:val="restart"/>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rPr>
            </w:pPr>
            <w:r>
              <w:rPr>
                <w:rFonts w:ascii="Times New Roman" w:hAnsi="Times New Roman" w:cs="Times New Roman"/>
                <w:color w:val="000000"/>
              </w:rPr>
              <w:t>Укрепление материально-технической базы массового спорта и приобретение средств наглядной агитации, пропагандирующей здоровый образ жизни</w:t>
            </w:r>
          </w:p>
        </w:tc>
        <w:tc>
          <w:tcPr>
            <w:tcW w:w="710" w:type="dxa"/>
            <w:vMerge w:val="restart"/>
            <w:tcBorders>
              <w:left w:val="single" w:sz="2" w:space="0" w:color="000000"/>
              <w:bottom w:val="single" w:sz="2" w:space="0" w:color="000000"/>
            </w:tcBorders>
          </w:tcPr>
          <w:p w:rsidR="00071896" w:rsidRDefault="00071896"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379,6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vAlign w:val="center"/>
          </w:tcPr>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Приобретение спортивного оборудования, инвентаря, экипировки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119;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109;</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5;</w:t>
            </w:r>
          </w:p>
          <w:p w:rsidR="00071896" w:rsidRPr="00071896" w:rsidRDefault="00A0100F" w:rsidP="00071896">
            <w:pPr>
              <w:pStyle w:val="af7"/>
              <w:jc w:val="center"/>
              <w:rPr>
                <w:rFonts w:ascii="Times New Roman" w:hAnsi="Times New Roman" w:cs="Times New Roman"/>
                <w:color w:val="000000"/>
              </w:rPr>
            </w:pPr>
            <w:r>
              <w:rPr>
                <w:rFonts w:ascii="Times New Roman" w:hAnsi="Times New Roman" w:cs="Times New Roman"/>
                <w:color w:val="000000"/>
              </w:rPr>
              <w:t>2025 год– 9</w:t>
            </w:r>
            <w:r w:rsidR="00071896" w:rsidRPr="00071896">
              <w:rPr>
                <w:rFonts w:ascii="Times New Roman" w:hAnsi="Times New Roman" w:cs="Times New Roman"/>
                <w:color w:val="000000"/>
              </w:rPr>
              <w:t>;</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2028 год – 5.</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Оснащение спортивных объектов (ед.) 2023 год – 1. Приобретение средств наглядной агитации (шт.):</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2022 год – 1;</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2023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2024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2026 год – 4;</w:t>
            </w:r>
          </w:p>
          <w:p w:rsidR="00071896" w:rsidRPr="00071896" w:rsidRDefault="00071896" w:rsidP="00071896">
            <w:pPr>
              <w:pStyle w:val="af7"/>
              <w:jc w:val="center"/>
              <w:rPr>
                <w:rFonts w:ascii="Times New Roman" w:hAnsi="Times New Roman" w:cs="Times New Roman"/>
                <w:color w:val="000000"/>
              </w:rPr>
            </w:pPr>
            <w:r w:rsidRPr="00071896">
              <w:rPr>
                <w:rFonts w:ascii="Times New Roman" w:hAnsi="Times New Roman" w:cs="Times New Roman"/>
                <w:color w:val="000000"/>
              </w:rPr>
              <w:t>2027 год – 4;</w:t>
            </w:r>
          </w:p>
          <w:p w:rsidR="00071896" w:rsidRDefault="00071896" w:rsidP="00071896">
            <w:pPr>
              <w:widowControl w:val="0"/>
              <w:jc w:val="center"/>
              <w:rPr>
                <w:color w:val="000000"/>
                <w:lang w:eastAsia="ru-RU"/>
              </w:rPr>
            </w:pPr>
            <w:r w:rsidRPr="00071896">
              <w:rPr>
                <w:color w:val="000000"/>
              </w:rPr>
              <w:t>2028 год – 4.</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Администрация,                  отдел по физической</w:t>
            </w:r>
          </w:p>
          <w:p w:rsidR="00071896"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w:t>
            </w:r>
          </w:p>
        </w:tc>
      </w:tr>
      <w:tr w:rsidR="00071896" w:rsidTr="00506473">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360,8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308"/>
        </w:trPr>
        <w:tc>
          <w:tcPr>
            <w:tcW w:w="874"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234EEE" w:rsidRDefault="00071896" w:rsidP="00182AD4">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rPr>
                <w:rFonts w:ascii="Times New Roman" w:hAnsi="Times New Roman" w:cs="Times New Roman"/>
              </w:rPr>
            </w:pPr>
            <w:r w:rsidRPr="00234EEE">
              <w:rPr>
                <w:rFonts w:ascii="Times New Roman" w:hAnsi="Times New Roman" w:cs="Times New Roman"/>
              </w:rPr>
              <w:t>214,7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234EEE" w:rsidRDefault="00071896"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71896" w:rsidRDefault="00071896"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182AD4">
            <w:pPr>
              <w:pStyle w:val="af7"/>
              <w:rPr>
                <w:rFonts w:ascii="Times New Roman" w:hAnsi="Times New Roman" w:cs="Times New Roman"/>
                <w:color w:val="000000" w:themeColor="text1"/>
              </w:rPr>
            </w:pPr>
          </w:p>
        </w:tc>
      </w:tr>
      <w:tr w:rsidR="00071896" w:rsidTr="00506473">
        <w:trPr>
          <w:trHeight w:val="40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373,6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9"/>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411"/>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87"/>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1100,0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071896" w:rsidTr="00506473">
        <w:trPr>
          <w:trHeight w:val="70"/>
        </w:trPr>
        <w:tc>
          <w:tcPr>
            <w:tcW w:w="874"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71896" w:rsidRDefault="00071896" w:rsidP="00071896">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71896" w:rsidRPr="007F3F8E" w:rsidRDefault="00071896" w:rsidP="00071896">
            <w:pPr>
              <w:pStyle w:val="af8"/>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4628,7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71896" w:rsidRPr="007F3F8E" w:rsidRDefault="00071896" w:rsidP="00071896">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071896" w:rsidRDefault="00071896" w:rsidP="00071896">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71896" w:rsidRDefault="00071896" w:rsidP="00071896">
            <w:pPr>
              <w:pStyle w:val="af7"/>
              <w:rPr>
                <w:rFonts w:ascii="Times New Roman" w:hAnsi="Times New Roman" w:cs="Times New Roman"/>
                <w:color w:val="000000" w:themeColor="text1"/>
              </w:rPr>
            </w:pPr>
          </w:p>
        </w:tc>
      </w:tr>
      <w:tr w:rsidR="00C0159E" w:rsidTr="00506473">
        <w:trPr>
          <w:trHeight w:val="317"/>
        </w:trPr>
        <w:tc>
          <w:tcPr>
            <w:tcW w:w="874"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1.2.4</w:t>
            </w:r>
          </w:p>
        </w:tc>
        <w:tc>
          <w:tcPr>
            <w:tcW w:w="2540" w:type="dxa"/>
            <w:vMerge w:val="restart"/>
            <w:tcBorders>
              <w:left w:val="single" w:sz="2" w:space="0" w:color="000000"/>
              <w:bottom w:val="single" w:sz="2" w:space="0" w:color="000000"/>
            </w:tcBorders>
          </w:tcPr>
          <w:p w:rsidR="00C0159E" w:rsidRDefault="0062599A" w:rsidP="00AD2812">
            <w:pPr>
              <w:pStyle w:val="af7"/>
            </w:pPr>
            <w:r w:rsidRPr="0062599A">
              <w:rPr>
                <w:rFonts w:ascii="Times New Roman" w:hAnsi="Times New Roman" w:cs="Times New Roman"/>
                <w:color w:val="000000"/>
              </w:rPr>
              <w:t>Предоставление социальной поддержки отдельным категориям работников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осуществляющим подготовку спортивного резерва</w:t>
            </w:r>
          </w:p>
        </w:tc>
        <w:tc>
          <w:tcPr>
            <w:tcW w:w="710" w:type="dxa"/>
            <w:vMerge w:val="restart"/>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312,4</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Число штатных работников муниципальных физкультурно-спортивных организаций отрасли «физическая культура и спорт» (чел.):</w:t>
            </w:r>
          </w:p>
          <w:p w:rsidR="00C0159E" w:rsidRDefault="00C0159E" w:rsidP="00AD2812">
            <w:pPr>
              <w:widowControl w:val="0"/>
              <w:jc w:val="center"/>
              <w:rPr>
                <w:color w:val="000000"/>
                <w:lang w:eastAsia="ru-RU"/>
              </w:rPr>
            </w:pPr>
            <w:r>
              <w:rPr>
                <w:color w:val="000000"/>
                <w:lang w:eastAsia="ru-RU"/>
              </w:rPr>
              <w:t>2022 год – 4;</w:t>
            </w:r>
          </w:p>
          <w:p w:rsidR="00C0159E" w:rsidRDefault="00C0159E" w:rsidP="00AD2812">
            <w:pPr>
              <w:widowControl w:val="0"/>
              <w:jc w:val="center"/>
              <w:rPr>
                <w:color w:val="000000"/>
                <w:lang w:eastAsia="ru-RU"/>
              </w:rPr>
            </w:pPr>
            <w:r>
              <w:rPr>
                <w:color w:val="000000"/>
                <w:lang w:eastAsia="ru-RU"/>
              </w:rPr>
              <w:t>2023 год – 3</w:t>
            </w:r>
            <w:r w:rsidR="007C7BBF">
              <w:rPr>
                <w:color w:val="000000"/>
                <w:lang w:eastAsia="ru-RU"/>
              </w:rPr>
              <w:t>.</w:t>
            </w:r>
          </w:p>
          <w:p w:rsidR="00C0159E" w:rsidRDefault="00C0159E" w:rsidP="007C7BBF">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widowControl w:val="0"/>
              <w:jc w:val="center"/>
              <w:rPr>
                <w:color w:val="000000"/>
              </w:rPr>
            </w:pPr>
            <w:r w:rsidRPr="0062599A">
              <w:rPr>
                <w:color w:val="000000"/>
              </w:rPr>
              <w:t>Администрация муниципального образования Темрюкский район,</w:t>
            </w:r>
          </w:p>
          <w:p w:rsidR="00C0159E"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отдел по физической культуре и спорту,                  МБУ ДО СШ «Виктория»</w:t>
            </w:r>
          </w:p>
        </w:tc>
      </w:tr>
      <w:tr w:rsidR="00C0159E" w:rsidTr="00506473">
        <w:tc>
          <w:tcPr>
            <w:tcW w:w="874" w:type="dxa"/>
            <w:vMerge/>
            <w:tcBorders>
              <w:left w:val="single" w:sz="2" w:space="0" w:color="000000"/>
              <w:bottom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0159E" w:rsidRDefault="00C0159E" w:rsidP="00AD2812">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0159E" w:rsidRDefault="00C0159E" w:rsidP="00AD2812">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00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281,3</w:t>
            </w:r>
          </w:p>
        </w:tc>
        <w:tc>
          <w:tcPr>
            <w:tcW w:w="1274"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top w:val="single" w:sz="4" w:space="0" w:color="000000"/>
              <w:left w:val="single" w:sz="4" w:space="0" w:color="000000"/>
              <w:bottom w:val="single" w:sz="4" w:space="0" w:color="000000"/>
              <w:right w:val="single" w:sz="4" w:space="0" w:color="000000"/>
            </w:tcBorders>
          </w:tcPr>
          <w:p w:rsidR="00C0159E" w:rsidRDefault="00C0159E" w:rsidP="00AD2812">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C0159E" w:rsidRDefault="00C0159E" w:rsidP="00AD2812">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C0159E" w:rsidRDefault="00C0159E" w:rsidP="00AD2812">
            <w:pPr>
              <w:pStyle w:val="af7"/>
              <w:rPr>
                <w:rFonts w:ascii="Times New Roman" w:hAnsi="Times New Roman" w:cs="Times New Roman"/>
                <w:color w:val="000000" w:themeColor="text1"/>
              </w:rPr>
            </w:pPr>
          </w:p>
        </w:tc>
      </w:tr>
      <w:tr w:rsidR="00C52C48" w:rsidTr="00506473">
        <w:trPr>
          <w:trHeight w:val="211"/>
        </w:trPr>
        <w:tc>
          <w:tcPr>
            <w:tcW w:w="874" w:type="dxa"/>
            <w:vMerge/>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C52C48" w:rsidRDefault="00C52C48" w:rsidP="00C52C48">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C52C48" w:rsidRDefault="00C52C48" w:rsidP="00C52C48">
            <w:pPr>
              <w:pStyle w:val="af8"/>
              <w:rPr>
                <w:rFonts w:ascii="Times New Roman" w:hAnsi="Times New Roman" w:cs="Times New Roman"/>
                <w:color w:val="000000"/>
              </w:rPr>
            </w:pPr>
            <w:r>
              <w:rPr>
                <w:rFonts w:ascii="Times New Roman" w:hAnsi="Times New Roman" w:cs="Times New Roman"/>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C52C48" w:rsidRDefault="007C7BBF" w:rsidP="00A9738A">
            <w:pPr>
              <w:pStyle w:val="af7"/>
              <w:jc w:val="center"/>
              <w:rPr>
                <w:rFonts w:ascii="Times New Roman" w:hAnsi="Times New Roman" w:cs="Times New Roman"/>
                <w:color w:val="000000"/>
              </w:rPr>
            </w:pPr>
            <w:r>
              <w:rPr>
                <w:rFonts w:ascii="Times New Roman" w:hAnsi="Times New Roman" w:cs="Times New Roman"/>
                <w:color w:val="000000"/>
              </w:rPr>
              <w:t>593,7</w:t>
            </w:r>
          </w:p>
        </w:tc>
        <w:tc>
          <w:tcPr>
            <w:tcW w:w="1274"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887"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C52C48" w:rsidRDefault="00C52C48" w:rsidP="00C52C4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C52C48" w:rsidRDefault="00C52C48" w:rsidP="00C52C48">
            <w:pPr>
              <w:pStyle w:val="af7"/>
              <w:rPr>
                <w:rFonts w:ascii="Times New Roman" w:hAnsi="Times New Roman" w:cs="Times New Roman"/>
                <w:color w:val="000000" w:themeColor="text1"/>
              </w:rPr>
            </w:pPr>
          </w:p>
        </w:tc>
      </w:tr>
      <w:tr w:rsidR="0062599A" w:rsidTr="00506473">
        <w:tc>
          <w:tcPr>
            <w:tcW w:w="874"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1.2.5</w:t>
            </w:r>
          </w:p>
        </w:tc>
        <w:tc>
          <w:tcPr>
            <w:tcW w:w="2540" w:type="dxa"/>
            <w:vMerge w:val="restart"/>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rPr>
            </w:pPr>
            <w:r>
              <w:rPr>
                <w:rFonts w:ascii="Times New Roman" w:hAnsi="Times New Roman" w:cs="Times New Roman"/>
                <w:color w:val="000000"/>
              </w:rPr>
              <w:t>Обеспечение условий для развития физической культуры и массового спорта в части оплаты труда инструкторов по спорту</w:t>
            </w:r>
          </w:p>
        </w:tc>
        <w:tc>
          <w:tcPr>
            <w:tcW w:w="710" w:type="dxa"/>
            <w:vMerge w:val="restart"/>
            <w:tcBorders>
              <w:left w:val="single" w:sz="2" w:space="0" w:color="000000"/>
              <w:bottom w:val="single" w:sz="2" w:space="0" w:color="000000"/>
            </w:tcBorders>
          </w:tcPr>
          <w:p w:rsidR="0062599A" w:rsidRDefault="0062599A" w:rsidP="00B1072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1335,4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1148,4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187,0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Число штатных работников муниципальных физкультурно-спортивных организаций отрасли «физическая культура и спорт» (чел.):</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2022 год – 10;</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2023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2024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2025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2026 год – 12;</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2027 год – 12;</w:t>
            </w:r>
          </w:p>
          <w:p w:rsidR="0062599A" w:rsidRDefault="0062599A" w:rsidP="0062599A">
            <w:pPr>
              <w:widowControl w:val="0"/>
              <w:jc w:val="center"/>
              <w:rPr>
                <w:color w:val="000000"/>
                <w:lang w:eastAsia="ru-RU"/>
              </w:rPr>
            </w:pPr>
            <w:r w:rsidRPr="0062599A">
              <w:rPr>
                <w:color w:val="000000"/>
                <w:lang w:eastAsia="ru-RU"/>
              </w:rPr>
              <w:t>2028 год – 12</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Администрация,                    отдел по физической</w:t>
            </w:r>
          </w:p>
          <w:p w:rsid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культуре и спорту,                     МБУ ЦФМР</w:t>
            </w:r>
          </w:p>
        </w:tc>
      </w:tr>
      <w:tr w:rsidR="0062599A" w:rsidTr="00506473">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1770,5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1522,6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247,9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568"/>
        </w:trPr>
        <w:tc>
          <w:tcPr>
            <w:tcW w:w="874"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B10729">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234EEE" w:rsidRDefault="0062599A" w:rsidP="00B10729">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rPr>
                <w:rFonts w:ascii="Times New Roman" w:hAnsi="Times New Roman" w:cs="Times New Roman"/>
              </w:rPr>
            </w:pPr>
            <w:r w:rsidRPr="00234EEE">
              <w:rPr>
                <w:rFonts w:ascii="Times New Roman" w:hAnsi="Times New Roman" w:cs="Times New Roman"/>
              </w:rPr>
              <w:t>2227,1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1803,9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423,2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234EEE" w:rsidRDefault="0062599A" w:rsidP="00B10729">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62599A" w:rsidRDefault="0062599A" w:rsidP="00B10729">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B10729">
            <w:pPr>
              <w:pStyle w:val="af7"/>
              <w:rPr>
                <w:rFonts w:ascii="Times New Roman" w:hAnsi="Times New Roman" w:cs="Times New Roman"/>
                <w:color w:val="000000" w:themeColor="text1"/>
              </w:rPr>
            </w:pPr>
          </w:p>
        </w:tc>
      </w:tr>
      <w:tr w:rsidR="0062599A" w:rsidTr="00506473">
        <w:trPr>
          <w:trHeight w:val="371"/>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2597,2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2103,7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493,5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277"/>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widowControl w:val="0"/>
              <w:jc w:val="center"/>
              <w:rPr>
                <w:lang w:eastAsia="ru-RU"/>
              </w:rPr>
            </w:pPr>
            <w:r w:rsidRPr="007F3F8E">
              <w:rPr>
                <w:lang w:eastAsia="ru-RU"/>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rPr>
          <w:trHeight w:val="423"/>
        </w:trPr>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3135,7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2539,9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595,8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62599A" w:rsidTr="00506473">
        <w:tc>
          <w:tcPr>
            <w:tcW w:w="874"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62599A" w:rsidRDefault="0062599A" w:rsidP="0062599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2599A" w:rsidRPr="007F3F8E" w:rsidRDefault="0062599A" w:rsidP="0062599A">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17337,3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9113C9" w:rsidP="0062599A">
            <w:pPr>
              <w:pStyle w:val="af7"/>
              <w:jc w:val="center"/>
              <w:rPr>
                <w:rFonts w:ascii="Times New Roman" w:hAnsi="Times New Roman" w:cs="Times New Roman"/>
              </w:rPr>
            </w:pPr>
            <w:r>
              <w:rPr>
                <w:rFonts w:ascii="Times New Roman" w:hAnsi="Times New Roman" w:cs="Times New Roman"/>
              </w:rPr>
              <w:t>14198,3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3139,0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99A" w:rsidRPr="007F3F8E" w:rsidRDefault="0062599A" w:rsidP="0062599A">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62599A" w:rsidRDefault="0062599A" w:rsidP="0062599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62599A" w:rsidRDefault="0062599A" w:rsidP="0062599A">
            <w:pPr>
              <w:pStyle w:val="af7"/>
              <w:rPr>
                <w:rFonts w:ascii="Times New Roman" w:hAnsi="Times New Roman" w:cs="Times New Roman"/>
                <w:color w:val="000000" w:themeColor="text1"/>
              </w:rPr>
            </w:pPr>
          </w:p>
        </w:tc>
      </w:tr>
      <w:tr w:rsidR="00182AD4" w:rsidTr="00506473">
        <w:trPr>
          <w:trHeight w:val="278"/>
        </w:trPr>
        <w:tc>
          <w:tcPr>
            <w:tcW w:w="874"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1.2.6</w:t>
            </w:r>
          </w:p>
        </w:tc>
        <w:tc>
          <w:tcPr>
            <w:tcW w:w="2540" w:type="dxa"/>
            <w:vMerge w:val="restart"/>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rPr>
            </w:pPr>
            <w:r>
              <w:rPr>
                <w:rFonts w:ascii="Times New Roman" w:hAnsi="Times New Roman" w:cs="Times New Roman"/>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укрепление материально-технической базы муниципальных физкультурно-спортивных учреждений</w:t>
            </w:r>
          </w:p>
        </w:tc>
        <w:tc>
          <w:tcPr>
            <w:tcW w:w="710" w:type="dxa"/>
            <w:vMerge w:val="restart"/>
            <w:tcBorders>
              <w:left w:val="single" w:sz="2" w:space="0" w:color="000000"/>
              <w:bottom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3932,3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3657,0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275,3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182AD4" w:rsidRDefault="00182AD4" w:rsidP="00182AD4">
            <w:pPr>
              <w:pStyle w:val="af7"/>
              <w:jc w:val="center"/>
              <w:rPr>
                <w:rFonts w:ascii="Times New Roman" w:hAnsi="Times New Roman" w:cs="Times New Roman"/>
                <w:color w:val="000000"/>
              </w:rPr>
            </w:pPr>
            <w:r>
              <w:rPr>
                <w:rFonts w:ascii="Times New Roman" w:hAnsi="Times New Roman" w:cs="Times New Roman"/>
                <w:color w:val="000000"/>
              </w:rPr>
              <w:t>Количество приобретенных автобусов для муниципальных физкультурно-спортивных учреждений (ед.):                      2022 год – 1;</w:t>
            </w:r>
          </w:p>
          <w:p w:rsidR="00182AD4" w:rsidRDefault="00024EEA" w:rsidP="00182AD4">
            <w:pPr>
              <w:pStyle w:val="af7"/>
              <w:jc w:val="center"/>
              <w:rPr>
                <w:rFonts w:ascii="Times New Roman" w:hAnsi="Times New Roman" w:cs="Times New Roman"/>
                <w:color w:val="000000"/>
              </w:rPr>
            </w:pPr>
            <w:r>
              <w:rPr>
                <w:rFonts w:ascii="Times New Roman" w:hAnsi="Times New Roman" w:cs="Times New Roman"/>
                <w:color w:val="000000"/>
              </w:rPr>
              <w:t>2023 год – 1;</w:t>
            </w:r>
          </w:p>
          <w:p w:rsidR="00024EEA" w:rsidRPr="00024EEA" w:rsidRDefault="00024EEA" w:rsidP="00024EEA">
            <w:pPr>
              <w:rPr>
                <w:lang w:eastAsia="ru-RU"/>
              </w:rPr>
            </w:pPr>
            <w:r>
              <w:rPr>
                <w:lang w:eastAsia="ru-RU"/>
              </w:rPr>
              <w:t xml:space="preserve">     2025 год – 1.</w:t>
            </w:r>
          </w:p>
        </w:tc>
        <w:tc>
          <w:tcPr>
            <w:tcW w:w="2247" w:type="dxa"/>
            <w:vMerge w:val="restart"/>
            <w:tcBorders>
              <w:left w:val="single" w:sz="2" w:space="0" w:color="000000"/>
              <w:bottom w:val="single" w:sz="2" w:space="0" w:color="000000"/>
              <w:right w:val="single" w:sz="2" w:space="0" w:color="000000"/>
            </w:tcBorders>
          </w:tcPr>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Администрация,</w:t>
            </w:r>
          </w:p>
          <w:p w:rsidR="0062599A" w:rsidRPr="0062599A"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отдел по физической культуре и спорту,                   МБУ ДО СШ «Виктория»,</w:t>
            </w:r>
          </w:p>
          <w:p w:rsidR="00182AD4" w:rsidRDefault="0062599A" w:rsidP="0062599A">
            <w:pPr>
              <w:pStyle w:val="af7"/>
              <w:jc w:val="center"/>
              <w:rPr>
                <w:rFonts w:ascii="Times New Roman" w:hAnsi="Times New Roman" w:cs="Times New Roman"/>
                <w:color w:val="000000"/>
              </w:rPr>
            </w:pPr>
            <w:r w:rsidRPr="0062599A">
              <w:rPr>
                <w:rFonts w:ascii="Times New Roman" w:hAnsi="Times New Roman" w:cs="Times New Roman"/>
                <w:color w:val="000000"/>
              </w:rPr>
              <w:t>МБУ ЦФМР</w:t>
            </w:r>
          </w:p>
        </w:tc>
      </w:tr>
      <w:tr w:rsidR="00182AD4" w:rsidTr="00506473">
        <w:tc>
          <w:tcPr>
            <w:tcW w:w="874"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82AD4" w:rsidRDefault="00182AD4" w:rsidP="00182AD4">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82AD4" w:rsidRPr="00234EEE" w:rsidRDefault="00182AD4" w:rsidP="00182AD4">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lang w:val="en-US"/>
              </w:rPr>
              <w:t>4409</w:t>
            </w:r>
            <w:r w:rsidRPr="00234EEE">
              <w:rPr>
                <w:rFonts w:ascii="Times New Roman" w:hAnsi="Times New Roman" w:cs="Times New Roman"/>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4100,3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308,7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AD4" w:rsidRPr="00234EEE" w:rsidRDefault="00182AD4" w:rsidP="00182AD4">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182AD4" w:rsidRDefault="00182AD4" w:rsidP="00182AD4">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182AD4" w:rsidRDefault="00182AD4" w:rsidP="00182AD4">
            <w:pPr>
              <w:pStyle w:val="af7"/>
              <w:rPr>
                <w:rFonts w:ascii="Times New Roman" w:hAnsi="Times New Roman" w:cs="Times New Roman"/>
                <w:color w:val="000000" w:themeColor="text1"/>
              </w:rPr>
            </w:pPr>
          </w:p>
        </w:tc>
      </w:tr>
      <w:tr w:rsidR="00024EEA" w:rsidTr="00506473">
        <w:trPr>
          <w:trHeight w:val="2828"/>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pStyle w:val="af8"/>
            </w:pPr>
            <w:r w:rsidRPr="00234EE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5158,3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4178,1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980,2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024EEA" w:rsidRDefault="00024EEA" w:rsidP="00024EEA">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rPr>
                <w:rFonts w:ascii="Times New Roman" w:hAnsi="Times New Roman" w:cs="Times New Roman"/>
                <w:color w:val="000000" w:themeColor="text1"/>
              </w:rPr>
            </w:pPr>
          </w:p>
        </w:tc>
      </w:tr>
      <w:tr w:rsidR="00024EEA" w:rsidTr="00506473">
        <w:trPr>
          <w:trHeight w:val="273"/>
        </w:trPr>
        <w:tc>
          <w:tcPr>
            <w:tcW w:w="874"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024EEA" w:rsidRDefault="00024EEA" w:rsidP="00024EEA">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24EEA" w:rsidRPr="00234EEE" w:rsidRDefault="00024EEA" w:rsidP="00024EEA">
            <w:pPr>
              <w:widowControl w:val="0"/>
            </w:pPr>
            <w:r w:rsidRPr="00234EE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13499,6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11935,4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7F3F8E" w:rsidRDefault="00024EEA" w:rsidP="00024EEA">
            <w:pPr>
              <w:pStyle w:val="af7"/>
              <w:jc w:val="center"/>
              <w:rPr>
                <w:rFonts w:ascii="Times New Roman" w:hAnsi="Times New Roman" w:cs="Times New Roman"/>
              </w:rPr>
            </w:pPr>
            <w:r>
              <w:rPr>
                <w:rFonts w:ascii="Times New Roman" w:hAnsi="Times New Roman" w:cs="Times New Roman"/>
              </w:rPr>
              <w:t>1564,2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EEA" w:rsidRPr="00234EEE" w:rsidRDefault="00024EEA" w:rsidP="00024EEA">
            <w:pPr>
              <w:pStyle w:val="af7"/>
              <w:jc w:val="center"/>
            </w:pPr>
            <w:r w:rsidRPr="00234EEE">
              <w:rPr>
                <w:rFonts w:ascii="Times New Roman" w:hAnsi="Times New Roman" w:cs="Times New Roman"/>
              </w:rPr>
              <w:t>0,0</w:t>
            </w:r>
          </w:p>
        </w:tc>
        <w:tc>
          <w:tcPr>
            <w:tcW w:w="2118" w:type="dxa"/>
            <w:tcBorders>
              <w:left w:val="single" w:sz="2" w:space="0" w:color="000000"/>
              <w:bottom w:val="single" w:sz="2" w:space="0" w:color="000000"/>
            </w:tcBorders>
          </w:tcPr>
          <w:p w:rsidR="00024EEA" w:rsidRDefault="00024EEA" w:rsidP="00024EEA">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024EEA" w:rsidRDefault="00024EEA" w:rsidP="00024EEA">
            <w:pPr>
              <w:pStyle w:val="af7"/>
              <w:jc w:val="center"/>
              <w:rPr>
                <w:rFonts w:ascii="Times New Roman" w:hAnsi="Times New Roman" w:cs="Times New Roman"/>
                <w:color w:val="000000" w:themeColor="text1"/>
              </w:rPr>
            </w:pPr>
          </w:p>
        </w:tc>
      </w:tr>
      <w:tr w:rsidR="00C0159E" w:rsidTr="00506473">
        <w:trPr>
          <w:trHeight w:val="3417"/>
        </w:trPr>
        <w:tc>
          <w:tcPr>
            <w:tcW w:w="874"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1.2.7</w:t>
            </w:r>
          </w:p>
        </w:tc>
        <w:tc>
          <w:tcPr>
            <w:tcW w:w="2540" w:type="dxa"/>
            <w:vMerge w:val="restart"/>
            <w:tcBorders>
              <w:left w:val="single" w:sz="2" w:space="0" w:color="000000"/>
              <w:bottom w:val="single" w:sz="2" w:space="0" w:color="000000"/>
            </w:tcBorders>
          </w:tcPr>
          <w:p w:rsidR="00C0159E" w:rsidRDefault="00C0159E" w:rsidP="00D074A9">
            <w:pPr>
              <w:pStyle w:val="af7"/>
              <w:rPr>
                <w:rFonts w:ascii="Times New Roman" w:hAnsi="Times New Roman" w:cs="Times New Roman"/>
                <w:color w:val="000000"/>
              </w:rPr>
            </w:pPr>
            <w:r>
              <w:rPr>
                <w:rFonts w:ascii="Times New Roman" w:hAnsi="Times New Roman" w:cs="Times New Roman"/>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муниципального образования, участие в обеспечении подготовки спортивного резерва для спортивных сборных команд Краснодарского края, в том числе на приобретение спортивно-технического оборудования для выхода на воду</w:t>
            </w:r>
          </w:p>
        </w:tc>
        <w:tc>
          <w:tcPr>
            <w:tcW w:w="710" w:type="dxa"/>
            <w:vMerge w:val="restart"/>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C0159E" w:rsidRDefault="00C0159E" w:rsidP="00D074A9">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Количество технического оборудования для выхода на воду (шт.):</w:t>
            </w:r>
          </w:p>
          <w:p w:rsidR="00C0159E" w:rsidRDefault="00C0159E" w:rsidP="00D074A9">
            <w:pPr>
              <w:pStyle w:val="af7"/>
              <w:jc w:val="center"/>
              <w:rPr>
                <w:rFonts w:ascii="Times New Roman" w:hAnsi="Times New Roman" w:cs="Times New Roman"/>
                <w:color w:val="000000"/>
              </w:rPr>
            </w:pPr>
            <w:r>
              <w:rPr>
                <w:rFonts w:ascii="Times New Roman" w:hAnsi="Times New Roman" w:cs="Times New Roman"/>
                <w:color w:val="000000"/>
              </w:rPr>
              <w:t>2022 год -  1.</w:t>
            </w:r>
          </w:p>
        </w:tc>
        <w:tc>
          <w:tcPr>
            <w:tcW w:w="2247" w:type="dxa"/>
            <w:vMerge w:val="restart"/>
            <w:tcBorders>
              <w:left w:val="single" w:sz="2" w:space="0" w:color="000000"/>
              <w:bottom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 муниципального образования Темрюкский район,</w:t>
            </w:r>
          </w:p>
          <w:p w:rsidR="00C0159E" w:rsidRDefault="001675A2" w:rsidP="001675A2">
            <w:pPr>
              <w:pStyle w:val="af7"/>
              <w:jc w:val="center"/>
            </w:pPr>
            <w:r w:rsidRPr="001675A2">
              <w:rPr>
                <w:rFonts w:ascii="Times New Roman" w:hAnsi="Times New Roman" w:cs="Times New Roman"/>
                <w:color w:val="000000"/>
              </w:rPr>
              <w:t>отдел по физической культуре и спорту, МБУ ДО СШ «Виктория»</w:t>
            </w:r>
          </w:p>
        </w:tc>
      </w:tr>
      <w:tr w:rsidR="00D074A9" w:rsidTr="00506473">
        <w:trPr>
          <w:trHeight w:val="627"/>
        </w:trPr>
        <w:tc>
          <w:tcPr>
            <w:tcW w:w="874"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D074A9" w:rsidRDefault="00D074A9" w:rsidP="00D074A9">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D074A9" w:rsidRDefault="00D074A9" w:rsidP="00D074A9">
            <w:pPr>
              <w:widowControl w:val="0"/>
              <w:snapToGrid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p>
          <w:p w:rsidR="00D074A9" w:rsidRDefault="00D074A9" w:rsidP="00D074A9">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100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1657,2</w:t>
            </w:r>
          </w:p>
        </w:tc>
        <w:tc>
          <w:tcPr>
            <w:tcW w:w="887"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D074A9" w:rsidRDefault="00D074A9" w:rsidP="00D074A9">
            <w:pPr>
              <w:pStyle w:val="af7"/>
              <w:snapToGrid w:val="0"/>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p>
          <w:p w:rsidR="00D074A9" w:rsidRDefault="00D074A9" w:rsidP="00D074A9">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D074A9" w:rsidRDefault="00D074A9" w:rsidP="00D074A9">
            <w:pPr>
              <w:pStyle w:val="af7"/>
              <w:rPr>
                <w:rFonts w:ascii="Times New Roman" w:hAnsi="Times New Roman" w:cs="Times New Roman"/>
                <w:color w:val="000000" w:themeColor="text1"/>
              </w:rPr>
            </w:pPr>
          </w:p>
        </w:tc>
      </w:tr>
      <w:tr w:rsidR="001675A2" w:rsidTr="00506473">
        <w:trPr>
          <w:trHeight w:val="278"/>
        </w:trPr>
        <w:tc>
          <w:tcPr>
            <w:tcW w:w="874"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t>1.2.8</w:t>
            </w:r>
          </w:p>
          <w:p w:rsidR="001675A2" w:rsidRDefault="001675A2" w:rsidP="001675A2">
            <w:pPr>
              <w:rPr>
                <w:color w:val="000000" w:themeColor="text1"/>
              </w:rPr>
            </w:pPr>
          </w:p>
        </w:tc>
        <w:tc>
          <w:tcPr>
            <w:tcW w:w="254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r>
              <w:rPr>
                <w:rFonts w:ascii="Times New Roman" w:hAnsi="Times New Roman" w:cs="Times New Roman"/>
                <w:color w:val="000000"/>
              </w:rPr>
              <w:t>Капитальный и текущий ремонт муниципальных физкультурно-спортивных учреждений</w:t>
            </w:r>
          </w:p>
        </w:tc>
        <w:tc>
          <w:tcPr>
            <w:tcW w:w="710" w:type="dxa"/>
            <w:vMerge w:val="restart"/>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152,9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1675A2" w:rsidRPr="007F3F8E" w:rsidRDefault="001675A2" w:rsidP="001675A2">
            <w:pPr>
              <w:pStyle w:val="af7"/>
              <w:jc w:val="center"/>
              <w:rPr>
                <w:rFonts w:ascii="Times New Roman" w:hAnsi="Times New Roman" w:cs="Times New Roman"/>
              </w:rPr>
            </w:pPr>
            <w:r w:rsidRPr="007F3F8E">
              <w:rPr>
                <w:rFonts w:ascii="Times New Roman" w:hAnsi="Times New Roman" w:cs="Times New Roman"/>
              </w:rPr>
              <w:t xml:space="preserve">Количество муниципальных физкультурно-спортивных учреждений, в которых произведен капитальный и текущий ремонт </w:t>
            </w:r>
            <w:r w:rsidRPr="001F4673">
              <w:rPr>
                <w:rFonts w:ascii="Times New Roman" w:hAnsi="Times New Roman" w:cs="Times New Roman"/>
                <w:color w:val="000000" w:themeColor="text1"/>
              </w:rPr>
              <w:t>(ед.):</w:t>
            </w:r>
          </w:p>
          <w:p w:rsidR="001675A2" w:rsidRPr="007F3F8E" w:rsidRDefault="001675A2" w:rsidP="001675A2">
            <w:pPr>
              <w:widowControl w:val="0"/>
              <w:jc w:val="center"/>
              <w:rPr>
                <w:lang w:eastAsia="ru-RU"/>
              </w:rPr>
            </w:pPr>
            <w:r w:rsidRPr="007F3F8E">
              <w:rPr>
                <w:lang w:eastAsia="ru-RU"/>
              </w:rPr>
              <w:t>2023 год – 1;</w:t>
            </w:r>
          </w:p>
          <w:p w:rsidR="001675A2" w:rsidRPr="007F3F8E" w:rsidRDefault="001675A2" w:rsidP="001675A2">
            <w:pPr>
              <w:widowControl w:val="0"/>
              <w:jc w:val="center"/>
              <w:rPr>
                <w:lang w:eastAsia="ru-RU"/>
              </w:rPr>
            </w:pPr>
            <w:r w:rsidRPr="007F3F8E">
              <w:rPr>
                <w:lang w:eastAsia="ru-RU"/>
              </w:rPr>
              <w:t>2025 год – 1.</w:t>
            </w:r>
          </w:p>
        </w:tc>
        <w:tc>
          <w:tcPr>
            <w:tcW w:w="2247" w:type="dxa"/>
            <w:vMerge w:val="restart"/>
            <w:tcBorders>
              <w:left w:val="single" w:sz="2" w:space="0" w:color="000000"/>
              <w:right w:val="single" w:sz="2" w:space="0" w:color="000000"/>
            </w:tcBorders>
          </w:tcPr>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w:t>
            </w:r>
          </w:p>
          <w:p w:rsidR="001675A2" w:rsidRP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отдел по физической культуре и спорту,                   МБУ ДО СШ «Виктория»,</w:t>
            </w:r>
          </w:p>
          <w:p w:rsidR="001675A2" w:rsidRDefault="001675A2" w:rsidP="001675A2">
            <w:pPr>
              <w:pStyle w:val="af7"/>
              <w:jc w:val="center"/>
              <w:rPr>
                <w:rFonts w:ascii="Times New Roman" w:hAnsi="Times New Roman" w:cs="Times New Roman"/>
                <w:color w:val="000000" w:themeColor="text1"/>
              </w:rPr>
            </w:pPr>
            <w:r w:rsidRPr="001675A2">
              <w:rPr>
                <w:rFonts w:ascii="Times New Roman" w:hAnsi="Times New Roman" w:cs="Times New Roman"/>
                <w:color w:val="000000"/>
              </w:rPr>
              <w:t>МБУ ЦФМР</w:t>
            </w:r>
          </w:p>
        </w:tc>
      </w:tr>
      <w:tr w:rsidR="001675A2" w:rsidTr="00506473">
        <w:trPr>
          <w:trHeight w:val="257"/>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60690,6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11531,3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1396"/>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68"/>
        </w:trPr>
        <w:tc>
          <w:tcPr>
            <w:tcW w:w="874"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7F3F8E" w:rsidRDefault="001675A2" w:rsidP="001675A2">
            <w:pPr>
              <w:pStyle w:val="af7"/>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7F3F8E" w:rsidRDefault="001675A2" w:rsidP="001675A2">
            <w:pPr>
              <w:widowControl w:val="0"/>
              <w:jc w:val="center"/>
            </w:pPr>
            <w:r w:rsidRPr="007F3F8E">
              <w:t>0,0</w:t>
            </w:r>
          </w:p>
        </w:tc>
        <w:tc>
          <w:tcPr>
            <w:tcW w:w="2118" w:type="dxa"/>
            <w:vMerge/>
            <w:tcBorders>
              <w:left w:val="single" w:sz="2" w:space="0" w:color="000000"/>
            </w:tcBorders>
          </w:tcPr>
          <w:p w:rsidR="001675A2" w:rsidRDefault="001675A2" w:rsidP="001675A2">
            <w:pPr>
              <w:pStyle w:val="af7"/>
              <w:snapToGrid w:val="0"/>
              <w:jc w:val="center"/>
              <w:rPr>
                <w:rFonts w:ascii="Times New Roman" w:hAnsi="Times New Roman" w:cs="Times New Roman"/>
                <w:color w:val="000000"/>
              </w:rPr>
            </w:pPr>
          </w:p>
        </w:tc>
        <w:tc>
          <w:tcPr>
            <w:tcW w:w="2247" w:type="dxa"/>
            <w:vMerge/>
            <w:tcBorders>
              <w:left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323"/>
        </w:trPr>
        <w:tc>
          <w:tcPr>
            <w:tcW w:w="874"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1675A2" w:rsidRPr="00234EEE" w:rsidRDefault="001675A2" w:rsidP="001675A2">
            <w:pPr>
              <w:pStyle w:val="af7"/>
            </w:pPr>
            <w:r w:rsidRPr="00234EE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410FA3" w:rsidRDefault="001675A2" w:rsidP="001675A2">
            <w:pPr>
              <w:widowControl w:val="0"/>
              <w:jc w:val="center"/>
            </w:pPr>
            <w:r>
              <w:t>60843,5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49159,3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t>11684,2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75A2" w:rsidRPr="00234EEE" w:rsidRDefault="001675A2" w:rsidP="001675A2">
            <w:pPr>
              <w:widowControl w:val="0"/>
              <w:jc w:val="center"/>
            </w:pPr>
            <w:r w:rsidRPr="00234EEE">
              <w:t>0,0</w:t>
            </w:r>
          </w:p>
        </w:tc>
        <w:tc>
          <w:tcPr>
            <w:tcW w:w="2118" w:type="dxa"/>
            <w:tcBorders>
              <w:left w:val="single" w:sz="2" w:space="0" w:color="000000"/>
              <w:bottom w:val="single" w:sz="2" w:space="0" w:color="000000"/>
            </w:tcBorders>
          </w:tcPr>
          <w:p w:rsidR="001675A2"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404"/>
        </w:trPr>
        <w:tc>
          <w:tcPr>
            <w:tcW w:w="874" w:type="dxa"/>
            <w:vMerge w:val="restart"/>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rPr>
            </w:pPr>
            <w:r>
              <w:rPr>
                <w:rFonts w:ascii="Times New Roman" w:hAnsi="Times New Roman" w:cs="Times New Roman"/>
                <w:color w:val="000000"/>
              </w:rPr>
              <w:t>1.2.9</w:t>
            </w:r>
          </w:p>
        </w:tc>
        <w:tc>
          <w:tcPr>
            <w:tcW w:w="2540" w:type="dxa"/>
            <w:vMerge w:val="restart"/>
            <w:tcBorders>
              <w:top w:val="single" w:sz="4" w:space="0" w:color="000000"/>
              <w:left w:val="single" w:sz="4" w:space="0" w:color="000000"/>
              <w:right w:val="single" w:sz="4" w:space="0" w:color="000000"/>
            </w:tcBorders>
            <w:shd w:val="clear" w:color="auto" w:fill="auto"/>
          </w:tcPr>
          <w:p w:rsidR="001675A2" w:rsidRPr="00234EEE" w:rsidRDefault="001675A2" w:rsidP="001675A2">
            <w:pPr>
              <w:pStyle w:val="af7"/>
              <w:jc w:val="left"/>
            </w:pPr>
            <w:r w:rsidRPr="00234EEE">
              <w:rPr>
                <w:rFonts w:ascii="Times New Roman" w:hAnsi="Times New Roman" w:cs="Times New Roman"/>
                <w:shd w:val="clear" w:color="auto" w:fill="FFFFFF"/>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приобретение</w:t>
            </w:r>
          </w:p>
          <w:p w:rsidR="001675A2" w:rsidRPr="00234EEE" w:rsidRDefault="001675A2" w:rsidP="001675A2">
            <w:pPr>
              <w:pStyle w:val="af7"/>
              <w:snapToGrid w:val="0"/>
              <w:jc w:val="left"/>
            </w:pPr>
            <w:r w:rsidRPr="00234EEE">
              <w:rPr>
                <w:rFonts w:ascii="Times New Roman" w:hAnsi="Times New Roman" w:cs="Times New Roman"/>
                <w:shd w:val="clear" w:color="auto" w:fill="FFFFFF"/>
              </w:rPr>
              <w:t>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10" w:type="dxa"/>
            <w:vMerge w:val="restart"/>
            <w:tcBorders>
              <w:left w:val="single" w:sz="2" w:space="0" w:color="000000"/>
              <w:bottom w:val="single" w:sz="2" w:space="0" w:color="000000"/>
            </w:tcBorders>
          </w:tcPr>
          <w:p w:rsidR="001675A2" w:rsidRDefault="001675A2" w:rsidP="001675A2">
            <w:pPr>
              <w:pStyle w:val="af7"/>
              <w:snapToGrid w:val="0"/>
              <w:rPr>
                <w:rFonts w:ascii="Times New Roman" w:hAnsi="Times New Roman" w:cs="Times New Roman"/>
                <w:color w:val="00000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8"/>
              <w:jc w:val="center"/>
              <w:rPr>
                <w:rFonts w:ascii="Times New Roman" w:hAnsi="Times New Roman" w:cs="Times New Roman"/>
              </w:rPr>
            </w:pPr>
            <w:r w:rsidRPr="00FD2D51">
              <w:rPr>
                <w:rFonts w:ascii="Times New Roman" w:hAnsi="Times New Roman" w:cs="Times New Roman"/>
              </w:rPr>
              <w:t>2024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B46BF9" w:rsidRDefault="001675A2" w:rsidP="001675A2">
            <w:pPr>
              <w:pStyle w:val="af7"/>
              <w:jc w:val="center"/>
              <w:rPr>
                <w:rFonts w:ascii="Times New Roman" w:hAnsi="Times New Roman" w:cs="Times New Roman"/>
              </w:rPr>
            </w:pPr>
            <w:r w:rsidRPr="00B46BF9">
              <w:rPr>
                <w:rFonts w:ascii="Times New Roman" w:hAnsi="Times New Roman" w:cs="Times New Roman"/>
                <w:shd w:val="clear" w:color="auto" w:fill="FFFFFF"/>
              </w:rPr>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val="restart"/>
            <w:tcBorders>
              <w:top w:val="single" w:sz="4" w:space="0" w:color="auto"/>
              <w:left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color w:val="000000"/>
              </w:rPr>
            </w:pPr>
            <w:r w:rsidRPr="00FD2D51">
              <w:rPr>
                <w:rFonts w:ascii="Times New Roman" w:hAnsi="Times New Roman" w:cs="Times New Roman"/>
                <w:color w:val="000000"/>
              </w:rPr>
              <w:t>Количество спортивно-технологического оборудования, инвентаря, экипировки для подготовки спортивных сборных команд муниципального образования и  участия в обеспечении подготовки спортивного резерва для спортивных сборных команд Краснодарского края</w:t>
            </w:r>
          </w:p>
          <w:p w:rsidR="001675A2" w:rsidRPr="00FD2D51" w:rsidRDefault="001675A2" w:rsidP="001675A2">
            <w:pPr>
              <w:pStyle w:val="af7"/>
              <w:snapToGrid w:val="0"/>
              <w:jc w:val="center"/>
              <w:rPr>
                <w:rFonts w:ascii="Times New Roman" w:hAnsi="Times New Roman" w:cs="Times New Roman"/>
                <w:color w:val="000000"/>
              </w:rPr>
            </w:pPr>
            <w:r w:rsidRPr="00FD2D51">
              <w:rPr>
                <w:rFonts w:ascii="Times New Roman" w:hAnsi="Times New Roman" w:cs="Times New Roman"/>
                <w:color w:val="000000"/>
              </w:rPr>
              <w:t>(ед.):</w:t>
            </w:r>
          </w:p>
          <w:p w:rsidR="001675A2" w:rsidRPr="00FD2D51" w:rsidRDefault="001675A2" w:rsidP="001675A2">
            <w:pPr>
              <w:pStyle w:val="af7"/>
              <w:snapToGrid w:val="0"/>
              <w:jc w:val="center"/>
              <w:rPr>
                <w:rFonts w:ascii="Times New Roman" w:hAnsi="Times New Roman" w:cs="Times New Roman"/>
                <w:color w:val="000000"/>
              </w:rPr>
            </w:pPr>
            <w:r>
              <w:rPr>
                <w:rFonts w:ascii="Times New Roman" w:hAnsi="Times New Roman" w:cs="Times New Roman"/>
                <w:color w:val="000000"/>
              </w:rPr>
              <w:t>2024 год – 55.</w:t>
            </w:r>
          </w:p>
          <w:p w:rsidR="001675A2" w:rsidRPr="00FD2D51" w:rsidRDefault="001675A2" w:rsidP="001675A2">
            <w:pPr>
              <w:pStyle w:val="af7"/>
              <w:snapToGrid w:val="0"/>
              <w:jc w:val="center"/>
              <w:rPr>
                <w:rFonts w:ascii="Times New Roman" w:hAnsi="Times New Roman" w:cs="Times New Roman"/>
                <w:color w:val="000000"/>
              </w:rPr>
            </w:pPr>
          </w:p>
        </w:tc>
        <w:tc>
          <w:tcPr>
            <w:tcW w:w="2247" w:type="dxa"/>
            <w:vMerge w:val="restart"/>
            <w:tcBorders>
              <w:left w:val="single" w:sz="2" w:space="0" w:color="000000"/>
              <w:bottom w:val="single" w:sz="2" w:space="0" w:color="000000"/>
              <w:right w:val="single" w:sz="2" w:space="0" w:color="000000"/>
            </w:tcBorders>
          </w:tcPr>
          <w:p w:rsidR="001675A2" w:rsidRDefault="001675A2" w:rsidP="001675A2">
            <w:pPr>
              <w:pStyle w:val="af7"/>
              <w:jc w:val="center"/>
              <w:rPr>
                <w:rFonts w:ascii="Times New Roman" w:hAnsi="Times New Roman" w:cs="Times New Roman"/>
                <w:color w:val="000000"/>
              </w:rPr>
            </w:pPr>
            <w:r w:rsidRPr="001675A2">
              <w:rPr>
                <w:rFonts w:ascii="Times New Roman" w:hAnsi="Times New Roman" w:cs="Times New Roman"/>
                <w:color w:val="000000"/>
              </w:rPr>
              <w:t>Администрация муниципального образования Те-мрюкский район, МБУ ДО СШ «Виктория»</w:t>
            </w:r>
          </w:p>
        </w:tc>
      </w:tr>
      <w:tr w:rsidR="001675A2" w:rsidTr="00506473">
        <w:trPr>
          <w:trHeight w:val="240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sidRPr="00FD2D51">
              <w:rPr>
                <w:rFonts w:ascii="Times New Roman" w:hAnsi="Times New Roman" w:cs="Times New Roman"/>
              </w:rPr>
              <w:t>2026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996"/>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jc w:val="center"/>
              <w:rPr>
                <w:rFonts w:ascii="Times New Roman" w:hAnsi="Times New Roman" w:cs="Times New Roman"/>
              </w:rPr>
            </w:pPr>
            <w:r>
              <w:rPr>
                <w:rFonts w:ascii="Times New Roman" w:hAnsi="Times New Roman" w:cs="Times New Roman"/>
              </w:rPr>
              <w:t>2027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t>0,0</w:t>
            </w:r>
          </w:p>
        </w:tc>
        <w:tc>
          <w:tcPr>
            <w:tcW w:w="2118" w:type="dxa"/>
            <w:vMerge/>
            <w:tcBorders>
              <w:left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533"/>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jc w:val="center"/>
              <w:rPr>
                <w:rFonts w:ascii="Times New Roman" w:hAnsi="Times New Roman" w:cs="Times New Roman"/>
              </w:rPr>
            </w:pPr>
            <w:r>
              <w:rPr>
                <w:rFonts w:ascii="Times New Roman" w:hAnsi="Times New Roman" w:cs="Times New Roman"/>
              </w:rPr>
              <w:t>2028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widowControl w:val="0"/>
              <w:jc w:val="center"/>
            </w:pPr>
            <w:r>
              <w:t>0,0</w:t>
            </w:r>
          </w:p>
        </w:tc>
        <w:tc>
          <w:tcPr>
            <w:tcW w:w="2118" w:type="dxa"/>
            <w:vMerge/>
            <w:tcBorders>
              <w:left w:val="single" w:sz="4" w:space="0" w:color="auto"/>
              <w:bottom w:val="single" w:sz="2" w:space="0" w:color="000000"/>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2247" w:type="dxa"/>
            <w:vMerge/>
            <w:tcBorders>
              <w:left w:val="single" w:sz="4" w:space="0" w:color="auto"/>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1675A2" w:rsidTr="00506473">
        <w:trPr>
          <w:trHeight w:val="220"/>
        </w:trPr>
        <w:tc>
          <w:tcPr>
            <w:tcW w:w="874" w:type="dxa"/>
            <w:vMerge/>
            <w:tcBorders>
              <w:left w:val="single" w:sz="2" w:space="0" w:color="000000"/>
              <w:bottom w:val="single" w:sz="2" w:space="0" w:color="000000"/>
            </w:tcBorders>
          </w:tcPr>
          <w:p w:rsidR="001675A2" w:rsidRDefault="001675A2" w:rsidP="001675A2">
            <w:pPr>
              <w:pStyle w:val="af7"/>
              <w:jc w:val="center"/>
              <w:rPr>
                <w:rFonts w:ascii="Times New Roman" w:hAnsi="Times New Roman" w:cs="Times New Roman"/>
                <w:color w:val="000000" w:themeColor="text1"/>
              </w:rPr>
            </w:pP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rsidR="001675A2" w:rsidRDefault="001675A2" w:rsidP="001675A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1675A2" w:rsidRDefault="001675A2" w:rsidP="001675A2">
            <w:pPr>
              <w:pStyle w:val="af7"/>
              <w:rPr>
                <w:rFonts w:ascii="Times New Roman" w:hAnsi="Times New Roman" w:cs="Times New Roman"/>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pStyle w:val="af7"/>
              <w:rPr>
                <w:rFonts w:ascii="Times New Roman" w:hAnsi="Times New Roman" w:cs="Times New Roman"/>
              </w:rPr>
            </w:pPr>
            <w:r w:rsidRPr="00FD2D51">
              <w:rPr>
                <w:rFonts w:ascii="Times New Roman" w:hAnsi="Times New Roman" w:cs="Times New Roman"/>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2353,3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1112"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1223,7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1129,6</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1675A2" w:rsidRPr="00FD2D51" w:rsidRDefault="001675A2" w:rsidP="001675A2">
            <w:pPr>
              <w:widowControl w:val="0"/>
              <w:jc w:val="center"/>
            </w:pPr>
            <w:r w:rsidRPr="00FD2D51">
              <w:t>х</w:t>
            </w:r>
          </w:p>
        </w:tc>
        <w:tc>
          <w:tcPr>
            <w:tcW w:w="2247" w:type="dxa"/>
            <w:vMerge/>
            <w:tcBorders>
              <w:left w:val="single" w:sz="2" w:space="0" w:color="000000"/>
              <w:bottom w:val="single" w:sz="2" w:space="0" w:color="000000"/>
              <w:right w:val="single" w:sz="2" w:space="0" w:color="000000"/>
            </w:tcBorders>
          </w:tcPr>
          <w:p w:rsidR="001675A2" w:rsidRDefault="001675A2" w:rsidP="001675A2">
            <w:pPr>
              <w:pStyle w:val="af7"/>
              <w:rPr>
                <w:rFonts w:ascii="Times New Roman" w:hAnsi="Times New Roman" w:cs="Times New Roman"/>
                <w:color w:val="000000" w:themeColor="text1"/>
              </w:rPr>
            </w:pPr>
          </w:p>
        </w:tc>
      </w:tr>
      <w:tr w:rsidR="00E972AE" w:rsidTr="00506473">
        <w:trPr>
          <w:trHeight w:val="704"/>
        </w:trPr>
        <w:tc>
          <w:tcPr>
            <w:tcW w:w="874" w:type="dxa"/>
            <w:vMerge w:val="restart"/>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1.2.10</w:t>
            </w:r>
          </w:p>
        </w:tc>
        <w:tc>
          <w:tcPr>
            <w:tcW w:w="2540" w:type="dxa"/>
            <w:vMerge w:val="restart"/>
            <w:tcBorders>
              <w:top w:val="single" w:sz="4" w:space="0" w:color="auto"/>
              <w:left w:val="single" w:sz="4" w:space="0" w:color="auto"/>
              <w:right w:val="single" w:sz="4" w:space="0" w:color="auto"/>
            </w:tcBorders>
            <w:shd w:val="clear" w:color="auto" w:fill="auto"/>
          </w:tcPr>
          <w:p w:rsidR="00E972AE" w:rsidRPr="00047B08" w:rsidRDefault="00E972AE" w:rsidP="00E972AE">
            <w:pPr>
              <w:pStyle w:val="af7"/>
              <w:rPr>
                <w:rFonts w:ascii="Times New Roman" w:hAnsi="Times New Roman" w:cs="Times New Roman"/>
                <w:color w:val="000000" w:themeColor="text1"/>
              </w:rPr>
            </w:pPr>
            <w:r w:rsidRPr="00047B08">
              <w:rPr>
                <w:rFonts w:ascii="Times New Roman" w:hAnsi="Times New Roman" w:cs="Times New Roman"/>
              </w:rPr>
              <w:t>Предоставление 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полномочия по перечислению которых передаются министерством физической культуры и спорта Краснодарского края  Управлению Федерального казначейства по Краснодарскому краю.</w:t>
            </w:r>
          </w:p>
        </w:tc>
        <w:tc>
          <w:tcPr>
            <w:tcW w:w="710" w:type="dxa"/>
            <w:vMerge w:val="restart"/>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593,9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val="restart"/>
            <w:tcBorders>
              <w:top w:val="single" w:sz="4" w:space="0" w:color="auto"/>
              <w:left w:val="single" w:sz="4" w:space="0" w:color="auto"/>
              <w:right w:val="single" w:sz="4" w:space="0" w:color="auto"/>
            </w:tcBorders>
            <w:shd w:val="clear" w:color="auto" w:fill="auto"/>
          </w:tcPr>
          <w:p w:rsidR="00E972AE" w:rsidRPr="00E972AE" w:rsidRDefault="00E972AE" w:rsidP="00E972AE">
            <w:pPr>
              <w:widowControl w:val="0"/>
              <w:jc w:val="center"/>
              <w:rPr>
                <w:color w:val="000000"/>
                <w:lang w:eastAsia="ru-RU"/>
              </w:rPr>
            </w:pPr>
            <w:r w:rsidRPr="00E972AE">
              <w:rPr>
                <w:color w:val="000000"/>
                <w:lang w:eastAsia="ru-RU"/>
              </w:rPr>
              <w:t>Компенсация расходов на оплату жилых помещений отопления и освещения педагогическим работникам МБУ ДО СШ «Виктория» (чел.)</w:t>
            </w:r>
          </w:p>
          <w:p w:rsidR="00E972AE" w:rsidRPr="00E972AE" w:rsidRDefault="00E972AE" w:rsidP="00E972AE">
            <w:pPr>
              <w:widowControl w:val="0"/>
              <w:jc w:val="center"/>
              <w:rPr>
                <w:color w:val="000000"/>
                <w:lang w:eastAsia="ru-RU"/>
              </w:rPr>
            </w:pPr>
            <w:r w:rsidRPr="00E972AE">
              <w:rPr>
                <w:color w:val="000000"/>
                <w:lang w:eastAsia="ru-RU"/>
              </w:rPr>
              <w:t>2024 год -  994;</w:t>
            </w:r>
          </w:p>
          <w:p w:rsidR="00E972AE" w:rsidRPr="00E972AE" w:rsidRDefault="00E972AE" w:rsidP="00E972AE">
            <w:pPr>
              <w:widowControl w:val="0"/>
              <w:jc w:val="center"/>
              <w:rPr>
                <w:color w:val="000000"/>
                <w:lang w:eastAsia="ru-RU"/>
              </w:rPr>
            </w:pPr>
            <w:r w:rsidRPr="00E972AE">
              <w:rPr>
                <w:color w:val="000000"/>
                <w:lang w:eastAsia="ru-RU"/>
              </w:rPr>
              <w:t>2025 год – 9;</w:t>
            </w:r>
          </w:p>
          <w:p w:rsidR="00E972AE" w:rsidRPr="00E972AE" w:rsidRDefault="00E972AE" w:rsidP="00E972AE">
            <w:pPr>
              <w:widowControl w:val="0"/>
              <w:jc w:val="center"/>
              <w:rPr>
                <w:color w:val="000000"/>
                <w:lang w:eastAsia="ru-RU"/>
              </w:rPr>
            </w:pPr>
            <w:r w:rsidRPr="00E972AE">
              <w:rPr>
                <w:color w:val="000000"/>
                <w:lang w:eastAsia="ru-RU"/>
              </w:rPr>
              <w:t>2026 год – 9;</w:t>
            </w:r>
          </w:p>
          <w:p w:rsidR="00E972AE" w:rsidRPr="00E972AE" w:rsidRDefault="00E972AE" w:rsidP="00E972AE">
            <w:pPr>
              <w:widowControl w:val="0"/>
              <w:jc w:val="center"/>
              <w:rPr>
                <w:color w:val="000000"/>
                <w:lang w:eastAsia="ru-RU"/>
              </w:rPr>
            </w:pPr>
            <w:r w:rsidRPr="00E972AE">
              <w:rPr>
                <w:color w:val="000000"/>
                <w:lang w:eastAsia="ru-RU"/>
              </w:rPr>
              <w:t>2027 год – 9;</w:t>
            </w:r>
          </w:p>
          <w:p w:rsidR="00E972AE" w:rsidRPr="00FD2D51" w:rsidRDefault="00E972AE" w:rsidP="00E972AE">
            <w:pPr>
              <w:widowControl w:val="0"/>
              <w:jc w:val="center"/>
            </w:pPr>
            <w:r w:rsidRPr="00E972AE">
              <w:rPr>
                <w:color w:val="000000"/>
                <w:lang w:eastAsia="ru-RU"/>
              </w:rPr>
              <w:t>2028 год - 9</w:t>
            </w:r>
          </w:p>
        </w:tc>
        <w:tc>
          <w:tcPr>
            <w:tcW w:w="2247" w:type="dxa"/>
            <w:vMerge w:val="restart"/>
            <w:tcBorders>
              <w:left w:val="single" w:sz="2" w:space="0" w:color="000000"/>
              <w:right w:val="single" w:sz="2" w:space="0" w:color="000000"/>
            </w:tcBorders>
          </w:tcPr>
          <w:p w:rsidR="00E972AE" w:rsidRPr="00E972AE" w:rsidRDefault="00E972AE" w:rsidP="00E972AE">
            <w:pPr>
              <w:widowControl w:val="0"/>
              <w:jc w:val="center"/>
              <w:rPr>
                <w:color w:val="000000"/>
                <w:lang w:eastAsia="ru-RU"/>
              </w:rPr>
            </w:pPr>
            <w:r w:rsidRPr="00E972AE">
              <w:rPr>
                <w:color w:val="000000"/>
                <w:lang w:eastAsia="ru-RU"/>
              </w:rPr>
              <w:t>Администрация,</w:t>
            </w:r>
          </w:p>
          <w:p w:rsidR="00E972AE" w:rsidRDefault="00E972AE" w:rsidP="00E972AE">
            <w:pPr>
              <w:pStyle w:val="af7"/>
              <w:jc w:val="center"/>
              <w:rPr>
                <w:rFonts w:ascii="Times New Roman" w:hAnsi="Times New Roman" w:cs="Times New Roman"/>
                <w:color w:val="000000" w:themeColor="text1"/>
              </w:rPr>
            </w:pPr>
            <w:r w:rsidRPr="00E972AE">
              <w:rPr>
                <w:rFonts w:ascii="Times New Roman" w:hAnsi="Times New Roman" w:cs="Times New Roman"/>
                <w:color w:val="000000"/>
              </w:rPr>
              <w:t>отдел по физической культуре и спорту,                  МБУ ДО СШ «Виктория»</w:t>
            </w: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465,5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176,3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183,4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220"/>
        </w:trPr>
        <w:tc>
          <w:tcPr>
            <w:tcW w:w="874" w:type="dxa"/>
            <w:vMerge/>
            <w:tcBorders>
              <w:left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190,7</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vMerge/>
            <w:tcBorders>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p>
        </w:tc>
        <w:tc>
          <w:tcPr>
            <w:tcW w:w="2247" w:type="dxa"/>
            <w:vMerge/>
            <w:tcBorders>
              <w:left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E972AE" w:rsidTr="00506473">
        <w:trPr>
          <w:trHeight w:val="3468"/>
        </w:trPr>
        <w:tc>
          <w:tcPr>
            <w:tcW w:w="874" w:type="dxa"/>
            <w:vMerge/>
            <w:tcBorders>
              <w:left w:val="single" w:sz="2" w:space="0" w:color="000000"/>
              <w:bottom w:val="single" w:sz="2" w:space="0" w:color="000000"/>
            </w:tcBorders>
          </w:tcPr>
          <w:p w:rsidR="00E972AE" w:rsidRDefault="00E972AE" w:rsidP="00E972AE">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E972AE" w:rsidRDefault="00E972AE" w:rsidP="00E972AE">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E972AE" w:rsidRDefault="00E972AE" w:rsidP="00E972AE">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E972AE" w:rsidRPr="007F3F8E" w:rsidRDefault="00E972AE" w:rsidP="00E972AE">
            <w:pPr>
              <w:widowControl w:val="0"/>
              <w:jc w:val="both"/>
              <w:rPr>
                <w:lang w:eastAsia="ru-RU"/>
              </w:rPr>
            </w:pPr>
            <w:r w:rsidRPr="007F3F8E">
              <w:rPr>
                <w:lang w:eastAsia="ru-RU"/>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1609,8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72AE" w:rsidRPr="007F3F8E" w:rsidRDefault="00E972AE" w:rsidP="00E972AE">
            <w:pPr>
              <w:widowControl w:val="0"/>
              <w:jc w:val="center"/>
              <w:rPr>
                <w:lang w:eastAsia="ru-RU"/>
              </w:rPr>
            </w:pPr>
            <w:r w:rsidRPr="007F3F8E">
              <w:rPr>
                <w:lang w:eastAsia="ru-RU"/>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972AE" w:rsidRPr="00FD2D51" w:rsidRDefault="00E972AE" w:rsidP="00E972AE">
            <w:pPr>
              <w:widowControl w:val="0"/>
              <w:jc w:val="center"/>
            </w:pPr>
            <w:r>
              <w:t>х</w:t>
            </w:r>
          </w:p>
        </w:tc>
        <w:tc>
          <w:tcPr>
            <w:tcW w:w="2247" w:type="dxa"/>
            <w:vMerge/>
            <w:tcBorders>
              <w:left w:val="single" w:sz="2" w:space="0" w:color="000000"/>
              <w:bottom w:val="single" w:sz="2" w:space="0" w:color="000000"/>
              <w:right w:val="single" w:sz="2" w:space="0" w:color="000000"/>
            </w:tcBorders>
          </w:tcPr>
          <w:p w:rsidR="00E972AE" w:rsidRDefault="00E972AE" w:rsidP="00E972AE">
            <w:pPr>
              <w:pStyle w:val="af7"/>
              <w:rPr>
                <w:rFonts w:ascii="Times New Roman" w:hAnsi="Times New Roman" w:cs="Times New Roman"/>
                <w:color w:val="000000" w:themeColor="text1"/>
              </w:rPr>
            </w:pPr>
          </w:p>
        </w:tc>
      </w:tr>
      <w:tr w:rsidR="00F74F9D" w:rsidTr="00506473">
        <w:trPr>
          <w:trHeight w:val="220"/>
        </w:trPr>
        <w:tc>
          <w:tcPr>
            <w:tcW w:w="874" w:type="dxa"/>
            <w:vMerge w:val="restart"/>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1.2.11</w:t>
            </w:r>
          </w:p>
        </w:tc>
        <w:tc>
          <w:tcPr>
            <w:tcW w:w="2540" w:type="dxa"/>
            <w:vMerge w:val="restart"/>
            <w:tcBorders>
              <w:top w:val="single" w:sz="4" w:space="0" w:color="auto"/>
              <w:left w:val="single" w:sz="4" w:space="0" w:color="auto"/>
              <w:right w:val="single" w:sz="4" w:space="0" w:color="auto"/>
            </w:tcBorders>
            <w:shd w:val="clear" w:color="auto" w:fill="auto"/>
          </w:tcPr>
          <w:p w:rsidR="00F74F9D" w:rsidRPr="00A022B1" w:rsidRDefault="00F74F9D" w:rsidP="00F74F9D">
            <w:pPr>
              <w:pStyle w:val="af7"/>
              <w:jc w:val="left"/>
              <w:rPr>
                <w:rFonts w:ascii="Times New Roman" w:hAnsi="Times New Roman" w:cs="Times New Roman"/>
                <w:color w:val="000000" w:themeColor="text1"/>
              </w:rPr>
            </w:pPr>
            <w:r w:rsidRPr="00E972AE">
              <w:rPr>
                <w:rFonts w:ascii="Times New Roman" w:hAnsi="Times New Roman" w:cs="Times New Roman"/>
                <w:color w:val="000000"/>
              </w:rPr>
              <w:t>Обеспечение выполнения муниципального задания на оказание муниципальных услуг муниципальным бюджетным  учреждением «Спортивная школа по плаванию» муниципального образования Темрюкский муниципальный район Краснодарского края</w:t>
            </w:r>
          </w:p>
        </w:tc>
        <w:tc>
          <w:tcPr>
            <w:tcW w:w="710" w:type="dxa"/>
            <w:vMerge w:val="restart"/>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12337,6</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top w:val="single" w:sz="4" w:space="0" w:color="auto"/>
              <w:left w:val="single" w:sz="4" w:space="0" w:color="auto"/>
              <w:right w:val="single" w:sz="4" w:space="0" w:color="auto"/>
            </w:tcBorders>
            <w:shd w:val="clear" w:color="auto" w:fill="auto"/>
          </w:tcPr>
          <w:p w:rsidR="00F74F9D" w:rsidRPr="00F74F9D" w:rsidRDefault="00F74F9D" w:rsidP="00F74F9D">
            <w:pPr>
              <w:widowControl w:val="0"/>
              <w:jc w:val="center"/>
              <w:rPr>
                <w:color w:val="000000"/>
              </w:rPr>
            </w:pPr>
            <w:r w:rsidRPr="00F74F9D">
              <w:rPr>
                <w:color w:val="000000"/>
              </w:rPr>
              <w:t>Количество оказанных муниципальных услуг (шт.):</w:t>
            </w:r>
          </w:p>
          <w:p w:rsidR="00F74F9D" w:rsidRPr="00F74F9D" w:rsidRDefault="00F74F9D" w:rsidP="00F74F9D">
            <w:pPr>
              <w:widowControl w:val="0"/>
              <w:jc w:val="center"/>
              <w:rPr>
                <w:color w:val="000000"/>
              </w:rPr>
            </w:pPr>
            <w:r w:rsidRPr="00F74F9D">
              <w:rPr>
                <w:color w:val="000000"/>
              </w:rPr>
              <w:t>2026 год – 45;</w:t>
            </w:r>
          </w:p>
          <w:p w:rsidR="00F74F9D" w:rsidRPr="00F74F9D" w:rsidRDefault="00F74F9D" w:rsidP="00F74F9D">
            <w:pPr>
              <w:widowControl w:val="0"/>
              <w:jc w:val="center"/>
              <w:rPr>
                <w:color w:val="000000"/>
              </w:rPr>
            </w:pPr>
            <w:r w:rsidRPr="00F74F9D">
              <w:rPr>
                <w:color w:val="000000"/>
              </w:rPr>
              <w:t>2027 год – 45;</w:t>
            </w:r>
          </w:p>
          <w:p w:rsidR="00F74F9D" w:rsidRPr="00F74F9D" w:rsidRDefault="00F74F9D" w:rsidP="00F74F9D">
            <w:pPr>
              <w:widowControl w:val="0"/>
              <w:jc w:val="center"/>
              <w:rPr>
                <w:color w:val="000000"/>
              </w:rPr>
            </w:pPr>
            <w:r w:rsidRPr="00F74F9D">
              <w:rPr>
                <w:color w:val="000000"/>
              </w:rPr>
              <w:t>2028 год – 45.</w:t>
            </w:r>
          </w:p>
          <w:p w:rsidR="00F74F9D" w:rsidRPr="00C2467B" w:rsidRDefault="00F74F9D" w:rsidP="00F74F9D">
            <w:pPr>
              <w:widowControl w:val="0"/>
              <w:jc w:val="center"/>
            </w:pPr>
            <w:r w:rsidRPr="00F74F9D">
              <w:rPr>
                <w:color w:val="000000"/>
              </w:rPr>
              <w:t>Обеспечение выполнения муниципального задания – 100%</w:t>
            </w:r>
          </w:p>
        </w:tc>
        <w:tc>
          <w:tcPr>
            <w:tcW w:w="2247" w:type="dxa"/>
            <w:vMerge w:val="restart"/>
            <w:tcBorders>
              <w:left w:val="single" w:sz="2" w:space="0" w:color="000000"/>
              <w:right w:val="single" w:sz="2" w:space="0" w:color="000000"/>
            </w:tcBorders>
          </w:tcPr>
          <w:p w:rsidR="00F74F9D" w:rsidRPr="00F74F9D" w:rsidRDefault="00F74F9D" w:rsidP="00F74F9D">
            <w:pPr>
              <w:widowControl w:val="0"/>
              <w:jc w:val="center"/>
              <w:rPr>
                <w:color w:val="000000"/>
              </w:rPr>
            </w:pPr>
            <w:r w:rsidRPr="00F74F9D">
              <w:rPr>
                <w:color w:val="000000"/>
              </w:rPr>
              <w:t>Администрация,                     отдел по физической</w:t>
            </w:r>
          </w:p>
          <w:p w:rsidR="00F74F9D" w:rsidRPr="00C2467B" w:rsidRDefault="00F74F9D" w:rsidP="00F74F9D">
            <w:pPr>
              <w:pStyle w:val="af7"/>
              <w:jc w:val="center"/>
              <w:rPr>
                <w:rFonts w:ascii="Times New Roman" w:hAnsi="Times New Roman" w:cs="Times New Roman"/>
                <w:color w:val="000000" w:themeColor="text1"/>
              </w:rPr>
            </w:pPr>
            <w:r w:rsidRPr="00F74F9D">
              <w:rPr>
                <w:rFonts w:ascii="Times New Roman" w:hAnsi="Times New Roman" w:cs="Times New Roman"/>
                <w:color w:val="000000"/>
              </w:rPr>
              <w:t>культуре и спорту,                 МБУ «Спортивная школа по плаванию»</w:t>
            </w: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37012,8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p>
        </w:tc>
        <w:tc>
          <w:tcPr>
            <w:tcW w:w="2247" w:type="dxa"/>
            <w:vMerge/>
            <w:tcBorders>
              <w:left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F74F9D" w:rsidTr="00506473">
        <w:trPr>
          <w:trHeight w:val="220"/>
        </w:trPr>
        <w:tc>
          <w:tcPr>
            <w:tcW w:w="874"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86363,2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4F9D" w:rsidRPr="007F3F8E" w:rsidRDefault="00F74F9D" w:rsidP="00F74F9D">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F74F9D" w:rsidRPr="00FD2D51" w:rsidRDefault="00F74F9D" w:rsidP="00F74F9D">
            <w:pPr>
              <w:widowControl w:val="0"/>
              <w:jc w:val="center"/>
            </w:pPr>
            <w: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2123B" w:rsidTr="00506473">
        <w:trPr>
          <w:trHeight w:val="5616"/>
        </w:trPr>
        <w:tc>
          <w:tcPr>
            <w:tcW w:w="874" w:type="dxa"/>
            <w:vMerge w:val="restart"/>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1.2.12</w:t>
            </w:r>
          </w:p>
        </w:tc>
        <w:tc>
          <w:tcPr>
            <w:tcW w:w="2540" w:type="dxa"/>
            <w:vMerge w:val="restart"/>
            <w:tcBorders>
              <w:left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r w:rsidRPr="00B90D09">
              <w:rPr>
                <w:rFonts w:ascii="Times New Roman" w:hAnsi="Times New Roman" w:cs="Times New Roman"/>
                <w:color w:val="000000" w:themeColor="text1"/>
              </w:rPr>
              <w:t>Реализация мероприятия по закупке и монтажу оборудования для создания в опорных 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tc>
        <w:tc>
          <w:tcPr>
            <w:tcW w:w="710" w:type="dxa"/>
            <w:vMerge w:val="restart"/>
            <w:tcBorders>
              <w:left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Количество спортивных площадок, на которых возможно проводить тестирование населения в соответствии с требованиями Всероссийского физкультурно-спортивного комплекса "Готов к труду и обороне" (ГТО)</w:t>
            </w:r>
          </w:p>
          <w:p w:rsidR="0082123B" w:rsidRDefault="0082123B" w:rsidP="0082123B">
            <w:pPr>
              <w:widowControl w:val="0"/>
              <w:jc w:val="center"/>
            </w:pPr>
            <w:r>
              <w:t>(ед.):</w:t>
            </w:r>
          </w:p>
          <w:p w:rsidR="0082123B" w:rsidRDefault="0082123B" w:rsidP="0082123B">
            <w:pPr>
              <w:widowControl w:val="0"/>
              <w:jc w:val="center"/>
            </w:pPr>
            <w:r>
              <w:t>2026 год – 1.</w:t>
            </w:r>
          </w:p>
        </w:tc>
        <w:tc>
          <w:tcPr>
            <w:tcW w:w="2247" w:type="dxa"/>
            <w:tcBorders>
              <w:left w:val="single" w:sz="2" w:space="0" w:color="000000"/>
              <w:bottom w:val="single" w:sz="2" w:space="0" w:color="000000"/>
              <w:right w:val="single" w:sz="2" w:space="0" w:color="000000"/>
            </w:tcBorders>
          </w:tcPr>
          <w:p w:rsidR="0082123B" w:rsidRPr="00A127E1"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Администрация,                     отдел по физической</w:t>
            </w:r>
          </w:p>
          <w:p w:rsidR="0082123B" w:rsidRPr="00A127E1"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культуре и</w:t>
            </w:r>
          </w:p>
          <w:p w:rsidR="0082123B" w:rsidRDefault="0082123B" w:rsidP="0082123B">
            <w:pPr>
              <w:pStyle w:val="af7"/>
              <w:jc w:val="center"/>
              <w:rPr>
                <w:rFonts w:ascii="Times New Roman" w:hAnsi="Times New Roman" w:cs="Times New Roman"/>
                <w:color w:val="000000" w:themeColor="text1"/>
              </w:rPr>
            </w:pPr>
            <w:r w:rsidRPr="00A127E1">
              <w:rPr>
                <w:rFonts w:ascii="Times New Roman" w:hAnsi="Times New Roman" w:cs="Times New Roman"/>
                <w:color w:val="000000" w:themeColor="text1"/>
              </w:rPr>
              <w:t>спорту</w:t>
            </w:r>
          </w:p>
        </w:tc>
      </w:tr>
      <w:tr w:rsidR="0082123B" w:rsidTr="00506473">
        <w:trPr>
          <w:trHeight w:val="220"/>
        </w:trPr>
        <w:tc>
          <w:tcPr>
            <w:tcW w:w="874"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540" w:type="dxa"/>
            <w:vMerge/>
            <w:tcBorders>
              <w:left w:val="single" w:sz="4" w:space="0" w:color="auto"/>
              <w:bottom w:val="single" w:sz="4" w:space="0" w:color="auto"/>
              <w:right w:val="single" w:sz="4" w:space="0" w:color="auto"/>
            </w:tcBorders>
            <w:shd w:val="clear" w:color="auto" w:fill="auto"/>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3828,0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2942,2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885,8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82123B" w:rsidRDefault="0082123B" w:rsidP="0082123B">
            <w:pPr>
              <w:widowControl w:val="0"/>
              <w:jc w:val="center"/>
            </w:pPr>
            <w:r>
              <w:t>х</w:t>
            </w:r>
          </w:p>
        </w:tc>
        <w:tc>
          <w:tcPr>
            <w:tcW w:w="2247" w:type="dxa"/>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F74F9D" w:rsidTr="00B46BF9">
        <w:tc>
          <w:tcPr>
            <w:tcW w:w="8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1.3</w:t>
            </w:r>
          </w:p>
        </w:tc>
        <w:tc>
          <w:tcPr>
            <w:tcW w:w="2540" w:type="dxa"/>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Задача 1.3</w:t>
            </w:r>
          </w:p>
        </w:tc>
        <w:tc>
          <w:tcPr>
            <w:tcW w:w="11470" w:type="dxa"/>
            <w:gridSpan w:val="9"/>
            <w:tcBorders>
              <w:left w:val="single" w:sz="2" w:space="0" w:color="000000"/>
              <w:bottom w:val="single" w:sz="2" w:space="0" w:color="000000"/>
              <w:right w:val="single" w:sz="2" w:space="0" w:color="000000"/>
            </w:tcBorders>
            <w:shd w:val="clear" w:color="auto" w:fill="auto"/>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Создание условий для регулярных занятий физической культурой и спортом для широких слоев населения, популяризация здорового образа жизни, физической культуры и массовых видов спорта</w:t>
            </w:r>
          </w:p>
        </w:tc>
      </w:tr>
      <w:tr w:rsidR="00A127E1" w:rsidTr="00506473">
        <w:tc>
          <w:tcPr>
            <w:tcW w:w="874"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1.3.1</w:t>
            </w:r>
          </w:p>
        </w:tc>
        <w:tc>
          <w:tcPr>
            <w:tcW w:w="2540" w:type="dxa"/>
            <w:vMerge w:val="restart"/>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rPr>
            </w:pPr>
            <w:r>
              <w:rPr>
                <w:rFonts w:ascii="Times New Roman" w:hAnsi="Times New Roman" w:cs="Times New Roman"/>
                <w:color w:val="000000"/>
              </w:rPr>
              <w:t>Организация и проведение районных спортивно-массовых мероприятий для широких слоев населения</w:t>
            </w:r>
          </w:p>
        </w:tc>
        <w:tc>
          <w:tcPr>
            <w:tcW w:w="710" w:type="dxa"/>
            <w:vMerge w:val="restart"/>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547,1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val="restart"/>
            <w:tcBorders>
              <w:left w:val="single" w:sz="2" w:space="0" w:color="000000"/>
            </w:tcBorders>
          </w:tcPr>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Организация и проведение районных мероприятий (ед.):</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50;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49;</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2024 год – 50;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328</w:t>
            </w:r>
            <w:r w:rsidR="007B4B67" w:rsidRPr="007B4B67">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164;</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2028 год – 164. Численность населения, принявшая участие в районных соревнованиях (чел.):</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2022 год – 4080;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2023 год – 4100;</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2024 год – 4100;</w:t>
            </w:r>
          </w:p>
          <w:p w:rsidR="007B4B67" w:rsidRPr="007B4B67" w:rsidRDefault="0082123B" w:rsidP="007B4B67">
            <w:pPr>
              <w:pStyle w:val="af7"/>
              <w:jc w:val="center"/>
              <w:rPr>
                <w:rFonts w:ascii="Times New Roman" w:hAnsi="Times New Roman" w:cs="Times New Roman"/>
                <w:color w:val="000000"/>
              </w:rPr>
            </w:pPr>
            <w:r>
              <w:rPr>
                <w:rFonts w:ascii="Times New Roman" w:hAnsi="Times New Roman" w:cs="Times New Roman"/>
                <w:color w:val="000000"/>
              </w:rPr>
              <w:t>2025 год – 22097;</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2026 год – 13532</w:t>
            </w:r>
            <w:r w:rsidR="0082123B">
              <w:rPr>
                <w:rFonts w:ascii="Times New Roman" w:hAnsi="Times New Roman" w:cs="Times New Roman"/>
                <w:color w:val="000000"/>
              </w:rPr>
              <w:t>;</w:t>
            </w:r>
          </w:p>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2027 год – 13532</w:t>
            </w:r>
            <w:r w:rsidR="0082123B">
              <w:rPr>
                <w:rFonts w:ascii="Times New Roman" w:hAnsi="Times New Roman" w:cs="Times New Roman"/>
                <w:color w:val="000000"/>
              </w:rPr>
              <w:t>;</w:t>
            </w:r>
          </w:p>
          <w:p w:rsidR="00A127E1" w:rsidRDefault="007B4B67" w:rsidP="007B4B67">
            <w:pPr>
              <w:widowControl w:val="0"/>
              <w:jc w:val="center"/>
              <w:rPr>
                <w:color w:val="000000"/>
                <w:lang w:eastAsia="ru-RU"/>
              </w:rPr>
            </w:pPr>
            <w:r w:rsidRPr="007B4B67">
              <w:rPr>
                <w:color w:val="000000"/>
              </w:rPr>
              <w:t>2028 год – 13532</w:t>
            </w:r>
            <w:r w:rsidR="0082123B">
              <w:rPr>
                <w:color w:val="000000"/>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Администрация,                   отдел по физической</w:t>
            </w:r>
          </w:p>
          <w:p w:rsidR="00A127E1"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882,8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A127E1" w:rsidTr="00506473">
        <w:trPr>
          <w:trHeight w:val="125"/>
        </w:trPr>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r>
              <w:rPr>
                <w:rFonts w:ascii="Times New Roman" w:hAnsi="Times New Roman" w:cs="Times New Roman"/>
              </w:rPr>
              <w:t>699,9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pPr>
            <w:r w:rsidRPr="00234EEE">
              <w:rPr>
                <w:rFonts w:ascii="Times New Roman" w:hAnsi="Times New Roman" w:cs="Times New Roman"/>
              </w:rPr>
              <w:t>0,0</w:t>
            </w:r>
          </w:p>
        </w:tc>
        <w:tc>
          <w:tcPr>
            <w:tcW w:w="2118" w:type="dxa"/>
            <w:vMerge/>
            <w:tcBorders>
              <w:left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rPr>
          <w:trHeight w:val="412"/>
        </w:trPr>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800,2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2343,5</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2298,4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A127E1" w:rsidTr="00506473">
        <w:tc>
          <w:tcPr>
            <w:tcW w:w="874"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A127E1" w:rsidRDefault="00A127E1"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127E1" w:rsidRPr="00234EEE" w:rsidRDefault="00A127E1" w:rsidP="00F74F9D">
            <w:pPr>
              <w:pStyle w:val="af8"/>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27E1" w:rsidRPr="00234EEE" w:rsidRDefault="00A127E1" w:rsidP="00F74F9D">
            <w:pPr>
              <w:pStyle w:val="af7"/>
              <w:jc w:val="center"/>
              <w:rPr>
                <w:rFonts w:ascii="Times New Roman" w:hAnsi="Times New Roman" w:cs="Times New Roman"/>
              </w:rPr>
            </w:pPr>
          </w:p>
        </w:tc>
        <w:tc>
          <w:tcPr>
            <w:tcW w:w="2118" w:type="dxa"/>
            <w:vMerge/>
            <w:tcBorders>
              <w:left w:val="single" w:sz="2" w:space="0" w:color="000000"/>
              <w:bottom w:val="single" w:sz="2" w:space="0" w:color="000000"/>
            </w:tcBorders>
          </w:tcPr>
          <w:p w:rsidR="00A127E1" w:rsidRDefault="00A127E1"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A127E1" w:rsidRDefault="00A127E1" w:rsidP="00F74F9D">
            <w:pPr>
              <w:pStyle w:val="af7"/>
              <w:rPr>
                <w:rFonts w:ascii="Times New Roman" w:hAnsi="Times New Roman" w:cs="Times New Roman"/>
                <w:color w:val="000000" w:themeColor="text1"/>
              </w:rPr>
            </w:pPr>
          </w:p>
        </w:tc>
      </w:tr>
      <w:tr w:rsidR="0082123B" w:rsidTr="00506473">
        <w:tc>
          <w:tcPr>
            <w:tcW w:w="874"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2123B" w:rsidRDefault="0082123B" w:rsidP="0082123B">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2123B" w:rsidRPr="007F3F8E" w:rsidRDefault="0082123B" w:rsidP="0082123B">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Pr>
                <w:rFonts w:ascii="Times New Roman" w:hAnsi="Times New Roman" w:cs="Times New Roman"/>
              </w:rPr>
              <w:t>9870,3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123B" w:rsidRPr="007F3F8E" w:rsidRDefault="0082123B" w:rsidP="0082123B">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2123B" w:rsidRDefault="0082123B" w:rsidP="0082123B">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2123B" w:rsidRDefault="0082123B" w:rsidP="0082123B">
            <w:pPr>
              <w:pStyle w:val="af7"/>
              <w:rPr>
                <w:rFonts w:ascii="Times New Roman" w:hAnsi="Times New Roman" w:cs="Times New Roman"/>
                <w:color w:val="000000" w:themeColor="text1"/>
              </w:rPr>
            </w:pPr>
          </w:p>
        </w:tc>
      </w:tr>
      <w:tr w:rsidR="007B4B67" w:rsidTr="00506473">
        <w:tc>
          <w:tcPr>
            <w:tcW w:w="874"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1.3.2</w:t>
            </w:r>
          </w:p>
        </w:tc>
        <w:tc>
          <w:tcPr>
            <w:tcW w:w="2540" w:type="dxa"/>
            <w:vMerge w:val="restart"/>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rPr>
            </w:pPr>
            <w:r>
              <w:rPr>
                <w:rFonts w:ascii="Times New Roman" w:hAnsi="Times New Roman" w:cs="Times New Roman"/>
                <w:color w:val="000000"/>
              </w:rPr>
              <w:t>Участие сборных команд Темрюкского района по культивируемым видам спорта в краевых, всероссийских и международных соревнованиях</w:t>
            </w:r>
          </w:p>
        </w:tc>
        <w:tc>
          <w:tcPr>
            <w:tcW w:w="710" w:type="dxa"/>
            <w:vMerge w:val="restart"/>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7B4B67">
            <w:pPr>
              <w:pStyle w:val="af8"/>
            </w:pPr>
            <w:r w:rsidRPr="00234EE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1903,2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7B4B67">
            <w:pPr>
              <w:pStyle w:val="af7"/>
              <w:jc w:val="center"/>
            </w:pPr>
            <w:r w:rsidRPr="00234EEE">
              <w:rPr>
                <w:rFonts w:ascii="Times New Roman" w:hAnsi="Times New Roman" w:cs="Times New Roman"/>
              </w:rPr>
              <w:t>0,0</w:t>
            </w:r>
          </w:p>
        </w:tc>
        <w:tc>
          <w:tcPr>
            <w:tcW w:w="2118" w:type="dxa"/>
            <w:vMerge w:val="restart"/>
            <w:tcBorders>
              <w:top w:val="single" w:sz="4" w:space="0" w:color="000000"/>
              <w:left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Количество сборных команд по культивируемым видам спорта, участвующих в мероприятиях краевого, всероссийского, международного уровня (шт.):</w:t>
            </w:r>
          </w:p>
          <w:p w:rsidR="007B4B67" w:rsidRPr="007F3F8E" w:rsidRDefault="007B4B67" w:rsidP="007B4B67">
            <w:pPr>
              <w:widowControl w:val="0"/>
              <w:jc w:val="center"/>
            </w:pPr>
            <w:r w:rsidRPr="007F3F8E">
              <w:rPr>
                <w:lang w:eastAsia="ru-RU"/>
              </w:rPr>
              <w:t>2022 год – 47;</w:t>
            </w:r>
          </w:p>
          <w:p w:rsidR="007B4B67" w:rsidRPr="007F3F8E" w:rsidRDefault="007B4B67" w:rsidP="007B4B67">
            <w:pPr>
              <w:widowControl w:val="0"/>
              <w:jc w:val="center"/>
            </w:pPr>
            <w:r w:rsidRPr="007F3F8E">
              <w:rPr>
                <w:lang w:eastAsia="ru-RU"/>
              </w:rPr>
              <w:t>2023 год – 50;</w:t>
            </w:r>
          </w:p>
          <w:p w:rsidR="007B4B67" w:rsidRPr="007F3F8E" w:rsidRDefault="007B4B67" w:rsidP="007B4B67">
            <w:pPr>
              <w:widowControl w:val="0"/>
              <w:jc w:val="center"/>
            </w:pPr>
            <w:r w:rsidRPr="007F3F8E">
              <w:rPr>
                <w:lang w:eastAsia="ru-RU"/>
              </w:rPr>
              <w:t>2024 год – 50;</w:t>
            </w:r>
          </w:p>
          <w:p w:rsidR="007B4B67" w:rsidRPr="007F3F8E" w:rsidRDefault="00700302" w:rsidP="007B4B67">
            <w:pPr>
              <w:widowControl w:val="0"/>
              <w:jc w:val="center"/>
            </w:pPr>
            <w:r>
              <w:rPr>
                <w:lang w:eastAsia="ru-RU"/>
              </w:rPr>
              <w:t>2025 год – 76</w:t>
            </w:r>
            <w:r w:rsidR="007B4B67" w:rsidRPr="007F3F8E">
              <w:rPr>
                <w:lang w:eastAsia="ru-RU"/>
              </w:rPr>
              <w:t>;</w:t>
            </w:r>
          </w:p>
          <w:p w:rsidR="007B4B67" w:rsidRPr="007F3F8E" w:rsidRDefault="00700302" w:rsidP="007B4B67">
            <w:pPr>
              <w:widowControl w:val="0"/>
              <w:jc w:val="center"/>
              <w:rPr>
                <w:lang w:eastAsia="ru-RU"/>
              </w:rPr>
            </w:pPr>
            <w:r>
              <w:rPr>
                <w:lang w:eastAsia="ru-RU"/>
              </w:rPr>
              <w:t>2026 год – 76</w:t>
            </w:r>
            <w:r w:rsidR="007B4B67" w:rsidRPr="007F3F8E">
              <w:rPr>
                <w:lang w:eastAsia="ru-RU"/>
              </w:rPr>
              <w:t>;</w:t>
            </w:r>
          </w:p>
          <w:p w:rsidR="007B4B67" w:rsidRPr="007F3F8E" w:rsidRDefault="00700302" w:rsidP="007B4B67">
            <w:pPr>
              <w:widowControl w:val="0"/>
              <w:jc w:val="center"/>
              <w:rPr>
                <w:lang w:eastAsia="ru-RU"/>
              </w:rPr>
            </w:pPr>
            <w:r>
              <w:rPr>
                <w:lang w:eastAsia="ru-RU"/>
              </w:rPr>
              <w:t>2027 год – 76</w:t>
            </w:r>
            <w:r w:rsidR="007B4B67" w:rsidRPr="007F3F8E">
              <w:rPr>
                <w:lang w:eastAsia="ru-RU"/>
              </w:rPr>
              <w:t>;</w:t>
            </w:r>
          </w:p>
          <w:p w:rsidR="007B4B67" w:rsidRPr="007F3F8E" w:rsidRDefault="00700302" w:rsidP="007B4B67">
            <w:pPr>
              <w:widowControl w:val="0"/>
              <w:jc w:val="center"/>
            </w:pPr>
            <w:r>
              <w:rPr>
                <w:lang w:eastAsia="ru-RU"/>
              </w:rPr>
              <w:t>2028 год – 76</w:t>
            </w:r>
            <w:r w:rsidR="007B4B67" w:rsidRPr="007F3F8E">
              <w:rPr>
                <w:lang w:eastAsia="ru-RU"/>
              </w:rPr>
              <w:t xml:space="preserve">.   </w:t>
            </w:r>
            <w:r w:rsidR="007B4B67" w:rsidRPr="007F3F8E">
              <w:t>Численность населения, принявшая участие по культивируемым видам спорта в краевых, всероссийских и международных соревнованиях (чел.):</w:t>
            </w:r>
            <w:r w:rsidR="007B4B67" w:rsidRPr="007F3F8E">
              <w:rPr>
                <w:lang w:eastAsia="ru-RU"/>
              </w:rPr>
              <w:t xml:space="preserve">                      2022 год – 469;</w:t>
            </w:r>
          </w:p>
          <w:p w:rsidR="007B4B67" w:rsidRPr="007F3F8E" w:rsidRDefault="007B4B67" w:rsidP="007B4B67">
            <w:pPr>
              <w:widowControl w:val="0"/>
              <w:jc w:val="center"/>
            </w:pPr>
            <w:r w:rsidRPr="007F3F8E">
              <w:rPr>
                <w:lang w:eastAsia="ru-RU"/>
              </w:rPr>
              <w:t>2023 год – 500;</w:t>
            </w:r>
          </w:p>
          <w:p w:rsidR="007B4B67" w:rsidRPr="007F3F8E" w:rsidRDefault="007B4B67" w:rsidP="007B4B67">
            <w:pPr>
              <w:widowControl w:val="0"/>
              <w:jc w:val="center"/>
            </w:pPr>
            <w:r w:rsidRPr="007F3F8E">
              <w:rPr>
                <w:lang w:eastAsia="ru-RU"/>
              </w:rPr>
              <w:t>2024 год – 500;</w:t>
            </w:r>
          </w:p>
          <w:p w:rsidR="007B4B67" w:rsidRPr="007F3F8E" w:rsidRDefault="00700302" w:rsidP="007B4B67">
            <w:pPr>
              <w:widowControl w:val="0"/>
              <w:jc w:val="center"/>
            </w:pPr>
            <w:r>
              <w:rPr>
                <w:lang w:eastAsia="ru-RU"/>
              </w:rPr>
              <w:t>2025 год – 1175</w:t>
            </w:r>
            <w:r w:rsidR="007B4B67" w:rsidRPr="007F3F8E">
              <w:rPr>
                <w:lang w:eastAsia="ru-RU"/>
              </w:rPr>
              <w:t>;</w:t>
            </w:r>
          </w:p>
          <w:p w:rsidR="007B4B67" w:rsidRPr="007F3F8E" w:rsidRDefault="00700302" w:rsidP="007B4B67">
            <w:pPr>
              <w:widowControl w:val="0"/>
              <w:jc w:val="center"/>
              <w:rPr>
                <w:lang w:eastAsia="ru-RU"/>
              </w:rPr>
            </w:pPr>
            <w:r>
              <w:rPr>
                <w:lang w:eastAsia="ru-RU"/>
              </w:rPr>
              <w:t>2026 год – 1200</w:t>
            </w:r>
            <w:r w:rsidR="007B4B67" w:rsidRPr="007F3F8E">
              <w:rPr>
                <w:lang w:eastAsia="ru-RU"/>
              </w:rPr>
              <w:t>;</w:t>
            </w:r>
          </w:p>
          <w:p w:rsidR="007B4B67" w:rsidRPr="007F3F8E" w:rsidRDefault="00700302" w:rsidP="007B4B67">
            <w:pPr>
              <w:widowControl w:val="0"/>
              <w:jc w:val="center"/>
              <w:rPr>
                <w:lang w:eastAsia="ru-RU"/>
              </w:rPr>
            </w:pPr>
            <w:r>
              <w:rPr>
                <w:lang w:eastAsia="ru-RU"/>
              </w:rPr>
              <w:t>2027 год – 1200</w:t>
            </w:r>
            <w:r w:rsidR="007B4B67" w:rsidRPr="007F3F8E">
              <w:rPr>
                <w:lang w:eastAsia="ru-RU"/>
              </w:rPr>
              <w:t>;</w:t>
            </w:r>
          </w:p>
          <w:p w:rsidR="007B4B67" w:rsidRPr="007F3F8E" w:rsidRDefault="00700302" w:rsidP="007B4B67">
            <w:pPr>
              <w:widowControl w:val="0"/>
              <w:jc w:val="center"/>
            </w:pPr>
            <w:r>
              <w:rPr>
                <w:lang w:eastAsia="ru-RU"/>
              </w:rPr>
              <w:t>2028 год – 1200</w:t>
            </w:r>
            <w:r w:rsidR="007B4B67" w:rsidRPr="007F3F8E">
              <w:rPr>
                <w:lang w:eastAsia="ru-RU"/>
              </w:rPr>
              <w:t>.</w:t>
            </w:r>
          </w:p>
        </w:tc>
        <w:tc>
          <w:tcPr>
            <w:tcW w:w="2247" w:type="dxa"/>
            <w:vMerge w:val="restart"/>
            <w:tcBorders>
              <w:left w:val="single" w:sz="2" w:space="0" w:color="000000"/>
              <w:bottom w:val="single" w:sz="2" w:space="0" w:color="000000"/>
              <w:right w:val="single" w:sz="2" w:space="0" w:color="000000"/>
            </w:tcBorders>
          </w:tcPr>
          <w:p w:rsidR="007B4B67" w:rsidRP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Администрация,                       отдел по физической</w:t>
            </w:r>
          </w:p>
          <w:p w:rsidR="007B4B67" w:rsidRDefault="007B4B67" w:rsidP="007B4B67">
            <w:pPr>
              <w:pStyle w:val="af7"/>
              <w:jc w:val="center"/>
              <w:rPr>
                <w:rFonts w:ascii="Times New Roman" w:hAnsi="Times New Roman" w:cs="Times New Roman"/>
                <w:color w:val="000000"/>
              </w:rPr>
            </w:pPr>
            <w:r w:rsidRPr="007B4B67">
              <w:rPr>
                <w:rFonts w:ascii="Times New Roman" w:hAnsi="Times New Roman" w:cs="Times New Roman"/>
                <w:color w:val="000000"/>
              </w:rPr>
              <w:t>культуре и спорту</w:t>
            </w:r>
          </w:p>
        </w:tc>
      </w:tr>
      <w:tr w:rsidR="007B4B67" w:rsidTr="00506473">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2232,3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B4B67" w:rsidTr="00506473">
        <w:trPr>
          <w:trHeight w:val="330"/>
        </w:trPr>
        <w:tc>
          <w:tcPr>
            <w:tcW w:w="874"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F74F9D">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234EEE" w:rsidRDefault="007B4B67" w:rsidP="00F74F9D">
            <w:pPr>
              <w:pStyle w:val="af8"/>
            </w:pPr>
            <w:r w:rsidRPr="00234EE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sidRPr="00993131">
              <w:rPr>
                <w:rFonts w:ascii="Times New Roman" w:hAnsi="Times New Roman" w:cs="Times New Roman"/>
              </w:rPr>
              <w:t>2517,7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rPr>
                <w:rFonts w:ascii="Times New Roman" w:hAnsi="Times New Roman" w:cs="Times New Roman"/>
              </w:rPr>
            </w:pPr>
            <w:r>
              <w:rPr>
                <w:rFonts w:ascii="Times New Roman" w:hAnsi="Times New Roman" w:cs="Times New Roman"/>
              </w:rPr>
              <w:t>2517,7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234EEE" w:rsidRDefault="007B4B67" w:rsidP="00F74F9D">
            <w:pPr>
              <w:pStyle w:val="af7"/>
              <w:jc w:val="center"/>
            </w:pPr>
            <w:r w:rsidRPr="00234EE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B4B67" w:rsidRDefault="007B4B67" w:rsidP="00F74F9D">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B4B67" w:rsidRDefault="007B4B67" w:rsidP="00F74F9D">
            <w:pPr>
              <w:pStyle w:val="af7"/>
              <w:rPr>
                <w:rFonts w:ascii="Times New Roman" w:hAnsi="Times New Roman" w:cs="Times New Roman"/>
                <w:color w:val="000000" w:themeColor="text1"/>
              </w:rPr>
            </w:pPr>
          </w:p>
        </w:tc>
      </w:tr>
      <w:tr w:rsidR="00700302" w:rsidTr="00506473">
        <w:trPr>
          <w:trHeight w:val="356"/>
        </w:trPr>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pStyle w:val="af8"/>
              <w:rPr>
                <w:rFonts w:ascii="Times New Roman" w:hAnsi="Times New Roman" w:cs="Times New Roman"/>
              </w:rPr>
            </w:pPr>
            <w:r w:rsidRPr="007F3F8E">
              <w:rPr>
                <w:rFonts w:ascii="Times New Roman" w:hAnsi="Times New Roman" w:cs="Times New Roman"/>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3491,7</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shd w:val="clear" w:color="auto" w:fill="auto"/>
          </w:tcPr>
          <w:p w:rsidR="00700302" w:rsidRDefault="00700302" w:rsidP="00700302">
            <w:pPr>
              <w:pStyle w:val="af7"/>
              <w:jc w:val="center"/>
              <w:rPr>
                <w:rFonts w:ascii="Times New Roman" w:hAnsi="Times New Roman" w:cs="Times New Roman"/>
                <w:color w:val="000000" w:themeColor="text1"/>
              </w:rPr>
            </w:pPr>
          </w:p>
        </w:tc>
        <w:tc>
          <w:tcPr>
            <w:tcW w:w="2247" w:type="dxa"/>
            <w:vMerge/>
            <w:tcBorders>
              <w:left w:val="single" w:sz="4"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lang w:val="en-US"/>
              </w:rPr>
              <w:t>3000</w:t>
            </w:r>
            <w:r w:rsidRPr="007F3F8E">
              <w:rPr>
                <w:rFonts w:ascii="Times New Roman" w:hAnsi="Times New Roman" w:cs="Times New Roman"/>
              </w:rPr>
              <w:t>,0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B4B67" w:rsidTr="00506473">
        <w:tc>
          <w:tcPr>
            <w:tcW w:w="874"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B4B67" w:rsidRDefault="007B4B67" w:rsidP="007B4B67">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B4B67" w:rsidRDefault="007B4B67" w:rsidP="007B4B67">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B4B67" w:rsidRPr="007F3F8E" w:rsidRDefault="007B4B67" w:rsidP="007B4B67">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3000,0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B4B67" w:rsidRPr="007F3F8E" w:rsidRDefault="007B4B67" w:rsidP="007B4B67">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4" w:space="0" w:color="000000"/>
              <w:bottom w:val="single" w:sz="2" w:space="0" w:color="000000"/>
              <w:right w:val="single" w:sz="4" w:space="0" w:color="000000"/>
            </w:tcBorders>
          </w:tcPr>
          <w:p w:rsidR="007B4B67" w:rsidRDefault="007B4B67" w:rsidP="007B4B67">
            <w:pPr>
              <w:pStyle w:val="af7"/>
              <w:jc w:val="center"/>
              <w:rPr>
                <w:rFonts w:ascii="Times New Roman" w:hAnsi="Times New Roman" w:cs="Times New Roman"/>
                <w:color w:val="000000"/>
              </w:rPr>
            </w:pPr>
          </w:p>
        </w:tc>
        <w:tc>
          <w:tcPr>
            <w:tcW w:w="2247" w:type="dxa"/>
            <w:vMerge/>
            <w:tcBorders>
              <w:left w:val="single" w:sz="4" w:space="0" w:color="000000"/>
              <w:bottom w:val="single" w:sz="2" w:space="0" w:color="000000"/>
              <w:right w:val="single" w:sz="2" w:space="0" w:color="000000"/>
            </w:tcBorders>
          </w:tcPr>
          <w:p w:rsidR="007B4B67" w:rsidRDefault="007B4B67" w:rsidP="007B4B67">
            <w:pPr>
              <w:pStyle w:val="af7"/>
              <w:rPr>
                <w:rFonts w:ascii="Times New Roman" w:hAnsi="Times New Roman" w:cs="Times New Roman"/>
                <w:color w:val="000000" w:themeColor="text1"/>
              </w:rPr>
            </w:pPr>
          </w:p>
        </w:tc>
      </w:tr>
      <w:tr w:rsidR="00700302" w:rsidTr="00506473">
        <w:tc>
          <w:tcPr>
            <w:tcW w:w="874"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700302" w:rsidRDefault="00700302" w:rsidP="00700302">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700302" w:rsidRPr="007F3F8E" w:rsidRDefault="00700302" w:rsidP="00700302">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Pr>
                <w:rFonts w:ascii="Times New Roman" w:hAnsi="Times New Roman" w:cs="Times New Roman"/>
              </w:rPr>
              <w:t>19144,9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0302" w:rsidRPr="007F3F8E" w:rsidRDefault="00700302" w:rsidP="00700302">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700302" w:rsidRDefault="00700302" w:rsidP="00700302">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700302" w:rsidRDefault="00700302" w:rsidP="00700302">
            <w:pPr>
              <w:pStyle w:val="af7"/>
              <w:rPr>
                <w:rFonts w:ascii="Times New Roman" w:hAnsi="Times New Roman" w:cs="Times New Roman"/>
                <w:color w:val="000000" w:themeColor="text1"/>
              </w:rPr>
            </w:pPr>
          </w:p>
        </w:tc>
      </w:tr>
      <w:tr w:rsidR="00F74F9D" w:rsidTr="00506473">
        <w:tc>
          <w:tcPr>
            <w:tcW w:w="874" w:type="dxa"/>
            <w:vMerge w:val="restart"/>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1.3.3</w:t>
            </w:r>
          </w:p>
        </w:tc>
        <w:tc>
          <w:tcPr>
            <w:tcW w:w="2540" w:type="dxa"/>
            <w:vMerge w:val="restart"/>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rPr>
            </w:pPr>
            <w:r>
              <w:rPr>
                <w:rFonts w:ascii="Times New Roman" w:hAnsi="Times New Roman" w:cs="Times New Roman"/>
                <w:color w:val="000000"/>
              </w:rPr>
              <w:t>Участие сборных команд сельских поселений в районных соревнованиях в соответствии с переданными полномочиями по организации физкультурно-спортивной работы</w:t>
            </w:r>
          </w:p>
        </w:tc>
        <w:tc>
          <w:tcPr>
            <w:tcW w:w="710" w:type="dxa"/>
            <w:vMerge w:val="restart"/>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F74F9D" w:rsidRDefault="00F74F9D"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Количество сборных команд сельских поселений, участвующих в мероприятиях районного уровня (шт.)</w:t>
            </w:r>
          </w:p>
          <w:p w:rsidR="00F74F9D" w:rsidRDefault="00F74F9D" w:rsidP="00F74F9D">
            <w:pPr>
              <w:widowControl w:val="0"/>
              <w:jc w:val="center"/>
              <w:rPr>
                <w:color w:val="000000"/>
                <w:lang w:eastAsia="ru-RU"/>
              </w:rPr>
            </w:pPr>
            <w:r>
              <w:rPr>
                <w:color w:val="000000"/>
                <w:lang w:eastAsia="ru-RU"/>
              </w:rPr>
              <w:t>2022 год – 21;</w:t>
            </w:r>
          </w:p>
          <w:p w:rsidR="00F74F9D" w:rsidRDefault="00570DE6" w:rsidP="00F74F9D">
            <w:pPr>
              <w:widowControl w:val="0"/>
              <w:jc w:val="center"/>
              <w:rPr>
                <w:color w:val="000000"/>
                <w:lang w:eastAsia="ru-RU"/>
              </w:rPr>
            </w:pPr>
            <w:r>
              <w:rPr>
                <w:color w:val="000000"/>
                <w:lang w:eastAsia="ru-RU"/>
              </w:rPr>
              <w:t>2023 год – 12.</w:t>
            </w:r>
          </w:p>
          <w:p w:rsidR="00F74F9D" w:rsidRDefault="00F74F9D" w:rsidP="00F74F9D">
            <w:pPr>
              <w:widowControl w:val="0"/>
              <w:jc w:val="center"/>
              <w:rPr>
                <w:color w:val="000000"/>
                <w:lang w:eastAsia="ru-RU"/>
              </w:rPr>
            </w:pP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Администрация муниципального образования Темрюкский район,                   отдел по физической</w:t>
            </w:r>
          </w:p>
          <w:p w:rsidR="00F74F9D" w:rsidRDefault="00881018" w:rsidP="00881018">
            <w:pPr>
              <w:pStyle w:val="af7"/>
              <w:ind w:left="-103" w:firstLine="103"/>
              <w:jc w:val="center"/>
              <w:rPr>
                <w:rFonts w:ascii="Times New Roman" w:hAnsi="Times New Roman" w:cs="Times New Roman"/>
                <w:color w:val="000000"/>
              </w:rPr>
            </w:pPr>
            <w:r w:rsidRPr="00881018">
              <w:rPr>
                <w:rFonts w:ascii="Times New Roman" w:hAnsi="Times New Roman" w:cs="Times New Roman"/>
                <w:color w:val="000000"/>
              </w:rPr>
              <w:t>культуре и спорту,                     МБУ ЦФМР, Запорожское, Сенное, Краснострельское, Голубицкое сельские поселения Темрюкского района</w:t>
            </w:r>
          </w:p>
        </w:tc>
      </w:tr>
      <w:tr w:rsidR="00F74F9D" w:rsidTr="00506473">
        <w:trPr>
          <w:trHeight w:val="287"/>
        </w:trPr>
        <w:tc>
          <w:tcPr>
            <w:tcW w:w="874"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F74F9D" w:rsidRDefault="00F74F9D"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F74F9D" w:rsidRDefault="00F74F9D" w:rsidP="00F74F9D">
            <w:pPr>
              <w:widowControl w:val="0"/>
              <w:jc w:val="center"/>
              <w:rPr>
                <w:color w:val="000000"/>
              </w:rPr>
            </w:pPr>
            <w:r>
              <w:rPr>
                <w:color w:val="000000"/>
              </w:rPr>
              <w:t>всего</w:t>
            </w:r>
          </w:p>
        </w:tc>
        <w:tc>
          <w:tcPr>
            <w:tcW w:w="1275"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100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F74F9D" w:rsidRDefault="00570DE6" w:rsidP="00F74F9D">
            <w:pPr>
              <w:pStyle w:val="af7"/>
              <w:jc w:val="center"/>
              <w:rPr>
                <w:rFonts w:ascii="Times New Roman" w:hAnsi="Times New Roman" w:cs="Times New Roman"/>
                <w:color w:val="000000"/>
              </w:rPr>
            </w:pPr>
            <w:r>
              <w:rPr>
                <w:rFonts w:ascii="Times New Roman" w:hAnsi="Times New Roman" w:cs="Times New Roman"/>
                <w:color w:val="000000"/>
              </w:rPr>
              <w:t>28,5</w:t>
            </w:r>
          </w:p>
        </w:tc>
        <w:tc>
          <w:tcPr>
            <w:tcW w:w="887"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F74F9D" w:rsidRDefault="00F74F9D" w:rsidP="00F74F9D">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F74F9D" w:rsidRDefault="00F74F9D" w:rsidP="00F74F9D">
            <w:pPr>
              <w:pStyle w:val="af7"/>
              <w:rPr>
                <w:rFonts w:ascii="Times New Roman" w:hAnsi="Times New Roman" w:cs="Times New Roman"/>
                <w:color w:val="000000" w:themeColor="text1"/>
              </w:rPr>
            </w:pPr>
          </w:p>
        </w:tc>
      </w:tr>
      <w:tr w:rsidR="00881018" w:rsidTr="00506473">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1.3.4</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Участие спортсменов и сборных команд муниципального бюджетного учреждения дополнительного образования спортивная школа «Виктория» муниципального образования Темрюкский муниципальный район Краснодарского края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40;</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2023 год – 51; 2024 год – 51;</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2025 год – 264</w:t>
            </w:r>
            <w:r w:rsidR="00881018" w:rsidRPr="00881018">
              <w:rPr>
                <w:rFonts w:ascii="Times New Roman" w:hAnsi="Times New Roman" w:cs="Times New Roman"/>
                <w:color w:val="000000"/>
              </w:rPr>
              <w:t>;</w:t>
            </w:r>
          </w:p>
          <w:p w:rsidR="00881018" w:rsidRPr="00881018" w:rsidRDefault="00C422FE" w:rsidP="00881018">
            <w:pPr>
              <w:pStyle w:val="af7"/>
              <w:jc w:val="center"/>
              <w:rPr>
                <w:rFonts w:ascii="Times New Roman" w:hAnsi="Times New Roman" w:cs="Times New Roman"/>
                <w:color w:val="000000"/>
              </w:rPr>
            </w:pPr>
            <w:r>
              <w:rPr>
                <w:rFonts w:ascii="Times New Roman" w:hAnsi="Times New Roman" w:cs="Times New Roman"/>
                <w:color w:val="000000"/>
              </w:rPr>
              <w:t>2026 год – 265</w:t>
            </w:r>
            <w:r w:rsidR="00881018" w:rsidRPr="00881018">
              <w:rPr>
                <w:rFonts w:ascii="Times New Roman" w:hAnsi="Times New Roman" w:cs="Times New Roman"/>
                <w:color w:val="000000"/>
              </w:rPr>
              <w:t>;</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w:t>
            </w:r>
            <w:r w:rsidR="00C422FE">
              <w:rPr>
                <w:rFonts w:ascii="Times New Roman" w:hAnsi="Times New Roman" w:cs="Times New Roman"/>
                <w:color w:val="000000"/>
              </w:rPr>
              <w:t xml:space="preserve"> 265</w:t>
            </w:r>
            <w:r w:rsidRPr="00881018">
              <w:rPr>
                <w:rFonts w:ascii="Times New Roman" w:hAnsi="Times New Roman" w:cs="Times New Roman"/>
                <w:color w:val="000000"/>
              </w:rPr>
              <w:t>;</w:t>
            </w:r>
          </w:p>
          <w:p w:rsidR="00881018" w:rsidRDefault="00C422FE" w:rsidP="00881018">
            <w:pPr>
              <w:widowControl w:val="0"/>
              <w:jc w:val="center"/>
              <w:rPr>
                <w:color w:val="000000"/>
                <w:lang w:eastAsia="ru-RU"/>
              </w:rPr>
            </w:pPr>
            <w:r>
              <w:rPr>
                <w:color w:val="000000"/>
              </w:rPr>
              <w:t>2028 год – 265</w:t>
            </w:r>
            <w:r w:rsidR="00881018" w:rsidRPr="00881018">
              <w:rPr>
                <w:color w:val="000000"/>
              </w:rPr>
              <w:t>.</w:t>
            </w:r>
          </w:p>
        </w:tc>
        <w:tc>
          <w:tcPr>
            <w:tcW w:w="2247" w:type="dxa"/>
            <w:vMerge w:val="restart"/>
            <w:tcBorders>
              <w:left w:val="single" w:sz="2" w:space="0" w:color="000000"/>
              <w:bottom w:val="single" w:sz="2" w:space="0" w:color="000000"/>
              <w:righ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Администрация,</w:t>
            </w:r>
          </w:p>
          <w:p w:rsidR="00881018" w:rsidRDefault="00881018" w:rsidP="00881018">
            <w:pPr>
              <w:pStyle w:val="af6"/>
              <w:widowControl w:val="0"/>
              <w:tabs>
                <w:tab w:val="left" w:pos="322"/>
              </w:tabs>
              <w:suppressAutoHyphens w:val="0"/>
              <w:ind w:left="39"/>
              <w:jc w:val="center"/>
              <w:rPr>
                <w:color w:val="000000"/>
                <w:lang w:eastAsia="ru-RU"/>
              </w:rPr>
            </w:pPr>
            <w:r w:rsidRPr="00881018">
              <w:rPr>
                <w:color w:val="000000"/>
              </w:rPr>
              <w:t>МБУ ДО СШ «Виктория»</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7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Pr="009038A1"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1500,0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c>
          <w:tcPr>
            <w:tcW w:w="874"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881018">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81018" w:rsidRPr="007F3F8E" w:rsidRDefault="00881018" w:rsidP="00881018">
            <w:pPr>
              <w:widowControl w:val="0"/>
            </w:pPr>
            <w:r w:rsidRPr="007F3F8E">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1018" w:rsidRPr="007F3F8E" w:rsidRDefault="00881018" w:rsidP="00881018">
            <w:pPr>
              <w:pStyle w:val="af7"/>
              <w:jc w:val="center"/>
              <w:rPr>
                <w:rFonts w:ascii="Times New Roman" w:hAnsi="Times New Roman" w:cs="Times New Roman"/>
              </w:rPr>
            </w:pPr>
            <w:r w:rsidRPr="007F3F8E">
              <w:rPr>
                <w:rFonts w:ascii="Times New Roman" w:hAnsi="Times New Roman" w:cs="Times New Roman"/>
              </w:rPr>
              <w:t>0,0</w:t>
            </w:r>
          </w:p>
        </w:tc>
        <w:tc>
          <w:tcPr>
            <w:tcW w:w="2118" w:type="dxa"/>
            <w:tcBorders>
              <w:left w:val="single" w:sz="2" w:space="0" w:color="000000"/>
              <w:bottom w:val="single" w:sz="2" w:space="0" w:color="000000"/>
            </w:tcBorders>
          </w:tcPr>
          <w:p w:rsidR="00881018" w:rsidRDefault="00881018" w:rsidP="00881018">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881018" w:rsidRDefault="00881018" w:rsidP="00881018">
            <w:pPr>
              <w:pStyle w:val="af7"/>
              <w:rPr>
                <w:rFonts w:ascii="Times New Roman" w:hAnsi="Times New Roman" w:cs="Times New Roman"/>
                <w:color w:val="000000" w:themeColor="text1"/>
              </w:rPr>
            </w:pPr>
          </w:p>
        </w:tc>
      </w:tr>
      <w:tr w:rsidR="00881018" w:rsidTr="00506473">
        <w:trPr>
          <w:trHeight w:val="282"/>
        </w:trPr>
        <w:tc>
          <w:tcPr>
            <w:tcW w:w="874"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1.3.5</w:t>
            </w:r>
          </w:p>
        </w:tc>
        <w:tc>
          <w:tcPr>
            <w:tcW w:w="2540" w:type="dxa"/>
            <w:vMerge w:val="restart"/>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rPr>
            </w:pPr>
            <w:r w:rsidRPr="00881018">
              <w:rPr>
                <w:rFonts w:ascii="Times New Roman" w:hAnsi="Times New Roman" w:cs="Times New Roman"/>
                <w:color w:val="000000"/>
              </w:rPr>
              <w:t>Участие сборных команд муниципального бюджетного учреждения дополнительного образования «Спортивная школа» муниципального образования Темрюкский район в краевых, всероссийских, международных соревнованиях и спортивно-массовых мероприятиях различного уровня</w:t>
            </w:r>
          </w:p>
        </w:tc>
        <w:tc>
          <w:tcPr>
            <w:tcW w:w="710" w:type="dxa"/>
            <w:vMerge w:val="restart"/>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w:t>
            </w: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2022</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1200,0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val="restart"/>
            <w:tcBorders>
              <w:left w:val="single" w:sz="2" w:space="0" w:color="000000"/>
            </w:tcBorders>
          </w:tcPr>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Количество сборных команд учреждения, участвующих в краевых, региональных всероссийских, международных соревнованиях и спортивно-массовых мероприятиях различного уровня (шт.):</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2022 год – 48;</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 xml:space="preserve">2023 год – 55; </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2024 год – 55;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2025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2026 год – 115;</w:t>
            </w:r>
          </w:p>
          <w:p w:rsidR="00881018" w:rsidRPr="00881018" w:rsidRDefault="00881018" w:rsidP="00881018">
            <w:pPr>
              <w:pStyle w:val="af7"/>
              <w:jc w:val="center"/>
              <w:rPr>
                <w:rFonts w:ascii="Times New Roman" w:hAnsi="Times New Roman" w:cs="Times New Roman"/>
                <w:color w:val="000000"/>
              </w:rPr>
            </w:pPr>
            <w:r w:rsidRPr="00881018">
              <w:rPr>
                <w:rFonts w:ascii="Times New Roman" w:hAnsi="Times New Roman" w:cs="Times New Roman"/>
                <w:color w:val="000000"/>
              </w:rPr>
              <w:t>2027 год – 115;</w:t>
            </w:r>
          </w:p>
          <w:p w:rsidR="00881018" w:rsidRDefault="00881018" w:rsidP="00881018">
            <w:pPr>
              <w:widowControl w:val="0"/>
              <w:jc w:val="center"/>
              <w:rPr>
                <w:color w:val="000000"/>
                <w:lang w:eastAsia="ru-RU"/>
              </w:rPr>
            </w:pPr>
            <w:r w:rsidRPr="00881018">
              <w:rPr>
                <w:color w:val="000000"/>
              </w:rPr>
              <w:t>2028 год – 115.</w:t>
            </w:r>
          </w:p>
        </w:tc>
        <w:tc>
          <w:tcPr>
            <w:tcW w:w="2247" w:type="dxa"/>
            <w:vMerge w:val="restart"/>
            <w:tcBorders>
              <w:left w:val="single" w:sz="2" w:space="0" w:color="000000"/>
              <w:bottom w:val="single" w:sz="2" w:space="0" w:color="000000"/>
              <w:right w:val="single" w:sz="2" w:space="0" w:color="000000"/>
            </w:tcBorders>
          </w:tcPr>
          <w:p w:rsidR="00881018" w:rsidRDefault="00881018" w:rsidP="00F74F9D">
            <w:pPr>
              <w:widowControl w:val="0"/>
              <w:jc w:val="center"/>
            </w:pPr>
            <w:r w:rsidRPr="00881018">
              <w:rPr>
                <w:color w:val="000000"/>
              </w:rPr>
              <w:t>Администрация, управление образованием, МБУ ДО «Спортивная школа»</w:t>
            </w:r>
          </w:p>
        </w:tc>
      </w:tr>
      <w:tr w:rsidR="00881018" w:rsidTr="00506473">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2023</w:t>
            </w:r>
          </w:p>
        </w:tc>
        <w:tc>
          <w:tcPr>
            <w:tcW w:w="1275"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100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1400,0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09"/>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2024</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1560"/>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2025</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2026</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2027</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881018" w:rsidTr="00506473">
        <w:trPr>
          <w:trHeight w:val="335"/>
        </w:trPr>
        <w:tc>
          <w:tcPr>
            <w:tcW w:w="874"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881018" w:rsidRDefault="00881018" w:rsidP="00F74F9D">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881018" w:rsidRDefault="00881018" w:rsidP="00F74F9D">
            <w:pPr>
              <w:pStyle w:val="af8"/>
              <w:rPr>
                <w:rFonts w:ascii="Times New Roman" w:hAnsi="Times New Roman" w:cs="Times New Roman"/>
                <w:color w:val="000000"/>
              </w:rPr>
            </w:pPr>
            <w:r>
              <w:rPr>
                <w:rFonts w:ascii="Times New Roman" w:hAnsi="Times New Roman" w:cs="Times New Roman"/>
                <w:color w:val="000000"/>
              </w:rPr>
              <w:t>2028</w:t>
            </w:r>
          </w:p>
        </w:tc>
        <w:tc>
          <w:tcPr>
            <w:tcW w:w="1275"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1007"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112"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1274" w:type="dxa"/>
            <w:tcBorders>
              <w:left w:val="single" w:sz="2" w:space="0" w:color="000000"/>
              <w:bottom w:val="single" w:sz="2" w:space="0" w:color="000000"/>
            </w:tcBorders>
            <w:shd w:val="clear" w:color="auto" w:fill="auto"/>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1500,0</w:t>
            </w:r>
          </w:p>
        </w:tc>
        <w:tc>
          <w:tcPr>
            <w:tcW w:w="887" w:type="dxa"/>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vMerge/>
            <w:tcBorders>
              <w:left w:val="single" w:sz="2" w:space="0" w:color="000000"/>
              <w:bottom w:val="single" w:sz="2" w:space="0" w:color="000000"/>
            </w:tcBorders>
          </w:tcPr>
          <w:p w:rsidR="00881018" w:rsidRDefault="00881018" w:rsidP="00F74F9D">
            <w:pPr>
              <w:pStyle w:val="af7"/>
              <w:jc w:val="center"/>
              <w:rPr>
                <w:rFonts w:ascii="Times New Roman" w:hAnsi="Times New Roman" w:cs="Times New Roman"/>
                <w:color w:val="000000"/>
              </w:rPr>
            </w:pPr>
          </w:p>
        </w:tc>
        <w:tc>
          <w:tcPr>
            <w:tcW w:w="2247" w:type="dxa"/>
            <w:vMerge/>
            <w:tcBorders>
              <w:left w:val="single" w:sz="2" w:space="0" w:color="000000"/>
              <w:bottom w:val="single" w:sz="2" w:space="0" w:color="000000"/>
              <w:right w:val="single" w:sz="2" w:space="0" w:color="000000"/>
            </w:tcBorders>
          </w:tcPr>
          <w:p w:rsidR="00881018" w:rsidRDefault="00881018" w:rsidP="00F74F9D">
            <w:pPr>
              <w:pStyle w:val="af7"/>
              <w:rPr>
                <w:rFonts w:ascii="Times New Roman" w:hAnsi="Times New Roman" w:cs="Times New Roman"/>
                <w:color w:val="000000" w:themeColor="text1"/>
              </w:rPr>
            </w:pPr>
          </w:p>
        </w:tc>
      </w:tr>
      <w:tr w:rsidR="00506473" w:rsidTr="00506473">
        <w:trPr>
          <w:trHeight w:val="335"/>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left w:val="single" w:sz="2" w:space="0" w:color="000000"/>
              <w:bottom w:val="single" w:sz="2" w:space="0" w:color="000000"/>
            </w:tcBorders>
          </w:tcPr>
          <w:p w:rsidR="00506473" w:rsidRDefault="00506473" w:rsidP="00506473">
            <w:pPr>
              <w:widowControl w:val="0"/>
              <w:rPr>
                <w:color w:val="000000"/>
              </w:rPr>
            </w:pPr>
            <w:r>
              <w:rPr>
                <w:color w:val="000000"/>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10100,0</w:t>
            </w:r>
          </w:p>
        </w:tc>
        <w:tc>
          <w:tcPr>
            <w:tcW w:w="887"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0,0</w:t>
            </w:r>
          </w:p>
        </w:tc>
        <w:tc>
          <w:tcPr>
            <w:tcW w:w="2118" w:type="dxa"/>
            <w:tcBorders>
              <w:left w:val="single" w:sz="2" w:space="0" w:color="000000"/>
              <w:bottom w:val="single" w:sz="2" w:space="0" w:color="000000"/>
            </w:tcBorders>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tcBorders>
              <w:left w:val="single" w:sz="2" w:space="0" w:color="000000"/>
              <w:bottom w:val="single" w:sz="2" w:space="0" w:color="000000"/>
              <w:right w:val="single" w:sz="2" w:space="0" w:color="000000"/>
            </w:tcBorders>
          </w:tcPr>
          <w:p w:rsidR="00506473" w:rsidRDefault="00506473" w:rsidP="00506473">
            <w:pPr>
              <w:pStyle w:val="af7"/>
              <w:rPr>
                <w:rFonts w:ascii="Times New Roman" w:hAnsi="Times New Roman" w:cs="Times New Roman"/>
                <w:color w:val="000000" w:themeColor="text1"/>
              </w:rPr>
            </w:pPr>
          </w:p>
        </w:tc>
      </w:tr>
      <w:tr w:rsidR="00506473" w:rsidTr="00506473">
        <w:tc>
          <w:tcPr>
            <w:tcW w:w="874"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tc>
        <w:tc>
          <w:tcPr>
            <w:tcW w:w="2540" w:type="dxa"/>
            <w:vMerge w:val="restart"/>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rPr>
            </w:pPr>
            <w:r>
              <w:rPr>
                <w:rFonts w:ascii="Times New Roman" w:hAnsi="Times New Roman" w:cs="Times New Roman"/>
                <w:color w:val="000000"/>
              </w:rPr>
              <w:t>Итого по муниципальной программе</w:t>
            </w:r>
          </w:p>
        </w:tc>
        <w:tc>
          <w:tcPr>
            <w:tcW w:w="710" w:type="dxa"/>
            <w:vMerge w:val="restart"/>
            <w:tcBorders>
              <w:left w:val="single" w:sz="2" w:space="0" w:color="000000"/>
              <w:bottom w:val="single" w:sz="2" w:space="0" w:color="000000"/>
            </w:tcBorders>
          </w:tcPr>
          <w:p w:rsidR="00506473" w:rsidRDefault="00506473" w:rsidP="00506473">
            <w:pPr>
              <w:pStyle w:val="af7"/>
              <w:snapToGrid w:val="0"/>
              <w:rPr>
                <w:rFonts w:ascii="Times New Roman" w:hAnsi="Times New Roman" w:cs="Times New Roman"/>
                <w:color w:val="000000"/>
              </w:rPr>
            </w:pPr>
          </w:p>
          <w:p w:rsidR="00506473" w:rsidRDefault="00506473" w:rsidP="00506473">
            <w:pPr>
              <w:widowControl w:val="0"/>
              <w:rPr>
                <w:color w:val="000000"/>
                <w:lang w:eastAsia="ru-RU"/>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96370,2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5117,8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91252,4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val="restart"/>
            <w:tcBorders>
              <w:left w:val="single" w:sz="2" w:space="0" w:color="000000"/>
              <w:bottom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c>
          <w:tcPr>
            <w:tcW w:w="2247" w:type="dxa"/>
            <w:vMerge w:val="restart"/>
            <w:tcBorders>
              <w:left w:val="single" w:sz="2" w:space="0" w:color="000000"/>
              <w:bottom w:val="single" w:sz="2" w:space="0" w:color="000000"/>
              <w:right w:val="single" w:sz="2" w:space="0" w:color="000000"/>
            </w:tcBorders>
            <w:shd w:val="clear" w:color="auto" w:fill="auto"/>
          </w:tcPr>
          <w:p w:rsidR="00506473" w:rsidRDefault="00506473" w:rsidP="00506473">
            <w:pPr>
              <w:pStyle w:val="af7"/>
              <w:jc w:val="center"/>
              <w:rPr>
                <w:rFonts w:ascii="Times New Roman" w:hAnsi="Times New Roman" w:cs="Times New Roman"/>
                <w:color w:val="000000"/>
              </w:rPr>
            </w:pPr>
            <w:r>
              <w:rPr>
                <w:rFonts w:ascii="Times New Roman" w:hAnsi="Times New Roman" w:cs="Times New Roman"/>
                <w:color w:val="000000"/>
              </w:rPr>
              <w:t>х</w:t>
            </w: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112366,5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5904,2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106462,3</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124483,7</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3621,5</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120862,2</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r w:rsidRPr="007F3F8E">
              <w:t>2025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205670,4</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55906,6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Pr>
                <w:rFonts w:ascii="Times New Roman" w:hAnsi="Times New Roman" w:cs="Times New Roman"/>
              </w:rPr>
              <w:t>149763,8</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jc w:val="center"/>
            </w:pPr>
            <w:r w:rsidRPr="007F3F8E">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7B492B" w:rsidP="00506473">
            <w:pPr>
              <w:pStyle w:val="af7"/>
              <w:jc w:val="center"/>
              <w:rPr>
                <w:rFonts w:ascii="Times New Roman" w:hAnsi="Times New Roman" w:cs="Times New Roman"/>
              </w:rPr>
            </w:pPr>
            <w:r>
              <w:rPr>
                <w:rFonts w:ascii="Times New Roman" w:hAnsi="Times New Roman" w:cs="Times New Roman"/>
              </w:rPr>
              <w:t>168380,5</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5658,4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7B492B" w:rsidP="00506473">
            <w:pPr>
              <w:pStyle w:val="af7"/>
              <w:jc w:val="center"/>
              <w:rPr>
                <w:rFonts w:ascii="Times New Roman" w:hAnsi="Times New Roman" w:cs="Times New Roman"/>
              </w:rPr>
            </w:pPr>
            <w:r>
              <w:rPr>
                <w:rFonts w:ascii="Times New Roman" w:hAnsi="Times New Roman" w:cs="Times New Roman"/>
              </w:rPr>
              <w:t>162722,1</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188240,2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2723,3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185516,9</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06473" w:rsidRPr="007F3F8E" w:rsidRDefault="00506473" w:rsidP="00506473">
            <w:pPr>
              <w:pStyle w:val="af8"/>
              <w:rPr>
                <w:rFonts w:ascii="Times New Roman" w:hAnsi="Times New Roman" w:cs="Times New Roman"/>
              </w:rPr>
            </w:pPr>
            <w:r w:rsidRPr="007F3F8E">
              <w:rPr>
                <w:rFonts w:ascii="Times New Roman" w:hAnsi="Times New Roman" w:cs="Times New Roman"/>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188636,0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9113C9" w:rsidP="00506473">
            <w:pPr>
              <w:pStyle w:val="af7"/>
              <w:jc w:val="center"/>
              <w:rPr>
                <w:rFonts w:ascii="Times New Roman" w:hAnsi="Times New Roman" w:cs="Times New Roman"/>
              </w:rPr>
            </w:pPr>
            <w:r>
              <w:rPr>
                <w:rFonts w:ascii="Times New Roman" w:hAnsi="Times New Roman" w:cs="Times New Roman"/>
              </w:rPr>
              <w:t>2730,6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185905,4</w:t>
            </w:r>
          </w:p>
        </w:tc>
        <w:tc>
          <w:tcPr>
            <w:tcW w:w="8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06473" w:rsidRPr="007F3F8E" w:rsidRDefault="00506473" w:rsidP="00506473">
            <w:pPr>
              <w:pStyle w:val="af7"/>
              <w:jc w:val="center"/>
              <w:rPr>
                <w:rFonts w:ascii="Times New Roman" w:hAnsi="Times New Roman" w:cs="Times New Roman"/>
              </w:rPr>
            </w:pPr>
            <w:r w:rsidRPr="007F3F8E">
              <w:rPr>
                <w:rFonts w:ascii="Times New Roman" w:hAnsi="Times New Roman" w:cs="Times New Roman"/>
              </w:rPr>
              <w:t>0,0</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506473" w:rsidTr="00506473">
        <w:trPr>
          <w:trHeight w:val="311"/>
        </w:trPr>
        <w:tc>
          <w:tcPr>
            <w:tcW w:w="874"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254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710" w:type="dxa"/>
            <w:vMerge/>
            <w:tcBorders>
              <w:left w:val="single" w:sz="2" w:space="0" w:color="000000"/>
              <w:bottom w:val="single" w:sz="2" w:space="0" w:color="000000"/>
            </w:tcBorders>
          </w:tcPr>
          <w:p w:rsidR="00506473" w:rsidRDefault="00506473" w:rsidP="00506473">
            <w:pPr>
              <w:pStyle w:val="af7"/>
              <w:rPr>
                <w:rFonts w:ascii="Times New Roman" w:hAnsi="Times New Roman" w:cs="Times New Roman"/>
                <w:color w:val="000000" w:themeColor="text1"/>
              </w:rPr>
            </w:pPr>
          </w:p>
        </w:tc>
        <w:tc>
          <w:tcPr>
            <w:tcW w:w="840" w:type="dxa"/>
            <w:tcBorders>
              <w:top w:val="single" w:sz="4" w:space="0" w:color="000000"/>
              <w:left w:val="single" w:sz="4" w:space="0" w:color="000000"/>
              <w:right w:val="single" w:sz="4" w:space="0" w:color="000000"/>
            </w:tcBorders>
            <w:shd w:val="clear" w:color="auto" w:fill="auto"/>
          </w:tcPr>
          <w:p w:rsidR="00506473" w:rsidRPr="001F4673" w:rsidRDefault="00506473" w:rsidP="00506473">
            <w:pPr>
              <w:widowControl w:val="0"/>
            </w:pPr>
            <w:r w:rsidRPr="001F4673">
              <w:t>Всего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7B492B" w:rsidP="00506473">
            <w:pPr>
              <w:widowControl w:val="0"/>
              <w:jc w:val="center"/>
            </w:pPr>
            <w:r>
              <w:t>1084147</w:t>
            </w:r>
            <w:r w:rsidR="007D0559">
              <w:t>,5</w:t>
            </w:r>
            <w:bookmarkStart w:id="2" w:name="_GoBack"/>
            <w:bookmarkEnd w:id="2"/>
          </w:p>
        </w:tc>
        <w:tc>
          <w:tcPr>
            <w:tcW w:w="1007"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506473" w:rsidP="00506473">
            <w:pPr>
              <w:widowControl w:val="0"/>
              <w:jc w:val="center"/>
            </w:pPr>
            <w:r w:rsidRPr="001F4673">
              <w:t>0,0</w:t>
            </w:r>
          </w:p>
        </w:tc>
        <w:tc>
          <w:tcPr>
            <w:tcW w:w="1112"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9113C9" w:rsidP="00506473">
            <w:pPr>
              <w:widowControl w:val="0"/>
              <w:jc w:val="center"/>
            </w:pPr>
            <w:r>
              <w:t>81662,4</w:t>
            </w:r>
          </w:p>
        </w:tc>
        <w:tc>
          <w:tcPr>
            <w:tcW w:w="127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506473" w:rsidRPr="001F4673" w:rsidRDefault="007B492B" w:rsidP="00506473">
            <w:pPr>
              <w:widowControl w:val="0"/>
              <w:jc w:val="center"/>
            </w:pPr>
            <w:r>
              <w:t>1002485,1</w:t>
            </w:r>
          </w:p>
        </w:tc>
        <w:tc>
          <w:tcPr>
            <w:tcW w:w="887" w:type="dxa"/>
            <w:tcBorders>
              <w:top w:val="single" w:sz="4" w:space="0" w:color="000000"/>
              <w:left w:val="single" w:sz="4" w:space="0" w:color="000000"/>
              <w:right w:val="single" w:sz="4" w:space="0" w:color="000000"/>
            </w:tcBorders>
            <w:shd w:val="clear" w:color="auto" w:fill="FFFFFF" w:themeFill="background1"/>
          </w:tcPr>
          <w:p w:rsidR="00506473" w:rsidRPr="001F4673" w:rsidRDefault="00506473" w:rsidP="00506473">
            <w:pPr>
              <w:pStyle w:val="af7"/>
              <w:jc w:val="center"/>
              <w:rPr>
                <w:rFonts w:ascii="Times New Roman" w:hAnsi="Times New Roman" w:cs="Times New Roman"/>
              </w:rPr>
            </w:pPr>
            <w:r w:rsidRPr="001F4673">
              <w:rPr>
                <w:rFonts w:ascii="Times New Roman" w:hAnsi="Times New Roman" w:cs="Times New Roman"/>
              </w:rPr>
              <w:t xml:space="preserve">0,0 </w:t>
            </w:r>
          </w:p>
        </w:tc>
        <w:tc>
          <w:tcPr>
            <w:tcW w:w="2118" w:type="dxa"/>
            <w:vMerge/>
            <w:tcBorders>
              <w:left w:val="single" w:sz="2" w:space="0" w:color="000000"/>
              <w:bottom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c>
          <w:tcPr>
            <w:tcW w:w="2247" w:type="dxa"/>
            <w:vMerge/>
            <w:tcBorders>
              <w:left w:val="single" w:sz="2" w:space="0" w:color="000000"/>
              <w:bottom w:val="single" w:sz="2" w:space="0" w:color="000000"/>
              <w:right w:val="single" w:sz="2" w:space="0" w:color="000000"/>
            </w:tcBorders>
            <w:shd w:val="clear" w:color="auto" w:fill="auto"/>
            <w:vAlign w:val="bottom"/>
          </w:tcPr>
          <w:p w:rsidR="00506473" w:rsidRDefault="00506473" w:rsidP="00506473">
            <w:pPr>
              <w:pStyle w:val="af7"/>
              <w:jc w:val="center"/>
              <w:rPr>
                <w:rFonts w:ascii="Times New Roman" w:hAnsi="Times New Roman" w:cs="Times New Roman"/>
                <w:color w:val="000000" w:themeColor="text1"/>
              </w:rPr>
            </w:pPr>
          </w:p>
        </w:tc>
      </w:tr>
      <w:tr w:rsidR="00F74F9D" w:rsidTr="00FC5776">
        <w:tc>
          <w:tcPr>
            <w:tcW w:w="14884" w:type="dxa"/>
            <w:gridSpan w:val="11"/>
            <w:tcBorders>
              <w:left w:val="single" w:sz="2" w:space="0" w:color="000000"/>
              <w:bottom w:val="single" w:sz="2" w:space="0" w:color="000000"/>
              <w:right w:val="single" w:sz="2" w:space="0" w:color="000000"/>
            </w:tcBorders>
          </w:tcPr>
          <w:p w:rsidR="00F74F9D" w:rsidRDefault="00F74F9D" w:rsidP="00F74F9D">
            <w:pPr>
              <w:widowControl w:val="0"/>
              <w:jc w:val="both"/>
              <w:rPr>
                <w:color w:val="000000"/>
                <w:lang w:eastAsia="ru-RU"/>
              </w:rPr>
            </w:pPr>
            <w:r>
              <w:rPr>
                <w:color w:val="000000"/>
                <w:lang w:eastAsia="ru-RU"/>
              </w:rPr>
              <w:t xml:space="preserve">          __________________________</w:t>
            </w:r>
          </w:p>
          <w:p w:rsidR="00F74F9D" w:rsidRDefault="00F74F9D" w:rsidP="00F74F9D">
            <w:pPr>
              <w:widowControl w:val="0"/>
              <w:jc w:val="both"/>
              <w:rPr>
                <w:color w:val="000000"/>
                <w:lang w:eastAsia="ru-RU"/>
              </w:rPr>
            </w:pPr>
            <w:r>
              <w:rPr>
                <w:color w:val="000000"/>
                <w:lang w:eastAsia="ru-RU"/>
              </w:rPr>
              <w:t xml:space="preserve">          &lt;1&gt; Отмечаются мероприятия программы в следующих случаях:</w:t>
            </w:r>
          </w:p>
          <w:p w:rsidR="00F74F9D" w:rsidRDefault="00F74F9D" w:rsidP="00F74F9D">
            <w:pPr>
              <w:widowControl w:val="0"/>
              <w:jc w:val="both"/>
              <w:rPr>
                <w:color w:val="000000"/>
                <w:lang w:eastAsia="ru-RU"/>
              </w:rPr>
            </w:pPr>
            <w:r>
              <w:rPr>
                <w:color w:val="000000"/>
                <w:lang w:eastAsia="ru-RU"/>
              </w:rPr>
              <w:t xml:space="preserve">          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74F9D" w:rsidRDefault="00F74F9D" w:rsidP="00F74F9D">
            <w:pPr>
              <w:widowControl w:val="0"/>
              <w:jc w:val="both"/>
              <w:rPr>
                <w:color w:val="000000"/>
                <w:lang w:eastAsia="ru-RU"/>
              </w:rPr>
            </w:pPr>
            <w:r>
              <w:rPr>
                <w:color w:val="000000"/>
                <w:lang w:eastAsia="ru-RU"/>
              </w:rPr>
              <w:t xml:space="preserve">          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74F9D" w:rsidRDefault="00F74F9D" w:rsidP="00F74F9D">
            <w:pPr>
              <w:widowControl w:val="0"/>
              <w:jc w:val="both"/>
              <w:rPr>
                <w:color w:val="000000"/>
                <w:lang w:eastAsia="ru-RU"/>
              </w:rPr>
            </w:pPr>
            <w:r>
              <w:rPr>
                <w:color w:val="000000"/>
                <w:lang w:eastAsia="ru-RU"/>
              </w:rPr>
              <w:t xml:space="preserve">          если мероприятие является мероприятием муниципальных проектов присваивается статус «4».</w:t>
            </w:r>
          </w:p>
          <w:p w:rsidR="00F74F9D" w:rsidRDefault="00F74F9D" w:rsidP="00F74F9D">
            <w:pPr>
              <w:widowControl w:val="0"/>
              <w:jc w:val="both"/>
              <w:rPr>
                <w:color w:val="000000"/>
                <w:lang w:eastAsia="ru-RU"/>
              </w:rPr>
            </w:pPr>
            <w:r>
              <w:rPr>
                <w:color w:val="000000"/>
                <w:lang w:eastAsia="ru-RU"/>
              </w:rPr>
              <w:t xml:space="preserve">          Допускается присваивание нескольких статусов одному мероприятию через дробь.</w:t>
            </w:r>
          </w:p>
          <w:p w:rsidR="00F74F9D" w:rsidRDefault="00F74F9D" w:rsidP="00F74F9D">
            <w:pPr>
              <w:widowControl w:val="0"/>
              <w:jc w:val="both"/>
              <w:rPr>
                <w:color w:val="000000"/>
                <w:lang w:eastAsia="ru-RU"/>
              </w:rPr>
            </w:pPr>
            <w:r>
              <w:rPr>
                <w:color w:val="000000"/>
                <w:lang w:eastAsia="ru-RU"/>
              </w:rPr>
              <w:t xml:space="preserve">          * Указывается наименование мероприятия с ссылкой на федеральные, региональные, муниципальные проекты при их наличии.</w:t>
            </w:r>
          </w:p>
          <w:p w:rsidR="00F74F9D" w:rsidRDefault="00F74F9D" w:rsidP="00F74F9D">
            <w:pPr>
              <w:widowControl w:val="0"/>
            </w:pPr>
            <w:r>
              <w:rPr>
                <w:color w:val="000000"/>
              </w:rPr>
              <w:t xml:space="preserve">          ** Указывается в случае, если основное мероприятие частично содержит финансовое обеспечение муниципального проекта.</w:t>
            </w:r>
          </w:p>
        </w:tc>
      </w:tr>
    </w:tbl>
    <w:p w:rsidR="00F84DF3" w:rsidRDefault="00062F08" w:rsidP="002127E0">
      <w:pPr>
        <w:rPr>
          <w:color w:val="000000" w:themeColor="text1"/>
          <w:szCs w:val="28"/>
        </w:rPr>
      </w:pPr>
      <w:r>
        <w:rPr>
          <w:color w:val="000000" w:themeColor="text1"/>
          <w:szCs w:val="28"/>
        </w:rPr>
        <w:t xml:space="preserve">                                                                                                                                                                                                         </w:t>
      </w:r>
    </w:p>
    <w:p w:rsidR="00F84DF3" w:rsidRDefault="00062F08">
      <w:pPr>
        <w:pStyle w:val="af6"/>
        <w:numPr>
          <w:ilvl w:val="0"/>
          <w:numId w:val="2"/>
        </w:numPr>
        <w:jc w:val="center"/>
        <w:rPr>
          <w:b/>
          <w:sz w:val="28"/>
          <w:szCs w:val="28"/>
          <w:lang w:eastAsia="ru-RU"/>
        </w:rPr>
      </w:pPr>
      <w:r>
        <w:rPr>
          <w:b/>
          <w:sz w:val="28"/>
          <w:szCs w:val="28"/>
          <w:lang w:eastAsia="ru-RU"/>
        </w:rPr>
        <w:t>Методика оценки эффективности реализации муниципальной</w:t>
      </w:r>
    </w:p>
    <w:p w:rsidR="00F84DF3" w:rsidRDefault="00062F08">
      <w:pPr>
        <w:widowControl w:val="0"/>
        <w:jc w:val="center"/>
        <w:rPr>
          <w:b/>
          <w:sz w:val="28"/>
          <w:szCs w:val="28"/>
          <w:lang w:eastAsia="ru-RU"/>
        </w:rPr>
      </w:pPr>
      <w:r>
        <w:rPr>
          <w:b/>
          <w:sz w:val="28"/>
          <w:szCs w:val="28"/>
          <w:lang w:eastAsia="ru-RU"/>
        </w:rPr>
        <w:t>программы</w:t>
      </w:r>
    </w:p>
    <w:p w:rsidR="00F84DF3" w:rsidRDefault="00F84DF3">
      <w:pPr>
        <w:widowControl w:val="0"/>
        <w:jc w:val="center"/>
        <w:rPr>
          <w:sz w:val="28"/>
          <w:szCs w:val="28"/>
          <w:lang w:eastAsia="ru-RU"/>
        </w:rPr>
      </w:pPr>
    </w:p>
    <w:p w:rsidR="00F84DF3" w:rsidRDefault="00062F08">
      <w:pPr>
        <w:ind w:firstLine="709"/>
        <w:jc w:val="both"/>
        <w:rPr>
          <w:rFonts w:eastAsia="Calibri" w:cs="Calibri"/>
          <w:sz w:val="28"/>
          <w:szCs w:val="28"/>
          <w:lang w:eastAsia="ar-SA"/>
        </w:rPr>
      </w:pPr>
      <w:r>
        <w:rPr>
          <w:rFonts w:eastAsia="Calibri" w:cs="Calibri"/>
          <w:sz w:val="28"/>
          <w:szCs w:val="28"/>
          <w:lang w:eastAsia="en-US"/>
        </w:rPr>
        <w:t xml:space="preserve">Оценка эффективности реализации муниципальной программы осуществляется в соответствии с </w:t>
      </w:r>
      <w:hyperlink r:id="rId10">
        <w:r>
          <w:rPr>
            <w:rFonts w:eastAsia="Calibri" w:cs="Calibri"/>
            <w:sz w:val="28"/>
            <w:szCs w:val="28"/>
            <w:lang w:eastAsia="en-US"/>
          </w:rPr>
          <w:t>методикой</w:t>
        </w:r>
      </w:hyperlink>
      <w:r>
        <w:rPr>
          <w:rFonts w:eastAsia="Calibri" w:cs="Calibri"/>
          <w:sz w:val="28"/>
          <w:szCs w:val="28"/>
          <w:lang w:eastAsia="en-US"/>
        </w:rPr>
        <w:t xml:space="preserve">, предусмотренной постановлением администрации муниципального образования Темрюкский район                                           </w:t>
      </w:r>
      <w:r w:rsidR="00F774F8">
        <w:rPr>
          <w:rFonts w:eastAsia="Calibri" w:cs="Calibri"/>
          <w:sz w:val="28"/>
          <w:szCs w:val="28"/>
          <w:lang w:eastAsia="en-US"/>
        </w:rPr>
        <w:t xml:space="preserve"> </w:t>
      </w:r>
      <w:r>
        <w:rPr>
          <w:rFonts w:eastAsia="Calibri" w:cs="Calibri"/>
          <w:sz w:val="28"/>
          <w:szCs w:val="28"/>
          <w:lang w:eastAsia="en-US"/>
        </w:rPr>
        <w:t xml:space="preserve">  от 13 июля 2021 года № 979 «</w:t>
      </w:r>
      <w:r>
        <w:rPr>
          <w:rFonts w:eastAsia="Calibri" w:cs="Calibri"/>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F84DF3" w:rsidRDefault="00F84DF3">
      <w:pPr>
        <w:jc w:val="both"/>
        <w:rPr>
          <w:rFonts w:eastAsia="Calibri" w:cs="Calibri"/>
          <w:sz w:val="28"/>
          <w:szCs w:val="28"/>
          <w:lang w:eastAsia="en-US"/>
        </w:rPr>
      </w:pPr>
    </w:p>
    <w:p w:rsidR="00F84DF3" w:rsidRDefault="00062F08">
      <w:pPr>
        <w:pStyle w:val="af6"/>
        <w:widowControl w:val="0"/>
        <w:numPr>
          <w:ilvl w:val="0"/>
          <w:numId w:val="2"/>
        </w:numPr>
        <w:jc w:val="center"/>
        <w:outlineLvl w:val="1"/>
        <w:rPr>
          <w:b/>
          <w:sz w:val="28"/>
          <w:szCs w:val="28"/>
          <w:lang w:eastAsia="ru-RU"/>
        </w:rPr>
      </w:pPr>
      <w:r>
        <w:rPr>
          <w:b/>
          <w:sz w:val="28"/>
          <w:szCs w:val="28"/>
          <w:lang w:eastAsia="ru-RU"/>
        </w:rPr>
        <w:t>Механизм реализации муниципальной программы и контроль</w:t>
      </w:r>
    </w:p>
    <w:p w:rsidR="00F84DF3" w:rsidRDefault="00062F08">
      <w:pPr>
        <w:widowControl w:val="0"/>
        <w:jc w:val="center"/>
        <w:rPr>
          <w:b/>
          <w:sz w:val="28"/>
          <w:szCs w:val="28"/>
          <w:lang w:eastAsia="ru-RU"/>
        </w:rPr>
      </w:pPr>
      <w:r>
        <w:rPr>
          <w:b/>
          <w:sz w:val="28"/>
          <w:szCs w:val="28"/>
          <w:lang w:eastAsia="ru-RU"/>
        </w:rPr>
        <w:t>за ее выполнением</w:t>
      </w:r>
    </w:p>
    <w:p w:rsidR="00F84DF3" w:rsidRDefault="00F84DF3">
      <w:pPr>
        <w:widowControl w:val="0"/>
        <w:shd w:val="clear" w:color="auto" w:fill="FFFFFF"/>
        <w:jc w:val="both"/>
        <w:rPr>
          <w:sz w:val="28"/>
          <w:szCs w:val="28"/>
          <w:lang w:eastAsia="ru-RU"/>
        </w:rPr>
      </w:pPr>
    </w:p>
    <w:p w:rsidR="00F84DF3" w:rsidRDefault="00062F08">
      <w:pPr>
        <w:widowControl w:val="0"/>
        <w:shd w:val="clear" w:color="auto" w:fill="FFFFFF"/>
        <w:ind w:firstLine="709"/>
        <w:jc w:val="both"/>
        <w:rPr>
          <w:sz w:val="28"/>
          <w:szCs w:val="28"/>
          <w:lang w:eastAsia="ru-RU"/>
        </w:rPr>
      </w:pPr>
      <w:r>
        <w:rPr>
          <w:sz w:val="28"/>
          <w:szCs w:val="28"/>
          <w:lang w:eastAsia="ru-RU"/>
        </w:rPr>
        <w:t>Текущее управление муниципальной программой осуществляет ее координатор – отдел по физической культуры и спорту администрации муниципального образования Темрюкский район.</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обеспечивает разработку муниципальной программы, ее согласование с участниками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формирует структуру муниципальной программы и перечень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реализацию муниципальной программы, координацию деятельности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принимает решение о необходимости внесения в установленном порядке изменений в муниципальную программу;</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работу по достижению целевых показателей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мониторинг реализации муниципальной программы и анализ отчетности, представляемой участниками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проводит оценку эффективности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8 к Порядку.</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контроль за выполнением плана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F84DF3" w:rsidRDefault="00062F08">
      <w:pPr>
        <w:widowControl w:val="0"/>
        <w:shd w:val="clear" w:color="auto" w:fill="FFFFFF"/>
        <w:ind w:firstLine="709"/>
        <w:jc w:val="both"/>
        <w:rPr>
          <w:sz w:val="28"/>
          <w:szCs w:val="20"/>
          <w:lang w:eastAsia="ru-RU"/>
        </w:rPr>
      </w:pPr>
      <w:r>
        <w:rPr>
          <w:sz w:val="28"/>
          <w:szCs w:val="20"/>
          <w:lang w:eastAsia="ru-RU"/>
        </w:rPr>
        <w:t>Участники муниципальной программы в пределах своей компетенции:</w:t>
      </w:r>
    </w:p>
    <w:p w:rsidR="00F84DF3" w:rsidRDefault="00062F08">
      <w:pPr>
        <w:widowControl w:val="0"/>
        <w:shd w:val="clear" w:color="auto" w:fill="FFFFFF"/>
        <w:ind w:firstLine="709"/>
        <w:jc w:val="both"/>
        <w:rPr>
          <w:sz w:val="28"/>
          <w:szCs w:val="20"/>
          <w:lang w:eastAsia="ru-RU"/>
        </w:rPr>
      </w:pPr>
      <w:r>
        <w:rPr>
          <w:sz w:val="28"/>
          <w:szCs w:val="20"/>
          <w:lang w:eastAsia="ru-RU"/>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F84DF3" w:rsidRDefault="00062F08">
      <w:pPr>
        <w:widowControl w:val="0"/>
        <w:shd w:val="clear" w:color="auto" w:fill="FFFFFF"/>
        <w:ind w:firstLine="540"/>
        <w:jc w:val="both"/>
        <w:rPr>
          <w:sz w:val="28"/>
          <w:szCs w:val="20"/>
          <w:lang w:eastAsia="ru-RU"/>
        </w:rPr>
      </w:pPr>
      <w:r>
        <w:rPr>
          <w:sz w:val="28"/>
          <w:szCs w:val="20"/>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F84DF3" w:rsidRDefault="00062F08">
      <w:pPr>
        <w:widowControl w:val="0"/>
        <w:shd w:val="clear" w:color="auto" w:fill="FFFFFF"/>
        <w:ind w:firstLine="540"/>
        <w:jc w:val="both"/>
        <w:rPr>
          <w:sz w:val="28"/>
          <w:szCs w:val="20"/>
          <w:lang w:eastAsia="ru-RU"/>
        </w:rPr>
      </w:pPr>
      <w:r>
        <w:rPr>
          <w:sz w:val="28"/>
          <w:szCs w:val="20"/>
          <w:lang w:eastAsia="ru-RU"/>
        </w:rPr>
        <w:t>Механизм взаимодействия координатора муниципальной программы с участниками муниципальной программы осуществляется в соответствии с Порядком.</w:t>
      </w:r>
    </w:p>
    <w:p w:rsidR="00F84DF3" w:rsidRDefault="00062F08">
      <w:pPr>
        <w:widowControl w:val="0"/>
        <w:shd w:val="clear" w:color="auto" w:fill="FFFFFF"/>
        <w:ind w:firstLine="540"/>
        <w:jc w:val="both"/>
        <w:rPr>
          <w:sz w:val="28"/>
          <w:szCs w:val="20"/>
          <w:lang w:eastAsia="ru-RU"/>
        </w:rPr>
      </w:pPr>
      <w:r>
        <w:rPr>
          <w:sz w:val="28"/>
          <w:szCs w:val="20"/>
          <w:lang w:eastAsia="ru-RU"/>
        </w:rPr>
        <w:t>Заказчик:</w:t>
      </w:r>
    </w:p>
    <w:p w:rsidR="00F84DF3" w:rsidRDefault="00062F08">
      <w:pPr>
        <w:widowControl w:val="0"/>
        <w:shd w:val="clear" w:color="auto" w:fill="FFFFFF"/>
        <w:ind w:firstLine="540"/>
        <w:jc w:val="both"/>
        <w:rPr>
          <w:sz w:val="28"/>
          <w:szCs w:val="20"/>
          <w:lang w:eastAsia="ru-RU"/>
        </w:rPr>
      </w:pPr>
      <w:r>
        <w:rPr>
          <w:sz w:val="28"/>
          <w:szCs w:val="20"/>
          <w:lang w:eastAsia="ru-RU"/>
        </w:rPr>
        <w:t xml:space="preserve">заключает муниципальные контракты в установленном законодательством порядке согласно Федеральному </w:t>
      </w:r>
      <w:hyperlink r:id="rId11">
        <w:r>
          <w:rPr>
            <w:sz w:val="28"/>
            <w:szCs w:val="20"/>
            <w:lang w:eastAsia="ru-RU"/>
          </w:rPr>
          <w:t>закону</w:t>
        </w:r>
      </w:hyperlink>
      <w:r>
        <w:rPr>
          <w:sz w:val="28"/>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F84DF3" w:rsidRDefault="00062F08">
      <w:pPr>
        <w:widowControl w:val="0"/>
        <w:shd w:val="clear" w:color="auto" w:fill="FFFFFF"/>
        <w:ind w:firstLine="540"/>
        <w:jc w:val="both"/>
        <w:rPr>
          <w:sz w:val="28"/>
          <w:szCs w:val="20"/>
          <w:lang w:eastAsia="ru-RU"/>
        </w:rPr>
      </w:pPr>
      <w:r>
        <w:rPr>
          <w:sz w:val="28"/>
          <w:szCs w:val="20"/>
          <w:lang w:eastAsia="ru-RU"/>
        </w:rPr>
        <w:t>проводит анализ выполнения мероприятия;</w:t>
      </w:r>
    </w:p>
    <w:p w:rsidR="00F84DF3" w:rsidRDefault="00062F08">
      <w:pPr>
        <w:widowControl w:val="0"/>
        <w:shd w:val="clear" w:color="auto" w:fill="FFFFFF"/>
        <w:ind w:firstLine="540"/>
        <w:jc w:val="both"/>
        <w:rPr>
          <w:sz w:val="28"/>
          <w:szCs w:val="20"/>
          <w:lang w:eastAsia="ru-RU"/>
        </w:rPr>
      </w:pPr>
      <w:r>
        <w:rPr>
          <w:sz w:val="28"/>
          <w:szCs w:val="20"/>
          <w:lang w:eastAsia="ru-RU"/>
        </w:rPr>
        <w:t>несет ответственность за нецелевое и неэффективное использование выделенных в его распоряжение бюджетных средств;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согласование с участниками муниципальной программы возможных сроков выполнения мероприятия, предложений по объемам и источникам финансирования;</w:t>
      </w:r>
    </w:p>
    <w:p w:rsidR="00F84DF3" w:rsidRDefault="00062F08">
      <w:pPr>
        <w:widowControl w:val="0"/>
        <w:shd w:val="clear" w:color="auto" w:fill="FFFFFF"/>
        <w:ind w:firstLine="540"/>
        <w:jc w:val="both"/>
        <w:rPr>
          <w:sz w:val="28"/>
          <w:szCs w:val="20"/>
          <w:lang w:eastAsia="ru-RU"/>
        </w:rPr>
      </w:pPr>
      <w:r>
        <w:rPr>
          <w:sz w:val="28"/>
          <w:szCs w:val="20"/>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w:t>
      </w:r>
    </w:p>
    <w:p w:rsidR="00F84DF3" w:rsidRDefault="00062F08">
      <w:pPr>
        <w:widowControl w:val="0"/>
        <w:shd w:val="clear" w:color="auto" w:fill="FFFFFF"/>
        <w:ind w:firstLine="540"/>
        <w:jc w:val="both"/>
        <w:rPr>
          <w:sz w:val="28"/>
          <w:szCs w:val="20"/>
          <w:lang w:eastAsia="ru-RU"/>
        </w:rPr>
      </w:pPr>
      <w:r>
        <w:rPr>
          <w:sz w:val="28"/>
          <w:szCs w:val="20"/>
          <w:lang w:eastAsia="ru-RU"/>
        </w:rPr>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F84DF3" w:rsidRDefault="00062F08" w:rsidP="00B317FC">
      <w:pPr>
        <w:widowControl w:val="0"/>
        <w:shd w:val="clear" w:color="auto" w:fill="FFFFFF"/>
        <w:ind w:firstLine="540"/>
        <w:jc w:val="both"/>
        <w:rPr>
          <w:sz w:val="28"/>
          <w:szCs w:val="20"/>
          <w:lang w:eastAsia="ru-RU"/>
        </w:rPr>
      </w:pPr>
      <w:r>
        <w:rPr>
          <w:sz w:val="28"/>
          <w:szCs w:val="20"/>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84DF3" w:rsidRDefault="00062F08">
      <w:pPr>
        <w:widowControl w:val="0"/>
        <w:shd w:val="clear" w:color="auto" w:fill="FFFFFF"/>
        <w:ind w:firstLine="540"/>
        <w:jc w:val="both"/>
        <w:rPr>
          <w:sz w:val="28"/>
          <w:szCs w:val="20"/>
          <w:lang w:eastAsia="ru-RU"/>
        </w:rPr>
      </w:pPr>
      <w:r>
        <w:rPr>
          <w:sz w:val="28"/>
          <w:szCs w:val="20"/>
          <w:lang w:eastAsia="ru-RU"/>
        </w:rPr>
        <w:t>осуществляет иные полномочия, установленные бюджетным законодательством Российской Федерации.</w:t>
      </w:r>
    </w:p>
    <w:p w:rsidR="00F84DF3" w:rsidRDefault="00F84DF3">
      <w:pPr>
        <w:shd w:val="clear" w:color="auto" w:fill="FFFFFF"/>
        <w:ind w:firstLine="709"/>
        <w:jc w:val="both"/>
        <w:rPr>
          <w:rFonts w:eastAsia="Calibri"/>
          <w:sz w:val="28"/>
          <w:szCs w:val="28"/>
          <w:lang w:eastAsia="en-US"/>
        </w:rPr>
      </w:pPr>
    </w:p>
    <w:p w:rsidR="00F84DF3" w:rsidRDefault="00F84DF3">
      <w:pPr>
        <w:shd w:val="clear" w:color="auto" w:fill="FFFFFF"/>
        <w:ind w:firstLine="709"/>
        <w:jc w:val="both"/>
        <w:rPr>
          <w:rFonts w:eastAsia="Calibri"/>
          <w:sz w:val="28"/>
          <w:szCs w:val="28"/>
          <w:lang w:eastAsia="en-US"/>
        </w:rPr>
      </w:pPr>
    </w:p>
    <w:p w:rsidR="00182AD4" w:rsidRPr="00182AD4" w:rsidRDefault="00AB0E69" w:rsidP="00182AD4">
      <w:pPr>
        <w:shd w:val="clear" w:color="auto" w:fill="FFFFFF"/>
        <w:jc w:val="both"/>
        <w:rPr>
          <w:rFonts w:eastAsia="Calibri"/>
          <w:sz w:val="28"/>
          <w:szCs w:val="28"/>
          <w:lang w:eastAsia="en-US"/>
        </w:rPr>
      </w:pPr>
      <w:r>
        <w:rPr>
          <w:rFonts w:eastAsia="Calibri"/>
          <w:sz w:val="28"/>
          <w:szCs w:val="28"/>
          <w:lang w:eastAsia="en-US"/>
        </w:rPr>
        <w:t>Заместитель</w:t>
      </w:r>
      <w:r w:rsidR="00182AD4" w:rsidRPr="00182AD4">
        <w:rPr>
          <w:rFonts w:eastAsia="Calibri"/>
          <w:sz w:val="28"/>
          <w:szCs w:val="28"/>
          <w:lang w:eastAsia="en-US"/>
        </w:rPr>
        <w:t xml:space="preserve"> главы</w:t>
      </w:r>
    </w:p>
    <w:p w:rsidR="00182AD4" w:rsidRPr="00182AD4" w:rsidRDefault="00182AD4" w:rsidP="00182AD4">
      <w:pPr>
        <w:shd w:val="clear" w:color="auto" w:fill="FFFFFF"/>
        <w:jc w:val="both"/>
        <w:rPr>
          <w:rFonts w:eastAsia="Calibri"/>
          <w:sz w:val="28"/>
          <w:szCs w:val="28"/>
          <w:lang w:eastAsia="en-US"/>
        </w:rPr>
      </w:pPr>
      <w:r w:rsidRPr="00182AD4">
        <w:rPr>
          <w:rFonts w:eastAsia="Calibri"/>
          <w:sz w:val="28"/>
          <w:szCs w:val="28"/>
          <w:lang w:eastAsia="en-US"/>
        </w:rPr>
        <w:t xml:space="preserve">муниципального образования                                                                                                                                             </w:t>
      </w:r>
    </w:p>
    <w:p w:rsidR="00AB0E69" w:rsidRDefault="00182AD4" w:rsidP="00AB0E69">
      <w:pPr>
        <w:shd w:val="clear" w:color="auto" w:fill="FFFFFF"/>
        <w:rPr>
          <w:rFonts w:eastAsia="Calibri"/>
          <w:sz w:val="28"/>
          <w:szCs w:val="28"/>
          <w:lang w:eastAsia="en-US"/>
        </w:rPr>
      </w:pPr>
      <w:r w:rsidRPr="00182AD4">
        <w:rPr>
          <w:rFonts w:eastAsia="Calibri"/>
          <w:sz w:val="28"/>
          <w:szCs w:val="28"/>
          <w:lang w:eastAsia="en-US"/>
        </w:rPr>
        <w:t>Темрюкский</w:t>
      </w:r>
      <w:r w:rsidR="00AB0E69">
        <w:rPr>
          <w:rFonts w:eastAsia="Calibri"/>
          <w:sz w:val="28"/>
          <w:szCs w:val="28"/>
          <w:lang w:eastAsia="en-US"/>
        </w:rPr>
        <w:t xml:space="preserve"> муниципальный</w:t>
      </w:r>
      <w:r w:rsidRPr="00182AD4">
        <w:rPr>
          <w:rFonts w:eastAsia="Calibri"/>
          <w:sz w:val="28"/>
          <w:szCs w:val="28"/>
          <w:lang w:eastAsia="en-US"/>
        </w:rPr>
        <w:t xml:space="preserve"> район</w:t>
      </w:r>
      <w:r w:rsidR="00AB0E69">
        <w:rPr>
          <w:rFonts w:eastAsia="Calibri"/>
          <w:sz w:val="28"/>
          <w:szCs w:val="28"/>
          <w:lang w:eastAsia="en-US"/>
        </w:rPr>
        <w:t xml:space="preserve"> </w:t>
      </w:r>
    </w:p>
    <w:p w:rsidR="00F84DF3" w:rsidRDefault="00AB0E69" w:rsidP="00AB0E69">
      <w:pPr>
        <w:shd w:val="clear" w:color="auto" w:fill="FFFFFF"/>
        <w:rPr>
          <w:rFonts w:eastAsia="Calibri"/>
          <w:sz w:val="28"/>
          <w:szCs w:val="28"/>
          <w:lang w:eastAsia="en-US"/>
        </w:rPr>
      </w:pPr>
      <w:r>
        <w:rPr>
          <w:rFonts w:eastAsia="Calibri"/>
          <w:sz w:val="28"/>
          <w:szCs w:val="28"/>
          <w:lang w:eastAsia="en-US"/>
        </w:rPr>
        <w:t>Краснодарского края</w:t>
      </w:r>
      <w:r w:rsidR="00182AD4" w:rsidRPr="00182AD4">
        <w:rPr>
          <w:rFonts w:eastAsia="Calibri"/>
          <w:sz w:val="28"/>
          <w:szCs w:val="28"/>
          <w:lang w:eastAsia="en-US"/>
        </w:rPr>
        <w:t xml:space="preserve">                                                                                                                     </w:t>
      </w:r>
      <w:r>
        <w:rPr>
          <w:rFonts w:eastAsia="Calibri"/>
          <w:sz w:val="28"/>
          <w:szCs w:val="28"/>
          <w:lang w:eastAsia="en-US"/>
        </w:rPr>
        <w:t xml:space="preserve">                            </w:t>
      </w:r>
      <w:r w:rsidR="00182AD4" w:rsidRPr="00182AD4">
        <w:rPr>
          <w:rFonts w:eastAsia="Calibri"/>
          <w:sz w:val="28"/>
          <w:szCs w:val="28"/>
          <w:lang w:eastAsia="en-US"/>
        </w:rPr>
        <w:t xml:space="preserve">      Л.Е. Черная</w:t>
      </w:r>
    </w:p>
    <w:sectPr w:rsidR="00F84DF3" w:rsidSect="001C1D65">
      <w:headerReference w:type="default" r:id="rId12"/>
      <w:pgSz w:w="16838" w:h="11906" w:orient="landscape"/>
      <w:pgMar w:top="1701" w:right="1134" w:bottom="426"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92B" w:rsidRDefault="007B492B">
      <w:r>
        <w:separator/>
      </w:r>
    </w:p>
  </w:endnote>
  <w:endnote w:type="continuationSeparator" w:id="0">
    <w:p w:rsidR="007B492B" w:rsidRDefault="007B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92B" w:rsidRDefault="007B492B">
      <w:r>
        <w:separator/>
      </w:r>
    </w:p>
  </w:footnote>
  <w:footnote w:type="continuationSeparator" w:id="0">
    <w:p w:rsidR="007B492B" w:rsidRDefault="007B49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62697"/>
      <w:docPartObj>
        <w:docPartGallery w:val="Page Numbers (Top of Page)"/>
        <w:docPartUnique/>
      </w:docPartObj>
    </w:sdtPr>
    <w:sdtContent>
      <w:p w:rsidR="007B492B" w:rsidRDefault="007B492B">
        <w:pPr>
          <w:pStyle w:val="a4"/>
          <w:jc w:val="center"/>
        </w:pPr>
        <w:r>
          <w:fldChar w:fldCharType="begin"/>
        </w:r>
        <w:r>
          <w:instrText>PAGE   \* MERGEFORMAT</w:instrText>
        </w:r>
        <w:r>
          <w:fldChar w:fldCharType="separate"/>
        </w:r>
        <w:r w:rsidR="007D0559">
          <w:rPr>
            <w:noProof/>
          </w:rPr>
          <w:t>33</w:t>
        </w:r>
        <w:r>
          <w:fldChar w:fldCharType="end"/>
        </w:r>
      </w:p>
    </w:sdtContent>
  </w:sdt>
  <w:p w:rsidR="007B492B" w:rsidRDefault="007B492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1439"/>
    <w:multiLevelType w:val="multilevel"/>
    <w:tmpl w:val="1A2085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3321BF"/>
    <w:multiLevelType w:val="multilevel"/>
    <w:tmpl w:val="912A6FEC"/>
    <w:lvl w:ilvl="0">
      <w:start w:val="1"/>
      <w:numFmt w:val="decimal"/>
      <w:lvlText w:val="%1."/>
      <w:lvlJc w:val="left"/>
      <w:pPr>
        <w:tabs>
          <w:tab w:val="num" w:pos="0"/>
        </w:tabs>
        <w:ind w:left="720" w:hanging="360"/>
      </w:pPr>
      <w:rPr>
        <w:rFonts w:eastAsia="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FDB668B"/>
    <w:multiLevelType w:val="multilevel"/>
    <w:tmpl w:val="474E005A"/>
    <w:lvl w:ilvl="0">
      <w:start w:val="1"/>
      <w:numFmt w:val="decimal"/>
      <w:lvlText w:val="%1."/>
      <w:lvlJc w:val="left"/>
      <w:pPr>
        <w:tabs>
          <w:tab w:val="num" w:pos="0"/>
        </w:tabs>
        <w:ind w:left="720" w:hanging="360"/>
      </w:pPr>
      <w:rPr>
        <w:rFonts w:eastAsia="Times New Roman"/>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64A4F94"/>
    <w:multiLevelType w:val="multilevel"/>
    <w:tmpl w:val="474460AC"/>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F3"/>
    <w:rsid w:val="000067A1"/>
    <w:rsid w:val="00024EEA"/>
    <w:rsid w:val="00047B08"/>
    <w:rsid w:val="00047F8B"/>
    <w:rsid w:val="00062F08"/>
    <w:rsid w:val="000632C5"/>
    <w:rsid w:val="0006623E"/>
    <w:rsid w:val="00071896"/>
    <w:rsid w:val="00080C5A"/>
    <w:rsid w:val="00087234"/>
    <w:rsid w:val="00094406"/>
    <w:rsid w:val="000A67C5"/>
    <w:rsid w:val="000C39A3"/>
    <w:rsid w:val="000E368E"/>
    <w:rsid w:val="001071D6"/>
    <w:rsid w:val="00124155"/>
    <w:rsid w:val="00124E91"/>
    <w:rsid w:val="00134653"/>
    <w:rsid w:val="001606E1"/>
    <w:rsid w:val="001675A2"/>
    <w:rsid w:val="00182AD4"/>
    <w:rsid w:val="00187DD2"/>
    <w:rsid w:val="00193191"/>
    <w:rsid w:val="001B1E69"/>
    <w:rsid w:val="001C1D65"/>
    <w:rsid w:val="001D216C"/>
    <w:rsid w:val="001E2FDF"/>
    <w:rsid w:val="001F74DD"/>
    <w:rsid w:val="002127E0"/>
    <w:rsid w:val="00214D39"/>
    <w:rsid w:val="00227E64"/>
    <w:rsid w:val="00256FBF"/>
    <w:rsid w:val="002753B1"/>
    <w:rsid w:val="00275919"/>
    <w:rsid w:val="00277AAD"/>
    <w:rsid w:val="0028155C"/>
    <w:rsid w:val="002879EA"/>
    <w:rsid w:val="002F0648"/>
    <w:rsid w:val="002F7E1F"/>
    <w:rsid w:val="0031152A"/>
    <w:rsid w:val="00323A86"/>
    <w:rsid w:val="00333A69"/>
    <w:rsid w:val="00337DDA"/>
    <w:rsid w:val="00365CAD"/>
    <w:rsid w:val="00375684"/>
    <w:rsid w:val="00383B0A"/>
    <w:rsid w:val="003B4DEB"/>
    <w:rsid w:val="003D3ED7"/>
    <w:rsid w:val="003E79F2"/>
    <w:rsid w:val="00431220"/>
    <w:rsid w:val="00436C81"/>
    <w:rsid w:val="00447EB9"/>
    <w:rsid w:val="004B3B34"/>
    <w:rsid w:val="004D0B79"/>
    <w:rsid w:val="005016FB"/>
    <w:rsid w:val="00503392"/>
    <w:rsid w:val="00506473"/>
    <w:rsid w:val="005107F5"/>
    <w:rsid w:val="00515597"/>
    <w:rsid w:val="00532A17"/>
    <w:rsid w:val="00532D18"/>
    <w:rsid w:val="00534B87"/>
    <w:rsid w:val="00556A23"/>
    <w:rsid w:val="00570DE6"/>
    <w:rsid w:val="005B478D"/>
    <w:rsid w:val="005C06BE"/>
    <w:rsid w:val="005C174D"/>
    <w:rsid w:val="005D0480"/>
    <w:rsid w:val="00603AEF"/>
    <w:rsid w:val="0062599A"/>
    <w:rsid w:val="0066744C"/>
    <w:rsid w:val="006875BA"/>
    <w:rsid w:val="00690208"/>
    <w:rsid w:val="006B17C0"/>
    <w:rsid w:val="006B4010"/>
    <w:rsid w:val="006C7603"/>
    <w:rsid w:val="006D1754"/>
    <w:rsid w:val="006D230D"/>
    <w:rsid w:val="006F3A6A"/>
    <w:rsid w:val="00700302"/>
    <w:rsid w:val="00703F41"/>
    <w:rsid w:val="007105C5"/>
    <w:rsid w:val="00725AD1"/>
    <w:rsid w:val="00726B9E"/>
    <w:rsid w:val="007471C6"/>
    <w:rsid w:val="007952AD"/>
    <w:rsid w:val="007A71B2"/>
    <w:rsid w:val="007B492B"/>
    <w:rsid w:val="007B4B67"/>
    <w:rsid w:val="007C1D89"/>
    <w:rsid w:val="007C7BBF"/>
    <w:rsid w:val="007D0559"/>
    <w:rsid w:val="007D59CD"/>
    <w:rsid w:val="0082123B"/>
    <w:rsid w:val="00833184"/>
    <w:rsid w:val="008431BD"/>
    <w:rsid w:val="00850B78"/>
    <w:rsid w:val="00860F40"/>
    <w:rsid w:val="00881018"/>
    <w:rsid w:val="00887F60"/>
    <w:rsid w:val="008C1722"/>
    <w:rsid w:val="0090309F"/>
    <w:rsid w:val="009038A1"/>
    <w:rsid w:val="009113C9"/>
    <w:rsid w:val="009175E8"/>
    <w:rsid w:val="00956F46"/>
    <w:rsid w:val="00960DF7"/>
    <w:rsid w:val="00965F30"/>
    <w:rsid w:val="00982142"/>
    <w:rsid w:val="00983809"/>
    <w:rsid w:val="009927F0"/>
    <w:rsid w:val="00992C4E"/>
    <w:rsid w:val="009A54A0"/>
    <w:rsid w:val="009B1D88"/>
    <w:rsid w:val="009B27FA"/>
    <w:rsid w:val="009C65BA"/>
    <w:rsid w:val="009E0021"/>
    <w:rsid w:val="009E2D0B"/>
    <w:rsid w:val="009E51A8"/>
    <w:rsid w:val="00A00218"/>
    <w:rsid w:val="00A0100F"/>
    <w:rsid w:val="00A022B1"/>
    <w:rsid w:val="00A127E1"/>
    <w:rsid w:val="00A15131"/>
    <w:rsid w:val="00A21CA3"/>
    <w:rsid w:val="00A348DC"/>
    <w:rsid w:val="00A408A4"/>
    <w:rsid w:val="00A574EF"/>
    <w:rsid w:val="00A94EA2"/>
    <w:rsid w:val="00A9738A"/>
    <w:rsid w:val="00AB0E69"/>
    <w:rsid w:val="00AB32B1"/>
    <w:rsid w:val="00AC3E94"/>
    <w:rsid w:val="00AD2812"/>
    <w:rsid w:val="00AD2D48"/>
    <w:rsid w:val="00AD33F2"/>
    <w:rsid w:val="00AF0E35"/>
    <w:rsid w:val="00AF6ECA"/>
    <w:rsid w:val="00B04E66"/>
    <w:rsid w:val="00B10729"/>
    <w:rsid w:val="00B13024"/>
    <w:rsid w:val="00B317FC"/>
    <w:rsid w:val="00B427B1"/>
    <w:rsid w:val="00B46BF9"/>
    <w:rsid w:val="00B751C9"/>
    <w:rsid w:val="00B90457"/>
    <w:rsid w:val="00B90D09"/>
    <w:rsid w:val="00B977C1"/>
    <w:rsid w:val="00BB5E81"/>
    <w:rsid w:val="00BC4C3E"/>
    <w:rsid w:val="00BD5EFF"/>
    <w:rsid w:val="00BE446A"/>
    <w:rsid w:val="00BF0D26"/>
    <w:rsid w:val="00C0159E"/>
    <w:rsid w:val="00C2467B"/>
    <w:rsid w:val="00C354C5"/>
    <w:rsid w:val="00C3735E"/>
    <w:rsid w:val="00C422FE"/>
    <w:rsid w:val="00C52C48"/>
    <w:rsid w:val="00C67D1C"/>
    <w:rsid w:val="00C702CC"/>
    <w:rsid w:val="00C942AC"/>
    <w:rsid w:val="00C975B3"/>
    <w:rsid w:val="00CB5784"/>
    <w:rsid w:val="00CC5D2D"/>
    <w:rsid w:val="00CE0844"/>
    <w:rsid w:val="00CF53ED"/>
    <w:rsid w:val="00D074A9"/>
    <w:rsid w:val="00D107F3"/>
    <w:rsid w:val="00D20483"/>
    <w:rsid w:val="00D400FB"/>
    <w:rsid w:val="00D65C30"/>
    <w:rsid w:val="00D670EB"/>
    <w:rsid w:val="00D67F56"/>
    <w:rsid w:val="00E068CC"/>
    <w:rsid w:val="00E15FC5"/>
    <w:rsid w:val="00E62A71"/>
    <w:rsid w:val="00E67030"/>
    <w:rsid w:val="00E701E8"/>
    <w:rsid w:val="00E85674"/>
    <w:rsid w:val="00E972AE"/>
    <w:rsid w:val="00E97EF6"/>
    <w:rsid w:val="00EC369F"/>
    <w:rsid w:val="00EE5936"/>
    <w:rsid w:val="00F165DD"/>
    <w:rsid w:val="00F2045B"/>
    <w:rsid w:val="00F204CD"/>
    <w:rsid w:val="00F3232F"/>
    <w:rsid w:val="00F5508E"/>
    <w:rsid w:val="00F55306"/>
    <w:rsid w:val="00F55850"/>
    <w:rsid w:val="00F6435B"/>
    <w:rsid w:val="00F74F9D"/>
    <w:rsid w:val="00F774F8"/>
    <w:rsid w:val="00F77659"/>
    <w:rsid w:val="00F77DD5"/>
    <w:rsid w:val="00F84DF3"/>
    <w:rsid w:val="00FA01FC"/>
    <w:rsid w:val="00FC5776"/>
    <w:rsid w:val="00FD2D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A60D"/>
  <w15:docId w15:val="{3614FCF1-DE8D-4AD2-8774-3FF8C114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93"/>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74EA9"/>
    <w:rPr>
      <w:rFonts w:ascii="Times New Roman" w:eastAsia="Times New Roman" w:hAnsi="Times New Roman" w:cs="Times New Roman"/>
      <w:sz w:val="24"/>
      <w:szCs w:val="24"/>
      <w:lang w:eastAsia="zh-CN"/>
    </w:rPr>
  </w:style>
  <w:style w:type="character" w:customStyle="1" w:styleId="a5">
    <w:name w:val="Нижний колонтитул Знак"/>
    <w:basedOn w:val="a0"/>
    <w:link w:val="a6"/>
    <w:uiPriority w:val="99"/>
    <w:qFormat/>
    <w:rsid w:val="00874EA9"/>
    <w:rPr>
      <w:rFonts w:ascii="Times New Roman" w:eastAsia="Times New Roman" w:hAnsi="Times New Roman" w:cs="Times New Roman"/>
      <w:sz w:val="24"/>
      <w:szCs w:val="24"/>
      <w:lang w:eastAsia="zh-CN"/>
    </w:rPr>
  </w:style>
  <w:style w:type="character" w:customStyle="1" w:styleId="a7">
    <w:name w:val="Текст Знак"/>
    <w:basedOn w:val="a0"/>
    <w:qFormat/>
    <w:rsid w:val="0044634B"/>
    <w:rPr>
      <w:rFonts w:ascii="Courier New" w:eastAsia="Times New Roman" w:hAnsi="Courier New" w:cs="Times New Roman"/>
      <w:sz w:val="20"/>
      <w:szCs w:val="20"/>
      <w:lang w:eastAsia="ru-RU"/>
    </w:rPr>
  </w:style>
  <w:style w:type="character" w:customStyle="1" w:styleId="3">
    <w:name w:val="Основной текст 3 Знак"/>
    <w:basedOn w:val="a0"/>
    <w:qFormat/>
    <w:rsid w:val="0044634B"/>
    <w:rPr>
      <w:rFonts w:ascii="Times New Roman" w:eastAsia="Times New Roman" w:hAnsi="Times New Roman" w:cs="Times New Roman"/>
      <w:b/>
      <w:sz w:val="28"/>
      <w:szCs w:val="20"/>
      <w:lang w:eastAsia="ru-RU"/>
    </w:rPr>
  </w:style>
  <w:style w:type="character" w:customStyle="1" w:styleId="1">
    <w:name w:val="Основной текст Знак1"/>
    <w:uiPriority w:val="99"/>
    <w:qFormat/>
    <w:locked/>
    <w:rsid w:val="0044634B"/>
    <w:rPr>
      <w:rFonts w:ascii="Times New Roman" w:hAnsi="Times New Roman" w:cs="Times New Roman"/>
      <w:sz w:val="27"/>
      <w:szCs w:val="27"/>
      <w:shd w:val="clear" w:color="auto" w:fill="FFFFFF"/>
    </w:rPr>
  </w:style>
  <w:style w:type="character" w:customStyle="1" w:styleId="a8">
    <w:name w:val="Текст выноски Знак"/>
    <w:basedOn w:val="a0"/>
    <w:uiPriority w:val="99"/>
    <w:semiHidden/>
    <w:qFormat/>
    <w:rsid w:val="0044634B"/>
    <w:rPr>
      <w:rFonts w:ascii="Tahoma" w:hAnsi="Tahoma" w:cs="Tahoma"/>
      <w:sz w:val="16"/>
      <w:szCs w:val="16"/>
    </w:rPr>
  </w:style>
  <w:style w:type="character" w:styleId="a9">
    <w:name w:val="page number"/>
    <w:basedOn w:val="a0"/>
    <w:qFormat/>
    <w:rsid w:val="0044634B"/>
  </w:style>
  <w:style w:type="character" w:customStyle="1" w:styleId="aa">
    <w:name w:val="Гипертекстовая ссылка"/>
    <w:uiPriority w:val="99"/>
    <w:qFormat/>
    <w:rsid w:val="0044634B"/>
    <w:rPr>
      <w:color w:val="106BBE"/>
    </w:rPr>
  </w:style>
  <w:style w:type="character" w:customStyle="1" w:styleId="ab">
    <w:name w:val="Активная гипертекстовая ссылка"/>
    <w:uiPriority w:val="99"/>
    <w:qFormat/>
    <w:rsid w:val="0044634B"/>
    <w:rPr>
      <w:color w:val="106BBE"/>
      <w:u w:val="single"/>
    </w:rPr>
  </w:style>
  <w:style w:type="character" w:customStyle="1" w:styleId="ac">
    <w:name w:val="Основной текст Знак"/>
    <w:basedOn w:val="a0"/>
    <w:qFormat/>
    <w:rsid w:val="0044634B"/>
    <w:rPr>
      <w:rFonts w:ascii="Times New Roman" w:eastAsia="Times New Roman" w:hAnsi="Times New Roman" w:cs="Times New Roman"/>
      <w:sz w:val="24"/>
      <w:szCs w:val="24"/>
      <w:lang w:eastAsia="ru-RU"/>
    </w:rPr>
  </w:style>
  <w:style w:type="character" w:customStyle="1" w:styleId="11pt">
    <w:name w:val="Основной текст + 11 pt"/>
    <w:qFormat/>
    <w:rsid w:val="0044634B"/>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0">
    <w:name w:val="Гиперссылка1"/>
    <w:rsid w:val="0044634B"/>
    <w:rPr>
      <w:color w:val="000080"/>
      <w:u w:val="single"/>
    </w:rPr>
  </w:style>
  <w:style w:type="character" w:customStyle="1" w:styleId="ad">
    <w:name w:val="Заголовок Знак"/>
    <w:basedOn w:val="a0"/>
    <w:link w:val="ae"/>
    <w:qFormat/>
    <w:rsid w:val="0044634B"/>
    <w:rPr>
      <w:rFonts w:ascii="Liberation Sans" w:eastAsia="Microsoft YaHei" w:hAnsi="Liberation Sans" w:cs="Lucida Sans"/>
      <w:sz w:val="28"/>
      <w:szCs w:val="28"/>
    </w:rPr>
  </w:style>
  <w:style w:type="character" w:customStyle="1" w:styleId="2">
    <w:name w:val="Основной текст Знак2"/>
    <w:basedOn w:val="a0"/>
    <w:link w:val="af"/>
    <w:qFormat/>
    <w:rsid w:val="0044634B"/>
    <w:rPr>
      <w:rFonts w:ascii="Times New Roman" w:eastAsia="Times New Roman" w:hAnsi="Times New Roman" w:cs="Times New Roman"/>
      <w:sz w:val="24"/>
      <w:szCs w:val="24"/>
      <w:lang w:eastAsia="ru-RU"/>
    </w:rPr>
  </w:style>
  <w:style w:type="character" w:customStyle="1" w:styleId="11">
    <w:name w:val="Верхний колонтитул Знак1"/>
    <w:basedOn w:val="a0"/>
    <w:uiPriority w:val="99"/>
    <w:qFormat/>
    <w:rsid w:val="0044634B"/>
    <w:rPr>
      <w:rFonts w:ascii="Times New Roman" w:hAnsi="Times New Roman"/>
      <w:sz w:val="28"/>
    </w:rPr>
  </w:style>
  <w:style w:type="character" w:customStyle="1" w:styleId="12">
    <w:name w:val="Нижний колонтитул Знак1"/>
    <w:basedOn w:val="a0"/>
    <w:uiPriority w:val="99"/>
    <w:qFormat/>
    <w:rsid w:val="0044634B"/>
    <w:rPr>
      <w:rFonts w:ascii="Times New Roman" w:hAnsi="Times New Roman"/>
      <w:sz w:val="28"/>
    </w:rPr>
  </w:style>
  <w:style w:type="character" w:customStyle="1" w:styleId="13">
    <w:name w:val="Текст Знак1"/>
    <w:basedOn w:val="a0"/>
    <w:link w:val="af0"/>
    <w:qFormat/>
    <w:rsid w:val="0044634B"/>
    <w:rPr>
      <w:rFonts w:ascii="Courier New" w:eastAsia="Times New Roman" w:hAnsi="Courier New" w:cs="Times New Roman"/>
      <w:sz w:val="20"/>
      <w:szCs w:val="20"/>
      <w:lang w:eastAsia="ru-RU"/>
    </w:rPr>
  </w:style>
  <w:style w:type="character" w:customStyle="1" w:styleId="31">
    <w:name w:val="Основной текст 3 Знак1"/>
    <w:basedOn w:val="a0"/>
    <w:link w:val="30"/>
    <w:qFormat/>
    <w:rsid w:val="0044634B"/>
    <w:rPr>
      <w:rFonts w:ascii="Times New Roman" w:eastAsia="Times New Roman" w:hAnsi="Times New Roman" w:cs="Times New Roman"/>
      <w:b/>
      <w:sz w:val="28"/>
      <w:szCs w:val="20"/>
      <w:lang w:eastAsia="ru-RU"/>
    </w:rPr>
  </w:style>
  <w:style w:type="character" w:customStyle="1" w:styleId="14">
    <w:name w:val="Текст выноски Знак1"/>
    <w:basedOn w:val="a0"/>
    <w:link w:val="15"/>
    <w:uiPriority w:val="99"/>
    <w:semiHidden/>
    <w:qFormat/>
    <w:rsid w:val="0044634B"/>
    <w:rPr>
      <w:rFonts w:ascii="Tahoma" w:hAnsi="Tahoma" w:cs="Tahoma"/>
      <w:sz w:val="16"/>
      <w:szCs w:val="16"/>
    </w:rPr>
  </w:style>
  <w:style w:type="character" w:customStyle="1" w:styleId="20">
    <w:name w:val="Текст выноски Знак2"/>
    <w:basedOn w:val="a0"/>
    <w:link w:val="af1"/>
    <w:uiPriority w:val="99"/>
    <w:semiHidden/>
    <w:qFormat/>
    <w:rsid w:val="0044634B"/>
    <w:rPr>
      <w:rFonts w:ascii="Segoe UI" w:eastAsia="Times New Roman" w:hAnsi="Segoe UI" w:cs="Segoe UI"/>
      <w:sz w:val="18"/>
      <w:szCs w:val="18"/>
      <w:lang w:eastAsia="zh-CN"/>
    </w:rPr>
  </w:style>
  <w:style w:type="character" w:customStyle="1" w:styleId="WW8Num1z0">
    <w:name w:val="WW8Num1z0"/>
    <w:qFormat/>
    <w:rPr>
      <w:rFonts w:eastAsia="Times New Roman"/>
      <w:color w:val="000000"/>
      <w:sz w:val="24"/>
    </w:rPr>
  </w:style>
  <w:style w:type="paragraph" w:styleId="ae">
    <w:name w:val="Title"/>
    <w:basedOn w:val="a"/>
    <w:next w:val="af"/>
    <w:link w:val="ad"/>
    <w:qFormat/>
    <w:rsid w:val="0044634B"/>
    <w:pPr>
      <w:keepNext/>
      <w:spacing w:before="240" w:after="120"/>
    </w:pPr>
    <w:rPr>
      <w:rFonts w:ascii="Liberation Sans" w:eastAsia="Microsoft YaHei" w:hAnsi="Liberation Sans" w:cs="Lucida Sans"/>
      <w:sz w:val="28"/>
      <w:szCs w:val="28"/>
      <w:lang w:eastAsia="en-US"/>
    </w:rPr>
  </w:style>
  <w:style w:type="paragraph" w:styleId="af">
    <w:name w:val="Body Text"/>
    <w:basedOn w:val="a"/>
    <w:link w:val="2"/>
    <w:rsid w:val="0044634B"/>
    <w:pPr>
      <w:spacing w:after="120"/>
    </w:pPr>
    <w:rPr>
      <w:lang w:eastAsia="ru-RU"/>
    </w:rPr>
  </w:style>
  <w:style w:type="paragraph" w:styleId="af2">
    <w:name w:val="List"/>
    <w:basedOn w:val="af"/>
    <w:rsid w:val="0044634B"/>
    <w:rPr>
      <w:rFonts w:cs="Lucida Sans"/>
    </w:rPr>
  </w:style>
  <w:style w:type="paragraph" w:styleId="af3">
    <w:name w:val="caption"/>
    <w:basedOn w:val="a"/>
    <w:next w:val="a"/>
    <w:unhideWhenUsed/>
    <w:qFormat/>
    <w:rsid w:val="0044634B"/>
    <w:pPr>
      <w:spacing w:after="200"/>
    </w:pPr>
    <w:rPr>
      <w:i/>
      <w:iCs/>
      <w:color w:val="44546A" w:themeColor="text2"/>
      <w:sz w:val="18"/>
      <w:szCs w:val="18"/>
    </w:rPr>
  </w:style>
  <w:style w:type="paragraph" w:styleId="af4">
    <w:name w:val="index heading"/>
    <w:basedOn w:val="a"/>
    <w:next w:val="16"/>
    <w:unhideWhenUsed/>
    <w:qFormat/>
    <w:rsid w:val="0044634B"/>
    <w:rPr>
      <w:rFonts w:asciiTheme="majorHAnsi" w:eastAsiaTheme="majorEastAsia" w:hAnsiTheme="majorHAnsi" w:cstheme="majorBidi"/>
      <w:b/>
      <w:bCs/>
    </w:rPr>
  </w:style>
  <w:style w:type="paragraph" w:customStyle="1" w:styleId="ConsPlusNormal">
    <w:name w:val="ConsPlusNormal"/>
    <w:qFormat/>
    <w:rsid w:val="00AF6171"/>
    <w:pPr>
      <w:widowControl w:val="0"/>
    </w:pPr>
    <w:rPr>
      <w:rFonts w:ascii="Times New Roman" w:eastAsia="Times New Roman" w:hAnsi="Times New Roman" w:cs="Times New Roman"/>
      <w:sz w:val="28"/>
      <w:szCs w:val="20"/>
      <w:lang w:eastAsia="ru-RU"/>
    </w:rPr>
  </w:style>
  <w:style w:type="paragraph" w:customStyle="1" w:styleId="af5">
    <w:name w:val="Колонтитул"/>
    <w:basedOn w:val="a"/>
    <w:qFormat/>
  </w:style>
  <w:style w:type="paragraph" w:styleId="a4">
    <w:name w:val="header"/>
    <w:basedOn w:val="a"/>
    <w:link w:val="a3"/>
    <w:uiPriority w:val="99"/>
    <w:unhideWhenUsed/>
    <w:rsid w:val="00874EA9"/>
    <w:pPr>
      <w:tabs>
        <w:tab w:val="center" w:pos="4677"/>
        <w:tab w:val="right" w:pos="9355"/>
      </w:tabs>
    </w:pPr>
  </w:style>
  <w:style w:type="paragraph" w:styleId="a6">
    <w:name w:val="footer"/>
    <w:basedOn w:val="a"/>
    <w:link w:val="a5"/>
    <w:uiPriority w:val="99"/>
    <w:unhideWhenUsed/>
    <w:rsid w:val="00874EA9"/>
    <w:pPr>
      <w:tabs>
        <w:tab w:val="center" w:pos="4677"/>
        <w:tab w:val="right" w:pos="9355"/>
      </w:tabs>
    </w:pPr>
  </w:style>
  <w:style w:type="paragraph" w:styleId="af6">
    <w:name w:val="List Paragraph"/>
    <w:basedOn w:val="a"/>
    <w:uiPriority w:val="34"/>
    <w:qFormat/>
    <w:rsid w:val="00973775"/>
    <w:pPr>
      <w:ind w:left="720"/>
      <w:contextualSpacing/>
    </w:pPr>
  </w:style>
  <w:style w:type="paragraph" w:customStyle="1" w:styleId="af7">
    <w:name w:val="Нормальный (таблица)"/>
    <w:basedOn w:val="a"/>
    <w:next w:val="a"/>
    <w:qFormat/>
    <w:rsid w:val="008B0C7F"/>
    <w:pPr>
      <w:widowControl w:val="0"/>
      <w:jc w:val="both"/>
    </w:pPr>
    <w:rPr>
      <w:rFonts w:ascii="Arial" w:hAnsi="Arial" w:cs="Arial"/>
      <w:lang w:eastAsia="ru-RU"/>
    </w:rPr>
  </w:style>
  <w:style w:type="paragraph" w:customStyle="1" w:styleId="af8">
    <w:name w:val="Прижатый влево"/>
    <w:basedOn w:val="a"/>
    <w:next w:val="a"/>
    <w:qFormat/>
    <w:rsid w:val="00755483"/>
    <w:pPr>
      <w:widowControl w:val="0"/>
    </w:pPr>
    <w:rPr>
      <w:rFonts w:ascii="Arial" w:hAnsi="Arial" w:cs="Arial"/>
      <w:lang w:eastAsia="ru-RU"/>
    </w:rPr>
  </w:style>
  <w:style w:type="paragraph" w:customStyle="1" w:styleId="17">
    <w:name w:val="Название объекта1"/>
    <w:basedOn w:val="a"/>
    <w:next w:val="af3"/>
    <w:qFormat/>
    <w:rsid w:val="0044634B"/>
    <w:pPr>
      <w:suppressLineNumbers/>
      <w:spacing w:before="120" w:after="120"/>
    </w:pPr>
    <w:rPr>
      <w:rFonts w:eastAsia="Calibri" w:cs="Lucida Sans"/>
      <w:i/>
      <w:iCs/>
      <w:lang w:eastAsia="en-US"/>
    </w:rPr>
  </w:style>
  <w:style w:type="paragraph" w:customStyle="1" w:styleId="110">
    <w:name w:val="Указатель 11"/>
    <w:basedOn w:val="a"/>
    <w:next w:val="a"/>
    <w:autoRedefine/>
    <w:uiPriority w:val="99"/>
    <w:semiHidden/>
    <w:unhideWhenUsed/>
    <w:qFormat/>
    <w:rsid w:val="0044634B"/>
    <w:pPr>
      <w:ind w:left="280" w:hanging="280"/>
    </w:pPr>
    <w:rPr>
      <w:rFonts w:eastAsia="Calibri"/>
      <w:sz w:val="28"/>
      <w:szCs w:val="22"/>
      <w:lang w:eastAsia="en-US"/>
    </w:rPr>
  </w:style>
  <w:style w:type="paragraph" w:customStyle="1" w:styleId="18">
    <w:name w:val="Указатель1"/>
    <w:basedOn w:val="a"/>
    <w:next w:val="af4"/>
    <w:qFormat/>
    <w:rsid w:val="0044634B"/>
    <w:pPr>
      <w:suppressLineNumbers/>
    </w:pPr>
    <w:rPr>
      <w:rFonts w:eastAsia="Calibri" w:cs="Lucida Sans"/>
      <w:sz w:val="28"/>
      <w:szCs w:val="22"/>
      <w:lang w:eastAsia="en-US"/>
    </w:rPr>
  </w:style>
  <w:style w:type="paragraph" w:customStyle="1" w:styleId="af9">
    <w:name w:val="Верхний и нижний колонтитулы"/>
    <w:basedOn w:val="a"/>
    <w:qFormat/>
    <w:rsid w:val="0044634B"/>
    <w:rPr>
      <w:rFonts w:eastAsia="Calibri"/>
      <w:sz w:val="28"/>
      <w:szCs w:val="22"/>
      <w:lang w:eastAsia="en-US"/>
    </w:rPr>
  </w:style>
  <w:style w:type="paragraph" w:styleId="af0">
    <w:name w:val="Plain Text"/>
    <w:basedOn w:val="a"/>
    <w:link w:val="13"/>
    <w:unhideWhenUsed/>
    <w:qFormat/>
    <w:rsid w:val="0044634B"/>
    <w:rPr>
      <w:rFonts w:ascii="Courier New" w:hAnsi="Courier New"/>
      <w:sz w:val="20"/>
      <w:szCs w:val="20"/>
      <w:lang w:eastAsia="ru-RU"/>
    </w:rPr>
  </w:style>
  <w:style w:type="paragraph" w:styleId="30">
    <w:name w:val="Body Text 3"/>
    <w:basedOn w:val="a"/>
    <w:link w:val="31"/>
    <w:unhideWhenUsed/>
    <w:qFormat/>
    <w:rsid w:val="0044634B"/>
    <w:pPr>
      <w:jc w:val="both"/>
    </w:pPr>
    <w:rPr>
      <w:b/>
      <w:sz w:val="28"/>
      <w:szCs w:val="20"/>
      <w:lang w:eastAsia="ru-RU"/>
    </w:rPr>
  </w:style>
  <w:style w:type="paragraph" w:customStyle="1" w:styleId="ConsPlusCell">
    <w:name w:val="ConsPlusCell"/>
    <w:qFormat/>
    <w:rsid w:val="0044634B"/>
    <w:pPr>
      <w:widowControl w:val="0"/>
    </w:pPr>
    <w:rPr>
      <w:rFonts w:ascii="Times New Roman" w:eastAsia="Times New Roman" w:hAnsi="Times New Roman" w:cs="Times New Roman"/>
      <w:sz w:val="28"/>
      <w:szCs w:val="28"/>
      <w:lang w:eastAsia="ru-RU"/>
    </w:rPr>
  </w:style>
  <w:style w:type="paragraph" w:customStyle="1" w:styleId="15">
    <w:name w:val="Текст выноски1"/>
    <w:basedOn w:val="a"/>
    <w:next w:val="af1"/>
    <w:link w:val="14"/>
    <w:uiPriority w:val="99"/>
    <w:semiHidden/>
    <w:unhideWhenUsed/>
    <w:qFormat/>
    <w:rsid w:val="0044634B"/>
    <w:rPr>
      <w:rFonts w:ascii="Tahoma" w:eastAsiaTheme="minorHAnsi" w:hAnsi="Tahoma" w:cs="Tahoma"/>
      <w:sz w:val="16"/>
      <w:szCs w:val="16"/>
      <w:lang w:eastAsia="en-US"/>
    </w:rPr>
  </w:style>
  <w:style w:type="paragraph" w:customStyle="1" w:styleId="consplusnormal0">
    <w:name w:val="consplusnormal"/>
    <w:basedOn w:val="a"/>
    <w:qFormat/>
    <w:rsid w:val="0044634B"/>
    <w:pPr>
      <w:spacing w:before="280" w:after="280"/>
    </w:pPr>
    <w:rPr>
      <w:lang w:eastAsia="ar-SA"/>
    </w:rPr>
  </w:style>
  <w:style w:type="paragraph" w:styleId="afa">
    <w:name w:val="Normal (Web)"/>
    <w:basedOn w:val="a"/>
    <w:qFormat/>
    <w:rsid w:val="0044634B"/>
    <w:pPr>
      <w:spacing w:beforeAutospacing="1" w:afterAutospacing="1"/>
    </w:pPr>
    <w:rPr>
      <w:lang w:eastAsia="ru-RU"/>
    </w:rPr>
  </w:style>
  <w:style w:type="paragraph" w:customStyle="1" w:styleId="ConsPlusTitle">
    <w:name w:val="ConsPlusTitle"/>
    <w:qFormat/>
    <w:rsid w:val="0044634B"/>
    <w:pPr>
      <w:widowControl w:val="0"/>
    </w:pPr>
    <w:rPr>
      <w:rFonts w:eastAsia="Times New Roman" w:cs="Calibri"/>
      <w:b/>
      <w:szCs w:val="20"/>
      <w:lang w:eastAsia="ru-RU"/>
    </w:rPr>
  </w:style>
  <w:style w:type="paragraph" w:customStyle="1" w:styleId="afb">
    <w:name w:val="Текст (справка)"/>
    <w:basedOn w:val="a"/>
    <w:next w:val="a"/>
    <w:uiPriority w:val="99"/>
    <w:qFormat/>
    <w:rsid w:val="0044634B"/>
    <w:pPr>
      <w:widowControl w:val="0"/>
      <w:ind w:left="170" w:right="170"/>
    </w:pPr>
    <w:rPr>
      <w:rFonts w:ascii="Arial" w:hAnsi="Arial" w:cs="Arial"/>
      <w:lang w:eastAsia="ru-RU"/>
    </w:rPr>
  </w:style>
  <w:style w:type="paragraph" w:customStyle="1" w:styleId="afc">
    <w:name w:val="Содержимое врезки"/>
    <w:basedOn w:val="a"/>
    <w:qFormat/>
    <w:rsid w:val="0044634B"/>
    <w:rPr>
      <w:rFonts w:eastAsia="Calibri"/>
      <w:sz w:val="28"/>
      <w:szCs w:val="22"/>
      <w:lang w:eastAsia="en-US"/>
    </w:rPr>
  </w:style>
  <w:style w:type="paragraph" w:styleId="16">
    <w:name w:val="index 1"/>
    <w:basedOn w:val="a"/>
    <w:next w:val="a"/>
    <w:autoRedefine/>
    <w:uiPriority w:val="99"/>
    <w:semiHidden/>
    <w:unhideWhenUsed/>
    <w:qFormat/>
    <w:rsid w:val="0044634B"/>
    <w:pPr>
      <w:ind w:left="240" w:hanging="240"/>
    </w:pPr>
  </w:style>
  <w:style w:type="paragraph" w:styleId="af1">
    <w:name w:val="Balloon Text"/>
    <w:basedOn w:val="a"/>
    <w:link w:val="20"/>
    <w:uiPriority w:val="99"/>
    <w:semiHidden/>
    <w:unhideWhenUsed/>
    <w:qFormat/>
    <w:rsid w:val="0044634B"/>
    <w:rPr>
      <w:rFonts w:ascii="Segoe UI" w:hAnsi="Segoe UI" w:cs="Segoe UI"/>
      <w:sz w:val="18"/>
      <w:szCs w:val="18"/>
    </w:rPr>
  </w:style>
  <w:style w:type="numbering" w:customStyle="1" w:styleId="19">
    <w:name w:val="Нет списка1"/>
    <w:uiPriority w:val="99"/>
    <w:semiHidden/>
    <w:unhideWhenUsed/>
    <w:qFormat/>
    <w:rsid w:val="0044634B"/>
  </w:style>
  <w:style w:type="numbering" w:customStyle="1" w:styleId="WW8Num1">
    <w:name w:val="WW8Num1"/>
    <w:qFormat/>
  </w:style>
  <w:style w:type="table" w:customStyle="1" w:styleId="1a">
    <w:name w:val="Сетка таблицы1"/>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Grid"/>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AF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15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3A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F6DEBB288FB5A3C51F1D757138AD867FD0F615F9A61B8FE2DE707272657211EFB41AEFEBBBD7DDDE91487BF9g5P5R" TargetMode="External"/><Relationship Id="rId5" Type="http://schemas.openxmlformats.org/officeDocument/2006/relationships/webSettings" Target="webSettings.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63B0-8D9C-461A-9263-02A1231E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36</Pages>
  <Words>8341</Words>
  <Characters>47549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123</cp:revision>
  <dcterms:created xsi:type="dcterms:W3CDTF">2024-10-09T13:25:00Z</dcterms:created>
  <dcterms:modified xsi:type="dcterms:W3CDTF">2026-02-27T06:43:00Z</dcterms:modified>
  <dc:language>ru-RU</dc:language>
</cp:coreProperties>
</file>