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EA9" w:rsidRPr="000D239D" w:rsidRDefault="00354EA9" w:rsidP="00354EA9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0D239D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0D239D" w:rsidRPr="000D239D">
        <w:rPr>
          <w:rFonts w:ascii="Times New Roman" w:hAnsi="Times New Roman" w:cs="Times New Roman"/>
          <w:sz w:val="28"/>
          <w:szCs w:val="28"/>
        </w:rPr>
        <w:t xml:space="preserve">      </w:t>
      </w:r>
      <w:r w:rsidR="004243D5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  <w:r w:rsidR="000D239D" w:rsidRPr="000D239D">
        <w:rPr>
          <w:rFonts w:ascii="Times New Roman" w:hAnsi="Times New Roman" w:cs="Times New Roman"/>
          <w:sz w:val="28"/>
          <w:szCs w:val="28"/>
        </w:rPr>
        <w:t xml:space="preserve"> </w:t>
      </w:r>
      <w:r w:rsidR="00D64D91">
        <w:rPr>
          <w:rFonts w:ascii="Times New Roman" w:hAnsi="Times New Roman" w:cs="Times New Roman"/>
          <w:sz w:val="28"/>
          <w:szCs w:val="28"/>
        </w:rPr>
        <w:t>ПРИЛОЖЕНИЕ</w:t>
      </w:r>
    </w:p>
    <w:p w:rsidR="00354EA9" w:rsidRPr="000D239D" w:rsidRDefault="00354EA9" w:rsidP="00354EA9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</w:p>
    <w:p w:rsidR="00354EA9" w:rsidRPr="000D239D" w:rsidRDefault="00354EA9" w:rsidP="00354EA9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0D239D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0D239D" w:rsidRPr="000D239D">
        <w:rPr>
          <w:rFonts w:ascii="Times New Roman" w:hAnsi="Times New Roman" w:cs="Times New Roman"/>
          <w:sz w:val="28"/>
          <w:szCs w:val="28"/>
        </w:rPr>
        <w:t xml:space="preserve">       </w:t>
      </w:r>
      <w:r w:rsidRPr="000D239D">
        <w:rPr>
          <w:rFonts w:ascii="Times New Roman" w:hAnsi="Times New Roman" w:cs="Times New Roman"/>
          <w:sz w:val="28"/>
          <w:szCs w:val="28"/>
        </w:rPr>
        <w:t xml:space="preserve">УТВЕРЖДЕН </w:t>
      </w:r>
    </w:p>
    <w:p w:rsidR="00354EA9" w:rsidRPr="000D239D" w:rsidRDefault="000D239D" w:rsidP="00354EA9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0D239D">
        <w:rPr>
          <w:rFonts w:ascii="Times New Roman" w:hAnsi="Times New Roman" w:cs="Times New Roman"/>
          <w:sz w:val="28"/>
          <w:szCs w:val="28"/>
        </w:rPr>
        <w:t xml:space="preserve">       </w:t>
      </w:r>
      <w:r w:rsidR="00354EA9" w:rsidRPr="000D239D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           </w:t>
      </w:r>
    </w:p>
    <w:p w:rsidR="00354EA9" w:rsidRPr="000D239D" w:rsidRDefault="00354EA9" w:rsidP="00354EA9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0D239D">
        <w:rPr>
          <w:rFonts w:ascii="Times New Roman" w:hAnsi="Times New Roman" w:cs="Times New Roman"/>
          <w:sz w:val="28"/>
          <w:szCs w:val="28"/>
        </w:rPr>
        <w:t xml:space="preserve">   </w:t>
      </w:r>
      <w:r w:rsidR="000D239D" w:rsidRPr="000D239D">
        <w:rPr>
          <w:rFonts w:ascii="Times New Roman" w:hAnsi="Times New Roman" w:cs="Times New Roman"/>
          <w:sz w:val="28"/>
          <w:szCs w:val="28"/>
        </w:rPr>
        <w:t xml:space="preserve">      </w:t>
      </w:r>
      <w:r w:rsidR="005403FC">
        <w:rPr>
          <w:rFonts w:ascii="Times New Roman" w:hAnsi="Times New Roman" w:cs="Times New Roman"/>
          <w:sz w:val="28"/>
          <w:szCs w:val="28"/>
        </w:rPr>
        <w:t xml:space="preserve"> </w:t>
      </w:r>
      <w:r w:rsidRPr="000D239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</w:t>
      </w:r>
    </w:p>
    <w:p w:rsidR="00354EA9" w:rsidRPr="000D239D" w:rsidRDefault="00354EA9" w:rsidP="00354EA9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0D239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D239D" w:rsidRPr="000D239D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D239D">
        <w:rPr>
          <w:rFonts w:ascii="Times New Roman" w:hAnsi="Times New Roman" w:cs="Times New Roman"/>
          <w:sz w:val="28"/>
          <w:szCs w:val="28"/>
        </w:rPr>
        <w:t>Темрюкский  район</w:t>
      </w:r>
    </w:p>
    <w:p w:rsidR="00354EA9" w:rsidRPr="000D239D" w:rsidRDefault="000D239D" w:rsidP="00354EA9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0D239D">
        <w:rPr>
          <w:rFonts w:ascii="Times New Roman" w:hAnsi="Times New Roman" w:cs="Times New Roman"/>
          <w:sz w:val="28"/>
          <w:szCs w:val="28"/>
        </w:rPr>
        <w:t xml:space="preserve">     </w:t>
      </w:r>
      <w:r w:rsidR="005403FC">
        <w:rPr>
          <w:rFonts w:ascii="Times New Roman" w:hAnsi="Times New Roman" w:cs="Times New Roman"/>
          <w:sz w:val="28"/>
          <w:szCs w:val="28"/>
        </w:rPr>
        <w:t xml:space="preserve">  </w:t>
      </w:r>
      <w:r w:rsidR="00354EA9" w:rsidRPr="000D239D">
        <w:rPr>
          <w:rFonts w:ascii="Times New Roman" w:hAnsi="Times New Roman" w:cs="Times New Roman"/>
          <w:sz w:val="28"/>
          <w:szCs w:val="28"/>
        </w:rPr>
        <w:t>от __</w:t>
      </w:r>
      <w:r w:rsidRPr="000D239D">
        <w:rPr>
          <w:rFonts w:ascii="Times New Roman" w:hAnsi="Times New Roman" w:cs="Times New Roman"/>
          <w:sz w:val="28"/>
          <w:szCs w:val="28"/>
        </w:rPr>
        <w:t>____</w:t>
      </w:r>
      <w:r w:rsidR="00354EA9" w:rsidRPr="000D239D">
        <w:rPr>
          <w:rFonts w:ascii="Times New Roman" w:hAnsi="Times New Roman" w:cs="Times New Roman"/>
          <w:sz w:val="28"/>
          <w:szCs w:val="28"/>
        </w:rPr>
        <w:t>________№ ______</w:t>
      </w:r>
      <w:r w:rsidRPr="000D239D">
        <w:rPr>
          <w:rFonts w:ascii="Times New Roman" w:hAnsi="Times New Roman" w:cs="Times New Roman"/>
          <w:sz w:val="28"/>
          <w:szCs w:val="28"/>
        </w:rPr>
        <w:t>__</w:t>
      </w:r>
      <w:r w:rsidR="00354EA9" w:rsidRPr="000D239D">
        <w:rPr>
          <w:rFonts w:ascii="Times New Roman" w:hAnsi="Times New Roman" w:cs="Times New Roman"/>
          <w:sz w:val="28"/>
          <w:szCs w:val="28"/>
        </w:rPr>
        <w:t>_</w:t>
      </w:r>
    </w:p>
    <w:p w:rsidR="008A4C2C" w:rsidRPr="000D239D" w:rsidRDefault="008A4C2C" w:rsidP="008A4C2C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</w:p>
    <w:p w:rsidR="003A2481" w:rsidRDefault="003A2481" w:rsidP="003A2481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</w:p>
    <w:p w:rsidR="00581CF2" w:rsidRDefault="00581CF2" w:rsidP="003A2481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</w:p>
    <w:p w:rsidR="00581CF2" w:rsidRPr="000D239D" w:rsidRDefault="00581CF2" w:rsidP="003A2481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</w:p>
    <w:p w:rsidR="003A2481" w:rsidRPr="000D239D" w:rsidRDefault="008A4C2C" w:rsidP="003A2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39D">
        <w:rPr>
          <w:rFonts w:ascii="Times New Roman" w:hAnsi="Times New Roman" w:cs="Times New Roman"/>
          <w:b/>
          <w:sz w:val="28"/>
          <w:szCs w:val="28"/>
        </w:rPr>
        <w:t>ПЕРЕЧЕНЬ ОБЪЕКТОВ</w:t>
      </w:r>
    </w:p>
    <w:p w:rsidR="003A2481" w:rsidRPr="000D239D" w:rsidRDefault="00660084" w:rsidP="003A2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отбывания административного</w:t>
      </w:r>
      <w:r w:rsidR="003A2481" w:rsidRPr="000D239D">
        <w:rPr>
          <w:rFonts w:ascii="Times New Roman" w:hAnsi="Times New Roman" w:cs="Times New Roman"/>
          <w:b/>
          <w:sz w:val="28"/>
          <w:szCs w:val="28"/>
        </w:rPr>
        <w:t xml:space="preserve"> наказания  в виде </w:t>
      </w:r>
      <w:r w:rsidR="00062E93" w:rsidRPr="000D239D">
        <w:rPr>
          <w:rFonts w:ascii="Times New Roman" w:hAnsi="Times New Roman" w:cs="Times New Roman"/>
          <w:b/>
          <w:sz w:val="28"/>
          <w:szCs w:val="28"/>
        </w:rPr>
        <w:t>обязательных</w:t>
      </w:r>
      <w:r w:rsidR="003A2481" w:rsidRPr="000D239D">
        <w:rPr>
          <w:rFonts w:ascii="Times New Roman" w:hAnsi="Times New Roman" w:cs="Times New Roman"/>
          <w:b/>
          <w:sz w:val="28"/>
          <w:szCs w:val="28"/>
        </w:rPr>
        <w:t xml:space="preserve"> работ </w:t>
      </w:r>
    </w:p>
    <w:p w:rsidR="00581CF2" w:rsidRPr="000D239D" w:rsidRDefault="00581CF2" w:rsidP="003A2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5"/>
        <w:gridCol w:w="4942"/>
        <w:gridCol w:w="4098"/>
      </w:tblGrid>
      <w:tr w:rsidR="003A2481" w:rsidRPr="000D239D" w:rsidTr="00F76EEB">
        <w:trPr>
          <w:trHeight w:val="793"/>
        </w:trPr>
        <w:tc>
          <w:tcPr>
            <w:tcW w:w="815" w:type="dxa"/>
          </w:tcPr>
          <w:p w:rsidR="003A2481" w:rsidRPr="000D239D" w:rsidRDefault="003A2481" w:rsidP="008A4C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3A2481" w:rsidRPr="000D239D" w:rsidRDefault="003A2481" w:rsidP="008A4C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942" w:type="dxa"/>
          </w:tcPr>
          <w:p w:rsidR="003A2481" w:rsidRPr="000D239D" w:rsidRDefault="003A2481" w:rsidP="008A4C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Название предприятия, организации</w:t>
            </w:r>
          </w:p>
        </w:tc>
        <w:tc>
          <w:tcPr>
            <w:tcW w:w="4098" w:type="dxa"/>
          </w:tcPr>
          <w:p w:rsidR="003A2481" w:rsidRPr="000D239D" w:rsidRDefault="003A2481" w:rsidP="008A4C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  <w:p w:rsidR="000D239D" w:rsidRPr="000D239D" w:rsidRDefault="000D239D" w:rsidP="008A4C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239D" w:rsidRPr="000D239D" w:rsidRDefault="000D239D" w:rsidP="008A4C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239D" w:rsidRPr="000D239D" w:rsidTr="00F76EEB">
        <w:trPr>
          <w:trHeight w:val="162"/>
        </w:trPr>
        <w:tc>
          <w:tcPr>
            <w:tcW w:w="815" w:type="dxa"/>
          </w:tcPr>
          <w:p w:rsidR="000D239D" w:rsidRPr="000D239D" w:rsidRDefault="000D239D" w:rsidP="008A4C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42" w:type="dxa"/>
          </w:tcPr>
          <w:p w:rsidR="000D239D" w:rsidRPr="000D239D" w:rsidRDefault="000D239D" w:rsidP="008A4C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98" w:type="dxa"/>
          </w:tcPr>
          <w:p w:rsidR="000D239D" w:rsidRPr="000D239D" w:rsidRDefault="000D239D" w:rsidP="008A4C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A2481" w:rsidRPr="000D239D" w:rsidTr="00F76EEB">
        <w:trPr>
          <w:trHeight w:val="690"/>
        </w:trPr>
        <w:tc>
          <w:tcPr>
            <w:tcW w:w="815" w:type="dxa"/>
          </w:tcPr>
          <w:p w:rsidR="003A2481" w:rsidRPr="000D239D" w:rsidRDefault="00217F1C" w:rsidP="002A1A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42" w:type="dxa"/>
          </w:tcPr>
          <w:p w:rsidR="003A2481" w:rsidRPr="000D239D" w:rsidRDefault="00217F1C" w:rsidP="00BB05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МУП «</w:t>
            </w:r>
            <w:proofErr w:type="spell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Ремстройсервис</w:t>
            </w:r>
            <w:proofErr w:type="spell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098" w:type="dxa"/>
          </w:tcPr>
          <w:p w:rsidR="00F748EE" w:rsidRPr="000D239D" w:rsidRDefault="008A4C2C" w:rsidP="00F748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17F1C" w:rsidRPr="000D239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-ца</w:t>
            </w:r>
            <w:proofErr w:type="spellEnd"/>
            <w:r w:rsidR="00217F1C" w:rsidRPr="000D239D">
              <w:rPr>
                <w:rFonts w:ascii="Times New Roman" w:hAnsi="Times New Roman" w:cs="Times New Roman"/>
                <w:sz w:val="28"/>
                <w:szCs w:val="28"/>
              </w:rPr>
              <w:t xml:space="preserve"> Старотитаровская,           ул. Титова, 1</w:t>
            </w:r>
          </w:p>
        </w:tc>
      </w:tr>
      <w:tr w:rsidR="00F748EE" w:rsidRPr="000D239D" w:rsidTr="00F76EEB">
        <w:trPr>
          <w:trHeight w:val="291"/>
        </w:trPr>
        <w:tc>
          <w:tcPr>
            <w:tcW w:w="815" w:type="dxa"/>
          </w:tcPr>
          <w:p w:rsidR="00F748EE" w:rsidRPr="000D239D" w:rsidRDefault="00F748EE" w:rsidP="00AA44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42" w:type="dxa"/>
          </w:tcPr>
          <w:p w:rsidR="00F748EE" w:rsidRPr="000D239D" w:rsidRDefault="00F748EE" w:rsidP="00AA44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МКУ «ПЭЦ Старотитаровского сельского поселения»</w:t>
            </w:r>
          </w:p>
        </w:tc>
        <w:tc>
          <w:tcPr>
            <w:tcW w:w="4098" w:type="dxa"/>
          </w:tcPr>
          <w:p w:rsidR="00F748EE" w:rsidRPr="000D239D" w:rsidRDefault="00F748EE" w:rsidP="00AA44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 xml:space="preserve"> Старотитаровская,           пер. </w:t>
            </w:r>
            <w:proofErr w:type="gram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Красноармейский</w:t>
            </w:r>
            <w:proofErr w:type="gram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, 9</w:t>
            </w:r>
          </w:p>
        </w:tc>
      </w:tr>
      <w:tr w:rsidR="00F748EE" w:rsidRPr="000D239D" w:rsidTr="00F76EEB">
        <w:tc>
          <w:tcPr>
            <w:tcW w:w="815" w:type="dxa"/>
          </w:tcPr>
          <w:p w:rsidR="00F748EE" w:rsidRPr="000D239D" w:rsidRDefault="00F748EE" w:rsidP="002A1A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42" w:type="dxa"/>
          </w:tcPr>
          <w:p w:rsidR="00F748EE" w:rsidRPr="000D239D" w:rsidRDefault="00F748EE" w:rsidP="00BB05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МУП «Новое дело»</w:t>
            </w:r>
          </w:p>
        </w:tc>
        <w:tc>
          <w:tcPr>
            <w:tcW w:w="4098" w:type="dxa"/>
          </w:tcPr>
          <w:p w:rsidR="00F748EE" w:rsidRPr="000D239D" w:rsidRDefault="00F748EE" w:rsidP="00BB05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 xml:space="preserve">пос. Кучугуры,  </w:t>
            </w:r>
          </w:p>
          <w:p w:rsidR="00F748EE" w:rsidRPr="000D239D" w:rsidRDefault="00F748EE" w:rsidP="0036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ул. Красная, 2</w:t>
            </w:r>
          </w:p>
        </w:tc>
      </w:tr>
      <w:tr w:rsidR="00F748EE" w:rsidRPr="000D239D" w:rsidTr="00F76EEB">
        <w:tc>
          <w:tcPr>
            <w:tcW w:w="815" w:type="dxa"/>
          </w:tcPr>
          <w:p w:rsidR="00F748EE" w:rsidRPr="000D239D" w:rsidRDefault="00581CF2" w:rsidP="002A1A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42" w:type="dxa"/>
          </w:tcPr>
          <w:p w:rsidR="00F748EE" w:rsidRPr="000D239D" w:rsidRDefault="00F748EE" w:rsidP="00BB05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МУП ЖКХ «Запорожское»</w:t>
            </w:r>
          </w:p>
        </w:tc>
        <w:tc>
          <w:tcPr>
            <w:tcW w:w="4098" w:type="dxa"/>
          </w:tcPr>
          <w:p w:rsidR="00F748EE" w:rsidRPr="000D239D" w:rsidRDefault="00F748EE" w:rsidP="00366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 xml:space="preserve"> Запорожская,                   ул. Ленина, 22</w:t>
            </w:r>
          </w:p>
        </w:tc>
      </w:tr>
      <w:tr w:rsidR="00F748EE" w:rsidRPr="000D239D" w:rsidTr="00F76EEB">
        <w:trPr>
          <w:trHeight w:val="710"/>
        </w:trPr>
        <w:tc>
          <w:tcPr>
            <w:tcW w:w="815" w:type="dxa"/>
          </w:tcPr>
          <w:p w:rsidR="00F748EE" w:rsidRPr="000D239D" w:rsidRDefault="00581CF2" w:rsidP="002A1A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42" w:type="dxa"/>
          </w:tcPr>
          <w:p w:rsidR="00F748EE" w:rsidRPr="000D239D" w:rsidRDefault="00F748EE" w:rsidP="003151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МБУ «Тамань-Благоустройство»</w:t>
            </w:r>
          </w:p>
        </w:tc>
        <w:tc>
          <w:tcPr>
            <w:tcW w:w="4098" w:type="dxa"/>
          </w:tcPr>
          <w:p w:rsidR="000D239D" w:rsidRDefault="00F748EE" w:rsidP="0036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 xml:space="preserve"> Тамань, </w:t>
            </w:r>
          </w:p>
          <w:p w:rsidR="00F748EE" w:rsidRPr="000D239D" w:rsidRDefault="00F748EE" w:rsidP="0036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ул. Калинина, 104</w:t>
            </w:r>
          </w:p>
        </w:tc>
      </w:tr>
      <w:tr w:rsidR="00F748EE" w:rsidRPr="000D239D" w:rsidTr="00F76EEB">
        <w:trPr>
          <w:trHeight w:val="350"/>
        </w:trPr>
        <w:tc>
          <w:tcPr>
            <w:tcW w:w="815" w:type="dxa"/>
          </w:tcPr>
          <w:p w:rsidR="00F748EE" w:rsidRPr="000D239D" w:rsidRDefault="00581CF2" w:rsidP="003151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42" w:type="dxa"/>
          </w:tcPr>
          <w:p w:rsidR="00F748EE" w:rsidRPr="000D239D" w:rsidRDefault="00F748EE" w:rsidP="003151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color w:val="0C0E31"/>
                <w:sz w:val="28"/>
                <w:szCs w:val="28"/>
                <w:shd w:val="clear" w:color="auto" w:fill="FFFFFF"/>
              </w:rPr>
              <w:t xml:space="preserve">МКУ "Новотаманская ПЭС» </w:t>
            </w:r>
          </w:p>
        </w:tc>
        <w:tc>
          <w:tcPr>
            <w:tcW w:w="4098" w:type="dxa"/>
          </w:tcPr>
          <w:p w:rsidR="000D239D" w:rsidRDefault="00F748EE" w:rsidP="003151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 xml:space="preserve">пос. Таманский,              </w:t>
            </w:r>
          </w:p>
          <w:p w:rsidR="00F748EE" w:rsidRPr="000D239D" w:rsidRDefault="00F748EE" w:rsidP="003151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ул. Ленина, 16</w:t>
            </w:r>
          </w:p>
        </w:tc>
      </w:tr>
      <w:tr w:rsidR="00F748EE" w:rsidRPr="000D239D" w:rsidTr="00F76EEB">
        <w:tc>
          <w:tcPr>
            <w:tcW w:w="815" w:type="dxa"/>
          </w:tcPr>
          <w:p w:rsidR="00F748EE" w:rsidRPr="000D239D" w:rsidRDefault="00581CF2" w:rsidP="002A1A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42" w:type="dxa"/>
          </w:tcPr>
          <w:p w:rsidR="00F748EE" w:rsidRPr="000D239D" w:rsidRDefault="00F748EE" w:rsidP="00BB05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МКУ «Ахтанизовская ПЭС»</w:t>
            </w:r>
          </w:p>
        </w:tc>
        <w:tc>
          <w:tcPr>
            <w:tcW w:w="4098" w:type="dxa"/>
          </w:tcPr>
          <w:p w:rsidR="00F748EE" w:rsidRPr="000D239D" w:rsidRDefault="00F748EE" w:rsidP="00251D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 xml:space="preserve"> Ахтанизовская,</w:t>
            </w:r>
          </w:p>
          <w:p w:rsidR="00F748EE" w:rsidRPr="000D239D" w:rsidRDefault="00F748EE" w:rsidP="0036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пер. Северный, 11</w:t>
            </w:r>
          </w:p>
        </w:tc>
      </w:tr>
      <w:tr w:rsidR="00F748EE" w:rsidRPr="000D239D" w:rsidTr="00F76EEB">
        <w:tc>
          <w:tcPr>
            <w:tcW w:w="815" w:type="dxa"/>
          </w:tcPr>
          <w:p w:rsidR="00F748EE" w:rsidRPr="000D239D" w:rsidRDefault="00581CF2" w:rsidP="002A1A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42" w:type="dxa"/>
          </w:tcPr>
          <w:p w:rsidR="00F748EE" w:rsidRPr="000D239D" w:rsidRDefault="00F748EE" w:rsidP="009803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МКУ «Учетно-эксплуатационный центр»</w:t>
            </w:r>
          </w:p>
        </w:tc>
        <w:tc>
          <w:tcPr>
            <w:tcW w:w="4098" w:type="dxa"/>
          </w:tcPr>
          <w:p w:rsidR="00F748EE" w:rsidRPr="000D239D" w:rsidRDefault="00F748EE" w:rsidP="00980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 xml:space="preserve"> Курчанская, </w:t>
            </w:r>
          </w:p>
          <w:p w:rsidR="00F748EE" w:rsidRPr="000D239D" w:rsidRDefault="00F748EE" w:rsidP="0036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ул. Красная, 120</w:t>
            </w:r>
          </w:p>
        </w:tc>
      </w:tr>
      <w:tr w:rsidR="00F748EE" w:rsidRPr="000D239D" w:rsidTr="00F76EEB">
        <w:trPr>
          <w:trHeight w:val="583"/>
        </w:trPr>
        <w:tc>
          <w:tcPr>
            <w:tcW w:w="815" w:type="dxa"/>
          </w:tcPr>
          <w:p w:rsidR="00F748EE" w:rsidRPr="000D239D" w:rsidRDefault="00581CF2" w:rsidP="00F748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942" w:type="dxa"/>
          </w:tcPr>
          <w:p w:rsidR="00F748EE" w:rsidRPr="000D239D" w:rsidRDefault="00F748EE" w:rsidP="00980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МУП «ЖКХ-</w:t>
            </w:r>
            <w:proofErr w:type="spell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Курчанское</w:t>
            </w:r>
            <w:proofErr w:type="spell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098" w:type="dxa"/>
          </w:tcPr>
          <w:p w:rsidR="00F748EE" w:rsidRPr="000D239D" w:rsidRDefault="00F748EE" w:rsidP="00980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 xml:space="preserve"> Курчанская, </w:t>
            </w:r>
          </w:p>
          <w:p w:rsidR="00F748EE" w:rsidRPr="000D239D" w:rsidRDefault="00F748EE" w:rsidP="0036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ул. Южная, 8</w:t>
            </w:r>
          </w:p>
        </w:tc>
      </w:tr>
      <w:tr w:rsidR="00F748EE" w:rsidRPr="000D239D" w:rsidTr="00F76EEB">
        <w:trPr>
          <w:trHeight w:val="307"/>
        </w:trPr>
        <w:tc>
          <w:tcPr>
            <w:tcW w:w="815" w:type="dxa"/>
          </w:tcPr>
          <w:p w:rsidR="00F748EE" w:rsidRPr="000D239D" w:rsidRDefault="00581CF2" w:rsidP="00F748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942" w:type="dxa"/>
          </w:tcPr>
          <w:p w:rsidR="00F748EE" w:rsidRPr="000D239D" w:rsidRDefault="00F748EE" w:rsidP="00980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МБУ «Голубицкая производственно-эксплуатационная служба»</w:t>
            </w:r>
          </w:p>
        </w:tc>
        <w:tc>
          <w:tcPr>
            <w:tcW w:w="4098" w:type="dxa"/>
          </w:tcPr>
          <w:p w:rsidR="00F748EE" w:rsidRPr="000D239D" w:rsidRDefault="00F748EE" w:rsidP="00980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 xml:space="preserve"> Голубицкая,</w:t>
            </w:r>
          </w:p>
          <w:p w:rsidR="00F748EE" w:rsidRPr="000D239D" w:rsidRDefault="00F748EE" w:rsidP="0036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ул. Советская, 116</w:t>
            </w:r>
          </w:p>
        </w:tc>
      </w:tr>
      <w:tr w:rsidR="00F748EE" w:rsidRPr="000D239D" w:rsidTr="00F76EEB">
        <w:trPr>
          <w:trHeight w:val="356"/>
        </w:trPr>
        <w:tc>
          <w:tcPr>
            <w:tcW w:w="815" w:type="dxa"/>
          </w:tcPr>
          <w:p w:rsidR="00F748EE" w:rsidRPr="000D239D" w:rsidRDefault="00581CF2" w:rsidP="00F748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942" w:type="dxa"/>
          </w:tcPr>
          <w:p w:rsidR="00F748EE" w:rsidRPr="000D239D" w:rsidRDefault="00F748EE" w:rsidP="00980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МУП «ЖКХ-</w:t>
            </w:r>
            <w:proofErr w:type="spell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Комбытсервис</w:t>
            </w:r>
            <w:proofErr w:type="spell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  <w:tc>
          <w:tcPr>
            <w:tcW w:w="4098" w:type="dxa"/>
          </w:tcPr>
          <w:p w:rsidR="00F748EE" w:rsidRPr="000D239D" w:rsidRDefault="00F748EE" w:rsidP="00980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пос. Стрелка, ул. Таманская, 106</w:t>
            </w:r>
            <w:proofErr w:type="gram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/пер. Кузнечный, 2/1</w:t>
            </w:r>
          </w:p>
        </w:tc>
      </w:tr>
      <w:tr w:rsidR="000D239D" w:rsidRPr="000D239D" w:rsidTr="00F76EEB">
        <w:trPr>
          <w:trHeight w:val="744"/>
        </w:trPr>
        <w:tc>
          <w:tcPr>
            <w:tcW w:w="815" w:type="dxa"/>
          </w:tcPr>
          <w:p w:rsidR="000D239D" w:rsidRPr="000D239D" w:rsidRDefault="00581CF2" w:rsidP="00F748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942" w:type="dxa"/>
          </w:tcPr>
          <w:p w:rsidR="000D239D" w:rsidRPr="000D239D" w:rsidRDefault="000D239D" w:rsidP="00980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МБУ «Благоустройство и озеленение Сенное»</w:t>
            </w:r>
          </w:p>
        </w:tc>
        <w:tc>
          <w:tcPr>
            <w:tcW w:w="4098" w:type="dxa"/>
          </w:tcPr>
          <w:p w:rsidR="000D239D" w:rsidRPr="000D239D" w:rsidRDefault="000D239D" w:rsidP="00980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 xml:space="preserve">пос. </w:t>
            </w:r>
            <w:proofErr w:type="gram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Сенной</w:t>
            </w:r>
            <w:proofErr w:type="gram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, ул. Мира, 36</w:t>
            </w:r>
          </w:p>
        </w:tc>
      </w:tr>
      <w:tr w:rsidR="00F748EE" w:rsidRPr="000D239D" w:rsidTr="00581CF2">
        <w:trPr>
          <w:trHeight w:val="465"/>
        </w:trPr>
        <w:tc>
          <w:tcPr>
            <w:tcW w:w="815" w:type="dxa"/>
          </w:tcPr>
          <w:p w:rsidR="00F748EE" w:rsidRPr="000D239D" w:rsidRDefault="00581CF2" w:rsidP="00F748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942" w:type="dxa"/>
          </w:tcPr>
          <w:p w:rsidR="00F748EE" w:rsidRPr="000D239D" w:rsidRDefault="00F748EE" w:rsidP="00980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МУП «</w:t>
            </w:r>
            <w:proofErr w:type="gram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ЖКХ-Запорожское</w:t>
            </w:r>
            <w:proofErr w:type="gram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098" w:type="dxa"/>
          </w:tcPr>
          <w:p w:rsidR="00F748EE" w:rsidRPr="000D239D" w:rsidRDefault="00F748EE" w:rsidP="00980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 xml:space="preserve"> Запорожская,</w:t>
            </w:r>
          </w:p>
          <w:p w:rsidR="00F748EE" w:rsidRPr="000D239D" w:rsidRDefault="00F748EE" w:rsidP="0036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ул. Ленина, 22</w:t>
            </w:r>
          </w:p>
        </w:tc>
      </w:tr>
      <w:tr w:rsidR="00581CF2" w:rsidRPr="000D239D" w:rsidTr="00581CF2">
        <w:trPr>
          <w:trHeight w:val="248"/>
        </w:trPr>
        <w:tc>
          <w:tcPr>
            <w:tcW w:w="815" w:type="dxa"/>
          </w:tcPr>
          <w:p w:rsidR="00581CF2" w:rsidRDefault="00581CF2" w:rsidP="00F748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942" w:type="dxa"/>
          </w:tcPr>
          <w:p w:rsidR="00581CF2" w:rsidRPr="000D239D" w:rsidRDefault="00581CF2" w:rsidP="00581C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98" w:type="dxa"/>
          </w:tcPr>
          <w:p w:rsidR="00581CF2" w:rsidRPr="000D239D" w:rsidRDefault="00581CF2" w:rsidP="00581C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748EE" w:rsidRPr="000D239D" w:rsidTr="00F76EEB">
        <w:trPr>
          <w:trHeight w:val="809"/>
        </w:trPr>
        <w:tc>
          <w:tcPr>
            <w:tcW w:w="815" w:type="dxa"/>
          </w:tcPr>
          <w:p w:rsidR="00F748EE" w:rsidRPr="000D239D" w:rsidRDefault="00581CF2" w:rsidP="00F748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942" w:type="dxa"/>
          </w:tcPr>
          <w:p w:rsidR="00F748EE" w:rsidRPr="000D239D" w:rsidRDefault="00F748EE" w:rsidP="00980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МУП «ЖКХ-Комфорт»</w:t>
            </w:r>
          </w:p>
        </w:tc>
        <w:tc>
          <w:tcPr>
            <w:tcW w:w="4098" w:type="dxa"/>
          </w:tcPr>
          <w:p w:rsidR="00F748EE" w:rsidRPr="000D239D" w:rsidRDefault="00F748EE" w:rsidP="00980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 xml:space="preserve"> Вышестеблиевская,</w:t>
            </w:r>
          </w:p>
          <w:p w:rsidR="00F748EE" w:rsidRPr="000D239D" w:rsidRDefault="00F748EE" w:rsidP="00F748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ул. Ленина, 94</w:t>
            </w:r>
          </w:p>
        </w:tc>
      </w:tr>
      <w:tr w:rsidR="00F748EE" w:rsidRPr="000D239D" w:rsidTr="00F76EEB">
        <w:trPr>
          <w:trHeight w:val="463"/>
        </w:trPr>
        <w:tc>
          <w:tcPr>
            <w:tcW w:w="815" w:type="dxa"/>
          </w:tcPr>
          <w:p w:rsidR="00F748EE" w:rsidRPr="000D239D" w:rsidRDefault="00581CF2" w:rsidP="00F748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942" w:type="dxa"/>
          </w:tcPr>
          <w:p w:rsidR="00F748EE" w:rsidRPr="000D239D" w:rsidRDefault="00F748EE" w:rsidP="003151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color w:val="0C0E31"/>
                <w:sz w:val="28"/>
                <w:szCs w:val="28"/>
                <w:shd w:val="clear" w:color="auto" w:fill="FFFFFF"/>
              </w:rPr>
              <w:t>МКУ ПЭЦ Вышестеблиевского  сельского поселения</w:t>
            </w:r>
          </w:p>
        </w:tc>
        <w:tc>
          <w:tcPr>
            <w:tcW w:w="4098" w:type="dxa"/>
          </w:tcPr>
          <w:p w:rsidR="00F748EE" w:rsidRPr="000D239D" w:rsidRDefault="00F748EE" w:rsidP="003151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 xml:space="preserve"> Вышестеблиевская,</w:t>
            </w:r>
          </w:p>
          <w:p w:rsidR="00F748EE" w:rsidRPr="000D239D" w:rsidRDefault="00F748EE" w:rsidP="003151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ул. Ленина, 94</w:t>
            </w:r>
          </w:p>
        </w:tc>
      </w:tr>
      <w:tr w:rsidR="00F748EE" w:rsidRPr="000D239D" w:rsidTr="00F76EEB">
        <w:trPr>
          <w:trHeight w:val="566"/>
        </w:trPr>
        <w:tc>
          <w:tcPr>
            <w:tcW w:w="815" w:type="dxa"/>
          </w:tcPr>
          <w:p w:rsidR="00F748EE" w:rsidRPr="000D239D" w:rsidRDefault="00581CF2" w:rsidP="00F748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942" w:type="dxa"/>
          </w:tcPr>
          <w:p w:rsidR="00F748EE" w:rsidRPr="000D239D" w:rsidRDefault="00F748EE" w:rsidP="000E0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МБУ Темрюкского городского поселения «Общественно-социальный центр»</w:t>
            </w:r>
          </w:p>
        </w:tc>
        <w:tc>
          <w:tcPr>
            <w:tcW w:w="4098" w:type="dxa"/>
          </w:tcPr>
          <w:p w:rsidR="00F748EE" w:rsidRPr="000D239D" w:rsidRDefault="00F748EE" w:rsidP="000E04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г. Темрюк, ул. Мира, 152</w:t>
            </w:r>
          </w:p>
        </w:tc>
      </w:tr>
    </w:tbl>
    <w:p w:rsidR="001F66B9" w:rsidRPr="000D239D" w:rsidRDefault="001F66B9" w:rsidP="008A4C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02A4" w:rsidRPr="000D239D" w:rsidRDefault="00CC02A4" w:rsidP="008A4C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4C2C" w:rsidRPr="000D239D" w:rsidRDefault="008A4C2C" w:rsidP="008A4C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39D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8A4C2C" w:rsidRPr="000D239D" w:rsidRDefault="008A4C2C" w:rsidP="008A4C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39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57C77" w:rsidRPr="000D239D" w:rsidRDefault="008A4C2C" w:rsidP="00536BA3">
      <w:pPr>
        <w:spacing w:after="0" w:line="240" w:lineRule="auto"/>
        <w:jc w:val="both"/>
        <w:rPr>
          <w:sz w:val="28"/>
          <w:szCs w:val="28"/>
        </w:rPr>
      </w:pPr>
      <w:r w:rsidRPr="000D239D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</w:t>
      </w:r>
      <w:r w:rsidR="000D239D">
        <w:rPr>
          <w:rFonts w:ascii="Times New Roman" w:hAnsi="Times New Roman" w:cs="Times New Roman"/>
          <w:sz w:val="28"/>
          <w:szCs w:val="28"/>
        </w:rPr>
        <w:t xml:space="preserve">    </w:t>
      </w:r>
      <w:r w:rsidRPr="000D239D">
        <w:rPr>
          <w:rFonts w:ascii="Times New Roman" w:hAnsi="Times New Roman" w:cs="Times New Roman"/>
          <w:sz w:val="28"/>
          <w:szCs w:val="28"/>
        </w:rPr>
        <w:t xml:space="preserve">        И.И. Костюк</w:t>
      </w:r>
    </w:p>
    <w:sectPr w:rsidR="00357C77" w:rsidRPr="000D239D" w:rsidSect="005403FC">
      <w:headerReference w:type="default" r:id="rId8"/>
      <w:pgSz w:w="11906" w:h="16838"/>
      <w:pgMar w:top="1134" w:right="424" w:bottom="1134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8C7" w:rsidRDefault="005458C7" w:rsidP="000D239D">
      <w:pPr>
        <w:spacing w:after="0" w:line="240" w:lineRule="auto"/>
      </w:pPr>
      <w:r>
        <w:separator/>
      </w:r>
    </w:p>
  </w:endnote>
  <w:endnote w:type="continuationSeparator" w:id="0">
    <w:p w:rsidR="005458C7" w:rsidRDefault="005458C7" w:rsidP="000D2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8C7" w:rsidRDefault="005458C7" w:rsidP="000D239D">
      <w:pPr>
        <w:spacing w:after="0" w:line="240" w:lineRule="auto"/>
      </w:pPr>
      <w:r>
        <w:separator/>
      </w:r>
    </w:p>
  </w:footnote>
  <w:footnote w:type="continuationSeparator" w:id="0">
    <w:p w:rsidR="005458C7" w:rsidRDefault="005458C7" w:rsidP="000D23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239D" w:rsidRPr="003C07C4" w:rsidRDefault="000D239D" w:rsidP="000D239D">
    <w:pPr>
      <w:pStyle w:val="a4"/>
      <w:jc w:val="center"/>
      <w:rPr>
        <w:rFonts w:ascii="Times New Roman" w:hAnsi="Times New Roman" w:cs="Times New Roman"/>
        <w:sz w:val="28"/>
        <w:szCs w:val="28"/>
      </w:rPr>
    </w:pPr>
    <w:r w:rsidRPr="003C07C4">
      <w:rPr>
        <w:rFonts w:ascii="Times New Roman" w:hAnsi="Times New Roman" w:cs="Times New Roman"/>
        <w:sz w:val="28"/>
        <w:szCs w:val="2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481"/>
    <w:rsid w:val="0004187C"/>
    <w:rsid w:val="00062E93"/>
    <w:rsid w:val="000714B5"/>
    <w:rsid w:val="000A029F"/>
    <w:rsid w:val="000D239D"/>
    <w:rsid w:val="0015041E"/>
    <w:rsid w:val="001F66B9"/>
    <w:rsid w:val="00217F1C"/>
    <w:rsid w:val="00251D40"/>
    <w:rsid w:val="002A1A8C"/>
    <w:rsid w:val="00354EA9"/>
    <w:rsid w:val="003662F9"/>
    <w:rsid w:val="003A2481"/>
    <w:rsid w:val="003C07C4"/>
    <w:rsid w:val="004243D5"/>
    <w:rsid w:val="00426034"/>
    <w:rsid w:val="004B2FA5"/>
    <w:rsid w:val="004B5DCE"/>
    <w:rsid w:val="00517105"/>
    <w:rsid w:val="00536BA3"/>
    <w:rsid w:val="005403FC"/>
    <w:rsid w:val="005458C7"/>
    <w:rsid w:val="00581CF2"/>
    <w:rsid w:val="0065349F"/>
    <w:rsid w:val="00660084"/>
    <w:rsid w:val="00720104"/>
    <w:rsid w:val="00776938"/>
    <w:rsid w:val="007B328A"/>
    <w:rsid w:val="007D37B0"/>
    <w:rsid w:val="007F1670"/>
    <w:rsid w:val="007F208C"/>
    <w:rsid w:val="0081133F"/>
    <w:rsid w:val="00814120"/>
    <w:rsid w:val="00865DFF"/>
    <w:rsid w:val="008A4C2C"/>
    <w:rsid w:val="009E3AEE"/>
    <w:rsid w:val="00A909C4"/>
    <w:rsid w:val="00B41AE2"/>
    <w:rsid w:val="00CC00B7"/>
    <w:rsid w:val="00CC02A4"/>
    <w:rsid w:val="00D64D91"/>
    <w:rsid w:val="00EB17A2"/>
    <w:rsid w:val="00F748EE"/>
    <w:rsid w:val="00F76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4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4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D23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D239D"/>
  </w:style>
  <w:style w:type="paragraph" w:styleId="a6">
    <w:name w:val="footer"/>
    <w:basedOn w:val="a"/>
    <w:link w:val="a7"/>
    <w:uiPriority w:val="99"/>
    <w:unhideWhenUsed/>
    <w:rsid w:val="000D23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D239D"/>
  </w:style>
  <w:style w:type="paragraph" w:styleId="a8">
    <w:name w:val="Balloon Text"/>
    <w:basedOn w:val="a"/>
    <w:link w:val="a9"/>
    <w:uiPriority w:val="99"/>
    <w:semiHidden/>
    <w:unhideWhenUsed/>
    <w:rsid w:val="00581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81C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4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4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D23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D239D"/>
  </w:style>
  <w:style w:type="paragraph" w:styleId="a6">
    <w:name w:val="footer"/>
    <w:basedOn w:val="a"/>
    <w:link w:val="a7"/>
    <w:uiPriority w:val="99"/>
    <w:unhideWhenUsed/>
    <w:rsid w:val="000D23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D239D"/>
  </w:style>
  <w:style w:type="paragraph" w:styleId="a8">
    <w:name w:val="Balloon Text"/>
    <w:basedOn w:val="a"/>
    <w:link w:val="a9"/>
    <w:uiPriority w:val="99"/>
    <w:semiHidden/>
    <w:unhideWhenUsed/>
    <w:rsid w:val="00581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81C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9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D5313-322D-41B8-AA23-7D1056320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Kushnarenko Dmitriy Viktorovich</dc:creator>
  <cp:lastModifiedBy>Svinarev Vladimir Petrovich</cp:lastModifiedBy>
  <cp:revision>12</cp:revision>
  <cp:lastPrinted>2021-06-22T07:58:00Z</cp:lastPrinted>
  <dcterms:created xsi:type="dcterms:W3CDTF">2021-05-19T06:05:00Z</dcterms:created>
  <dcterms:modified xsi:type="dcterms:W3CDTF">2021-06-22T07:58:00Z</dcterms:modified>
</cp:coreProperties>
</file>