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A94D65" w:rsidRDefault="003409A1" w:rsidP="003409A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муниципальной программы» </w:t>
      </w:r>
      <w:r w:rsidR="00A94D65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="00A94D65"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9781" w:type="dxa"/>
        <w:tblInd w:w="108" w:type="dxa"/>
        <w:tblLook w:val="00A0"/>
      </w:tblPr>
      <w:tblGrid>
        <w:gridCol w:w="3828"/>
        <w:gridCol w:w="5953"/>
      </w:tblGrid>
      <w:tr w:rsidR="00362241" w:rsidRPr="00737392" w:rsidTr="00804528">
        <w:tc>
          <w:tcPr>
            <w:tcW w:w="3828" w:type="dxa"/>
          </w:tcPr>
          <w:p w:rsidR="00362241" w:rsidRPr="00737392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9F6F65" w:rsidRPr="00A87BCA" w:rsidRDefault="00E702CC" w:rsidP="009F6F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    </w:t>
            </w:r>
            <w:r w:rsidR="009F6F65"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Общий объем </w:t>
            </w:r>
            <w:r w:rsidR="009F6F65"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финансирования </w:t>
            </w:r>
            <w:r w:rsidR="009F6F65"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муници</w:t>
            </w:r>
            <w:r w:rsidR="009F6F6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пальной программы составляет </w:t>
            </w:r>
            <w:r w:rsidR="00E8627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959 046,4</w:t>
            </w:r>
            <w:r w:rsidR="009F6F6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="009F6F65"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</w:t>
            </w:r>
            <w:r w:rsidR="009F6F6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лей</w:t>
            </w:r>
            <w:r w:rsidR="009F6F65"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 в том числе по годам реализации: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102 025,7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431010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69 113,9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431010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156 243,3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117 983,8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119 636,9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431010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123 829,3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</w:t>
            </w:r>
            <w:r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ланируется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E8627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894 052,9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9F6F65" w:rsidRPr="00A87BC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9F6F65" w:rsidRPr="00174D8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90 417,9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15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1 351,7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155 307,4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117 305,4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119 162,9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119 355,0</w:t>
            </w:r>
            <w:r w:rsidRPr="00F863F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60 793,3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733,4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2B09DF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907,1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678,4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474,0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13763B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422,3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едств из федерального бюджета – 4 200,2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28,8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F65" w:rsidRPr="001B5BB6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1B5BB6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9F6F65" w:rsidRPr="00174D8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9F6F65" w:rsidRPr="00FA040A" w:rsidRDefault="009F6F65" w:rsidP="009F6F65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52 926,1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9 437,0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3 333,3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51 594,3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2018 год – 7 623,6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9 399,1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3 295,4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D538F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9F6F65" w:rsidRPr="00FA040A" w:rsidRDefault="009F6F65" w:rsidP="009F6F65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129 531,1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495,8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511,4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527,6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71 821,4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2016 год – 18 955,6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576314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62222D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62222D" w:rsidRDefault="009F6F65" w:rsidP="009F6F65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116 150,2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1 800,6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9F6F65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110 198,2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1 550,6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9F6F65" w:rsidRDefault="009F6F65" w:rsidP="009F6F65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1 900,0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250,0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57519C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F65" w:rsidRPr="00146359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9F6F65" w:rsidRPr="0001358B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350,0 тыс. рублей, в том числе по годам реализации: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9F6F65" w:rsidRDefault="009F6F65" w:rsidP="009F6F65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F65" w:rsidRPr="0001358B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планируется за счет средств местного бюджета – 350,0 тыс. рублей, в том числе по годам реализации: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9F6F65" w:rsidRPr="00A3691E" w:rsidRDefault="009F6F65" w:rsidP="009F6F65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9F6F65" w:rsidRDefault="009F6F65" w:rsidP="009F6F65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E86272">
              <w:rPr>
                <w:rFonts w:ascii="Times New Roman" w:hAnsi="Times New Roman"/>
                <w:kern w:val="1"/>
                <w:sz w:val="28"/>
                <w:szCs w:val="28"/>
              </w:rPr>
              <w:t>636 621,9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109 222,8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108 842,4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E86272">
              <w:rPr>
                <w:rFonts w:ascii="Times New Roman" w:hAnsi="Times New Roman"/>
                <w:kern w:val="1"/>
                <w:sz w:val="28"/>
                <w:szCs w:val="28"/>
              </w:rPr>
              <w:t>636 621,9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Pr="00471D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9F6F6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109 222,8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108 842,4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EB53A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F6F65" w:rsidRPr="00174D8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 xml:space="preserve">Отдельные мероприятия по управлению реализацией </w:t>
            </w:r>
            <w:r w:rsidRPr="00174D85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программы (аппарат)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О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66,8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 090,8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тыс. рублей, в том числе по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годам реализации: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9F6F65" w:rsidRPr="00100F57" w:rsidRDefault="009F6F65" w:rsidP="009F6F65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66,8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рублей;</w:t>
            </w:r>
          </w:p>
          <w:p w:rsidR="009F6F65" w:rsidRPr="00100F57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9F6F6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2241" w:rsidRPr="00E04991" w:rsidRDefault="009F6F65" w:rsidP="009F6F65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362241" w:rsidRDefault="00362241" w:rsidP="0036224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2</w:t>
      </w:r>
      <w:r w:rsidRPr="00F66F2E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показатели, сроки и этапы реализации муниципальной про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граммы» муниципальной программы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3409A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1B84" w:rsidRPr="004C1D00" w:rsidRDefault="00B51B84" w:rsidP="00B51B89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702011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</w:t>
      </w:r>
      <w:r w:rsidRPr="004C1D00">
        <w:rPr>
          <w:rFonts w:ascii="Times New Roman" w:hAnsi="Times New Roman"/>
          <w:bCs/>
          <w:kern w:val="32"/>
          <w:sz w:val="28"/>
          <w:szCs w:val="28"/>
          <w:lang w:eastAsia="zh-CN"/>
        </w:rPr>
        <w:t>Целевые показатели муниципальной программы</w:t>
      </w:r>
    </w:p>
    <w:p w:rsidR="00B51B84" w:rsidRPr="004C1D00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C1D00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B51B84" w:rsidRPr="00FA4BD5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FF0000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B51B84" w:rsidRPr="006E4D87" w:rsidTr="00D5769A">
        <w:tc>
          <w:tcPr>
            <w:tcW w:w="534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B51B84" w:rsidRPr="006E4D87" w:rsidTr="00D5769A">
        <w:tc>
          <w:tcPr>
            <w:tcW w:w="534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B51B84" w:rsidRPr="00B20503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51B84" w:rsidRPr="00D5769A" w:rsidRDefault="00B51B84" w:rsidP="00D5769A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953"/>
        <w:gridCol w:w="9"/>
        <w:gridCol w:w="1117"/>
        <w:gridCol w:w="9"/>
        <w:gridCol w:w="841"/>
        <w:gridCol w:w="7"/>
        <w:gridCol w:w="1002"/>
        <w:gridCol w:w="14"/>
        <w:gridCol w:w="12"/>
        <w:gridCol w:w="16"/>
        <w:gridCol w:w="86"/>
        <w:gridCol w:w="876"/>
        <w:gridCol w:w="990"/>
        <w:gridCol w:w="32"/>
        <w:gridCol w:w="970"/>
        <w:gridCol w:w="990"/>
        <w:gridCol w:w="990"/>
        <w:gridCol w:w="994"/>
        <w:gridCol w:w="1023"/>
        <w:gridCol w:w="1137"/>
      </w:tblGrid>
      <w:tr w:rsidR="00B51B84" w:rsidRPr="006E4D87" w:rsidTr="00E16415">
        <w:trPr>
          <w:tblHeader/>
        </w:trPr>
        <w:tc>
          <w:tcPr>
            <w:tcW w:w="53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</w:tr>
      <w:tr w:rsidR="00B51B84" w:rsidRPr="006E4D87" w:rsidTr="006E4D87">
        <w:trPr>
          <w:trHeight w:val="40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4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 xml:space="preserve">Число получателей средств, направленных на поэтапное повышение уровня средней заработной платы 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B51B84" w:rsidRPr="000E348B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B51B84" w:rsidRPr="006E4D87" w:rsidRDefault="00E768E3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DB7A57" w:rsidRDefault="00B51B84" w:rsidP="00D1231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</w:rPr>
              <w:t>6</w:t>
            </w:r>
          </w:p>
        </w:tc>
        <w:tc>
          <w:tcPr>
            <w:tcW w:w="2953" w:type="dxa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6E4D8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DB7A57" w:rsidTr="00E16415">
        <w:tc>
          <w:tcPr>
            <w:tcW w:w="53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53" w:type="dxa"/>
          </w:tcPr>
          <w:p w:rsidR="00B51B84" w:rsidRPr="00DB7A57" w:rsidRDefault="00B51B84" w:rsidP="008566B6">
            <w:pPr>
              <w:pStyle w:val="a3"/>
              <w:ind w:lef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 xml:space="preserve">Капитальный и текущий ремонт, материально-техническое обеспечение учреждений культуры, </w:t>
            </w:r>
            <w:r w:rsidRPr="00DB7A57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подведомственных управлению культуры</w:t>
            </w:r>
          </w:p>
          <w:p w:rsidR="00B51B84" w:rsidRPr="00DB7A5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ед.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4" w:type="dxa"/>
          </w:tcPr>
          <w:p w:rsidR="00B51B84" w:rsidRPr="00DB7A57" w:rsidRDefault="00643FFF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DB7A57" w:rsidRDefault="00643FFF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</w:tr>
      <w:tr w:rsidR="00B51B84" w:rsidRPr="006E4D87" w:rsidTr="006E4D87">
        <w:trPr>
          <w:trHeight w:val="64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0" w:type="dxa"/>
            <w:gridSpan w:val="5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E16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44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6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E4D8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F66F2E">
          <w:pgSz w:w="16838" w:h="11906" w:orient="landscape"/>
          <w:pgMar w:top="1701" w:right="1134" w:bottom="567" w:left="1134" w:header="709" w:footer="709" w:gutter="0"/>
          <w:pgNumType w:start="43"/>
          <w:cols w:space="708"/>
          <w:docGrid w:linePitch="360"/>
        </w:sectPr>
      </w:pPr>
    </w:p>
    <w:p w:rsidR="00B90B0C" w:rsidRPr="009779D7" w:rsidRDefault="00B90B0C" w:rsidP="00B90B0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 5 «Обоснование ресурсного обеспечения муниципальной программы» муниципальной программы изложить в следующей редакции: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843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gridSpan w:val="5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финансирования, тыс. рублей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федераль-ный бюджет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местные бюджеты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внебюджет-ные источники</w:t>
            </w:r>
          </w:p>
        </w:tc>
      </w:tr>
    </w:tbl>
    <w:p w:rsidR="00DD241E" w:rsidRPr="00DD241E" w:rsidRDefault="00DD241E" w:rsidP="00DD241E">
      <w:pPr>
        <w:spacing w:after="0" w:line="240" w:lineRule="auto"/>
        <w:rPr>
          <w:rFonts w:eastAsia="Calibri"/>
          <w:sz w:val="6"/>
          <w:szCs w:val="6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rPr>
          <w:trHeight w:val="279"/>
          <w:tblHeader/>
        </w:trPr>
        <w:tc>
          <w:tcPr>
            <w:tcW w:w="56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DD241E" w:rsidRPr="00DD241E" w:rsidTr="00DD241E">
        <w:trPr>
          <w:trHeight w:val="272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«Основные направления развития»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3333,3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3295,4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52926,1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51594,3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5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«Кадровое обеспечение в сфере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17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44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1800,6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B06CCC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116150,2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E86272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E86272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6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E86272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E86272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24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31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Общий объем финансирования муниципальной программы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79260,5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14664,3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64567,2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90953,0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14336,6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76585,4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102025,7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11577,2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90417,9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169113,9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17733,4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151351,7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156243,3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907,1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155307,4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E86272" w:rsidP="00B06C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117983,8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678,4</w:t>
            </w:r>
          </w:p>
        </w:tc>
        <w:tc>
          <w:tcPr>
            <w:tcW w:w="1276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117305,4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119636,9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474,0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119162,9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123829,3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119355,0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55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959046,4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4200,2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60793,3</w:t>
            </w:r>
          </w:p>
        </w:tc>
        <w:tc>
          <w:tcPr>
            <w:tcW w:w="1276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894052,9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62241" w:rsidRPr="00DD241E" w:rsidRDefault="00DD241E" w:rsidP="00DD241E">
      <w:pPr>
        <w:spacing w:after="0" w:line="240" w:lineRule="auto"/>
        <w:jc w:val="both"/>
        <w:rPr>
          <w:rFonts w:ascii="Times New Roman" w:eastAsia="Calibri" w:hAnsi="Times New Roman"/>
          <w:kern w:val="1"/>
          <w:sz w:val="28"/>
          <w:szCs w:val="28"/>
          <w:lang w:eastAsia="zh-CN"/>
        </w:rPr>
      </w:pPr>
      <w:r w:rsidRPr="00DD241E">
        <w:rPr>
          <w:rFonts w:ascii="Times New Roman" w:eastAsia="Calibri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B90B0C" w:rsidRDefault="00B90B0C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90B0C" w:rsidRDefault="00B90B0C" w:rsidP="00B90B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="00B06CCC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362241" w:rsidRPr="00472C1C" w:rsidTr="00804528">
        <w:tc>
          <w:tcPr>
            <w:tcW w:w="3686" w:type="dxa"/>
          </w:tcPr>
          <w:p w:rsidR="00362241" w:rsidRPr="00472C1C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</w:tcPr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52 926,1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9 437,0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86272">
              <w:rPr>
                <w:rFonts w:ascii="Times New Roman" w:hAnsi="Times New Roman"/>
                <w:sz w:val="28"/>
                <w:szCs w:val="28"/>
              </w:rPr>
              <w:t>3 333,3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за счет средств местного бюджета –</w:t>
            </w:r>
            <w:r w:rsidR="00A416BC">
              <w:rPr>
                <w:rFonts w:ascii="Times New Roman" w:hAnsi="Times New Roman"/>
                <w:sz w:val="28"/>
                <w:szCs w:val="28"/>
              </w:rPr>
              <w:t>51 594,3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9 399,1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416BC">
              <w:rPr>
                <w:rFonts w:ascii="Times New Roman" w:hAnsi="Times New Roman"/>
                <w:sz w:val="28"/>
                <w:szCs w:val="28"/>
              </w:rPr>
              <w:t>3 295,4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E0869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8D538F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9F6F65" w:rsidRPr="00FA040A" w:rsidRDefault="009F6F65" w:rsidP="009F6F65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9F6F65" w:rsidRPr="00FA040A" w:rsidRDefault="009F6F65" w:rsidP="009F6F65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F6F65" w:rsidRPr="00FA040A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BB0E08" w:rsidRDefault="009F6F65" w:rsidP="009F6F65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90B0C" w:rsidRDefault="00362241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2</w:t>
      </w:r>
      <w:r w:rsidRPr="00FB0056">
        <w:rPr>
          <w:rFonts w:ascii="Times New Roman" w:hAnsi="Times New Roman"/>
          <w:kern w:val="1"/>
          <w:sz w:val="28"/>
          <w:szCs w:val="28"/>
          <w:lang w:eastAsia="zh-CN"/>
        </w:rPr>
        <w:t>)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подпрограммы»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E768E3" w:rsidRDefault="00E768E3" w:rsidP="00E768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A94D65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  <w:sectPr w:rsidR="00E768E3" w:rsidSect="00E768E3">
          <w:headerReference w:type="default" r:id="rId9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E768E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B51B84" w:rsidRDefault="00B51B84" w:rsidP="005934F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местные бюд-жеты</w:t>
            </w:r>
          </w:p>
          <w:p w:rsidR="00B90B0C" w:rsidRPr="002A29BA" w:rsidRDefault="00B90B0C" w:rsidP="009A2DB8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B90B0C" w:rsidRPr="002A29BA" w:rsidRDefault="00B90B0C" w:rsidP="009A2DB8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5D3663" w:rsidRDefault="00B90B0C" w:rsidP="00B90B0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B90B0C" w:rsidRPr="005D3663" w:rsidTr="009A2DB8">
        <w:trPr>
          <w:tblHeader/>
        </w:trPr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–администра-циямуниципаль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C2517E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3940,2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3940,2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B90B0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Международного фестиваля фольклора </w:t>
            </w:r>
          </w:p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1611,2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1541,2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C2517E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ние звания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 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перерабатывающей про- мышленности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1738,2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1738,2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32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6111,6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6111,6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4769,4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4769,4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5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7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9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3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4839,2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населения, комплектование и обеспечение сох-ранности библиотечных фондов МБУК 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66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1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компьютериза-ция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независимой оценки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10330,5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10330,5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</w:t>
            </w:r>
            <w:r w:rsidR="00C2517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Лермонтов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ским</w:t>
            </w:r>
          </w:p>
          <w:p w:rsidR="00C2517E" w:rsidRPr="002A29BA" w:rsidRDefault="00B90B0C" w:rsidP="00C2517E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аудитории, пропаганда 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охвата детской аудитории (до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14 лет)  культурно-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2517E" w:rsidRPr="002A29BA" w:rsidRDefault="00C2517E" w:rsidP="00C2517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C2517E" w:rsidP="00C25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народного творчества «Таманская музыкальная весна»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числа участников художествен-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ной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 коллективов  района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B90B0C" w:rsidRPr="00B90B0C" w:rsidRDefault="00B90B0C" w:rsidP="009A2DB8">
            <w:pPr>
              <w:pStyle w:val="a3"/>
              <w:ind w:left="-8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российских, краевых, 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Развитие межрайонных межрегиональ-ных творческих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тимулирова-ние творческой деятельности участников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54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фестивалей,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 w:rsidR="00B90B0C"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 w:rsidR="00B90B0C"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Оснащение образовательных учреждений района  оборудованием,   музыкальными инструментами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1.3.1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</w:t>
            </w:r>
            <w:r w:rsidR="002261D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Кубань»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 w:rsidR="002261D7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фестивалях - конкурсах, праздниках.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поддержки одаренных детей (целевые стипендии)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качества преподавания и увеличение учащихся 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учреждениях дополнитель-ного образования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Стимулирова-ние творческой деятельности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самодеятель-ными коллективами,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  <w:r w:rsidR="00B90B0C"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  <w:r w:rsidR="00B90B0C"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3333,3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3295,4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52926,1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51594,3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B90B0C" w:rsidRDefault="00B90B0C" w:rsidP="00B90B0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90B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2261D7">
        <w:rPr>
          <w:rFonts w:ascii="Times New Roman" w:hAnsi="Times New Roman"/>
          <w:sz w:val="28"/>
          <w:szCs w:val="28"/>
        </w:rPr>
        <w:t xml:space="preserve">                               </w:t>
      </w:r>
      <w:r w:rsidRPr="00B90B0C">
        <w:rPr>
          <w:rFonts w:ascii="Times New Roman" w:hAnsi="Times New Roman"/>
          <w:sz w:val="28"/>
          <w:szCs w:val="28"/>
        </w:rPr>
        <w:t xml:space="preserve">                               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334A10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а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9A2DB8" w:rsidRPr="00FE7066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A2DB8" w:rsidRPr="00471D57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9A2DB8" w:rsidRPr="00FA040A" w:rsidTr="009A2DB8"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A416BC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3333,3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9A2DB8" w:rsidRPr="00FA040A" w:rsidRDefault="00A416BC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3295,4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A2DB8" w:rsidRPr="000A4396" w:rsidRDefault="00A416BC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52926,1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9A2DB8" w:rsidRPr="000A4396" w:rsidRDefault="00A416BC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51594,3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A2DB8" w:rsidRDefault="009A2DB8" w:rsidP="009A2DB8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A2DB8" w:rsidRDefault="009A2DB8" w:rsidP="009A2D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="002261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«Кадровое обеспечение в сфере культуры» (далее – подпрограмма № 2)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2A5511" w:rsidTr="00797DAE">
        <w:tc>
          <w:tcPr>
            <w:tcW w:w="4134" w:type="dxa"/>
          </w:tcPr>
          <w:p w:rsidR="002A5511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</w:p>
          <w:p w:rsidR="002A5511" w:rsidRPr="001B743E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505" w:type="dxa"/>
          </w:tcPr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129 531,1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495,8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511,4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527,6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71 821,4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2015 год – 10 856,2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1B743E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2A5511" w:rsidRDefault="002A5511" w:rsidP="002A55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9055BE" w:rsidRDefault="009055BE" w:rsidP="003D5F1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24055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471D57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96DCE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Целевые показатели подпрограммы 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культуры»</w:t>
      </w:r>
    </w:p>
    <w:p w:rsidR="009055BE" w:rsidRPr="00E96DC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c>
          <w:tcPr>
            <w:tcW w:w="534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9055BE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534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4"/>
        <w:gridCol w:w="990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rPr>
          <w:tblHeader/>
        </w:trPr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2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055BE" w:rsidRPr="00D01D27" w:rsidTr="009055BE">
        <w:trPr>
          <w:trHeight w:val="400"/>
        </w:trPr>
        <w:tc>
          <w:tcPr>
            <w:tcW w:w="14601" w:type="dxa"/>
            <w:gridSpan w:val="14"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9055BE" w:rsidRPr="00E16415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1641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9055BE" w:rsidRPr="00E56CF1" w:rsidTr="009055BE">
        <w:tc>
          <w:tcPr>
            <w:tcW w:w="534" w:type="dxa"/>
          </w:tcPr>
          <w:p w:rsidR="009055BE" w:rsidRPr="00E56CF1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Обеспечение выплат стимулирующего характера и мер социальной поддержки работников культуры, </w:t>
            </w: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подведомственных управлению культуры</w:t>
            </w:r>
          </w:p>
        </w:tc>
        <w:tc>
          <w:tcPr>
            <w:tcW w:w="1126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»;</w:t>
      </w: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3D5F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E56BD8">
          <w:pgSz w:w="16838" w:h="11906" w:orient="landscape"/>
          <w:pgMar w:top="567" w:right="1134" w:bottom="1701" w:left="1134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3)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3D5F1A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D596C">
        <w:rPr>
          <w:rFonts w:ascii="Times New Roman" w:hAnsi="Times New Roman"/>
          <w:kern w:val="1"/>
          <w:sz w:val="28"/>
          <w:szCs w:val="28"/>
          <w:lang w:eastAsia="zh-CN"/>
        </w:rPr>
        <w:t>«Перечень мероприятий подпрограммы «Кадрово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 обеспечение в сфере культуры»</w:t>
      </w: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1559"/>
        <w:gridCol w:w="1843"/>
      </w:tblGrid>
      <w:tr w:rsidR="009055BE" w:rsidRPr="00D01D27" w:rsidTr="009055BE">
        <w:tc>
          <w:tcPr>
            <w:tcW w:w="709" w:type="dxa"/>
            <w:vMerge w:val="restart"/>
          </w:tcPr>
          <w:p w:rsidR="009055BE" w:rsidRPr="00FE7066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D01D27" w:rsidTr="009055BE">
        <w:trPr>
          <w:trHeight w:val="228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5" w:type="dxa"/>
            <w:gridSpan w:val="4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D01D27" w:rsidTr="009055BE">
        <w:trPr>
          <w:trHeight w:val="130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9055BE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01D27">
              <w:rPr>
                <w:rFonts w:ascii="Times New Roman" w:hAnsi="Times New Roman"/>
                <w:sz w:val="24"/>
                <w:szCs w:val="24"/>
              </w:rPr>
              <w:t>едера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льный бюджет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D01D27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9055BE" w:rsidRPr="00D01D27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источ-ники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9055BE" w:rsidRPr="00D01D27" w:rsidTr="009055BE">
        <w:trPr>
          <w:gridAfter w:val="1"/>
          <w:wAfter w:w="7" w:type="dxa"/>
          <w:tblHeader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системы предпрофессиональной подготовки в сфере культуры и искусства, поддержка молодых дарований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повышение квалификации специалистов, учеба кадров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участвую-щих работников культуры в повышении  уровня квалифика-ции (по сравнению с предыдущим годом)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FE7066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муниципаль-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администрация МО ТР),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«РДК», МБУК «МБ»,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социальная поддержка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кадров (молодых специалистов)   учреждений культуры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Стимулиро-ваниедеятельнос-тиспециалис-тов учреждений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Денежная выплата стимулирующего характера (3000 руб.) отдельным категориям работников муниципальных учреждений отрасли «Культура, искусство и кинематография» МОТР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Стимулирва-ниедеятельнос-тиспециалис-тов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исполнители - МБУК «РДК», МБУК «МБ»,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04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1F22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82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 xml:space="preserve">Денежная выплата </w:t>
            </w: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 xml:space="preserve">стимулирующего характера для обеспечения поэтапного повышения уровня средней заработной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платы работников муниципальных учреждений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отрасли «Культура, искусство и кинематография» МОТР, (софинанс- рование)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lastRenderedPageBreak/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14662,8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13913,2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числа получателей средств, направлен-ных на поэтапное повышение уровня средней заработной платы работников муниципаль-ных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-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администрация МОТР,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21954,6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13620,4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8334,2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9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15940,8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10535,4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22159,1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16423,2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5735,9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74717,3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54492,2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20225,1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Предоставление мер социальной поддержки в виде компенсации расходов на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оплату жилых помещений, отопления и освещения педагогическим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работникам муниципальных образовательных учреждений дополнительного образования, проживающим и работающим в сельской местности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Стимулиро-ваниедеятельнос-тиспециалис-тов учреждений</w:t>
            </w:r>
          </w:p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 в 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1.2.4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Доплата стимулирующего характера работникам МБУК «РДК»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Стимулиро-ваниедеятельнос-тиспециалис-тов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418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Default="00462F34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3D5F1A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Pr="00FE7066" w:rsidRDefault="009055BE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2 изложить в следующей редакции:</w:t>
      </w:r>
    </w:p>
    <w:p w:rsidR="009055BE" w:rsidRPr="00FE7066" w:rsidRDefault="002A5511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краевого бюджета и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бюджета муниципального образования Темрюкский район.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«Кадровое обеспечение в сфере культуры»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490822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FA040A" w:rsidRDefault="002D18B6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9055BE" w:rsidRPr="00FA040A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055BE" w:rsidRDefault="00AE04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</w:t>
      </w:r>
      <w:r w:rsidR="00462F34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».</w:t>
      </w:r>
    </w:p>
    <w:p w:rsidR="006E20C6" w:rsidRDefault="006E20C6" w:rsidP="006E20C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4.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6E20C6" w:rsidRPr="00FE706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2A5511" w:rsidRPr="00526442" w:rsidTr="00797DAE">
        <w:tc>
          <w:tcPr>
            <w:tcW w:w="4137" w:type="dxa"/>
          </w:tcPr>
          <w:p w:rsidR="002A5511" w:rsidRPr="00526442" w:rsidRDefault="002A5511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FD55AA">
              <w:rPr>
                <w:rFonts w:ascii="Times New Roman" w:hAnsi="Times New Roman"/>
                <w:kern w:val="1"/>
                <w:sz w:val="28"/>
                <w:szCs w:val="28"/>
              </w:rPr>
              <w:t xml:space="preserve">115150,2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FD55AA">
              <w:rPr>
                <w:rFonts w:ascii="Times New Roman" w:hAnsi="Times New Roman"/>
                <w:sz w:val="28"/>
                <w:szCs w:val="28"/>
              </w:rPr>
              <w:t>1800,6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="00E53F5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110 198,2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53F52">
              <w:rPr>
                <w:rFonts w:ascii="Times New Roman" w:hAnsi="Times New Roman"/>
                <w:sz w:val="28"/>
                <w:szCs w:val="28"/>
              </w:rPr>
              <w:t>1550,6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 </w:t>
            </w:r>
            <w:r w:rsidR="00FD55A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900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2020 год – </w:t>
            </w:r>
            <w:r w:rsidR="00FD55A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250,0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E48F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рублей»;</w:t>
            </w:r>
          </w:p>
        </w:tc>
      </w:tr>
    </w:tbl>
    <w:p w:rsidR="006E20C6" w:rsidRDefault="002A5511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73E7F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C73E7F">
        <w:rPr>
          <w:rFonts w:ascii="Times New Roman" w:hAnsi="Times New Roman"/>
          <w:sz w:val="28"/>
          <w:szCs w:val="28"/>
        </w:rPr>
        <w:t>таблицу раздела 4 «Перечень мероприятий подпрограммы» подпрограммы № 3 изложить в следующей редакции: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2A551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9055BE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p w:rsidR="006E20C6" w:rsidRPr="0067739F" w:rsidRDefault="006E20C6" w:rsidP="006E20C6">
      <w:pPr>
        <w:keepNext/>
        <w:suppressAutoHyphens/>
        <w:spacing w:after="0" w:line="240" w:lineRule="auto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Наименова-ние мероприятия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Заказчик, главный распоряди-тель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6E20C6" w:rsidRPr="00171154" w:rsidTr="006E20C6">
        <w:trPr>
          <w:trHeight w:val="24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0C6" w:rsidRPr="00171154" w:rsidTr="006E20C6">
        <w:trPr>
          <w:trHeight w:val="1299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6E20C6" w:rsidRPr="00171154" w:rsidRDefault="006E20C6" w:rsidP="006E20C6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6E20C6" w:rsidRPr="00171154" w:rsidRDefault="006E20C6" w:rsidP="006E20C6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20C6" w:rsidRPr="00171154" w:rsidRDefault="006E20C6" w:rsidP="006E20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rPr>
          <w:tblHeader/>
        </w:trPr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pStyle w:val="a3"/>
              <w:jc w:val="center"/>
            </w:pPr>
            <w:r w:rsidRPr="00171154">
              <w:t>1.1.1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</w:t>
            </w: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6E20C6" w:rsidRPr="00FE706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администра-циямуниципаль-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распоряди-тель б/с -  управление культуры,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 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1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74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49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 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2705,0</w:t>
            </w:r>
            <w:r w:rsidR="006E20C6"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FD55AA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</w:t>
            </w:r>
            <w:r w:rsidR="006E20C6"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E64A83">
        <w:trPr>
          <w:trHeight w:val="1983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4" w:type="dxa"/>
            <w:vMerge w:val="restart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6E20C6" w:rsidRPr="00171154" w:rsidRDefault="006E20C6" w:rsidP="006E20C6">
            <w:pPr>
              <w:pStyle w:val="a3"/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 «РДК», МБУ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>ДО «ДШИ» ст-цы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ст-цы Тамань, МБУК «РДК»,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t>МБУ ДО «ДШИ» ст-цыСтаротита-ровской,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исполнитель -</w:t>
            </w:r>
          </w:p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ст-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>цыТамань, МБУК «РДК»,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ст-цыСтаротита-ровской, МБУ ДО «ДШИ»</w:t>
            </w:r>
          </w:p>
          <w:p w:rsidR="006E20C6" w:rsidRPr="00171154" w:rsidRDefault="006E20C6" w:rsidP="006E20C6">
            <w:pPr>
              <w:pStyle w:val="a3"/>
              <w:jc w:val="center"/>
            </w:pPr>
            <w:r w:rsidRPr="006E20C6">
              <w:rPr>
                <w:rFonts w:ascii="Times New Roman" w:hAnsi="Times New Roman"/>
                <w:sz w:val="24"/>
                <w:szCs w:val="24"/>
              </w:rPr>
              <w:t>пос. Юбилейный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9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1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pStyle w:val="a3"/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255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105726,1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105026,1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ст-цыСтаротита-ровская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ст-цыСтаротита-ровской</w:t>
            </w: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организаций в сфере культуры музыкальными инструментами, оборудованием и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учебными 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Оснащение образователь-ных организаций в сфере культуры музыкаль-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ными инструмента-ми, оборудова-нием и учебными материалами в рамках реализации региональ-ного проекта «Культурная среда»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Заказчик – администра-ция МОТР, распоряди-тель б/с -  управление культуры,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 -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МОТР</w:t>
            </w: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2A5511" w:rsidRPr="00FE7066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комфортабельных условий для организации досуга и культуры</w:t>
            </w: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Обеспечение доступа маломобильных групп населения в здании МБУК «Межпосе-ленческаябиблио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тека», МБУ ДО «ДШИ»</w:t>
            </w:r>
          </w:p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исполнитель-</w:t>
            </w:r>
          </w:p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2A5511" w:rsidRPr="00171154" w:rsidRDefault="002A5511" w:rsidP="006E20C6">
            <w:pPr>
              <w:pStyle w:val="a3"/>
              <w:jc w:val="center"/>
            </w:pPr>
            <w:r w:rsidRPr="00E64A83">
              <w:rPr>
                <w:rFonts w:ascii="Times New Roman" w:hAnsi="Times New Roman"/>
                <w:sz w:val="24"/>
                <w:szCs w:val="24"/>
              </w:rPr>
              <w:t>г. Темрюк, МБУ ДО «ДШИ» пос. Юбилейный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>2022 год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 xml:space="preserve">Всего 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E53F52" w:rsidP="00E53F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34" w:type="dxa"/>
          </w:tcPr>
          <w:p w:rsidR="002A5511" w:rsidRPr="00E64A83" w:rsidRDefault="00E53F52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115900,2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6E20C6" w:rsidRPr="00AF59F4" w:rsidRDefault="00FD55AA" w:rsidP="006E20C6">
      <w:pPr>
        <w:jc w:val="both"/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6E20C6"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6E20C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6E20C6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E64A83" w:rsidRDefault="00E64A83" w:rsidP="00E64A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6005EB" w:rsidRPr="00AF5820" w:rsidRDefault="006005EB" w:rsidP="006005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федерального,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краевого бюджет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ов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и средств бюджета муниципального образования Темрюкский район.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64A83" w:rsidRPr="009C180A" w:rsidTr="00804528">
        <w:tc>
          <w:tcPr>
            <w:tcW w:w="567" w:type="dxa"/>
            <w:vMerge w:val="restart"/>
          </w:tcPr>
          <w:p w:rsidR="00E64A83" w:rsidRPr="00AF5820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  <w:vMerge w:val="restart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64A83" w:rsidRPr="009C180A" w:rsidRDefault="00651F6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1800,6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651F6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CD051A" w:rsidP="00651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</w:t>
            </w:r>
            <w:r w:rsidR="00651F6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64A83" w:rsidRPr="009C180A" w:rsidRDefault="00651F6B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116150,2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51F6B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</w:t>
            </w:r>
            <w:r w:rsid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E64A83" w:rsidRPr="009C180A" w:rsidRDefault="00CD051A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E64A83" w:rsidRPr="00C73E7F" w:rsidRDefault="00E64A83" w:rsidP="00E64A8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055BE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AE0443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055BE" w:rsidRPr="00AF5820" w:rsidRDefault="009055BE" w:rsidP="009055BE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позицию «Объемы и источники финансирования подпрограммы»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5)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3"/>
        <w:gridCol w:w="5506"/>
      </w:tblGrid>
      <w:tr w:rsidR="006005EB" w:rsidRPr="00471D57" w:rsidTr="00797DAE">
        <w:tc>
          <w:tcPr>
            <w:tcW w:w="4133" w:type="dxa"/>
          </w:tcPr>
          <w:p w:rsidR="006005EB" w:rsidRPr="00EE1264" w:rsidRDefault="006005EB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EE1264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6" w:type="dxa"/>
          </w:tcPr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</w:t>
            </w:r>
            <w:r w:rsidR="005E5840">
              <w:rPr>
                <w:rFonts w:ascii="Times New Roman" w:hAnsi="Times New Roman"/>
                <w:kern w:val="1"/>
                <w:sz w:val="28"/>
                <w:szCs w:val="28"/>
              </w:rPr>
              <w:t xml:space="preserve"> 621,9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5E5840">
              <w:rPr>
                <w:rFonts w:ascii="Times New Roman" w:hAnsi="Times New Roman"/>
                <w:sz w:val="28"/>
                <w:szCs w:val="28"/>
              </w:rPr>
              <w:t>109 222,8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</w:t>
            </w:r>
            <w:r w:rsidR="00D83895">
              <w:rPr>
                <w:rFonts w:ascii="Times New Roman" w:hAnsi="Times New Roman"/>
                <w:kern w:val="1"/>
                <w:sz w:val="28"/>
                <w:szCs w:val="28"/>
              </w:rPr>
              <w:t xml:space="preserve"> 621,9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Default="006005EB" w:rsidP="00797DA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83895">
              <w:rPr>
                <w:rFonts w:ascii="Times New Roman" w:hAnsi="Times New Roman"/>
                <w:sz w:val="28"/>
                <w:szCs w:val="28"/>
              </w:rPr>
              <w:t>109 222,8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E1264" w:rsidRDefault="006005EB" w:rsidP="00D527DA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055BE" w:rsidRDefault="006005EB" w:rsidP="00714E8C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407EB">
        <w:rPr>
          <w:rFonts w:ascii="Times New Roman" w:hAnsi="Times New Roman"/>
          <w:sz w:val="28"/>
          <w:szCs w:val="28"/>
        </w:rPr>
        <w:lastRenderedPageBreak/>
        <w:t>2) таблицу раздела 3 «Перечень мероприятий подпрограммы» подпрограммы № 5 изложить в следующей редакции:</w:t>
      </w: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  <w:sectPr w:rsidR="00714E8C" w:rsidSect="006E20C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</w:t>
      </w:r>
    </w:p>
    <w:p w:rsidR="009055BE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  <w:t>»</w:t>
      </w: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0E348B" w:rsidTr="009055BE">
        <w:trPr>
          <w:trHeight w:val="21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6" w:type="dxa"/>
            <w:gridSpan w:val="4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0E348B" w:rsidTr="009055BE">
        <w:trPr>
          <w:trHeight w:val="103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0E348B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</w:p>
          <w:p w:rsidR="009055BE" w:rsidRPr="000E348B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9A4330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rPr>
          <w:tblHeader/>
        </w:trPr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9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муниципаль-ного задания МБУК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«РДК»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9055BE" w:rsidRPr="00AF5820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администрация муниципаль-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-МБУК «РДК»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9291,0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85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8444,8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8444,8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F592F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F592F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D83895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33030,3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83895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33030,3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1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D83895" w:rsidP="0050342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163776,0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D838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16377</w:t>
            </w:r>
            <w:r w:rsidR="00D8389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Обеспечение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«Межпоселен-ческая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3921,9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</w:t>
            </w: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выполнение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муниципального задания МБУК Межпоселен-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 библиотека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администра-ция МОТР,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«Межпосе-ленческая библиотека»</w:t>
            </w:r>
          </w:p>
        </w:tc>
      </w:tr>
      <w:tr w:rsidR="009055BE" w:rsidRPr="000E348B" w:rsidTr="009055BE">
        <w:trPr>
          <w:trHeight w:val="317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2976,8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D83895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10996,8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83895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10996,8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D83895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55081,1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83895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55081,1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325"/>
        </w:trPr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г.Темрюк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ст-цы Тамань,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ст-цыСтаротита-ровская, МБУ ДО «ДШИ» пос. Юбилейный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31128,8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г.Темрюк, МБУ ДО «ДШИ»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 Тамань, МБУ ДО «ДШИ» ст-цыСтаротита-ровская, МБУ ДО «ДШИ» пос. Юбилейный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29431,3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47724,9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47724,9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2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59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C97D88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60554,5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C97D88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60554,5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C97D88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383775,9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C97D88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383775,9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2670,1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4325,0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1A156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4641,2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1A156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4641,2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1A156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33988,9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1A156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33988,9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A6296" w:rsidP="0070013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A6296" w:rsidP="007001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1A156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1A156E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0E348B" w:rsidRDefault="001A156E" w:rsidP="00202FC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1A156E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Pr="009A4330" w:rsidRDefault="009055BE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A433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7C25D5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Default="00AE0443" w:rsidP="009055BE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055BE" w:rsidRPr="009D1724">
        <w:rPr>
          <w:rFonts w:ascii="Times New Roman" w:hAnsi="Times New Roman"/>
          <w:sz w:val="28"/>
          <w:szCs w:val="28"/>
        </w:rPr>
        <w:t>)</w:t>
      </w:r>
      <w:r w:rsidR="009055BE" w:rsidRPr="009D1724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5 изложить в следующей редакции:</w:t>
      </w:r>
    </w:p>
    <w:p w:rsidR="009055BE" w:rsidRPr="00AF5820" w:rsidRDefault="009055BE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9055BE" w:rsidRPr="00AF5820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9055BE" w:rsidRPr="00AF5820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A7139" w:rsidRDefault="00C94CF8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C94CF8" w:rsidP="003A345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A7139" w:rsidRDefault="001A156E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109222,8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1A156E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109222,8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4A7139" w:rsidRDefault="001A156E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636621,9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1A156E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636621,9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4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</w:t>
      </w:r>
      <w:r w:rsidR="00AE0443">
        <w:rPr>
          <w:rFonts w:ascii="Times New Roman" w:hAnsi="Times New Roman"/>
          <w:sz w:val="28"/>
          <w:szCs w:val="28"/>
        </w:rPr>
        <w:t>.</w:t>
      </w:r>
    </w:p>
    <w:p w:rsidR="00A03143" w:rsidRDefault="00A031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E64A83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З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ь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район                           </w:t>
      </w:r>
      <w:r w:rsidR="00E11E59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      </w:t>
      </w:r>
      <w:r w:rsidR="00E64A83">
        <w:rPr>
          <w:rFonts w:ascii="Times New Roman" w:hAnsi="Times New Roman"/>
          <w:kern w:val="1"/>
          <w:sz w:val="28"/>
          <w:szCs w:val="28"/>
          <w:lang w:eastAsia="zh-CN"/>
        </w:rPr>
        <w:t>О.В. Дяденко</w:t>
      </w:r>
    </w:p>
    <w:sectPr w:rsidR="00B51B84" w:rsidRPr="00F3383A" w:rsidSect="00B2016C">
      <w:headerReference w:type="default" r:id="rId14"/>
      <w:footerReference w:type="even" r:id="rId15"/>
      <w:footerReference w:type="default" r:id="rId16"/>
      <w:pgSz w:w="11906" w:h="16838"/>
      <w:pgMar w:top="1134" w:right="567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781" w:rsidRDefault="004E4781" w:rsidP="002B544A">
      <w:pPr>
        <w:spacing w:after="0" w:line="240" w:lineRule="auto"/>
      </w:pPr>
      <w:r>
        <w:separator/>
      </w:r>
    </w:p>
  </w:endnote>
  <w:endnote w:type="continuationSeparator" w:id="1">
    <w:p w:rsidR="004E4781" w:rsidRDefault="004E4781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72" w:rsidRDefault="00E86272" w:rsidP="00874863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86272" w:rsidRDefault="00E86272" w:rsidP="0087486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72" w:rsidRDefault="00E86272" w:rsidP="0087486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72" w:rsidRDefault="00E86272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86272" w:rsidRDefault="00E86272" w:rsidP="00B270E5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72" w:rsidRDefault="00E86272" w:rsidP="00B270E5">
    <w:pPr>
      <w:pStyle w:val="a6"/>
      <w:framePr w:wrap="around" w:vAnchor="text" w:hAnchor="margin" w:xAlign="right" w:y="1"/>
      <w:rPr>
        <w:rStyle w:val="af0"/>
      </w:rPr>
    </w:pPr>
  </w:p>
  <w:p w:rsidR="00E86272" w:rsidRDefault="00E86272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781" w:rsidRDefault="004E4781" w:rsidP="002B544A">
      <w:pPr>
        <w:spacing w:after="0" w:line="240" w:lineRule="auto"/>
      </w:pPr>
      <w:r>
        <w:separator/>
      </w:r>
    </w:p>
  </w:footnote>
  <w:footnote w:type="continuationSeparator" w:id="1">
    <w:p w:rsidR="004E4781" w:rsidRDefault="004E4781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72" w:rsidRPr="00402204" w:rsidRDefault="00E86272">
    <w:pPr>
      <w:pStyle w:val="a4"/>
      <w:jc w:val="center"/>
      <w:rPr>
        <w:color w:val="FFFFFF" w:themeColor="background1"/>
      </w:rPr>
    </w:pPr>
    <w:r w:rsidRPr="00402204">
      <w:rPr>
        <w:color w:val="FFFFFF" w:themeColor="background1"/>
      </w:rPr>
      <w:fldChar w:fldCharType="begin"/>
    </w:r>
    <w:r w:rsidRPr="00402204">
      <w:rPr>
        <w:color w:val="FFFFFF" w:themeColor="background1"/>
      </w:rPr>
      <w:instrText xml:space="preserve"> PAGE   \* MERGEFORMAT </w:instrText>
    </w:r>
    <w:r w:rsidRPr="00402204">
      <w:rPr>
        <w:color w:val="FFFFFF" w:themeColor="background1"/>
      </w:rPr>
      <w:fldChar w:fldCharType="separate"/>
    </w:r>
    <w:r>
      <w:rPr>
        <w:noProof/>
        <w:color w:val="FFFFFF" w:themeColor="background1"/>
      </w:rPr>
      <w:t>45</w:t>
    </w:r>
    <w:r w:rsidRPr="00402204">
      <w:rPr>
        <w:color w:val="FFFFFF" w:themeColor="background1"/>
      </w:rPr>
      <w:fldChar w:fldCharType="end"/>
    </w:r>
  </w:p>
  <w:p w:rsidR="00E86272" w:rsidRDefault="00E8627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72" w:rsidRDefault="00E86272">
    <w:pPr>
      <w:pStyle w:val="a4"/>
    </w:pPr>
    <w:r>
      <w:rPr>
        <w:noProof/>
        <w:lang w:eastAsia="ru-RU"/>
      </w:rPr>
      <w:pict>
        <v:rect id="_x0000_s2049" style="position:absolute;margin-left:794.4pt;margin-top:271.15pt;width:38.3pt;height:53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8CHnQIAAAc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" o:allowincell="f" stroked="f">
          <v:textbox style="layout-flow:vertical">
            <w:txbxContent>
              <w:p w:rsidR="00E86272" w:rsidRPr="005934F2" w:rsidRDefault="00E86272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5E5840">
                  <w:rPr>
                    <w:rFonts w:ascii="Times New Roman" w:hAnsi="Times New Roman"/>
                    <w:noProof/>
                    <w:sz w:val="28"/>
                    <w:szCs w:val="28"/>
                  </w:rPr>
                  <w:t>11</w: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72" w:rsidRDefault="00E86272">
    <w:pPr>
      <w:pStyle w:val="a4"/>
    </w:pPr>
    <w:r>
      <w:rPr>
        <w:noProof/>
        <w:lang w:eastAsia="ru-RU"/>
      </w:rPr>
      <w:pict>
        <v:rect id="_x0000_s2057" style="position:absolute;margin-left:796.15pt;margin-top:0;width:34.8pt;height:67pt;z-index:251658240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<v:textbox style="layout-flow:vertical;mso-next-textbox:#_x0000_s2057">
            <w:txbxContent>
              <w:p w:rsidR="00E86272" w:rsidRPr="008C4327" w:rsidRDefault="00E86272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1A156E">
                  <w:rPr>
                    <w:rFonts w:ascii="Times New Roman" w:hAnsi="Times New Roman"/>
                    <w:noProof/>
                    <w:sz w:val="28"/>
                    <w:szCs w:val="28"/>
                  </w:rPr>
                  <w:t>13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72" w:rsidRDefault="00E86272">
    <w:pPr>
      <w:pStyle w:val="a4"/>
    </w:pPr>
    <w:r>
      <w:rPr>
        <w:noProof/>
        <w:lang w:eastAsia="ru-RU"/>
      </w:rPr>
      <w:pict>
        <v:rect id="_x0000_s2058" style="position:absolute;margin-left:798.6pt;margin-top:0;width:29.9pt;height:63.5pt;z-index:25165926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<v:textbox style="layout-flow:vertical;mso-next-textbox:#_x0000_s2058">
            <w:txbxContent>
              <w:p w:rsidR="00E86272" w:rsidRPr="008C4327" w:rsidRDefault="00E86272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34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72" w:rsidRDefault="00E86272">
    <w:pPr>
      <w:pStyle w:val="a4"/>
    </w:pPr>
    <w:r>
      <w:rPr>
        <w:noProof/>
        <w:lang w:eastAsia="ru-RU"/>
      </w:rPr>
      <w:pict>
        <v:rect id="_x0000_s2052" style="position:absolute;margin-left:768.25pt;margin-top:262.4pt;width:60pt;height:70.5pt;z-index:251657216;mso-position-horizontal-relative:page;mso-position-vertical-relative:page" o:allowincell="f" stroked="f">
          <v:textbox style="layout-flow:vertical">
            <w:txbxContent>
              <w:p w:rsidR="00E86272" w:rsidRPr="00BD52B6" w:rsidRDefault="00E86272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1A156E">
                  <w:rPr>
                    <w:rFonts w:ascii="Times New Roman" w:hAnsi="Times New Roman"/>
                    <w:noProof/>
                    <w:sz w:val="28"/>
                    <w:szCs w:val="28"/>
                  </w:rPr>
                  <w:t>54</w: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4116D"/>
    <w:rsid w:val="00042DE4"/>
    <w:rsid w:val="00050AEE"/>
    <w:rsid w:val="00050B6E"/>
    <w:rsid w:val="000602D3"/>
    <w:rsid w:val="000628DA"/>
    <w:rsid w:val="00075520"/>
    <w:rsid w:val="00080EA7"/>
    <w:rsid w:val="00086CDF"/>
    <w:rsid w:val="00090973"/>
    <w:rsid w:val="00095EBF"/>
    <w:rsid w:val="00096CCA"/>
    <w:rsid w:val="00096E45"/>
    <w:rsid w:val="000A1351"/>
    <w:rsid w:val="000A28A6"/>
    <w:rsid w:val="000A4396"/>
    <w:rsid w:val="000A569E"/>
    <w:rsid w:val="000B2083"/>
    <w:rsid w:val="000B6E83"/>
    <w:rsid w:val="000B7A2C"/>
    <w:rsid w:val="000C0376"/>
    <w:rsid w:val="000C13E0"/>
    <w:rsid w:val="000E348B"/>
    <w:rsid w:val="000F684E"/>
    <w:rsid w:val="00100F57"/>
    <w:rsid w:val="00102AC1"/>
    <w:rsid w:val="00112893"/>
    <w:rsid w:val="0011614D"/>
    <w:rsid w:val="00122DB5"/>
    <w:rsid w:val="00126D55"/>
    <w:rsid w:val="00134E2A"/>
    <w:rsid w:val="0013763B"/>
    <w:rsid w:val="00146359"/>
    <w:rsid w:val="0015154E"/>
    <w:rsid w:val="00152908"/>
    <w:rsid w:val="00157DF7"/>
    <w:rsid w:val="001629FE"/>
    <w:rsid w:val="00164837"/>
    <w:rsid w:val="00166C17"/>
    <w:rsid w:val="00171154"/>
    <w:rsid w:val="00171334"/>
    <w:rsid w:val="00174D85"/>
    <w:rsid w:val="0018315D"/>
    <w:rsid w:val="0018343E"/>
    <w:rsid w:val="001A156E"/>
    <w:rsid w:val="001A7537"/>
    <w:rsid w:val="001B022B"/>
    <w:rsid w:val="001B321B"/>
    <w:rsid w:val="001B5BB6"/>
    <w:rsid w:val="001B743E"/>
    <w:rsid w:val="001C102C"/>
    <w:rsid w:val="001C2C2A"/>
    <w:rsid w:val="001C2CC6"/>
    <w:rsid w:val="001C43BA"/>
    <w:rsid w:val="001D22CD"/>
    <w:rsid w:val="001D538D"/>
    <w:rsid w:val="001F220D"/>
    <w:rsid w:val="001F2DD7"/>
    <w:rsid w:val="001F7062"/>
    <w:rsid w:val="00202FC0"/>
    <w:rsid w:val="0021169A"/>
    <w:rsid w:val="00217616"/>
    <w:rsid w:val="002208C4"/>
    <w:rsid w:val="00224E3B"/>
    <w:rsid w:val="002261D7"/>
    <w:rsid w:val="002319DB"/>
    <w:rsid w:val="00240556"/>
    <w:rsid w:val="00243FE2"/>
    <w:rsid w:val="00244222"/>
    <w:rsid w:val="00245FC5"/>
    <w:rsid w:val="0025377E"/>
    <w:rsid w:val="002669C9"/>
    <w:rsid w:val="00267ADF"/>
    <w:rsid w:val="002937E5"/>
    <w:rsid w:val="002A5511"/>
    <w:rsid w:val="002A7B10"/>
    <w:rsid w:val="002B09DF"/>
    <w:rsid w:val="002B0FF6"/>
    <w:rsid w:val="002B544A"/>
    <w:rsid w:val="002D18B6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22464"/>
    <w:rsid w:val="00322F1B"/>
    <w:rsid w:val="0032770B"/>
    <w:rsid w:val="00334A10"/>
    <w:rsid w:val="003353DA"/>
    <w:rsid w:val="003354BD"/>
    <w:rsid w:val="0033623F"/>
    <w:rsid w:val="003409A1"/>
    <w:rsid w:val="00342A93"/>
    <w:rsid w:val="00344A21"/>
    <w:rsid w:val="00346E3A"/>
    <w:rsid w:val="00350F17"/>
    <w:rsid w:val="00362241"/>
    <w:rsid w:val="0036781F"/>
    <w:rsid w:val="003705A5"/>
    <w:rsid w:val="00385B21"/>
    <w:rsid w:val="00386723"/>
    <w:rsid w:val="00390CB4"/>
    <w:rsid w:val="00393FE3"/>
    <w:rsid w:val="003A345A"/>
    <w:rsid w:val="003C41C4"/>
    <w:rsid w:val="003D01CD"/>
    <w:rsid w:val="003D2725"/>
    <w:rsid w:val="003D5F1A"/>
    <w:rsid w:val="003D5FE8"/>
    <w:rsid w:val="003E7D9F"/>
    <w:rsid w:val="003F2A44"/>
    <w:rsid w:val="00402204"/>
    <w:rsid w:val="00414ABB"/>
    <w:rsid w:val="004214CE"/>
    <w:rsid w:val="00426865"/>
    <w:rsid w:val="00430DA1"/>
    <w:rsid w:val="00431010"/>
    <w:rsid w:val="00432F94"/>
    <w:rsid w:val="00441550"/>
    <w:rsid w:val="00442233"/>
    <w:rsid w:val="00442A7B"/>
    <w:rsid w:val="00442F3F"/>
    <w:rsid w:val="004471A5"/>
    <w:rsid w:val="004514F9"/>
    <w:rsid w:val="004535C1"/>
    <w:rsid w:val="00453D72"/>
    <w:rsid w:val="0045673A"/>
    <w:rsid w:val="00462F34"/>
    <w:rsid w:val="00470995"/>
    <w:rsid w:val="00471D57"/>
    <w:rsid w:val="00472C1C"/>
    <w:rsid w:val="00473C47"/>
    <w:rsid w:val="00475BCF"/>
    <w:rsid w:val="00484AF0"/>
    <w:rsid w:val="00490822"/>
    <w:rsid w:val="00490A88"/>
    <w:rsid w:val="004961BC"/>
    <w:rsid w:val="00496AE2"/>
    <w:rsid w:val="004A7139"/>
    <w:rsid w:val="004A790D"/>
    <w:rsid w:val="004B6410"/>
    <w:rsid w:val="004C1D00"/>
    <w:rsid w:val="004C1D55"/>
    <w:rsid w:val="004C49C8"/>
    <w:rsid w:val="004C5F9F"/>
    <w:rsid w:val="004C655C"/>
    <w:rsid w:val="004D32EC"/>
    <w:rsid w:val="004E4781"/>
    <w:rsid w:val="004E5E30"/>
    <w:rsid w:val="00503425"/>
    <w:rsid w:val="0050422B"/>
    <w:rsid w:val="00512E8C"/>
    <w:rsid w:val="005137AD"/>
    <w:rsid w:val="00513E1F"/>
    <w:rsid w:val="00514A2A"/>
    <w:rsid w:val="00520E53"/>
    <w:rsid w:val="00522870"/>
    <w:rsid w:val="00526442"/>
    <w:rsid w:val="00530D28"/>
    <w:rsid w:val="00532335"/>
    <w:rsid w:val="005337D9"/>
    <w:rsid w:val="00544D8C"/>
    <w:rsid w:val="00550022"/>
    <w:rsid w:val="0055235B"/>
    <w:rsid w:val="005626B8"/>
    <w:rsid w:val="0057519C"/>
    <w:rsid w:val="00576314"/>
    <w:rsid w:val="00585C41"/>
    <w:rsid w:val="00590BA1"/>
    <w:rsid w:val="00591A2E"/>
    <w:rsid w:val="005934F2"/>
    <w:rsid w:val="00596691"/>
    <w:rsid w:val="005A096F"/>
    <w:rsid w:val="005A5E6C"/>
    <w:rsid w:val="005A60A2"/>
    <w:rsid w:val="005C199C"/>
    <w:rsid w:val="005D1F16"/>
    <w:rsid w:val="005D3F44"/>
    <w:rsid w:val="005D4034"/>
    <w:rsid w:val="005D46F2"/>
    <w:rsid w:val="005D741E"/>
    <w:rsid w:val="005E28EC"/>
    <w:rsid w:val="005E5840"/>
    <w:rsid w:val="005F108D"/>
    <w:rsid w:val="005F4597"/>
    <w:rsid w:val="006005EB"/>
    <w:rsid w:val="006164D8"/>
    <w:rsid w:val="0062222D"/>
    <w:rsid w:val="00622B52"/>
    <w:rsid w:val="00630B83"/>
    <w:rsid w:val="00635377"/>
    <w:rsid w:val="00640E83"/>
    <w:rsid w:val="00643FFF"/>
    <w:rsid w:val="00651F6B"/>
    <w:rsid w:val="0065278D"/>
    <w:rsid w:val="0065533A"/>
    <w:rsid w:val="00664296"/>
    <w:rsid w:val="006654F7"/>
    <w:rsid w:val="0067678D"/>
    <w:rsid w:val="0067739F"/>
    <w:rsid w:val="00690B41"/>
    <w:rsid w:val="00693596"/>
    <w:rsid w:val="00697E57"/>
    <w:rsid w:val="006A2E34"/>
    <w:rsid w:val="006A4CA5"/>
    <w:rsid w:val="006B4D5B"/>
    <w:rsid w:val="006D39A5"/>
    <w:rsid w:val="006E20C6"/>
    <w:rsid w:val="006E4D87"/>
    <w:rsid w:val="006F2FBB"/>
    <w:rsid w:val="006F39A0"/>
    <w:rsid w:val="006F6852"/>
    <w:rsid w:val="00700139"/>
    <w:rsid w:val="00702011"/>
    <w:rsid w:val="00711AD9"/>
    <w:rsid w:val="00712220"/>
    <w:rsid w:val="00714E8C"/>
    <w:rsid w:val="00715C3D"/>
    <w:rsid w:val="007171F9"/>
    <w:rsid w:val="007172BD"/>
    <w:rsid w:val="00717D3C"/>
    <w:rsid w:val="00720D4A"/>
    <w:rsid w:val="00723270"/>
    <w:rsid w:val="00730FCF"/>
    <w:rsid w:val="007342CD"/>
    <w:rsid w:val="00737392"/>
    <w:rsid w:val="00743EA9"/>
    <w:rsid w:val="0074535C"/>
    <w:rsid w:val="00746FD2"/>
    <w:rsid w:val="00753B7E"/>
    <w:rsid w:val="007605A9"/>
    <w:rsid w:val="0076177A"/>
    <w:rsid w:val="00763A2E"/>
    <w:rsid w:val="0076417B"/>
    <w:rsid w:val="007760FE"/>
    <w:rsid w:val="007775B5"/>
    <w:rsid w:val="007817C5"/>
    <w:rsid w:val="00782F07"/>
    <w:rsid w:val="00797DAE"/>
    <w:rsid w:val="007A7DF1"/>
    <w:rsid w:val="007B026C"/>
    <w:rsid w:val="007B45CF"/>
    <w:rsid w:val="007C188E"/>
    <w:rsid w:val="007C25D5"/>
    <w:rsid w:val="007F3BE2"/>
    <w:rsid w:val="007F4578"/>
    <w:rsid w:val="007F691F"/>
    <w:rsid w:val="00800369"/>
    <w:rsid w:val="00801279"/>
    <w:rsid w:val="008038AD"/>
    <w:rsid w:val="00804528"/>
    <w:rsid w:val="00810B42"/>
    <w:rsid w:val="0081153B"/>
    <w:rsid w:val="00816534"/>
    <w:rsid w:val="00836089"/>
    <w:rsid w:val="00843814"/>
    <w:rsid w:val="008459A7"/>
    <w:rsid w:val="008566B6"/>
    <w:rsid w:val="00867E24"/>
    <w:rsid w:val="008736C4"/>
    <w:rsid w:val="00874863"/>
    <w:rsid w:val="00874955"/>
    <w:rsid w:val="008763B5"/>
    <w:rsid w:val="00877305"/>
    <w:rsid w:val="00882E8D"/>
    <w:rsid w:val="008843DD"/>
    <w:rsid w:val="00896E71"/>
    <w:rsid w:val="008A0844"/>
    <w:rsid w:val="008A47D0"/>
    <w:rsid w:val="008A5920"/>
    <w:rsid w:val="008C4327"/>
    <w:rsid w:val="008D538F"/>
    <w:rsid w:val="008E0869"/>
    <w:rsid w:val="008E7C4E"/>
    <w:rsid w:val="008F7692"/>
    <w:rsid w:val="00900F81"/>
    <w:rsid w:val="0090254A"/>
    <w:rsid w:val="00902821"/>
    <w:rsid w:val="00903979"/>
    <w:rsid w:val="009055BE"/>
    <w:rsid w:val="009060CE"/>
    <w:rsid w:val="00924089"/>
    <w:rsid w:val="009271F6"/>
    <w:rsid w:val="00930031"/>
    <w:rsid w:val="00930384"/>
    <w:rsid w:val="00933E97"/>
    <w:rsid w:val="009349A2"/>
    <w:rsid w:val="00934DFD"/>
    <w:rsid w:val="00937750"/>
    <w:rsid w:val="009536BB"/>
    <w:rsid w:val="009613DA"/>
    <w:rsid w:val="00962379"/>
    <w:rsid w:val="00970B43"/>
    <w:rsid w:val="0097764E"/>
    <w:rsid w:val="009779D7"/>
    <w:rsid w:val="009812F8"/>
    <w:rsid w:val="0098412F"/>
    <w:rsid w:val="00990042"/>
    <w:rsid w:val="00990FC4"/>
    <w:rsid w:val="009A2DB8"/>
    <w:rsid w:val="009A4330"/>
    <w:rsid w:val="009A5ECF"/>
    <w:rsid w:val="009B6C8B"/>
    <w:rsid w:val="009B7B6D"/>
    <w:rsid w:val="009C180A"/>
    <w:rsid w:val="009C2909"/>
    <w:rsid w:val="009C4480"/>
    <w:rsid w:val="009C77D3"/>
    <w:rsid w:val="009D03CD"/>
    <w:rsid w:val="009D1724"/>
    <w:rsid w:val="009D2073"/>
    <w:rsid w:val="009D4D60"/>
    <w:rsid w:val="009E2D98"/>
    <w:rsid w:val="009F334C"/>
    <w:rsid w:val="009F494D"/>
    <w:rsid w:val="009F6ED0"/>
    <w:rsid w:val="009F6F65"/>
    <w:rsid w:val="00A017E2"/>
    <w:rsid w:val="00A02EAA"/>
    <w:rsid w:val="00A03143"/>
    <w:rsid w:val="00A054EF"/>
    <w:rsid w:val="00A1121D"/>
    <w:rsid w:val="00A1183A"/>
    <w:rsid w:val="00A2762E"/>
    <w:rsid w:val="00A3691E"/>
    <w:rsid w:val="00A416BC"/>
    <w:rsid w:val="00A41CE5"/>
    <w:rsid w:val="00A5585E"/>
    <w:rsid w:val="00A6338A"/>
    <w:rsid w:val="00A65A41"/>
    <w:rsid w:val="00A75E30"/>
    <w:rsid w:val="00A87B4A"/>
    <w:rsid w:val="00A87BCA"/>
    <w:rsid w:val="00A94D65"/>
    <w:rsid w:val="00AA15EE"/>
    <w:rsid w:val="00AA1A64"/>
    <w:rsid w:val="00AA2A66"/>
    <w:rsid w:val="00AA6964"/>
    <w:rsid w:val="00AB27D4"/>
    <w:rsid w:val="00AB34EE"/>
    <w:rsid w:val="00AC1D00"/>
    <w:rsid w:val="00AD5304"/>
    <w:rsid w:val="00AE02EE"/>
    <w:rsid w:val="00AE0443"/>
    <w:rsid w:val="00AE3628"/>
    <w:rsid w:val="00AE60D5"/>
    <w:rsid w:val="00AE7E5C"/>
    <w:rsid w:val="00AF04C1"/>
    <w:rsid w:val="00AF19A3"/>
    <w:rsid w:val="00AF5820"/>
    <w:rsid w:val="00B06CCC"/>
    <w:rsid w:val="00B134C5"/>
    <w:rsid w:val="00B14A9B"/>
    <w:rsid w:val="00B1507E"/>
    <w:rsid w:val="00B15E78"/>
    <w:rsid w:val="00B2016C"/>
    <w:rsid w:val="00B20503"/>
    <w:rsid w:val="00B23D2B"/>
    <w:rsid w:val="00B24839"/>
    <w:rsid w:val="00B25F54"/>
    <w:rsid w:val="00B270E5"/>
    <w:rsid w:val="00B44149"/>
    <w:rsid w:val="00B4452B"/>
    <w:rsid w:val="00B51B84"/>
    <w:rsid w:val="00B51B89"/>
    <w:rsid w:val="00B60AE6"/>
    <w:rsid w:val="00B75EA7"/>
    <w:rsid w:val="00B7746F"/>
    <w:rsid w:val="00B81E98"/>
    <w:rsid w:val="00B9011D"/>
    <w:rsid w:val="00B90B0C"/>
    <w:rsid w:val="00B92C8F"/>
    <w:rsid w:val="00B94F35"/>
    <w:rsid w:val="00B962AE"/>
    <w:rsid w:val="00BA0456"/>
    <w:rsid w:val="00BA122C"/>
    <w:rsid w:val="00BB15D8"/>
    <w:rsid w:val="00BB40C6"/>
    <w:rsid w:val="00BC2438"/>
    <w:rsid w:val="00BD1DE2"/>
    <w:rsid w:val="00BD52B6"/>
    <w:rsid w:val="00BD6CEE"/>
    <w:rsid w:val="00BE40C0"/>
    <w:rsid w:val="00C05416"/>
    <w:rsid w:val="00C076A8"/>
    <w:rsid w:val="00C2517E"/>
    <w:rsid w:val="00C322CD"/>
    <w:rsid w:val="00C42364"/>
    <w:rsid w:val="00C46F45"/>
    <w:rsid w:val="00C510F3"/>
    <w:rsid w:val="00C51621"/>
    <w:rsid w:val="00C52EC9"/>
    <w:rsid w:val="00C6012E"/>
    <w:rsid w:val="00C657D6"/>
    <w:rsid w:val="00C72A9D"/>
    <w:rsid w:val="00C76E0E"/>
    <w:rsid w:val="00C80731"/>
    <w:rsid w:val="00C81515"/>
    <w:rsid w:val="00C91D43"/>
    <w:rsid w:val="00C92EDA"/>
    <w:rsid w:val="00C94B40"/>
    <w:rsid w:val="00C94CF8"/>
    <w:rsid w:val="00C9582A"/>
    <w:rsid w:val="00C97D88"/>
    <w:rsid w:val="00CA00A5"/>
    <w:rsid w:val="00CB2D67"/>
    <w:rsid w:val="00CB5C73"/>
    <w:rsid w:val="00CC187A"/>
    <w:rsid w:val="00CC4861"/>
    <w:rsid w:val="00CC5B5F"/>
    <w:rsid w:val="00CD051A"/>
    <w:rsid w:val="00CD4F1D"/>
    <w:rsid w:val="00CE0075"/>
    <w:rsid w:val="00CE1065"/>
    <w:rsid w:val="00CF2598"/>
    <w:rsid w:val="00CF2B43"/>
    <w:rsid w:val="00CF3F8F"/>
    <w:rsid w:val="00CF79FF"/>
    <w:rsid w:val="00D01D27"/>
    <w:rsid w:val="00D06423"/>
    <w:rsid w:val="00D1231E"/>
    <w:rsid w:val="00D527DA"/>
    <w:rsid w:val="00D5769A"/>
    <w:rsid w:val="00D57893"/>
    <w:rsid w:val="00D71686"/>
    <w:rsid w:val="00D74B09"/>
    <w:rsid w:val="00D779D4"/>
    <w:rsid w:val="00D80927"/>
    <w:rsid w:val="00D83895"/>
    <w:rsid w:val="00D92394"/>
    <w:rsid w:val="00DA1D27"/>
    <w:rsid w:val="00DA78F5"/>
    <w:rsid w:val="00DB1BB1"/>
    <w:rsid w:val="00DB3B62"/>
    <w:rsid w:val="00DB5EDC"/>
    <w:rsid w:val="00DB7A57"/>
    <w:rsid w:val="00DC2BB6"/>
    <w:rsid w:val="00DD241E"/>
    <w:rsid w:val="00DE4F85"/>
    <w:rsid w:val="00DE55D3"/>
    <w:rsid w:val="00E02B10"/>
    <w:rsid w:val="00E10CFF"/>
    <w:rsid w:val="00E11E59"/>
    <w:rsid w:val="00E16415"/>
    <w:rsid w:val="00E21DDF"/>
    <w:rsid w:val="00E308D2"/>
    <w:rsid w:val="00E31FD9"/>
    <w:rsid w:val="00E3475A"/>
    <w:rsid w:val="00E422EB"/>
    <w:rsid w:val="00E46F9B"/>
    <w:rsid w:val="00E53BE7"/>
    <w:rsid w:val="00E53F52"/>
    <w:rsid w:val="00E56BD8"/>
    <w:rsid w:val="00E56CF1"/>
    <w:rsid w:val="00E64A83"/>
    <w:rsid w:val="00E702CC"/>
    <w:rsid w:val="00E768E3"/>
    <w:rsid w:val="00E86272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AFA"/>
    <w:rsid w:val="00EB50BF"/>
    <w:rsid w:val="00EB53A7"/>
    <w:rsid w:val="00ED596C"/>
    <w:rsid w:val="00ED604F"/>
    <w:rsid w:val="00EE1264"/>
    <w:rsid w:val="00EE40A9"/>
    <w:rsid w:val="00EE4A4C"/>
    <w:rsid w:val="00EF4EB3"/>
    <w:rsid w:val="00F023F8"/>
    <w:rsid w:val="00F078F8"/>
    <w:rsid w:val="00F11F6F"/>
    <w:rsid w:val="00F1543B"/>
    <w:rsid w:val="00F17724"/>
    <w:rsid w:val="00F320DC"/>
    <w:rsid w:val="00F3383A"/>
    <w:rsid w:val="00F5550C"/>
    <w:rsid w:val="00F56FE2"/>
    <w:rsid w:val="00F63DF3"/>
    <w:rsid w:val="00F66F2E"/>
    <w:rsid w:val="00F741CE"/>
    <w:rsid w:val="00F74A5A"/>
    <w:rsid w:val="00F765F7"/>
    <w:rsid w:val="00F77496"/>
    <w:rsid w:val="00F863F9"/>
    <w:rsid w:val="00F86FF9"/>
    <w:rsid w:val="00F87411"/>
    <w:rsid w:val="00F93A89"/>
    <w:rsid w:val="00FA00CB"/>
    <w:rsid w:val="00FA040A"/>
    <w:rsid w:val="00FA1F71"/>
    <w:rsid w:val="00FA4BD5"/>
    <w:rsid w:val="00FA4F4D"/>
    <w:rsid w:val="00FA6296"/>
    <w:rsid w:val="00FB0056"/>
    <w:rsid w:val="00FB2542"/>
    <w:rsid w:val="00FD0705"/>
    <w:rsid w:val="00FD089C"/>
    <w:rsid w:val="00FD2879"/>
    <w:rsid w:val="00FD55AA"/>
    <w:rsid w:val="00FE11E0"/>
    <w:rsid w:val="00FE2A98"/>
    <w:rsid w:val="00FE7066"/>
    <w:rsid w:val="00FF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6E2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5EE15-D7C5-4049-8931-277B63529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52</Pages>
  <Words>9818</Words>
  <Characters>55968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92</cp:revision>
  <cp:lastPrinted>2020-07-09T07:30:00Z</cp:lastPrinted>
  <dcterms:created xsi:type="dcterms:W3CDTF">2019-11-05T06:45:00Z</dcterms:created>
  <dcterms:modified xsi:type="dcterms:W3CDTF">2020-08-07T10:53:00Z</dcterms:modified>
</cp:coreProperties>
</file>