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47" w:rsidRDefault="005D7047" w:rsidP="000C1FF1">
      <w:pPr>
        <w:spacing w:after="0"/>
      </w:pPr>
    </w:p>
    <w:p w:rsidR="003F1289" w:rsidRDefault="003F1289" w:rsidP="000C1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289" w:rsidRDefault="003F1289" w:rsidP="000C1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289" w:rsidRDefault="003F1289" w:rsidP="000C1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289" w:rsidRDefault="003F1289" w:rsidP="000C1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289" w:rsidRDefault="003F1289" w:rsidP="000C1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21" w:rsidRDefault="006F3821" w:rsidP="000C1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21" w:rsidRDefault="006F3821" w:rsidP="000C1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0FF" w:rsidRDefault="009210FF" w:rsidP="000C1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D46" w:rsidRDefault="00386D46" w:rsidP="000C1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C8A" w:rsidRDefault="009C0C8A" w:rsidP="000C1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Темрюкский район от 17 августа 2016 года № 673 </w:t>
      </w:r>
    </w:p>
    <w:p w:rsidR="005D7047" w:rsidRDefault="009C0C8A" w:rsidP="000C1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D7047" w:rsidRPr="005D7047"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муниципальных программ</w:t>
      </w:r>
    </w:p>
    <w:p w:rsidR="005D7047" w:rsidRDefault="005D7047" w:rsidP="000C1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047">
        <w:rPr>
          <w:rFonts w:ascii="Times New Roman" w:hAnsi="Times New Roman" w:cs="Times New Roman"/>
          <w:b/>
          <w:sz w:val="28"/>
          <w:szCs w:val="28"/>
        </w:rPr>
        <w:t>в муниципальном образовании Темрюкский район</w:t>
      </w:r>
      <w:r w:rsidR="009C0C8A">
        <w:rPr>
          <w:rFonts w:ascii="Times New Roman" w:hAnsi="Times New Roman" w:cs="Times New Roman"/>
          <w:b/>
          <w:sz w:val="28"/>
          <w:szCs w:val="28"/>
        </w:rPr>
        <w:t>»</w:t>
      </w:r>
    </w:p>
    <w:p w:rsidR="005D7047" w:rsidRDefault="005D7047" w:rsidP="000C1F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7047" w:rsidRDefault="005D7047" w:rsidP="00386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179 Бюджетного кодекса Российской Федерации, в целях формирования программного бюджета муниципального образования Темрюкский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D7047" w:rsidRDefault="005D7047" w:rsidP="000C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2572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Темрюкский район от 17 августа 2016 года </w:t>
      </w:r>
      <w:r w:rsidR="00944F7E">
        <w:rPr>
          <w:rFonts w:ascii="Times New Roman" w:hAnsi="Times New Roman" w:cs="Times New Roman"/>
          <w:sz w:val="28"/>
          <w:szCs w:val="28"/>
        </w:rPr>
        <w:t xml:space="preserve">№ 673 </w:t>
      </w:r>
      <w:r w:rsidR="00325727"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864255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Темрюкский район</w:t>
      </w:r>
      <w:r w:rsidR="00325727">
        <w:rPr>
          <w:rFonts w:ascii="Times New Roman" w:hAnsi="Times New Roman" w:cs="Times New Roman"/>
          <w:sz w:val="28"/>
          <w:szCs w:val="28"/>
        </w:rPr>
        <w:t xml:space="preserve">» следующие изменения: </w:t>
      </w:r>
    </w:p>
    <w:p w:rsidR="001C71CC" w:rsidRDefault="00325727" w:rsidP="001C71C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858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1858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26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CC026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8ED">
        <w:rPr>
          <w:rFonts w:ascii="Times New Roman" w:hAnsi="Times New Roman" w:cs="Times New Roman"/>
          <w:sz w:val="28"/>
          <w:szCs w:val="28"/>
        </w:rPr>
        <w:t>пункт</w:t>
      </w:r>
      <w:r w:rsidR="00386D46">
        <w:rPr>
          <w:rFonts w:ascii="Times New Roman" w:hAnsi="Times New Roman" w:cs="Times New Roman"/>
          <w:sz w:val="28"/>
          <w:szCs w:val="28"/>
        </w:rPr>
        <w:t>ы</w:t>
      </w:r>
      <w:r w:rsidR="001858ED">
        <w:rPr>
          <w:rFonts w:ascii="Times New Roman" w:hAnsi="Times New Roman" w:cs="Times New Roman"/>
          <w:sz w:val="28"/>
          <w:szCs w:val="28"/>
        </w:rPr>
        <w:t xml:space="preserve"> </w:t>
      </w:r>
      <w:r w:rsidR="00C1660E">
        <w:rPr>
          <w:rFonts w:ascii="Times New Roman" w:hAnsi="Times New Roman" w:cs="Times New Roman"/>
          <w:sz w:val="28"/>
          <w:szCs w:val="28"/>
        </w:rPr>
        <w:t>22</w:t>
      </w:r>
      <w:r w:rsidR="00386D46">
        <w:rPr>
          <w:rFonts w:ascii="Times New Roman" w:hAnsi="Times New Roman" w:cs="Times New Roman"/>
          <w:sz w:val="28"/>
          <w:szCs w:val="28"/>
        </w:rPr>
        <w:t>, 33</w:t>
      </w:r>
      <w:r w:rsidR="00185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1858E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260" w:rsidRDefault="000C0E9E" w:rsidP="001C71C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2100"/>
        <w:gridCol w:w="4110"/>
        <w:gridCol w:w="2835"/>
      </w:tblGrid>
      <w:tr w:rsidR="000C0E9E" w:rsidTr="00386D46">
        <w:tc>
          <w:tcPr>
            <w:tcW w:w="594" w:type="dxa"/>
          </w:tcPr>
          <w:p w:rsidR="000C0E9E" w:rsidRDefault="000C0E9E" w:rsidP="000C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00" w:type="dxa"/>
          </w:tcPr>
          <w:p w:rsidR="000C0E9E" w:rsidRDefault="000C0E9E" w:rsidP="000C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110" w:type="dxa"/>
          </w:tcPr>
          <w:p w:rsidR="000C0E9E" w:rsidRDefault="000C0E9E" w:rsidP="000C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2835" w:type="dxa"/>
          </w:tcPr>
          <w:p w:rsidR="000C0E9E" w:rsidRDefault="000C0E9E" w:rsidP="000C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(соисполнитель)</w:t>
            </w:r>
          </w:p>
        </w:tc>
      </w:tr>
      <w:tr w:rsidR="000C0E9E" w:rsidTr="00386D46">
        <w:tc>
          <w:tcPr>
            <w:tcW w:w="594" w:type="dxa"/>
          </w:tcPr>
          <w:p w:rsidR="000C0E9E" w:rsidRDefault="000C0E9E" w:rsidP="000C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</w:tcPr>
          <w:p w:rsidR="000C0E9E" w:rsidRDefault="000C0E9E" w:rsidP="000C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0C0E9E" w:rsidRDefault="000C0E9E" w:rsidP="000C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C0E9E" w:rsidRDefault="000C0E9E" w:rsidP="000C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6D88" w:rsidTr="00386D46">
        <w:tc>
          <w:tcPr>
            <w:tcW w:w="594" w:type="dxa"/>
            <w:vMerge w:val="restart"/>
          </w:tcPr>
          <w:p w:rsidR="00406D88" w:rsidRDefault="00406D88" w:rsidP="000C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00" w:type="dxa"/>
            <w:vMerge w:val="restart"/>
          </w:tcPr>
          <w:p w:rsidR="00406D88" w:rsidRDefault="00406D88" w:rsidP="000C0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Темрюкского района в сфере дорожного хозяйства  </w:t>
            </w:r>
          </w:p>
        </w:tc>
        <w:tc>
          <w:tcPr>
            <w:tcW w:w="4110" w:type="dxa"/>
          </w:tcPr>
          <w:p w:rsidR="00406D88" w:rsidRDefault="00A653F7" w:rsidP="00823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на территории муниципального образования Темрюкский район</w:t>
            </w:r>
          </w:p>
        </w:tc>
        <w:tc>
          <w:tcPr>
            <w:tcW w:w="2835" w:type="dxa"/>
            <w:vMerge w:val="restart"/>
          </w:tcPr>
          <w:p w:rsidR="00406D88" w:rsidRDefault="00406D88" w:rsidP="00406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инвестиционного развития, промышленности, транспорта, связи и дорожного хозяйства</w:t>
            </w:r>
          </w:p>
        </w:tc>
      </w:tr>
      <w:tr w:rsidR="00406D88" w:rsidTr="00386D46">
        <w:tc>
          <w:tcPr>
            <w:tcW w:w="594" w:type="dxa"/>
            <w:vMerge/>
          </w:tcPr>
          <w:p w:rsidR="00406D88" w:rsidRDefault="00406D88" w:rsidP="000C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</w:tcPr>
          <w:p w:rsidR="00406D88" w:rsidRDefault="00406D88" w:rsidP="000C0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06D88" w:rsidRDefault="00E8090E" w:rsidP="00216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ремонту автомобильных дорог за счет </w:t>
            </w:r>
            <w:r w:rsidR="00094828">
              <w:rPr>
                <w:rFonts w:ascii="Times New Roman" w:hAnsi="Times New Roman" w:cs="Times New Roman"/>
                <w:sz w:val="28"/>
                <w:szCs w:val="28"/>
              </w:rPr>
              <w:t>средств дорожного фонда муниципального образования Темрюкский район</w:t>
            </w:r>
          </w:p>
        </w:tc>
        <w:tc>
          <w:tcPr>
            <w:tcW w:w="2835" w:type="dxa"/>
            <w:vMerge/>
          </w:tcPr>
          <w:p w:rsidR="00406D88" w:rsidRDefault="00406D88" w:rsidP="000C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D88" w:rsidTr="00386D46">
        <w:tc>
          <w:tcPr>
            <w:tcW w:w="594" w:type="dxa"/>
            <w:vMerge/>
          </w:tcPr>
          <w:p w:rsidR="00406D88" w:rsidRDefault="00406D88" w:rsidP="000C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</w:tcPr>
          <w:p w:rsidR="00406D88" w:rsidRDefault="00406D88" w:rsidP="000C0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86D46" w:rsidRDefault="006F3821" w:rsidP="00386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пассажирского транспорта муниципального образования Темрюкский район</w:t>
            </w:r>
          </w:p>
        </w:tc>
        <w:tc>
          <w:tcPr>
            <w:tcW w:w="2835" w:type="dxa"/>
            <w:vMerge/>
          </w:tcPr>
          <w:p w:rsidR="00406D88" w:rsidRDefault="00406D88" w:rsidP="000C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46" w:rsidTr="00386D46">
        <w:tc>
          <w:tcPr>
            <w:tcW w:w="594" w:type="dxa"/>
            <w:vMerge w:val="restart"/>
          </w:tcPr>
          <w:p w:rsidR="00386D46" w:rsidRDefault="00386D46" w:rsidP="000C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00" w:type="dxa"/>
            <w:vMerge w:val="restart"/>
          </w:tcPr>
          <w:p w:rsidR="00386D46" w:rsidRDefault="00386D46" w:rsidP="000C0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</w:p>
        </w:tc>
        <w:tc>
          <w:tcPr>
            <w:tcW w:w="4110" w:type="dxa"/>
          </w:tcPr>
          <w:p w:rsidR="00386D46" w:rsidRDefault="00386D46" w:rsidP="00B81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материально-техническо</w:t>
            </w:r>
            <w:r w:rsidR="00B812B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 w:rsidR="00B812B3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B81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  <w:bookmarkStart w:id="0" w:name="_GoBack"/>
            <w:bookmarkEnd w:id="0"/>
          </w:p>
        </w:tc>
        <w:tc>
          <w:tcPr>
            <w:tcW w:w="2835" w:type="dxa"/>
            <w:vMerge w:val="restart"/>
          </w:tcPr>
          <w:p w:rsidR="00386D46" w:rsidRDefault="00386D46" w:rsidP="00386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делами (соисполнители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учреждение «Централизованная бухгалтерия», муниципальное казенное учреждение «Маттехобеспечение»)</w:t>
            </w:r>
          </w:p>
        </w:tc>
      </w:tr>
      <w:tr w:rsidR="00386D46" w:rsidTr="00386D46">
        <w:tc>
          <w:tcPr>
            <w:tcW w:w="594" w:type="dxa"/>
            <w:vMerge/>
          </w:tcPr>
          <w:p w:rsidR="00386D46" w:rsidRDefault="00386D46" w:rsidP="000C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</w:tcPr>
          <w:p w:rsidR="00386D46" w:rsidRDefault="00386D46" w:rsidP="000C0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86D46" w:rsidRDefault="00386D46" w:rsidP="00094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ведения бухгалтерского учета</w:t>
            </w:r>
          </w:p>
        </w:tc>
        <w:tc>
          <w:tcPr>
            <w:tcW w:w="2835" w:type="dxa"/>
            <w:vMerge/>
          </w:tcPr>
          <w:p w:rsidR="00386D46" w:rsidRDefault="00386D46" w:rsidP="000C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E9E" w:rsidRDefault="000C0E9E" w:rsidP="000C0E9E">
      <w:pPr>
        <w:spacing w:after="0" w:line="240" w:lineRule="auto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0C1FF1" w:rsidRDefault="005D7047" w:rsidP="000C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5283">
        <w:rPr>
          <w:rFonts w:ascii="Times New Roman" w:hAnsi="Times New Roman" w:cs="Times New Roman"/>
          <w:sz w:val="28"/>
          <w:szCs w:val="28"/>
        </w:rPr>
        <w:t>2</w:t>
      </w:r>
      <w:r w:rsidR="003F1289">
        <w:rPr>
          <w:rFonts w:ascii="Times New Roman" w:hAnsi="Times New Roman" w:cs="Times New Roman"/>
          <w:sz w:val="28"/>
          <w:szCs w:val="28"/>
        </w:rPr>
        <w:t xml:space="preserve">.  </w:t>
      </w:r>
      <w:r w:rsidR="00740FEC">
        <w:rPr>
          <w:rFonts w:ascii="Times New Roman" w:hAnsi="Times New Roman" w:cs="Times New Roman"/>
          <w:sz w:val="28"/>
          <w:szCs w:val="28"/>
        </w:rPr>
        <w:t xml:space="preserve">Отделу по взаимодействию со СМИ </w:t>
      </w:r>
      <w:r w:rsidR="003F1289">
        <w:rPr>
          <w:rFonts w:ascii="Times New Roman" w:hAnsi="Times New Roman" w:cs="Times New Roman"/>
          <w:sz w:val="28"/>
          <w:szCs w:val="28"/>
        </w:rPr>
        <w:t>(</w:t>
      </w:r>
      <w:r w:rsidR="00740FEC">
        <w:rPr>
          <w:rFonts w:ascii="Times New Roman" w:hAnsi="Times New Roman" w:cs="Times New Roman"/>
          <w:sz w:val="28"/>
          <w:szCs w:val="28"/>
        </w:rPr>
        <w:t>Кистанова</w:t>
      </w:r>
      <w:r w:rsidR="003F1289">
        <w:rPr>
          <w:rFonts w:ascii="Times New Roman" w:hAnsi="Times New Roman" w:cs="Times New Roman"/>
          <w:sz w:val="28"/>
          <w:szCs w:val="28"/>
        </w:rPr>
        <w:t xml:space="preserve">) разместить </w:t>
      </w:r>
      <w:r w:rsidR="00325727">
        <w:rPr>
          <w:rFonts w:ascii="Times New Roman" w:hAnsi="Times New Roman" w:cs="Times New Roman"/>
          <w:sz w:val="28"/>
          <w:szCs w:val="28"/>
        </w:rPr>
        <w:t xml:space="preserve">(опубликовать) </w:t>
      </w:r>
      <w:r w:rsidR="0028642A">
        <w:rPr>
          <w:rFonts w:ascii="Times New Roman" w:hAnsi="Times New Roman" w:cs="Times New Roman"/>
          <w:sz w:val="28"/>
          <w:szCs w:val="28"/>
        </w:rPr>
        <w:t>настоящее</w:t>
      </w:r>
      <w:r w:rsidR="003F1289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0C1FF1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Темрюкский район в информационно-телекоммуникационной сети «Интернет».</w:t>
      </w:r>
    </w:p>
    <w:p w:rsidR="000C1FF1" w:rsidRDefault="000C1FF1" w:rsidP="000C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52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0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0C1FF1" w:rsidRDefault="000C1FF1" w:rsidP="000C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0FF" w:rsidRDefault="009210FF" w:rsidP="000C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FF1" w:rsidRDefault="00A653F7" w:rsidP="000C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C1FF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1F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3F1289" w:rsidRPr="005D7047" w:rsidRDefault="000C1FF1" w:rsidP="00ED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</w:t>
      </w:r>
      <w:r w:rsidR="00A653F7">
        <w:rPr>
          <w:rFonts w:ascii="Times New Roman" w:hAnsi="Times New Roman" w:cs="Times New Roman"/>
          <w:sz w:val="28"/>
          <w:szCs w:val="28"/>
        </w:rPr>
        <w:t>Ф.В. Бабенков</w:t>
      </w:r>
    </w:p>
    <w:sectPr w:rsidR="003F1289" w:rsidRPr="005D7047" w:rsidSect="000C1FF1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1C" w:rsidRDefault="009E2D1C" w:rsidP="000C1FF1">
      <w:pPr>
        <w:spacing w:after="0" w:line="240" w:lineRule="auto"/>
      </w:pPr>
      <w:r>
        <w:separator/>
      </w:r>
    </w:p>
  </w:endnote>
  <w:endnote w:type="continuationSeparator" w:id="0">
    <w:p w:rsidR="009E2D1C" w:rsidRDefault="009E2D1C" w:rsidP="000C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1C" w:rsidRDefault="009E2D1C" w:rsidP="000C1FF1">
      <w:pPr>
        <w:spacing w:after="0" w:line="240" w:lineRule="auto"/>
      </w:pPr>
      <w:r>
        <w:separator/>
      </w:r>
    </w:p>
  </w:footnote>
  <w:footnote w:type="continuationSeparator" w:id="0">
    <w:p w:rsidR="009E2D1C" w:rsidRDefault="009E2D1C" w:rsidP="000C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93223"/>
      <w:docPartObj>
        <w:docPartGallery w:val="Page Numbers (Top of Page)"/>
        <w:docPartUnique/>
      </w:docPartObj>
    </w:sdtPr>
    <w:sdtEndPr/>
    <w:sdtContent>
      <w:p w:rsidR="00CC0260" w:rsidRDefault="00CC0260">
        <w:pPr>
          <w:pStyle w:val="a3"/>
          <w:jc w:val="center"/>
        </w:pPr>
        <w:r w:rsidRPr="000C1F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C1FF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C1F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12B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C1FF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C0260" w:rsidRDefault="00CC02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6A"/>
    <w:rsid w:val="000162DF"/>
    <w:rsid w:val="00094828"/>
    <w:rsid w:val="000C0E9E"/>
    <w:rsid w:val="000C1FF1"/>
    <w:rsid w:val="000F63BB"/>
    <w:rsid w:val="0010757D"/>
    <w:rsid w:val="0012296A"/>
    <w:rsid w:val="00147E6B"/>
    <w:rsid w:val="001858ED"/>
    <w:rsid w:val="001A72F5"/>
    <w:rsid w:val="001C71CC"/>
    <w:rsid w:val="00216654"/>
    <w:rsid w:val="0027419A"/>
    <w:rsid w:val="0028642A"/>
    <w:rsid w:val="00325727"/>
    <w:rsid w:val="00386D46"/>
    <w:rsid w:val="003F1289"/>
    <w:rsid w:val="00400202"/>
    <w:rsid w:val="00406D88"/>
    <w:rsid w:val="0052010C"/>
    <w:rsid w:val="00550CBF"/>
    <w:rsid w:val="005D7047"/>
    <w:rsid w:val="006F3821"/>
    <w:rsid w:val="00740FEC"/>
    <w:rsid w:val="0074692D"/>
    <w:rsid w:val="00747DCF"/>
    <w:rsid w:val="007C6D8D"/>
    <w:rsid w:val="00823DF3"/>
    <w:rsid w:val="00864255"/>
    <w:rsid w:val="009210FF"/>
    <w:rsid w:val="00944F7E"/>
    <w:rsid w:val="00961FC2"/>
    <w:rsid w:val="009C0C8A"/>
    <w:rsid w:val="009E2D1C"/>
    <w:rsid w:val="00A36716"/>
    <w:rsid w:val="00A45CAE"/>
    <w:rsid w:val="00A653F7"/>
    <w:rsid w:val="00AD2203"/>
    <w:rsid w:val="00B812B3"/>
    <w:rsid w:val="00BC09D5"/>
    <w:rsid w:val="00C04AF0"/>
    <w:rsid w:val="00C15FC4"/>
    <w:rsid w:val="00C1660E"/>
    <w:rsid w:val="00C93109"/>
    <w:rsid w:val="00CC0260"/>
    <w:rsid w:val="00D564FB"/>
    <w:rsid w:val="00DE0DB0"/>
    <w:rsid w:val="00E77A21"/>
    <w:rsid w:val="00E8090E"/>
    <w:rsid w:val="00EC0B37"/>
    <w:rsid w:val="00ED795C"/>
    <w:rsid w:val="00F65283"/>
    <w:rsid w:val="00F77349"/>
    <w:rsid w:val="00FE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FF1"/>
  </w:style>
  <w:style w:type="paragraph" w:styleId="a5">
    <w:name w:val="footer"/>
    <w:basedOn w:val="a"/>
    <w:link w:val="a6"/>
    <w:uiPriority w:val="99"/>
    <w:unhideWhenUsed/>
    <w:rsid w:val="000C1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FF1"/>
  </w:style>
  <w:style w:type="paragraph" w:styleId="a7">
    <w:name w:val="Balloon Text"/>
    <w:basedOn w:val="a"/>
    <w:link w:val="a8"/>
    <w:uiPriority w:val="99"/>
    <w:semiHidden/>
    <w:unhideWhenUsed/>
    <w:rsid w:val="000C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F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25727"/>
    <w:pPr>
      <w:ind w:left="720"/>
      <w:contextualSpacing/>
    </w:pPr>
  </w:style>
  <w:style w:type="table" w:styleId="aa">
    <w:name w:val="Table Grid"/>
    <w:basedOn w:val="a1"/>
    <w:uiPriority w:val="59"/>
    <w:rsid w:val="000C0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FF1"/>
  </w:style>
  <w:style w:type="paragraph" w:styleId="a5">
    <w:name w:val="footer"/>
    <w:basedOn w:val="a"/>
    <w:link w:val="a6"/>
    <w:uiPriority w:val="99"/>
    <w:unhideWhenUsed/>
    <w:rsid w:val="000C1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FF1"/>
  </w:style>
  <w:style w:type="paragraph" w:styleId="a7">
    <w:name w:val="Balloon Text"/>
    <w:basedOn w:val="a"/>
    <w:link w:val="a8"/>
    <w:uiPriority w:val="99"/>
    <w:semiHidden/>
    <w:unhideWhenUsed/>
    <w:rsid w:val="000C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F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25727"/>
    <w:pPr>
      <w:ind w:left="720"/>
      <w:contextualSpacing/>
    </w:pPr>
  </w:style>
  <w:style w:type="table" w:styleId="aa">
    <w:name w:val="Table Grid"/>
    <w:basedOn w:val="a1"/>
    <w:uiPriority w:val="59"/>
    <w:rsid w:val="000C0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Evdokimova Irina Alekseevna</dc:creator>
  <cp:keywords/>
  <dc:description/>
  <cp:lastModifiedBy>Danilova Elena Aleksandrovna</cp:lastModifiedBy>
  <cp:revision>48</cp:revision>
  <cp:lastPrinted>2016-10-24T06:33:00Z</cp:lastPrinted>
  <dcterms:created xsi:type="dcterms:W3CDTF">2015-07-21T06:25:00Z</dcterms:created>
  <dcterms:modified xsi:type="dcterms:W3CDTF">2017-02-07T06:32:00Z</dcterms:modified>
</cp:coreProperties>
</file>