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2C" w:rsidRDefault="00520A2C" w:rsidP="00502496">
      <w:pPr>
        <w:tabs>
          <w:tab w:val="left" w:pos="4140"/>
        </w:tabs>
        <w:jc w:val="center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-32.6pt;width:41.25pt;height:48pt;z-index:-251658240">
            <v:imagedata r:id="rId6" o:title="" gain="112993f" blacklevel="-6554f"/>
          </v:shape>
        </w:pict>
      </w:r>
    </w:p>
    <w:p w:rsidR="00520A2C" w:rsidRDefault="00520A2C" w:rsidP="00502496">
      <w:pPr>
        <w:jc w:val="center"/>
      </w:pPr>
    </w:p>
    <w:p w:rsidR="00520A2C" w:rsidRDefault="00520A2C" w:rsidP="0050249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ОБРАЗОВАНИЯ</w:t>
      </w:r>
    </w:p>
    <w:p w:rsidR="00520A2C" w:rsidRDefault="00520A2C" w:rsidP="0050249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ТЕМРЮКСКИЙ РАЙОН</w:t>
      </w:r>
    </w:p>
    <w:p w:rsidR="00520A2C" w:rsidRDefault="00520A2C" w:rsidP="00502496">
      <w:pPr>
        <w:jc w:val="center"/>
        <w:rPr>
          <w:b/>
          <w:sz w:val="28"/>
          <w:szCs w:val="28"/>
        </w:rPr>
      </w:pPr>
    </w:p>
    <w:p w:rsidR="00520A2C" w:rsidRDefault="00520A2C" w:rsidP="0050249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____</w:t>
      </w:r>
    </w:p>
    <w:p w:rsidR="00520A2C" w:rsidRDefault="00520A2C" w:rsidP="00502496">
      <w:pPr>
        <w:jc w:val="center"/>
        <w:outlineLvl w:val="0"/>
        <w:rPr>
          <w:b/>
          <w:sz w:val="28"/>
          <w:szCs w:val="28"/>
        </w:rPr>
      </w:pPr>
    </w:p>
    <w:p w:rsidR="00520A2C" w:rsidRDefault="00520A2C" w:rsidP="00502496">
      <w:pPr>
        <w:jc w:val="center"/>
        <w:rPr>
          <w:sz w:val="20"/>
          <w:szCs w:val="20"/>
        </w:rPr>
      </w:pPr>
    </w:p>
    <w:p w:rsidR="00520A2C" w:rsidRPr="001C5387" w:rsidRDefault="00520A2C" w:rsidP="001C5387">
      <w:pPr>
        <w:spacing w:after="120"/>
        <w:jc w:val="both"/>
        <w:rPr>
          <w:b/>
          <w:sz w:val="28"/>
          <w:szCs w:val="28"/>
        </w:rPr>
      </w:pPr>
      <w:r w:rsidRPr="001C5387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Pr="001C5387">
        <w:rPr>
          <w:b/>
          <w:sz w:val="28"/>
          <w:szCs w:val="28"/>
        </w:rPr>
        <w:t xml:space="preserve">сессия         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1C5387">
        <w:rPr>
          <w:b/>
          <w:sz w:val="28"/>
          <w:szCs w:val="28"/>
        </w:rPr>
        <w:t xml:space="preserve">  </w:t>
      </w:r>
      <w:r w:rsidRPr="001C5387">
        <w:rPr>
          <w:b/>
          <w:sz w:val="28"/>
          <w:szCs w:val="28"/>
          <w:lang w:val="en-US"/>
        </w:rPr>
        <w:t>VI</w:t>
      </w:r>
      <w:r w:rsidRPr="001C5387">
        <w:rPr>
          <w:b/>
          <w:sz w:val="28"/>
          <w:szCs w:val="28"/>
        </w:rPr>
        <w:t xml:space="preserve">  созыва</w:t>
      </w:r>
    </w:p>
    <w:p w:rsidR="00520A2C" w:rsidRDefault="00520A2C" w:rsidP="0050249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«___»  __________ 2016 года    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г. Темрюк</w:t>
      </w:r>
    </w:p>
    <w:p w:rsidR="00520A2C" w:rsidRDefault="00520A2C" w:rsidP="00502496">
      <w:pPr>
        <w:pStyle w:val="BodyText"/>
        <w:ind w:right="0"/>
        <w:jc w:val="center"/>
        <w:rPr>
          <w:b/>
          <w:sz w:val="28"/>
        </w:rPr>
      </w:pPr>
    </w:p>
    <w:p w:rsidR="00520A2C" w:rsidRDefault="00520A2C" w:rsidP="00502496">
      <w:pPr>
        <w:pStyle w:val="BodyText"/>
        <w:ind w:right="0"/>
        <w:rPr>
          <w:b/>
          <w:sz w:val="28"/>
        </w:rPr>
      </w:pPr>
    </w:p>
    <w:p w:rsidR="00520A2C" w:rsidRDefault="00520A2C" w:rsidP="00502496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утверждении </w:t>
      </w:r>
      <w:r>
        <w:rPr>
          <w:b/>
          <w:sz w:val="28"/>
          <w:szCs w:val="28"/>
        </w:rPr>
        <w:t xml:space="preserve">Положения </w:t>
      </w:r>
      <w:r w:rsidRPr="00551188">
        <w:rPr>
          <w:rFonts w:cs="Times New Roman"/>
          <w:b/>
          <w:sz w:val="28"/>
          <w:szCs w:val="28"/>
        </w:rPr>
        <w:t>о порядке на</w:t>
      </w:r>
      <w:r>
        <w:rPr>
          <w:rFonts w:cs="Times New Roman"/>
          <w:b/>
          <w:sz w:val="28"/>
          <w:szCs w:val="28"/>
        </w:rPr>
        <w:t>значения и проведения собраний, конференций (собраний делегатов)</w:t>
      </w:r>
      <w:r w:rsidRPr="00551188">
        <w:rPr>
          <w:rFonts w:cs="Times New Roman"/>
          <w:b/>
          <w:sz w:val="28"/>
          <w:szCs w:val="28"/>
        </w:rPr>
        <w:t xml:space="preserve"> граждан в муниципальном образовании </w:t>
      </w:r>
      <w:r>
        <w:rPr>
          <w:rFonts w:cs="Times New Roman"/>
          <w:b/>
          <w:sz w:val="28"/>
          <w:szCs w:val="28"/>
        </w:rPr>
        <w:t>Темрюкский район</w:t>
      </w:r>
    </w:p>
    <w:p w:rsidR="00520A2C" w:rsidRDefault="00520A2C" w:rsidP="00502496">
      <w:pPr>
        <w:pStyle w:val="BodyText"/>
        <w:ind w:right="0"/>
        <w:jc w:val="center"/>
        <w:rPr>
          <w:b/>
          <w:sz w:val="28"/>
        </w:rPr>
      </w:pPr>
    </w:p>
    <w:p w:rsidR="00520A2C" w:rsidRDefault="00520A2C" w:rsidP="00502496">
      <w:pPr>
        <w:pStyle w:val="BodyText"/>
        <w:ind w:right="0"/>
        <w:rPr>
          <w:sz w:val="28"/>
        </w:rPr>
      </w:pPr>
    </w:p>
    <w:p w:rsidR="00520A2C" w:rsidRDefault="00520A2C" w:rsidP="00823773">
      <w:pPr>
        <w:spacing w:before="60" w:after="60"/>
        <w:ind w:right="-6" w:firstLine="708"/>
        <w:jc w:val="both"/>
        <w:rPr>
          <w:sz w:val="28"/>
        </w:rPr>
      </w:pPr>
      <w:r>
        <w:rPr>
          <w:sz w:val="28"/>
        </w:rPr>
        <w:t>В соответствии с</w:t>
      </w:r>
      <w:r>
        <w:rPr>
          <w:sz w:val="28"/>
          <w:szCs w:val="28"/>
        </w:rPr>
        <w:t xml:space="preserve">о статьей 31 Федерального закона от 6 октября 2003 года №131-ФЗ «Об общих принципах организации местного самоуправления в Российской Федерации», Законом Краснодарского края от 7 июня 2004 года №717-КЗ «О местном самоуправлении в Краснодарском крае», статьей 19 Устава муниципального образования Темрюкский район, </w:t>
      </w:r>
      <w:r>
        <w:rPr>
          <w:sz w:val="28"/>
        </w:rPr>
        <w:t>Совет  муниципального  образования  Темрюкский район  р е ш и л:</w:t>
      </w:r>
    </w:p>
    <w:p w:rsidR="00520A2C" w:rsidRDefault="00520A2C" w:rsidP="00823773">
      <w:pPr>
        <w:pStyle w:val="BodyText"/>
        <w:tabs>
          <w:tab w:val="clear" w:pos="567"/>
          <w:tab w:val="clear" w:pos="3830"/>
        </w:tabs>
        <w:spacing w:before="60" w:after="60"/>
        <w:ind w:right="-6"/>
        <w:rPr>
          <w:sz w:val="28"/>
        </w:rPr>
      </w:pPr>
      <w:r>
        <w:rPr>
          <w:sz w:val="28"/>
        </w:rPr>
        <w:tab/>
        <w:t xml:space="preserve">1.Утвердить Положение </w:t>
      </w:r>
      <w:r w:rsidRPr="00A123D9">
        <w:rPr>
          <w:sz w:val="28"/>
          <w:szCs w:val="28"/>
        </w:rPr>
        <w:t>о порядке назначения и проведения собраний, конференций (собраний делегатов) граждан в муниципальном образовании Темрюкский район</w:t>
      </w:r>
      <w:r>
        <w:rPr>
          <w:sz w:val="28"/>
        </w:rPr>
        <w:t xml:space="preserve"> (приложение).</w:t>
      </w:r>
    </w:p>
    <w:p w:rsidR="00520A2C" w:rsidRPr="00C75606" w:rsidRDefault="00520A2C" w:rsidP="00823773">
      <w:pPr>
        <w:pStyle w:val="BodyText"/>
        <w:spacing w:before="60" w:after="60"/>
        <w:ind w:right="-5"/>
        <w:rPr>
          <w:sz w:val="28"/>
          <w:szCs w:val="28"/>
        </w:rPr>
      </w:pPr>
      <w:r w:rsidRPr="00C75606">
        <w:rPr>
          <w:sz w:val="28"/>
          <w:szCs w:val="28"/>
        </w:rPr>
        <w:tab/>
        <w:t>2. Решение ХХ</w:t>
      </w:r>
      <w:r w:rsidRPr="00C75606">
        <w:rPr>
          <w:sz w:val="28"/>
          <w:szCs w:val="28"/>
          <w:lang w:val="en-US"/>
        </w:rPr>
        <w:t>V</w:t>
      </w:r>
      <w:r w:rsidRPr="00C75606">
        <w:rPr>
          <w:sz w:val="28"/>
          <w:szCs w:val="28"/>
        </w:rPr>
        <w:t xml:space="preserve"> сессии Совета муниципального образования Темрюкский район IV созыва от 26 мая 2006 года №38</w:t>
      </w:r>
      <w:r>
        <w:rPr>
          <w:sz w:val="28"/>
          <w:szCs w:val="28"/>
        </w:rPr>
        <w:t>2</w:t>
      </w:r>
      <w:r w:rsidRPr="00C75606">
        <w:rPr>
          <w:sz w:val="28"/>
          <w:szCs w:val="28"/>
        </w:rPr>
        <w:t xml:space="preserve"> «</w:t>
      </w:r>
      <w:r w:rsidRPr="00C75606">
        <w:rPr>
          <w:bCs/>
          <w:sz w:val="28"/>
          <w:szCs w:val="28"/>
        </w:rPr>
        <w:t xml:space="preserve">Об утверждении </w:t>
      </w:r>
      <w:r w:rsidRPr="00C75606">
        <w:rPr>
          <w:sz w:val="28"/>
          <w:szCs w:val="28"/>
        </w:rPr>
        <w:t>Положения «О порядке назначения и проведения конференции граждан (собрания делегатов) в муниципальном образовании Темрюкский район» признать утратившим силу.</w:t>
      </w:r>
    </w:p>
    <w:p w:rsidR="00520A2C" w:rsidRPr="00426C02" w:rsidRDefault="00520A2C" w:rsidP="00823773">
      <w:pPr>
        <w:pStyle w:val="ConsPlusTitle"/>
        <w:widowControl/>
        <w:spacing w:before="60" w:after="60"/>
        <w:ind w:right="-6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6C02">
        <w:rPr>
          <w:rFonts w:ascii="Times New Roman" w:hAnsi="Times New Roman" w:cs="Times New Roman"/>
          <w:b w:val="0"/>
          <w:sz w:val="28"/>
          <w:szCs w:val="28"/>
        </w:rPr>
        <w:t>3. Официально опубликовать настоящее решение 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район».</w:t>
      </w:r>
    </w:p>
    <w:p w:rsidR="00520A2C" w:rsidRPr="00426C02" w:rsidRDefault="00520A2C" w:rsidP="00823773">
      <w:pPr>
        <w:pStyle w:val="ConsPlusTitle"/>
        <w:widowControl/>
        <w:tabs>
          <w:tab w:val="left" w:pos="1134"/>
        </w:tabs>
        <w:spacing w:before="60" w:after="60"/>
        <w:ind w:right="-6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6C02">
        <w:rPr>
          <w:rFonts w:ascii="Times New Roman" w:hAnsi="Times New Roman" w:cs="Times New Roman"/>
          <w:b w:val="0"/>
          <w:sz w:val="28"/>
          <w:szCs w:val="28"/>
        </w:rPr>
        <w:t>4. Разместить настоящее решение на официальном сайте муниципального образования Темрюкский район в информационно-телекоммуникационной сети «Интернет».</w:t>
      </w:r>
    </w:p>
    <w:p w:rsidR="00520A2C" w:rsidRPr="00F8744B" w:rsidRDefault="00520A2C" w:rsidP="00823773">
      <w:pPr>
        <w:pStyle w:val="Header"/>
        <w:tabs>
          <w:tab w:val="clear" w:pos="4677"/>
          <w:tab w:val="clear" w:pos="9355"/>
        </w:tabs>
        <w:spacing w:before="60" w:after="60"/>
        <w:ind w:right="-6" w:firstLine="708"/>
        <w:jc w:val="both"/>
        <w:rPr>
          <w:sz w:val="28"/>
          <w:szCs w:val="28"/>
        </w:rPr>
      </w:pPr>
      <w:r w:rsidRPr="00426C02">
        <w:rPr>
          <w:sz w:val="28"/>
          <w:szCs w:val="28"/>
        </w:rPr>
        <w:t>5. Контроль за исполнением настоящего решения возложить на</w:t>
      </w:r>
      <w:r w:rsidRPr="00F8744B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F8744B">
        <w:rPr>
          <w:sz w:val="28"/>
          <w:szCs w:val="28"/>
        </w:rPr>
        <w:t xml:space="preserve"> главы муниципального образования Темрюкский райо</w:t>
      </w:r>
      <w:r>
        <w:rPr>
          <w:sz w:val="28"/>
          <w:szCs w:val="28"/>
        </w:rPr>
        <w:t>н А.Е.</w:t>
      </w:r>
      <w:r w:rsidRPr="00F8744B">
        <w:rPr>
          <w:sz w:val="28"/>
          <w:szCs w:val="28"/>
        </w:rPr>
        <w:t>Зимина и постоянную комиссию Совета муниципального образования Темрюкский район по вопросам местного самоуправления, охране прав и свобод граждан (Ткалич).</w:t>
      </w:r>
    </w:p>
    <w:p w:rsidR="00520A2C" w:rsidRPr="00705351" w:rsidRDefault="00520A2C" w:rsidP="00823773">
      <w:pPr>
        <w:pStyle w:val="ConsPlusTitle"/>
        <w:widowControl/>
        <w:spacing w:before="60" w:after="60"/>
        <w:ind w:right="-6" w:firstLine="709"/>
        <w:jc w:val="both"/>
        <w:rPr>
          <w:rFonts w:ascii="Times New Roman" w:hAnsi="Times New Roman" w:cs="Times New Roman"/>
          <w:b w:val="0"/>
          <w:sz w:val="28"/>
          <w:szCs w:val="18"/>
        </w:rPr>
      </w:pPr>
      <w:r w:rsidRPr="00E3257F"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Pr="00E3257F">
        <w:rPr>
          <w:rFonts w:ascii="Times New Roman" w:hAnsi="Times New Roman" w:cs="Times New Roman"/>
          <w:b w:val="0"/>
          <w:sz w:val="28"/>
        </w:rPr>
        <w:t>Решение «</w:t>
      </w:r>
      <w:r w:rsidRPr="00E3257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Pr="00823773">
        <w:rPr>
          <w:rFonts w:ascii="Times New Roman" w:hAnsi="Times New Roman" w:cs="Times New Roman"/>
          <w:b w:val="0"/>
          <w:sz w:val="28"/>
          <w:szCs w:val="28"/>
        </w:rPr>
        <w:t>Положения о порядке назначения и проведения собраний, конференций (собраний делегатов) граждан в муниципальном образовании Темрюкский район</w:t>
      </w:r>
      <w:r w:rsidRPr="00823773">
        <w:rPr>
          <w:rFonts w:ascii="Times New Roman" w:hAnsi="Times New Roman" w:cs="Times New Roman"/>
          <w:b w:val="0"/>
          <w:sz w:val="28"/>
        </w:rPr>
        <w:t>»</w:t>
      </w:r>
      <w:r w:rsidRPr="00E3257F">
        <w:rPr>
          <w:rFonts w:ascii="Times New Roman" w:hAnsi="Times New Roman" w:cs="Times New Roman"/>
          <w:b w:val="0"/>
          <w:sz w:val="28"/>
        </w:rPr>
        <w:t xml:space="preserve"> вступает в силу после его официального</w:t>
      </w:r>
      <w:r w:rsidRPr="00705351">
        <w:rPr>
          <w:rFonts w:ascii="Times New Roman" w:hAnsi="Times New Roman" w:cs="Times New Roman"/>
          <w:b w:val="0"/>
          <w:sz w:val="28"/>
        </w:rPr>
        <w:t xml:space="preserve"> опубликования.</w:t>
      </w:r>
    </w:p>
    <w:p w:rsidR="00520A2C" w:rsidRDefault="00520A2C" w:rsidP="00A123D9">
      <w:pPr>
        <w:ind w:firstLine="708"/>
        <w:jc w:val="both"/>
        <w:rPr>
          <w:sz w:val="28"/>
          <w:szCs w:val="28"/>
        </w:rPr>
      </w:pPr>
    </w:p>
    <w:p w:rsidR="00520A2C" w:rsidRDefault="00520A2C" w:rsidP="00502496">
      <w:pPr>
        <w:pStyle w:val="PlainText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520A2C" w:rsidTr="00502496">
        <w:tc>
          <w:tcPr>
            <w:tcW w:w="4785" w:type="dxa"/>
          </w:tcPr>
          <w:p w:rsidR="00520A2C" w:rsidRDefault="00520A2C">
            <w:pPr>
              <w:widowControl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520A2C" w:rsidRDefault="00520A2C">
            <w:pPr>
              <w:widowControl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Темрюкский район </w:t>
            </w:r>
          </w:p>
          <w:p w:rsidR="00520A2C" w:rsidRDefault="00520A2C">
            <w:pPr>
              <w:widowControl/>
              <w:rPr>
                <w:sz w:val="28"/>
                <w:szCs w:val="28"/>
              </w:rPr>
            </w:pPr>
          </w:p>
          <w:p w:rsidR="00520A2C" w:rsidRDefault="00520A2C">
            <w:pPr>
              <w:widowControl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С.Г. Робилко</w:t>
            </w:r>
          </w:p>
          <w:p w:rsidR="00520A2C" w:rsidRDefault="00520A2C">
            <w:pPr>
              <w:widowControl/>
              <w:ind w:left="180"/>
              <w:rPr>
                <w:sz w:val="28"/>
                <w:szCs w:val="28"/>
              </w:rPr>
            </w:pPr>
          </w:p>
          <w:p w:rsidR="00520A2C" w:rsidRDefault="00520A2C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«__» ___________ 2016 года </w:t>
            </w:r>
          </w:p>
        </w:tc>
        <w:tc>
          <w:tcPr>
            <w:tcW w:w="4786" w:type="dxa"/>
          </w:tcPr>
          <w:p w:rsidR="00520A2C" w:rsidRDefault="00520A2C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Председатель Совета </w:t>
            </w:r>
          </w:p>
          <w:p w:rsidR="00520A2C" w:rsidRDefault="00520A2C">
            <w:pPr>
              <w:widowControl/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520A2C" w:rsidRDefault="00520A2C">
            <w:pPr>
              <w:widowControl/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Темрюкский район </w:t>
            </w:r>
          </w:p>
          <w:p w:rsidR="00520A2C" w:rsidRDefault="00520A2C">
            <w:pPr>
              <w:widowControl/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А.И. Шерстнев</w:t>
            </w:r>
          </w:p>
          <w:p w:rsidR="00520A2C" w:rsidRDefault="00520A2C">
            <w:pPr>
              <w:widowControl/>
              <w:ind w:left="435"/>
              <w:rPr>
                <w:sz w:val="28"/>
                <w:szCs w:val="28"/>
              </w:rPr>
            </w:pPr>
          </w:p>
          <w:p w:rsidR="00520A2C" w:rsidRDefault="00520A2C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«__» ______________ 2016 года </w:t>
            </w:r>
          </w:p>
        </w:tc>
      </w:tr>
    </w:tbl>
    <w:p w:rsidR="00520A2C" w:rsidRDefault="00520A2C" w:rsidP="00502496">
      <w:pPr>
        <w:widowControl/>
        <w:jc w:val="both"/>
        <w:rPr>
          <w:color w:val="000000"/>
          <w:sz w:val="28"/>
          <w:szCs w:val="28"/>
        </w:rPr>
      </w:pPr>
    </w:p>
    <w:p w:rsidR="00520A2C" w:rsidRDefault="00520A2C" w:rsidP="00502496">
      <w:pPr>
        <w:widowControl/>
        <w:pBdr>
          <w:bottom w:val="single" w:sz="12" w:space="1" w:color="auto"/>
        </w:pBdr>
        <w:jc w:val="both"/>
        <w:rPr>
          <w:color w:val="FFFFFF"/>
          <w:sz w:val="28"/>
          <w:szCs w:val="28"/>
        </w:rPr>
      </w:pPr>
    </w:p>
    <w:p w:rsidR="00520A2C" w:rsidRPr="00502496" w:rsidRDefault="00520A2C" w:rsidP="00502496">
      <w:pPr>
        <w:widowControl/>
        <w:jc w:val="both"/>
        <w:rPr>
          <w:sz w:val="28"/>
          <w:szCs w:val="28"/>
        </w:rPr>
      </w:pPr>
    </w:p>
    <w:p w:rsidR="00520A2C" w:rsidRPr="00502496" w:rsidRDefault="00520A2C" w:rsidP="00502496">
      <w:pPr>
        <w:widowControl/>
        <w:jc w:val="both"/>
        <w:rPr>
          <w:sz w:val="28"/>
          <w:szCs w:val="28"/>
        </w:rPr>
      </w:pPr>
    </w:p>
    <w:p w:rsidR="00520A2C" w:rsidRPr="00502496" w:rsidRDefault="00520A2C" w:rsidP="00502496">
      <w:pPr>
        <w:rPr>
          <w:sz w:val="28"/>
          <w:szCs w:val="28"/>
        </w:rPr>
      </w:pPr>
      <w:r w:rsidRPr="00502496">
        <w:rPr>
          <w:sz w:val="28"/>
          <w:szCs w:val="28"/>
        </w:rPr>
        <w:t>Проект подготовлен и внесен:</w:t>
      </w:r>
    </w:p>
    <w:p w:rsidR="00520A2C" w:rsidRPr="00502496" w:rsidRDefault="00520A2C" w:rsidP="00502496">
      <w:pPr>
        <w:jc w:val="both"/>
        <w:rPr>
          <w:sz w:val="28"/>
          <w:szCs w:val="28"/>
        </w:rPr>
      </w:pPr>
    </w:p>
    <w:p w:rsidR="00520A2C" w:rsidRPr="00502496" w:rsidRDefault="00520A2C" w:rsidP="00502496">
      <w:pPr>
        <w:pStyle w:val="Subtitle"/>
        <w:jc w:val="left"/>
        <w:rPr>
          <w:b w:val="0"/>
          <w:szCs w:val="28"/>
        </w:rPr>
      </w:pPr>
      <w:r w:rsidRPr="00502496">
        <w:rPr>
          <w:b w:val="0"/>
          <w:szCs w:val="28"/>
        </w:rPr>
        <w:t xml:space="preserve">Постоянной комиссией Совета муниципального </w:t>
      </w:r>
    </w:p>
    <w:p w:rsidR="00520A2C" w:rsidRPr="00502496" w:rsidRDefault="00520A2C" w:rsidP="00502496">
      <w:pPr>
        <w:pStyle w:val="Subtitle"/>
        <w:jc w:val="left"/>
        <w:rPr>
          <w:b w:val="0"/>
          <w:szCs w:val="28"/>
        </w:rPr>
      </w:pPr>
      <w:r w:rsidRPr="00502496">
        <w:rPr>
          <w:b w:val="0"/>
          <w:szCs w:val="28"/>
        </w:rPr>
        <w:t xml:space="preserve">образования Темрюкский район по вопросам </w:t>
      </w:r>
    </w:p>
    <w:p w:rsidR="00520A2C" w:rsidRPr="00502496" w:rsidRDefault="00520A2C" w:rsidP="00502496">
      <w:pPr>
        <w:pStyle w:val="Subtitle"/>
        <w:jc w:val="left"/>
        <w:rPr>
          <w:b w:val="0"/>
          <w:szCs w:val="28"/>
        </w:rPr>
      </w:pPr>
      <w:r w:rsidRPr="00502496">
        <w:rPr>
          <w:b w:val="0"/>
          <w:szCs w:val="28"/>
        </w:rPr>
        <w:t xml:space="preserve">местного самоуправления, охране прав </w:t>
      </w:r>
    </w:p>
    <w:p w:rsidR="00520A2C" w:rsidRPr="00502496" w:rsidRDefault="00520A2C" w:rsidP="00502496">
      <w:pPr>
        <w:pStyle w:val="Subtitle"/>
        <w:jc w:val="left"/>
        <w:rPr>
          <w:b w:val="0"/>
          <w:szCs w:val="28"/>
        </w:rPr>
      </w:pPr>
      <w:r w:rsidRPr="00502496">
        <w:rPr>
          <w:b w:val="0"/>
          <w:szCs w:val="28"/>
        </w:rPr>
        <w:t>и свобод граждан</w:t>
      </w:r>
    </w:p>
    <w:p w:rsidR="00520A2C" w:rsidRPr="00502496" w:rsidRDefault="00520A2C" w:rsidP="00502496">
      <w:pPr>
        <w:jc w:val="both"/>
        <w:rPr>
          <w:sz w:val="28"/>
          <w:szCs w:val="28"/>
        </w:rPr>
      </w:pPr>
      <w:r w:rsidRPr="00502496">
        <w:rPr>
          <w:sz w:val="28"/>
          <w:szCs w:val="28"/>
        </w:rPr>
        <w:t xml:space="preserve">Председатель  постоянной комиссии          </w:t>
      </w:r>
      <w:r w:rsidRPr="00502496">
        <w:rPr>
          <w:sz w:val="28"/>
          <w:szCs w:val="28"/>
        </w:rPr>
        <w:tab/>
        <w:t xml:space="preserve">  </w:t>
      </w:r>
      <w:r w:rsidRPr="00502496">
        <w:rPr>
          <w:sz w:val="28"/>
          <w:szCs w:val="28"/>
        </w:rPr>
        <w:tab/>
        <w:t xml:space="preserve">                        А.Н. Ткалич</w:t>
      </w:r>
    </w:p>
    <w:p w:rsidR="00520A2C" w:rsidRPr="00502496" w:rsidRDefault="00520A2C" w:rsidP="00502496">
      <w:pPr>
        <w:tabs>
          <w:tab w:val="left" w:pos="8222"/>
        </w:tabs>
        <w:jc w:val="both"/>
        <w:rPr>
          <w:sz w:val="28"/>
          <w:szCs w:val="28"/>
        </w:rPr>
      </w:pPr>
    </w:p>
    <w:p w:rsidR="00520A2C" w:rsidRPr="00502496" w:rsidRDefault="00520A2C" w:rsidP="00502496">
      <w:pPr>
        <w:tabs>
          <w:tab w:val="left" w:pos="8222"/>
        </w:tabs>
        <w:jc w:val="both"/>
        <w:rPr>
          <w:sz w:val="28"/>
          <w:szCs w:val="28"/>
        </w:rPr>
      </w:pPr>
    </w:p>
    <w:p w:rsidR="00520A2C" w:rsidRPr="00502496" w:rsidRDefault="00520A2C" w:rsidP="00502496">
      <w:pPr>
        <w:tabs>
          <w:tab w:val="left" w:pos="8080"/>
        </w:tabs>
        <w:jc w:val="both"/>
        <w:rPr>
          <w:sz w:val="28"/>
          <w:szCs w:val="28"/>
        </w:rPr>
      </w:pPr>
      <w:r w:rsidRPr="00502496">
        <w:rPr>
          <w:sz w:val="28"/>
          <w:szCs w:val="28"/>
        </w:rPr>
        <w:t>Проект согласован:</w:t>
      </w:r>
    </w:p>
    <w:p w:rsidR="00520A2C" w:rsidRPr="00502496" w:rsidRDefault="00520A2C" w:rsidP="00502496">
      <w:pPr>
        <w:tabs>
          <w:tab w:val="left" w:pos="7797"/>
        </w:tabs>
        <w:jc w:val="both"/>
        <w:rPr>
          <w:sz w:val="28"/>
          <w:szCs w:val="28"/>
        </w:rPr>
      </w:pPr>
    </w:p>
    <w:p w:rsidR="00520A2C" w:rsidRPr="00502496" w:rsidRDefault="00520A2C" w:rsidP="00502496">
      <w:pPr>
        <w:rPr>
          <w:sz w:val="28"/>
          <w:szCs w:val="28"/>
        </w:rPr>
      </w:pPr>
      <w:r w:rsidRPr="00502496">
        <w:rPr>
          <w:sz w:val="28"/>
          <w:szCs w:val="28"/>
        </w:rPr>
        <w:t xml:space="preserve">Начальник правового управления </w:t>
      </w:r>
    </w:p>
    <w:p w:rsidR="00520A2C" w:rsidRPr="00502496" w:rsidRDefault="00520A2C" w:rsidP="00502496">
      <w:pPr>
        <w:rPr>
          <w:sz w:val="28"/>
          <w:szCs w:val="28"/>
        </w:rPr>
      </w:pPr>
      <w:r w:rsidRPr="00502496">
        <w:rPr>
          <w:sz w:val="28"/>
          <w:szCs w:val="28"/>
        </w:rPr>
        <w:t xml:space="preserve">администрации муниципального </w:t>
      </w:r>
    </w:p>
    <w:p w:rsidR="00520A2C" w:rsidRPr="00502496" w:rsidRDefault="00520A2C" w:rsidP="00502496">
      <w:pPr>
        <w:rPr>
          <w:sz w:val="28"/>
          <w:szCs w:val="28"/>
        </w:rPr>
      </w:pPr>
      <w:r w:rsidRPr="00502496">
        <w:rPr>
          <w:sz w:val="28"/>
          <w:szCs w:val="28"/>
        </w:rPr>
        <w:t>образования Темрюкский район                                                            В.С. Ветрова</w:t>
      </w:r>
    </w:p>
    <w:p w:rsidR="00520A2C" w:rsidRPr="00502496" w:rsidRDefault="00520A2C" w:rsidP="003A3BE1">
      <w:pPr>
        <w:ind w:left="4400"/>
        <w:jc w:val="center"/>
        <w:rPr>
          <w:rFonts w:cs="Times New Roman"/>
          <w:sz w:val="28"/>
          <w:szCs w:val="28"/>
        </w:rPr>
      </w:pPr>
    </w:p>
    <w:p w:rsidR="00520A2C" w:rsidRPr="00502496" w:rsidRDefault="00520A2C" w:rsidP="003A3BE1">
      <w:pPr>
        <w:ind w:left="4400"/>
        <w:jc w:val="center"/>
        <w:rPr>
          <w:rFonts w:cs="Times New Roman"/>
          <w:sz w:val="28"/>
          <w:szCs w:val="28"/>
        </w:rPr>
      </w:pPr>
    </w:p>
    <w:p w:rsidR="00520A2C" w:rsidRDefault="00520A2C" w:rsidP="003A3BE1">
      <w:pPr>
        <w:ind w:left="4400"/>
        <w:jc w:val="center"/>
        <w:rPr>
          <w:rFonts w:cs="Times New Roman"/>
          <w:sz w:val="28"/>
          <w:szCs w:val="28"/>
        </w:rPr>
      </w:pPr>
    </w:p>
    <w:p w:rsidR="00520A2C" w:rsidRDefault="00520A2C" w:rsidP="003A3BE1">
      <w:pPr>
        <w:ind w:left="4400"/>
        <w:jc w:val="center"/>
        <w:rPr>
          <w:rFonts w:cs="Times New Roman"/>
          <w:sz w:val="28"/>
          <w:szCs w:val="28"/>
        </w:rPr>
      </w:pPr>
    </w:p>
    <w:p w:rsidR="00520A2C" w:rsidRDefault="00520A2C" w:rsidP="003A3BE1">
      <w:pPr>
        <w:ind w:left="4400"/>
        <w:jc w:val="center"/>
        <w:rPr>
          <w:rFonts w:cs="Times New Roman"/>
          <w:sz w:val="28"/>
          <w:szCs w:val="28"/>
        </w:rPr>
      </w:pPr>
    </w:p>
    <w:p w:rsidR="00520A2C" w:rsidRDefault="00520A2C" w:rsidP="003A3BE1">
      <w:pPr>
        <w:ind w:left="4400"/>
        <w:jc w:val="center"/>
        <w:rPr>
          <w:rFonts w:cs="Times New Roman"/>
          <w:sz w:val="28"/>
          <w:szCs w:val="28"/>
        </w:rPr>
      </w:pPr>
    </w:p>
    <w:p w:rsidR="00520A2C" w:rsidRDefault="00520A2C" w:rsidP="003A3BE1">
      <w:pPr>
        <w:ind w:left="4400"/>
        <w:jc w:val="center"/>
        <w:rPr>
          <w:rFonts w:cs="Times New Roman"/>
          <w:sz w:val="28"/>
          <w:szCs w:val="28"/>
        </w:rPr>
      </w:pPr>
    </w:p>
    <w:p w:rsidR="00520A2C" w:rsidRDefault="00520A2C" w:rsidP="003A3BE1">
      <w:pPr>
        <w:ind w:left="4400"/>
        <w:jc w:val="center"/>
        <w:rPr>
          <w:rFonts w:cs="Times New Roman"/>
          <w:sz w:val="28"/>
          <w:szCs w:val="28"/>
        </w:rPr>
      </w:pPr>
    </w:p>
    <w:p w:rsidR="00520A2C" w:rsidRDefault="00520A2C" w:rsidP="003A3BE1">
      <w:pPr>
        <w:ind w:left="4400"/>
        <w:jc w:val="center"/>
        <w:rPr>
          <w:rFonts w:cs="Times New Roman"/>
          <w:sz w:val="28"/>
          <w:szCs w:val="28"/>
        </w:rPr>
      </w:pPr>
    </w:p>
    <w:p w:rsidR="00520A2C" w:rsidRPr="00BA34F9" w:rsidRDefault="00520A2C" w:rsidP="00823773">
      <w:pPr>
        <w:pageBreakBefore/>
        <w:ind w:left="4400"/>
        <w:jc w:val="center"/>
        <w:rPr>
          <w:rFonts w:cs="Times New Roman"/>
          <w:sz w:val="28"/>
          <w:szCs w:val="28"/>
        </w:rPr>
      </w:pPr>
      <w:r w:rsidRPr="00BA34F9">
        <w:rPr>
          <w:rFonts w:cs="Times New Roman"/>
          <w:sz w:val="28"/>
          <w:szCs w:val="28"/>
        </w:rPr>
        <w:t>Приложение</w:t>
      </w:r>
    </w:p>
    <w:p w:rsidR="00520A2C" w:rsidRPr="00A32FBA" w:rsidRDefault="00520A2C" w:rsidP="003A3BE1">
      <w:pPr>
        <w:ind w:left="4400"/>
        <w:jc w:val="center"/>
        <w:rPr>
          <w:rFonts w:cs="Times New Roman"/>
          <w:sz w:val="28"/>
          <w:szCs w:val="28"/>
        </w:rPr>
      </w:pPr>
      <w:r w:rsidRPr="00BA34F9">
        <w:rPr>
          <w:rFonts w:cs="Times New Roman"/>
          <w:sz w:val="28"/>
          <w:szCs w:val="28"/>
        </w:rPr>
        <w:t xml:space="preserve">к решению </w:t>
      </w:r>
      <w:r>
        <w:rPr>
          <w:rFonts w:cs="Times New Roman"/>
          <w:sz w:val="28"/>
          <w:szCs w:val="28"/>
        </w:rPr>
        <w:t xml:space="preserve">______ сессии Совета муниципального образования Темрюкский район </w:t>
      </w:r>
      <w:r>
        <w:rPr>
          <w:rFonts w:cs="Times New Roman"/>
          <w:sz w:val="28"/>
          <w:szCs w:val="28"/>
          <w:lang w:val="en-US"/>
        </w:rPr>
        <w:t>VI</w:t>
      </w:r>
      <w:r>
        <w:rPr>
          <w:rFonts w:cs="Times New Roman"/>
          <w:sz w:val="28"/>
          <w:szCs w:val="28"/>
        </w:rPr>
        <w:t xml:space="preserve"> созыва </w:t>
      </w:r>
      <w:r>
        <w:rPr>
          <w:rFonts w:cs="Times New Roman"/>
          <w:sz w:val="28"/>
          <w:szCs w:val="28"/>
        </w:rPr>
        <w:br/>
      </w:r>
      <w:r w:rsidRPr="00BA34F9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 xml:space="preserve">«__» _________ </w:t>
      </w:r>
      <w:smartTag w:uri="urn:schemas-microsoft-com:office:smarttags" w:element="metricconverter">
        <w:smartTagPr>
          <w:attr w:name="ProductID" w:val="2016 г"/>
        </w:smartTagPr>
        <w:r>
          <w:rPr>
            <w:rFonts w:cs="Times New Roman"/>
            <w:sz w:val="28"/>
            <w:szCs w:val="28"/>
          </w:rPr>
          <w:t>2016 г</w:t>
        </w:r>
      </w:smartTag>
      <w:r>
        <w:rPr>
          <w:rFonts w:cs="Times New Roman"/>
          <w:sz w:val="28"/>
          <w:szCs w:val="28"/>
        </w:rPr>
        <w:t xml:space="preserve">. </w:t>
      </w:r>
      <w:r w:rsidRPr="00A32FBA"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>____</w:t>
      </w:r>
    </w:p>
    <w:p w:rsidR="00520A2C" w:rsidRPr="00A32FBA" w:rsidRDefault="00520A2C" w:rsidP="003800AF">
      <w:pPr>
        <w:pStyle w:val="ListParagraph"/>
        <w:ind w:left="5670"/>
        <w:rPr>
          <w:rFonts w:cs="Times New Roman"/>
          <w:sz w:val="28"/>
          <w:szCs w:val="28"/>
        </w:rPr>
      </w:pPr>
    </w:p>
    <w:p w:rsidR="00520A2C" w:rsidRPr="00A32FBA" w:rsidRDefault="00520A2C" w:rsidP="003800AF">
      <w:pPr>
        <w:pStyle w:val="ListParagraph"/>
        <w:ind w:left="5670"/>
        <w:rPr>
          <w:rFonts w:cs="Times New Roman"/>
          <w:sz w:val="28"/>
          <w:szCs w:val="28"/>
        </w:rPr>
      </w:pPr>
    </w:p>
    <w:p w:rsidR="00520A2C" w:rsidRPr="00551188" w:rsidRDefault="00520A2C" w:rsidP="003800AF">
      <w:pPr>
        <w:pStyle w:val="ListParagraph"/>
        <w:ind w:left="0"/>
        <w:jc w:val="center"/>
        <w:rPr>
          <w:rFonts w:cs="Times New Roman"/>
          <w:b/>
          <w:sz w:val="28"/>
          <w:szCs w:val="28"/>
        </w:rPr>
      </w:pPr>
      <w:r w:rsidRPr="00551188">
        <w:rPr>
          <w:rFonts w:cs="Times New Roman"/>
          <w:b/>
          <w:sz w:val="28"/>
          <w:szCs w:val="28"/>
        </w:rPr>
        <w:t>Положение</w:t>
      </w:r>
    </w:p>
    <w:p w:rsidR="00520A2C" w:rsidRPr="00551188" w:rsidRDefault="00520A2C" w:rsidP="003800AF">
      <w:pPr>
        <w:pStyle w:val="ListParagraph"/>
        <w:ind w:left="0"/>
        <w:jc w:val="center"/>
        <w:rPr>
          <w:rFonts w:cs="Times New Roman"/>
          <w:b/>
          <w:sz w:val="28"/>
          <w:szCs w:val="28"/>
        </w:rPr>
      </w:pPr>
      <w:r w:rsidRPr="00551188">
        <w:rPr>
          <w:rFonts w:cs="Times New Roman"/>
          <w:b/>
          <w:sz w:val="28"/>
          <w:szCs w:val="28"/>
        </w:rPr>
        <w:t xml:space="preserve"> о порядке на</w:t>
      </w:r>
      <w:r>
        <w:rPr>
          <w:rFonts w:cs="Times New Roman"/>
          <w:b/>
          <w:sz w:val="28"/>
          <w:szCs w:val="28"/>
        </w:rPr>
        <w:t>значения и проведения собраний, конференций (собраний делегатов)</w:t>
      </w:r>
      <w:r w:rsidRPr="00551188">
        <w:rPr>
          <w:rFonts w:cs="Times New Roman"/>
          <w:b/>
          <w:sz w:val="28"/>
          <w:szCs w:val="28"/>
        </w:rPr>
        <w:t xml:space="preserve"> граждан в муниципальном образовании </w:t>
      </w:r>
      <w:r>
        <w:rPr>
          <w:rFonts w:cs="Times New Roman"/>
          <w:b/>
          <w:sz w:val="28"/>
          <w:szCs w:val="28"/>
        </w:rPr>
        <w:t>Темрюкский район</w:t>
      </w:r>
    </w:p>
    <w:p w:rsidR="00520A2C" w:rsidRPr="00A32FBA" w:rsidRDefault="00520A2C" w:rsidP="003800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0A2C" w:rsidRPr="00F23D44" w:rsidRDefault="00520A2C" w:rsidP="003800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36"/>
      <w:bookmarkEnd w:id="0"/>
      <w:r w:rsidRPr="00F23D4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20A2C" w:rsidRPr="00A32FBA" w:rsidRDefault="00520A2C" w:rsidP="003800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0A2C" w:rsidRPr="00A32FBA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>1.1. Настоящее Положение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Федерации,</w:t>
      </w:r>
      <w:r w:rsidRPr="00A32FBA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7" w:tooltip="Федеральный закон от 06.10.2003 N 131-ФЗ (ред. от 30.03.2015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A32F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2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06.10.2003 №131-ФЗ «</w:t>
      </w:r>
      <w:r w:rsidRPr="00A32FB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32FB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&quot;Устав муниципального образования город Тула&quot; (принят местным референдумом 09.02.1997) (ред. от 28.01.2015) (Зарегистрировано в Отделе ГУ Минюста России по Центральному федеральному округу в Тульской области 29.05.2008 N RU713260002008001) (с изм. и доп., всту" w:history="1">
        <w:r w:rsidRPr="00A32FB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32F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Pr="00A32FBA">
        <w:rPr>
          <w:rFonts w:ascii="Times New Roman" w:hAnsi="Times New Roman" w:cs="Times New Roman"/>
          <w:sz w:val="28"/>
          <w:szCs w:val="28"/>
        </w:rPr>
        <w:t>устанавливает порядок назначения и проведения собраний</w:t>
      </w:r>
      <w:r>
        <w:rPr>
          <w:rFonts w:ascii="Times New Roman" w:hAnsi="Times New Roman" w:cs="Times New Roman"/>
          <w:sz w:val="28"/>
          <w:szCs w:val="28"/>
        </w:rPr>
        <w:t>, конференций (собраний делегатов)</w:t>
      </w:r>
      <w:r w:rsidRPr="00A32FBA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собраний, конференций граждан)</w:t>
      </w:r>
      <w:r w:rsidRPr="00A32FBA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Темрюкский район с целью осуществления местного самоуправления.</w:t>
      </w:r>
    </w:p>
    <w:p w:rsidR="00520A2C" w:rsidRPr="00A32FBA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Собрания, конференции</w:t>
      </w:r>
      <w:r w:rsidRPr="00A32FBA">
        <w:rPr>
          <w:rFonts w:ascii="Times New Roman" w:hAnsi="Times New Roman" w:cs="Times New Roman"/>
          <w:sz w:val="28"/>
          <w:szCs w:val="28"/>
        </w:rPr>
        <w:t xml:space="preserve"> граждан - одна из форм участия населения в осуществлении местного самоуправления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Темрюкский район.</w:t>
      </w:r>
    </w:p>
    <w:p w:rsidR="00520A2C" w:rsidRPr="00A32FBA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Собрания, </w:t>
      </w:r>
      <w:r w:rsidRPr="00A32FBA">
        <w:rPr>
          <w:rFonts w:ascii="Times New Roman" w:hAnsi="Times New Roman" w:cs="Times New Roman"/>
          <w:sz w:val="28"/>
          <w:szCs w:val="28"/>
        </w:rPr>
        <w:t xml:space="preserve">конференции граждан могут проводиться на всей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Pr="00A32FBA">
        <w:rPr>
          <w:rFonts w:ascii="Times New Roman" w:hAnsi="Times New Roman" w:cs="Times New Roman"/>
          <w:sz w:val="28"/>
          <w:szCs w:val="28"/>
        </w:rPr>
        <w:t>или на определенной его части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2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A2C" w:rsidRPr="00A32FBA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>1.4. Данное Положение не распространяется на собрания и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граждан, проводимые в общественных объединениях, трудовых коллективах, жилищных товариществах и кооперативах, других организациях</w:t>
      </w:r>
      <w:r w:rsidRPr="00A32F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собрания, </w:t>
      </w:r>
      <w:r w:rsidRPr="00A32FBA">
        <w:rPr>
          <w:rFonts w:ascii="Times New Roman" w:hAnsi="Times New Roman" w:cs="Times New Roman"/>
          <w:sz w:val="28"/>
          <w:szCs w:val="28"/>
        </w:rPr>
        <w:t>проводимые в качестве мирных массовых акций населения, а также на собрания и конференции, порядок проведения которых регулируется иным специальным законодательством.</w:t>
      </w:r>
    </w:p>
    <w:p w:rsidR="00520A2C" w:rsidRPr="00A32FBA" w:rsidRDefault="00520A2C" w:rsidP="003800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0A2C" w:rsidRPr="00F23D44" w:rsidRDefault="00520A2C" w:rsidP="003800AF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Par43"/>
      <w:bookmarkEnd w:id="1"/>
      <w:r w:rsidRPr="00F23D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Понятие собрания, конференции граждан и правовая основа их проведения </w:t>
      </w:r>
    </w:p>
    <w:p w:rsidR="00520A2C" w:rsidRPr="00A32FBA" w:rsidRDefault="00520A2C" w:rsidP="003800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0A2C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В настоящем Положении используется следующие основные понятия:</w:t>
      </w:r>
    </w:p>
    <w:p w:rsidR="00520A2C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граждан - совместное заседание (присутствие) граждан по месту жительства, обладающее полномочиями, предусмотренными настоящим Положением, проводимое 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а также в целях осуществления территориального общественного самоуправления Полномочия собрания граждан могут осуществляться конференцией граждан;</w:t>
      </w:r>
    </w:p>
    <w:p w:rsidR="00520A2C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граждан – совместное заседание делегатов, избранных в установленном настоящем Положением порядке гражданами по месту жительства, для осуществления полномочий собраний граждан в случаях, установленных настоящим Положением.</w:t>
      </w:r>
    </w:p>
    <w:p w:rsidR="00520A2C" w:rsidRPr="00A32FBA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>2.2. Собрание граждан проводится, если численность жителей соответствующей территории составляет менее 100 человек и имеется приспособленное помещение для проведения собрания.</w:t>
      </w:r>
    </w:p>
    <w:p w:rsidR="00520A2C" w:rsidRPr="00A32FBA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>2.3. Конференция граждан проводится, если численность жителей соответствующей территории составляет более 100 человек либо, когда провести собрание не представляется возможным.</w:t>
      </w:r>
    </w:p>
    <w:p w:rsidR="00520A2C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 xml:space="preserve">2.4. В </w:t>
      </w:r>
      <w:r>
        <w:rPr>
          <w:rFonts w:ascii="Times New Roman" w:hAnsi="Times New Roman" w:cs="Times New Roman"/>
          <w:sz w:val="28"/>
          <w:szCs w:val="28"/>
        </w:rPr>
        <w:t xml:space="preserve">собрании, </w:t>
      </w:r>
      <w:r w:rsidRPr="00A32FBA">
        <w:rPr>
          <w:rFonts w:ascii="Times New Roman" w:hAnsi="Times New Roman" w:cs="Times New Roman"/>
          <w:sz w:val="28"/>
          <w:szCs w:val="28"/>
        </w:rPr>
        <w:t>конференции граждан по месту жительства имеют право уч</w:t>
      </w:r>
      <w:r>
        <w:rPr>
          <w:rFonts w:ascii="Times New Roman" w:hAnsi="Times New Roman" w:cs="Times New Roman"/>
          <w:sz w:val="28"/>
          <w:szCs w:val="28"/>
        </w:rPr>
        <w:t>аствовать граждане, достигшие 18</w:t>
      </w:r>
      <w:r w:rsidRPr="00A32FBA">
        <w:rPr>
          <w:rFonts w:ascii="Times New Roman" w:hAnsi="Times New Roman" w:cs="Times New Roman"/>
          <w:sz w:val="28"/>
          <w:szCs w:val="28"/>
        </w:rPr>
        <w:t>-летнего возраста, постоянно или преимущественно п</w:t>
      </w:r>
      <w:r>
        <w:rPr>
          <w:rFonts w:ascii="Times New Roman" w:hAnsi="Times New Roman" w:cs="Times New Roman"/>
          <w:sz w:val="28"/>
          <w:szCs w:val="28"/>
        </w:rPr>
        <w:t xml:space="preserve">роживающие на данной территории, либо </w:t>
      </w:r>
      <w:r w:rsidRPr="00A32FBA">
        <w:rPr>
          <w:rFonts w:ascii="Times New Roman" w:hAnsi="Times New Roman" w:cs="Times New Roman"/>
          <w:sz w:val="28"/>
          <w:szCs w:val="28"/>
        </w:rPr>
        <w:t>имеющие на ней недвижимое имущество, принадлежащее им на праве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A2C" w:rsidRPr="00A32FBA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>2.5. Граждане Российской Федерации, не проживающие на данной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и не имеющие на ней недвижимое имущество на праве собственности</w:t>
      </w:r>
      <w:r w:rsidRPr="00A32FBA">
        <w:rPr>
          <w:rFonts w:ascii="Times New Roman" w:hAnsi="Times New Roman" w:cs="Times New Roman"/>
          <w:sz w:val="28"/>
          <w:szCs w:val="28"/>
        </w:rPr>
        <w:t xml:space="preserve">, могут участвовать в работе </w:t>
      </w:r>
      <w:r>
        <w:rPr>
          <w:rFonts w:ascii="Times New Roman" w:hAnsi="Times New Roman" w:cs="Times New Roman"/>
          <w:sz w:val="28"/>
          <w:szCs w:val="28"/>
        </w:rPr>
        <w:t>собрания, конференции</w:t>
      </w:r>
      <w:r w:rsidRPr="00A32FBA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520A2C" w:rsidRPr="00A32FBA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>Граждане участвуют в собраниях, конференциях</w:t>
      </w:r>
      <w:r w:rsidRPr="00A32FBA">
        <w:rPr>
          <w:rFonts w:ascii="Times New Roman" w:hAnsi="Times New Roman" w:cs="Times New Roman"/>
          <w:sz w:val="28"/>
          <w:szCs w:val="28"/>
        </w:rPr>
        <w:t xml:space="preserve"> добровольно и свободно.</w:t>
      </w:r>
      <w:r>
        <w:rPr>
          <w:rFonts w:ascii="Times New Roman" w:hAnsi="Times New Roman" w:cs="Times New Roman"/>
          <w:sz w:val="28"/>
          <w:szCs w:val="28"/>
        </w:rPr>
        <w:t xml:space="preserve"> Никто не вправе оказывать принудительное воздействие на граждан с целью участия или неучастия в собрании, конференции, а также на их свободное волеизъявление.</w:t>
      </w:r>
    </w:p>
    <w:p w:rsidR="00520A2C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>Каждый гражданин учас</w:t>
      </w:r>
      <w:r>
        <w:rPr>
          <w:rFonts w:ascii="Times New Roman" w:hAnsi="Times New Roman" w:cs="Times New Roman"/>
          <w:sz w:val="28"/>
          <w:szCs w:val="28"/>
        </w:rPr>
        <w:t>твует в собраниях, конференциях</w:t>
      </w:r>
      <w:r w:rsidRPr="00A32FBA">
        <w:rPr>
          <w:rFonts w:ascii="Times New Roman" w:hAnsi="Times New Roman" w:cs="Times New Roman"/>
          <w:sz w:val="28"/>
          <w:szCs w:val="28"/>
        </w:rPr>
        <w:t xml:space="preserve"> лично и обладает одним голосом.</w:t>
      </w:r>
    </w:p>
    <w:p w:rsidR="00520A2C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Граждане равноправны в осуществлении права на участие в собраниях, конференциях.</w:t>
      </w:r>
    </w:p>
    <w:p w:rsidR="00520A2C" w:rsidRPr="00A32FBA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sz w:val="28"/>
          <w:szCs w:val="28"/>
        </w:rPr>
        <w:t xml:space="preserve">граждан на участие в собраниях, </w:t>
      </w:r>
      <w:r w:rsidRPr="00A32FBA">
        <w:rPr>
          <w:rFonts w:ascii="Times New Roman" w:hAnsi="Times New Roman" w:cs="Times New Roman"/>
          <w:sz w:val="28"/>
          <w:szCs w:val="28"/>
        </w:rPr>
        <w:t xml:space="preserve">конференциях не может быть ограничено 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общественным объединениям, политических и иных взглядов, времени проживания в данной местности и других </w:t>
      </w:r>
      <w:r>
        <w:rPr>
          <w:rFonts w:ascii="Times New Roman" w:hAnsi="Times New Roman" w:cs="Times New Roman"/>
          <w:sz w:val="28"/>
          <w:szCs w:val="28"/>
        </w:rPr>
        <w:t xml:space="preserve">подобных </w:t>
      </w:r>
      <w:r w:rsidRPr="00A32FBA">
        <w:rPr>
          <w:rFonts w:ascii="Times New Roman" w:hAnsi="Times New Roman" w:cs="Times New Roman"/>
          <w:sz w:val="28"/>
          <w:szCs w:val="28"/>
        </w:rPr>
        <w:t>обстоятельств.</w:t>
      </w:r>
    </w:p>
    <w:p w:rsidR="00520A2C" w:rsidRPr="00A32FBA" w:rsidRDefault="00520A2C" w:rsidP="003800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20A2C" w:rsidRPr="00F23D44" w:rsidRDefault="00520A2C" w:rsidP="003800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55"/>
      <w:bookmarkEnd w:id="2"/>
      <w:r w:rsidRPr="00F23D44">
        <w:rPr>
          <w:rFonts w:ascii="Times New Roman" w:hAnsi="Times New Roman" w:cs="Times New Roman"/>
          <w:b/>
          <w:sz w:val="28"/>
          <w:szCs w:val="28"/>
        </w:rPr>
        <w:t>3. Порядок назначения собрания, конференции граждан</w:t>
      </w:r>
    </w:p>
    <w:p w:rsidR="00520A2C" w:rsidRPr="00A32FBA" w:rsidRDefault="00520A2C" w:rsidP="003800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0A2C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Собрания, конференции</w:t>
      </w:r>
      <w:r w:rsidRPr="00A32FBA">
        <w:rPr>
          <w:rFonts w:ascii="Times New Roman" w:hAnsi="Times New Roman" w:cs="Times New Roman"/>
          <w:sz w:val="28"/>
          <w:szCs w:val="28"/>
        </w:rPr>
        <w:t xml:space="preserve"> граждан проводятся по мере необходимости 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населения,</w:t>
      </w:r>
      <w:r w:rsidRPr="00A32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муниципального образования Темрюкский район (далее - Совет)</w:t>
      </w:r>
      <w:r w:rsidRPr="00A32FBA">
        <w:rPr>
          <w:rFonts w:ascii="Times New Roman" w:hAnsi="Times New Roman" w:cs="Times New Roman"/>
          <w:sz w:val="28"/>
          <w:szCs w:val="28"/>
        </w:rPr>
        <w:t xml:space="preserve">,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Темрюкский район (далее - глава)</w:t>
      </w:r>
    </w:p>
    <w:p w:rsidR="00520A2C" w:rsidRPr="00A32FBA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.Собрания, конференции граждан, проводимые по инициативе Совета и главы назначаются  соответственно Советом или главой, проводимые по инициативе населения назначаются Советом.</w:t>
      </w:r>
    </w:p>
    <w:p w:rsidR="00520A2C" w:rsidRPr="00A32FBA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A32F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Собрания, конференции граждан, проводимые по инициативе населения, назначаются Советом на основании требования не менее 10 процентов  жителей муниципального образования Темрюкский район, обладающих избирательным правом и  проживающих на территории, на которой планируется проведение собрания, конференции граждан,  выраженного путем сбора и предоставления их подписей инициативной группой граждан.  Численность инициативной группы должна быть не менее 5 человек.</w:t>
      </w:r>
      <w:r w:rsidRPr="00A32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A2C" w:rsidRPr="004A3BCA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61"/>
      <w:bookmarkEnd w:id="3"/>
      <w:r>
        <w:rPr>
          <w:rFonts w:ascii="Times New Roman" w:hAnsi="Times New Roman" w:cs="Times New Roman"/>
          <w:sz w:val="28"/>
          <w:szCs w:val="28"/>
        </w:rPr>
        <w:t>3.4</w:t>
      </w:r>
      <w:r w:rsidRPr="00A32FBA">
        <w:rPr>
          <w:rFonts w:ascii="Times New Roman" w:hAnsi="Times New Roman" w:cs="Times New Roman"/>
          <w:sz w:val="28"/>
          <w:szCs w:val="28"/>
        </w:rPr>
        <w:t xml:space="preserve">. Инициатива граждан о проведении </w:t>
      </w:r>
      <w:r>
        <w:rPr>
          <w:rFonts w:ascii="Times New Roman" w:hAnsi="Times New Roman" w:cs="Times New Roman"/>
          <w:sz w:val="28"/>
          <w:szCs w:val="28"/>
        </w:rPr>
        <w:t>собрания, конференции</w:t>
      </w:r>
      <w:r w:rsidRPr="00A32FBA">
        <w:rPr>
          <w:rFonts w:ascii="Times New Roman" w:hAnsi="Times New Roman" w:cs="Times New Roman"/>
          <w:sz w:val="28"/>
          <w:szCs w:val="28"/>
        </w:rPr>
        <w:t xml:space="preserve"> должна быть оформлена в виде письменного заявления инициативной группы в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A32FBA">
        <w:rPr>
          <w:rFonts w:ascii="Times New Roman" w:hAnsi="Times New Roman" w:cs="Times New Roman"/>
          <w:sz w:val="28"/>
          <w:szCs w:val="28"/>
        </w:rPr>
        <w:t xml:space="preserve">. В заявлении указываются вопросы, выносимые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собрания, конференции с обоснованием необходимости </w:t>
      </w:r>
      <w:r w:rsidRPr="00A32FBA">
        <w:rPr>
          <w:rFonts w:ascii="Times New Roman" w:hAnsi="Times New Roman" w:cs="Times New Roman"/>
          <w:sz w:val="28"/>
          <w:szCs w:val="28"/>
        </w:rPr>
        <w:t>их обсуждения; ориентировочные сроки проведения; т</w:t>
      </w:r>
      <w:r>
        <w:rPr>
          <w:rFonts w:ascii="Times New Roman" w:hAnsi="Times New Roman" w:cs="Times New Roman"/>
          <w:sz w:val="28"/>
          <w:szCs w:val="28"/>
        </w:rPr>
        <w:t>ерритория, на которой собрание, конференция</w:t>
      </w:r>
      <w:r w:rsidRPr="00A32FBA">
        <w:rPr>
          <w:rFonts w:ascii="Times New Roman" w:hAnsi="Times New Roman" w:cs="Times New Roman"/>
          <w:sz w:val="28"/>
          <w:szCs w:val="28"/>
        </w:rPr>
        <w:t xml:space="preserve"> должны проводиться; </w:t>
      </w:r>
      <w:r w:rsidRPr="004A3BCA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отчество, паспортные данные, адрес места жительства членов инициативной группы; контактные телефоны уполномоченного представителя инициативной группы.</w:t>
      </w:r>
    </w:p>
    <w:p w:rsidR="00520A2C" w:rsidRPr="004A3BCA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BCA">
        <w:rPr>
          <w:rFonts w:ascii="Times New Roman" w:hAnsi="Times New Roman" w:cs="Times New Roman"/>
          <w:color w:val="000000"/>
          <w:sz w:val="28"/>
          <w:szCs w:val="28"/>
        </w:rPr>
        <w:t xml:space="preserve">К заявлению прилагаются подписные листы, где указываются фамилия, имя, отчество, дата рождения, серия и номер паспорта или заменяющего его документа, адрес места жительства, подпись и дата ее внесения. Каждый подписной лист должен содержать цель сбора подписей и вопросы, выносимые на рассмотрение. Подписной лист заверяется лицом, осуществляющим сбор подписей, с указанием его фамилии, имени, отчества, серии и номера паспорта, адреса места жительства и даты подписания; фамилии, имени, отчества, серии и номера паспорта, адреса места жительства уполномоченного представителя инициативной группы по проведению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собрания, конференции</w:t>
      </w:r>
      <w:r w:rsidRPr="004A3BCA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и даты подписания (</w:t>
      </w:r>
      <w:hyperlink w:anchor="Par136" w:tooltip="Ссылка на текущий документ" w:history="1">
        <w:r w:rsidRPr="004A3BCA">
          <w:rPr>
            <w:rFonts w:ascii="Times New Roman" w:hAnsi="Times New Roman" w:cs="Times New Roman"/>
            <w:color w:val="000000"/>
            <w:sz w:val="28"/>
            <w:szCs w:val="28"/>
          </w:rPr>
          <w:t>приложение № 1</w:t>
        </w:r>
      </w:hyperlink>
      <w:r w:rsidRPr="004A3BC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20A2C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A32F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Совет на очередной сессии </w:t>
      </w:r>
      <w:r w:rsidRPr="00A32FBA">
        <w:rPr>
          <w:rFonts w:ascii="Times New Roman" w:hAnsi="Times New Roman" w:cs="Times New Roman"/>
          <w:sz w:val="28"/>
          <w:szCs w:val="28"/>
        </w:rPr>
        <w:t xml:space="preserve"> рассматривает инициативу и принимает одно из следующих решений: о </w:t>
      </w:r>
      <w:r>
        <w:rPr>
          <w:rFonts w:ascii="Times New Roman" w:hAnsi="Times New Roman" w:cs="Times New Roman"/>
          <w:sz w:val="28"/>
          <w:szCs w:val="28"/>
        </w:rPr>
        <w:t>назначении собрания, конференции</w:t>
      </w:r>
      <w:r w:rsidRPr="00A32FBA">
        <w:rPr>
          <w:rFonts w:ascii="Times New Roman" w:hAnsi="Times New Roman" w:cs="Times New Roman"/>
          <w:sz w:val="28"/>
          <w:szCs w:val="28"/>
        </w:rPr>
        <w:t xml:space="preserve"> граждан либо об </w:t>
      </w:r>
      <w:r>
        <w:rPr>
          <w:rFonts w:ascii="Times New Roman" w:hAnsi="Times New Roman" w:cs="Times New Roman"/>
          <w:sz w:val="28"/>
          <w:szCs w:val="28"/>
        </w:rPr>
        <w:t xml:space="preserve">отказе в назначении </w:t>
      </w:r>
      <w:r w:rsidRPr="00A32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собрания, конференции</w:t>
      </w:r>
      <w:r w:rsidRPr="00A32FBA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520A2C" w:rsidRPr="00A32FBA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может принять решение  об отказе в назначении собрания, конференции, если при проведении организационного заседания либо подаче заявления в Совет инициативной группой допущены нарушения законодательства Российской Федерации, Краснодарского края, Устава муниципального образования Темрюкский район, настоящего Положения, а также в силу незначительности и маловажности вопросов, предлагаемых для  рассмотрения на собрании, конференции,  или наличии другого способа решения предлагаемых вопросов.</w:t>
      </w:r>
    </w:p>
    <w:p w:rsidR="00520A2C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Инициаторы созыва собрания, конференции письменно уведомляются </w:t>
      </w:r>
      <w:r w:rsidRPr="00382393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82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принятом решении в десятидневный срок со дня его принятия.</w:t>
      </w:r>
    </w:p>
    <w:p w:rsidR="00520A2C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Решение об отказе в назначении собрания, конференции  должно быть мотивированным. Данное решение может быть обжаловано заинтересованными лицами в судебном порядке.</w:t>
      </w:r>
    </w:p>
    <w:p w:rsidR="00520A2C" w:rsidRPr="00A32FBA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82393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не может принимать решение о  назначении конференции, если инициатором заявлено требование о назначении собрания, и наоборот.  </w:t>
      </w:r>
    </w:p>
    <w:p w:rsidR="00520A2C" w:rsidRPr="00A32FBA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32FBA">
        <w:rPr>
          <w:rFonts w:ascii="Times New Roman" w:hAnsi="Times New Roman" w:cs="Times New Roman"/>
          <w:sz w:val="28"/>
          <w:szCs w:val="28"/>
        </w:rPr>
        <w:t xml:space="preserve">. В решении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A32FBA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>
        <w:rPr>
          <w:rFonts w:ascii="Times New Roman" w:hAnsi="Times New Roman" w:cs="Times New Roman"/>
          <w:sz w:val="28"/>
          <w:szCs w:val="28"/>
        </w:rPr>
        <w:t>собрания, конференции</w:t>
      </w:r>
      <w:r w:rsidRPr="00A32FBA">
        <w:rPr>
          <w:rFonts w:ascii="Times New Roman" w:hAnsi="Times New Roman" w:cs="Times New Roman"/>
          <w:sz w:val="28"/>
          <w:szCs w:val="28"/>
        </w:rPr>
        <w:t xml:space="preserve"> граждан указываются предлагаемые для обсуждения вопросы; дата, время и место проведения </w:t>
      </w:r>
      <w:r>
        <w:rPr>
          <w:rFonts w:ascii="Times New Roman" w:hAnsi="Times New Roman" w:cs="Times New Roman"/>
          <w:sz w:val="28"/>
          <w:szCs w:val="28"/>
        </w:rPr>
        <w:t>собрания, конференции</w:t>
      </w:r>
      <w:r w:rsidRPr="00A32FBA">
        <w:rPr>
          <w:rFonts w:ascii="Times New Roman" w:hAnsi="Times New Roman" w:cs="Times New Roman"/>
          <w:sz w:val="28"/>
          <w:szCs w:val="28"/>
        </w:rPr>
        <w:t>, определяемые с учетом пожеланий инициаторов; территория, на кото</w:t>
      </w:r>
      <w:r>
        <w:rPr>
          <w:rFonts w:ascii="Times New Roman" w:hAnsi="Times New Roman" w:cs="Times New Roman"/>
          <w:sz w:val="28"/>
          <w:szCs w:val="28"/>
        </w:rPr>
        <w:t>рой будут проводиться собрание, конференция</w:t>
      </w:r>
      <w:r w:rsidRPr="00A32FBA">
        <w:rPr>
          <w:rFonts w:ascii="Times New Roman" w:hAnsi="Times New Roman" w:cs="Times New Roman"/>
          <w:sz w:val="28"/>
          <w:szCs w:val="28"/>
        </w:rPr>
        <w:t xml:space="preserve">, в случае, если они проводятся на части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Темрюкский район</w:t>
      </w:r>
      <w:r w:rsidRPr="00A32FBA">
        <w:rPr>
          <w:rFonts w:ascii="Times New Roman" w:hAnsi="Times New Roman" w:cs="Times New Roman"/>
          <w:sz w:val="28"/>
          <w:szCs w:val="28"/>
        </w:rPr>
        <w:t>; предполагаемое число участников (делегатов).</w:t>
      </w:r>
      <w:r>
        <w:rPr>
          <w:rFonts w:ascii="Times New Roman" w:hAnsi="Times New Roman" w:cs="Times New Roman"/>
          <w:sz w:val="28"/>
          <w:szCs w:val="28"/>
        </w:rPr>
        <w:t xml:space="preserve"> Датой проведения собрания, конференции не может быть дата  ранее  чем через пятнадцать дней и не позднее чем через сорок пять дней со дня принятия решения о созыве собрания, конференции.</w:t>
      </w:r>
    </w:p>
    <w:p w:rsidR="00520A2C" w:rsidRPr="00C463B2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3B2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 w:rsidRPr="00F955B7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95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63B2">
        <w:rPr>
          <w:rFonts w:ascii="Times New Roman" w:hAnsi="Times New Roman" w:cs="Times New Roman"/>
          <w:color w:val="000000"/>
          <w:sz w:val="28"/>
          <w:szCs w:val="28"/>
        </w:rPr>
        <w:t xml:space="preserve">также формируется комиссия по подготовке и проведению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собрания, конференции</w:t>
      </w:r>
      <w:r w:rsidRPr="00C463B2">
        <w:rPr>
          <w:rFonts w:ascii="Times New Roman" w:hAnsi="Times New Roman" w:cs="Times New Roman"/>
          <w:color w:val="000000"/>
          <w:sz w:val="28"/>
          <w:szCs w:val="28"/>
        </w:rPr>
        <w:t xml:space="preserve">. Комиссия по подготовке и проведению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собрания, конференции</w:t>
      </w:r>
      <w:r w:rsidRPr="00C463B2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формируется из числа членов инициативной группы граждан, депутатов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C463B2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представителей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Темрюкский район</w:t>
      </w:r>
      <w:r w:rsidRPr="00C463B2">
        <w:rPr>
          <w:rFonts w:ascii="Times New Roman" w:hAnsi="Times New Roman" w:cs="Times New Roman"/>
          <w:color w:val="000000"/>
          <w:sz w:val="28"/>
          <w:szCs w:val="28"/>
        </w:rPr>
        <w:t>. В состав комиссии могут быть включены представители предприятий, учреждений, общественных объединений.</w:t>
      </w:r>
    </w:p>
    <w:p w:rsidR="00520A2C" w:rsidRDefault="00520A2C" w:rsidP="003800A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0A2C" w:rsidRPr="00F23D44" w:rsidRDefault="00520A2C" w:rsidP="003800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69"/>
      <w:bookmarkEnd w:id="4"/>
      <w:r w:rsidRPr="00F23D44">
        <w:rPr>
          <w:rFonts w:ascii="Times New Roman" w:hAnsi="Times New Roman" w:cs="Times New Roman"/>
          <w:b/>
          <w:sz w:val="28"/>
          <w:szCs w:val="28"/>
        </w:rPr>
        <w:t>4. Оповещение населения о проведении собрания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520A2C" w:rsidRPr="00F23D44" w:rsidRDefault="00520A2C" w:rsidP="003800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Pr="00F23D44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520A2C" w:rsidRPr="00A32FBA" w:rsidRDefault="00520A2C" w:rsidP="003800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0A2C" w:rsidRPr="00A32FBA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 xml:space="preserve">4.1. Оповещение населения о проведении </w:t>
      </w:r>
      <w:r>
        <w:rPr>
          <w:rFonts w:ascii="Times New Roman" w:hAnsi="Times New Roman" w:cs="Times New Roman"/>
          <w:sz w:val="28"/>
          <w:szCs w:val="28"/>
        </w:rPr>
        <w:t>собрания, конференции</w:t>
      </w:r>
      <w:r w:rsidRPr="00A32FBA">
        <w:rPr>
          <w:rFonts w:ascii="Times New Roman" w:hAnsi="Times New Roman" w:cs="Times New Roman"/>
          <w:sz w:val="28"/>
          <w:szCs w:val="28"/>
        </w:rPr>
        <w:t xml:space="preserve"> граждан осуществляет комиссия по подготовке и проведению </w:t>
      </w:r>
      <w:r>
        <w:rPr>
          <w:rFonts w:ascii="Times New Roman" w:hAnsi="Times New Roman" w:cs="Times New Roman"/>
          <w:sz w:val="28"/>
          <w:szCs w:val="28"/>
        </w:rPr>
        <w:t>собрания, конференции</w:t>
      </w:r>
      <w:r w:rsidRPr="00A32FBA">
        <w:rPr>
          <w:rFonts w:ascii="Times New Roman" w:hAnsi="Times New Roman" w:cs="Times New Roman"/>
          <w:sz w:val="28"/>
          <w:szCs w:val="28"/>
        </w:rPr>
        <w:t xml:space="preserve"> граждан через средства массовой информации, доски объявлений, информационные стенды, письма,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информационно-телекоммуникационную сеть «Интернет»</w:t>
      </w:r>
      <w:r w:rsidRPr="00A32FBA">
        <w:rPr>
          <w:rFonts w:ascii="Times New Roman" w:hAnsi="Times New Roman" w:cs="Times New Roman"/>
          <w:sz w:val="28"/>
          <w:szCs w:val="28"/>
        </w:rPr>
        <w:t xml:space="preserve"> и другие доступные средства.</w:t>
      </w:r>
    </w:p>
    <w:p w:rsidR="00520A2C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>4.2. Оповещение осуществляется заблаговременно, не позднее чем за 10 дней до дня проведения собрания и не позднее чем за 15 дней до дня проведения конференции.</w:t>
      </w:r>
    </w:p>
    <w:p w:rsidR="00520A2C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извещении о созыве собрания указывается дата, время, место проведения собрания инициатор созыва, предварительная повестка дня, порядок ознакомления с материалами, обсуждение которых предполагается на собрании.</w:t>
      </w:r>
    </w:p>
    <w:p w:rsidR="00520A2C" w:rsidRPr="00A32FBA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извещении и созыве конференции помимо сведений, приводимых в извещении о созыве собрания, указываются норма представительства, границы территорий, от которых избираются представители (делегаты), численность граждан, проживающих на этих территориях, количество представителей (делегатов) от каждой территории, место и время проведения собраний на территориях для выборов представителей (делегатов).</w:t>
      </w:r>
    </w:p>
    <w:p w:rsidR="00520A2C" w:rsidRDefault="00520A2C" w:rsidP="003800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0A2C" w:rsidRPr="00F23D44" w:rsidRDefault="00520A2C" w:rsidP="003800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75"/>
      <w:bookmarkEnd w:id="5"/>
      <w:r w:rsidRPr="00F23D44">
        <w:rPr>
          <w:rFonts w:ascii="Times New Roman" w:hAnsi="Times New Roman" w:cs="Times New Roman"/>
          <w:b/>
          <w:sz w:val="28"/>
          <w:szCs w:val="28"/>
        </w:rPr>
        <w:t>5. Порядок проведения конференции граждан</w:t>
      </w:r>
    </w:p>
    <w:p w:rsidR="00520A2C" w:rsidRPr="00726009" w:rsidRDefault="00520A2C" w:rsidP="003800AF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20A2C" w:rsidRPr="00376E59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E59">
        <w:rPr>
          <w:rFonts w:ascii="Times New Roman" w:hAnsi="Times New Roman" w:cs="Times New Roman"/>
          <w:color w:val="000000"/>
          <w:sz w:val="28"/>
          <w:szCs w:val="28"/>
        </w:rPr>
        <w:t xml:space="preserve">5.1. Норма представительства делегатов на конференцию устанавливается инициатором ее проведения с учетом численности жителей, имеющих право на участие в конференции. Один делегат может представлять интересы не более 1000 граждан при проведении конференции на всей 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Темрюкский район</w:t>
      </w:r>
      <w:r w:rsidRPr="00376E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не более 300 граждан </w:t>
      </w:r>
      <w:r w:rsidRPr="00376E59">
        <w:rPr>
          <w:rFonts w:ascii="Times New Roman" w:hAnsi="Times New Roman" w:cs="Times New Roman"/>
          <w:color w:val="000000"/>
          <w:sz w:val="28"/>
          <w:szCs w:val="28"/>
        </w:rPr>
        <w:t>при проведении конференции на 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 </w:t>
      </w:r>
      <w:r w:rsidRPr="00376E59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территории.</w:t>
      </w:r>
    </w:p>
    <w:p w:rsidR="00520A2C" w:rsidRPr="00A32FBA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>5.2. Выборы делегатов на конференцию проводятся на собраниях жителей по месту жительства от многоэтажного многоквартирного дома, его части или группы домов, одной, нескольких улиц или их частей.</w:t>
      </w:r>
    </w:p>
    <w:p w:rsidR="00520A2C" w:rsidRPr="00A32FBA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>5.3. Выборы делегатов могут проходить в форме сбора подписей на подписных листах (</w:t>
      </w:r>
      <w:hyperlink w:anchor="Par200" w:tooltip="Ссылка на текущий документ" w:history="1">
        <w:r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3E041B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A32FBA">
        <w:rPr>
          <w:rFonts w:ascii="Times New Roman" w:hAnsi="Times New Roman" w:cs="Times New Roman"/>
          <w:sz w:val="28"/>
          <w:szCs w:val="28"/>
        </w:rPr>
        <w:t>). По инициативе жителей, от которых выдвигаются делегаты на конференцию, в соответствии с установленной нормой представительства в подписной лист вносится предлагаемая кандидатура. Жители, поддерживающие данную кандидатуру, расписываются в подписном листе. Если жители выдвигают альтернативную кандидатуру, то подписной лист заполняется на каждую из предлагаемых кандидатур.</w:t>
      </w:r>
    </w:p>
    <w:p w:rsidR="00520A2C" w:rsidRPr="00A32FBA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>5.4. Выборы делегатов на конференцию граждан считаются состоявшимися, если в них приняло участие более половины граждан</w:t>
      </w:r>
      <w:r>
        <w:rPr>
          <w:rFonts w:ascii="Times New Roman" w:hAnsi="Times New Roman" w:cs="Times New Roman"/>
          <w:sz w:val="28"/>
          <w:szCs w:val="28"/>
        </w:rPr>
        <w:t xml:space="preserve"> обладающих избирательным правом</w:t>
      </w:r>
      <w:r w:rsidRPr="00A32FBA">
        <w:rPr>
          <w:rFonts w:ascii="Times New Roman" w:hAnsi="Times New Roman" w:cs="Times New Roman"/>
          <w:sz w:val="28"/>
          <w:szCs w:val="28"/>
        </w:rPr>
        <w:t>, проживающих на территории, на которой проводится конференция. Избранным считается кандидат, набравший наибольшее число голосов от числа принявших участие в выборах.</w:t>
      </w:r>
    </w:p>
    <w:p w:rsidR="00520A2C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Голосование за делегатов на собраниях может проводиться открыто или тайно. Форма голосования определяется решением собрания.</w:t>
      </w:r>
    </w:p>
    <w:p w:rsidR="00520A2C" w:rsidRPr="00A32FBA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Документами, которые подтверждают полномочия делегатов, являются протоколы собраний, подписанные его председателем и секретарем. К данным протоколам прикладываются листы регистрации участников собраний, оформленные в соответствии с настоящим Положением. Без листов регистрации протоколы таких собраний недействительны. Указанные протоколы сдаются председателем или секретарем собрания в Совет.</w:t>
      </w:r>
    </w:p>
    <w:p w:rsidR="00520A2C" w:rsidRPr="00F23D44" w:rsidRDefault="00520A2C" w:rsidP="003800A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A2C" w:rsidRPr="00F23D44" w:rsidRDefault="00520A2C" w:rsidP="003800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84"/>
      <w:bookmarkEnd w:id="6"/>
      <w:r w:rsidRPr="00F23D44">
        <w:rPr>
          <w:rFonts w:ascii="Times New Roman" w:hAnsi="Times New Roman" w:cs="Times New Roman"/>
          <w:b/>
          <w:sz w:val="28"/>
          <w:szCs w:val="28"/>
        </w:rPr>
        <w:t>6. Полномочия собрания, конференции граждан</w:t>
      </w:r>
    </w:p>
    <w:p w:rsidR="00520A2C" w:rsidRPr="00A32FBA" w:rsidRDefault="00520A2C" w:rsidP="003800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0A2C" w:rsidRPr="00B6581B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81B">
        <w:rPr>
          <w:rFonts w:ascii="Times New Roman" w:hAnsi="Times New Roman" w:cs="Times New Roman"/>
          <w:color w:val="000000"/>
          <w:sz w:val="28"/>
          <w:szCs w:val="28"/>
        </w:rPr>
        <w:t xml:space="preserve">6.1. Полномочиями </w:t>
      </w:r>
      <w:r>
        <w:rPr>
          <w:rFonts w:ascii="Times New Roman" w:hAnsi="Times New Roman" w:cs="Times New Roman"/>
          <w:color w:val="000000"/>
          <w:sz w:val="28"/>
          <w:szCs w:val="28"/>
        </w:rPr>
        <w:t>собрания, конференции</w:t>
      </w:r>
      <w:r w:rsidRPr="00B6581B">
        <w:rPr>
          <w:rFonts w:ascii="Times New Roman" w:hAnsi="Times New Roman" w:cs="Times New Roman"/>
          <w:color w:val="000000"/>
          <w:sz w:val="28"/>
          <w:szCs w:val="28"/>
        </w:rPr>
        <w:t xml:space="preserve"> граждан являются:</w:t>
      </w:r>
    </w:p>
    <w:p w:rsidR="00520A2C" w:rsidRPr="00B6581B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81B">
        <w:rPr>
          <w:rFonts w:ascii="Times New Roman" w:hAnsi="Times New Roman" w:cs="Times New Roman"/>
          <w:color w:val="000000"/>
          <w:sz w:val="28"/>
          <w:szCs w:val="28"/>
        </w:rPr>
        <w:t>правотворческая инициатива по вопросам местного значения;</w:t>
      </w:r>
    </w:p>
    <w:p w:rsidR="00520A2C" w:rsidRPr="00B6581B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81B">
        <w:rPr>
          <w:rFonts w:ascii="Times New Roman" w:hAnsi="Times New Roman" w:cs="Times New Roman"/>
          <w:color w:val="000000"/>
          <w:sz w:val="28"/>
          <w:szCs w:val="28"/>
        </w:rPr>
        <w:t>защита прав и законных интересов жителей соответствующей территории;</w:t>
      </w:r>
    </w:p>
    <w:p w:rsidR="00520A2C" w:rsidRPr="00B6581B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81B">
        <w:rPr>
          <w:rFonts w:ascii="Times New Roman" w:hAnsi="Times New Roman" w:cs="Times New Roman"/>
          <w:color w:val="000000"/>
          <w:sz w:val="28"/>
          <w:szCs w:val="28"/>
        </w:rPr>
        <w:t xml:space="preserve">заслушивание и обсуждение информации органов местного самоуправления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Темрюкский район</w:t>
      </w:r>
      <w:r w:rsidRPr="00B6581B">
        <w:rPr>
          <w:rFonts w:ascii="Times New Roman" w:hAnsi="Times New Roman" w:cs="Times New Roman"/>
          <w:color w:val="000000"/>
          <w:sz w:val="28"/>
          <w:szCs w:val="28"/>
        </w:rPr>
        <w:t xml:space="preserve"> и должностных лиц местного самоуправления;</w:t>
      </w:r>
    </w:p>
    <w:p w:rsidR="00520A2C" w:rsidRPr="00B6581B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81B">
        <w:rPr>
          <w:rFonts w:ascii="Times New Roman" w:hAnsi="Times New Roman" w:cs="Times New Roman"/>
          <w:color w:val="000000"/>
          <w:sz w:val="28"/>
          <w:szCs w:val="28"/>
        </w:rPr>
        <w:t>принятие обращений к органам местного самоуправления и должностным лицам местного самоуправления, а также избрание лиц, уполномоче</w:t>
      </w:r>
      <w:r>
        <w:rPr>
          <w:rFonts w:ascii="Times New Roman" w:hAnsi="Times New Roman" w:cs="Times New Roman"/>
          <w:color w:val="000000"/>
          <w:sz w:val="28"/>
          <w:szCs w:val="28"/>
        </w:rPr>
        <w:t>нных представлять собрание, конференцию</w:t>
      </w:r>
      <w:r w:rsidRPr="00B6581B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во взаимоотношениях с органами местного самоуправления и должностными лицами местного самоуправления;</w:t>
      </w:r>
    </w:p>
    <w:p w:rsidR="00520A2C" w:rsidRPr="00B6581B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81B">
        <w:rPr>
          <w:rFonts w:ascii="Times New Roman" w:hAnsi="Times New Roman" w:cs="Times New Roman"/>
          <w:color w:val="000000"/>
          <w:sz w:val="28"/>
          <w:szCs w:val="28"/>
        </w:rPr>
        <w:t>осуществление территориального общественного самоуправления;</w:t>
      </w:r>
    </w:p>
    <w:p w:rsidR="00520A2C" w:rsidRPr="00B6581B" w:rsidRDefault="00520A2C" w:rsidP="00642968">
      <w:pPr>
        <w:pStyle w:val="ConsPlusNormal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81B">
        <w:rPr>
          <w:rFonts w:ascii="Times New Roman" w:hAnsi="Times New Roman" w:cs="Times New Roman"/>
          <w:color w:val="000000"/>
          <w:sz w:val="28"/>
          <w:szCs w:val="28"/>
        </w:rPr>
        <w:t>иные полномочия по вопросам местного значения в соответствии с действующим законодательством.</w:t>
      </w:r>
    </w:p>
    <w:p w:rsidR="00520A2C" w:rsidRPr="00B6581B" w:rsidRDefault="00520A2C" w:rsidP="003800A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0A2C" w:rsidRPr="00F23D44" w:rsidRDefault="00520A2C" w:rsidP="003800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95"/>
      <w:bookmarkEnd w:id="7"/>
      <w:r w:rsidRPr="00F23D44">
        <w:rPr>
          <w:rFonts w:ascii="Times New Roman" w:hAnsi="Times New Roman" w:cs="Times New Roman"/>
          <w:b/>
          <w:sz w:val="28"/>
          <w:szCs w:val="28"/>
        </w:rPr>
        <w:t>7. Регистрация участников собрания, конференции</w:t>
      </w:r>
    </w:p>
    <w:p w:rsidR="00520A2C" w:rsidRPr="00F23D44" w:rsidRDefault="00520A2C" w:rsidP="003800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D44">
        <w:rPr>
          <w:rFonts w:ascii="Times New Roman" w:hAnsi="Times New Roman" w:cs="Times New Roman"/>
          <w:b/>
          <w:sz w:val="28"/>
          <w:szCs w:val="28"/>
        </w:rPr>
        <w:t>граждан, правомочность собрания, конференции</w:t>
      </w:r>
    </w:p>
    <w:p w:rsidR="00520A2C" w:rsidRPr="00A32FBA" w:rsidRDefault="00520A2C" w:rsidP="003800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0A2C" w:rsidRPr="00A32FBA" w:rsidRDefault="00520A2C" w:rsidP="000F6462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 xml:space="preserve">7.1. Перед открытием </w:t>
      </w:r>
      <w:r>
        <w:rPr>
          <w:rFonts w:ascii="Times New Roman" w:hAnsi="Times New Roman" w:cs="Times New Roman"/>
          <w:sz w:val="28"/>
          <w:szCs w:val="28"/>
        </w:rPr>
        <w:t>собрания, конференции</w:t>
      </w:r>
      <w:r w:rsidRPr="00A32FBA">
        <w:rPr>
          <w:rFonts w:ascii="Times New Roman" w:hAnsi="Times New Roman" w:cs="Times New Roman"/>
          <w:sz w:val="28"/>
          <w:szCs w:val="28"/>
        </w:rPr>
        <w:t xml:space="preserve"> граждан проводится регистрация его участников с указанием фамилии, имени, отчества, </w:t>
      </w:r>
      <w:r>
        <w:rPr>
          <w:rFonts w:ascii="Times New Roman" w:hAnsi="Times New Roman" w:cs="Times New Roman"/>
          <w:sz w:val="28"/>
          <w:szCs w:val="28"/>
        </w:rPr>
        <w:t>даты</w:t>
      </w:r>
      <w:r w:rsidRPr="00A32FBA">
        <w:rPr>
          <w:rFonts w:ascii="Times New Roman" w:hAnsi="Times New Roman" w:cs="Times New Roman"/>
          <w:sz w:val="28"/>
          <w:szCs w:val="28"/>
        </w:rPr>
        <w:t xml:space="preserve"> рождения, адреса места жительства</w:t>
      </w:r>
      <w:r>
        <w:rPr>
          <w:rFonts w:ascii="Times New Roman" w:hAnsi="Times New Roman" w:cs="Times New Roman"/>
          <w:sz w:val="28"/>
          <w:szCs w:val="28"/>
        </w:rPr>
        <w:t xml:space="preserve"> «под роспись»</w:t>
      </w:r>
      <w:r w:rsidRPr="00A32FBA">
        <w:rPr>
          <w:rFonts w:ascii="Times New Roman" w:hAnsi="Times New Roman" w:cs="Times New Roman"/>
          <w:sz w:val="28"/>
          <w:szCs w:val="28"/>
        </w:rPr>
        <w:t xml:space="preserve">. Регистрацию участников осуществляют члены комиссии по подготовке и проведению </w:t>
      </w:r>
      <w:r>
        <w:rPr>
          <w:rFonts w:ascii="Times New Roman" w:hAnsi="Times New Roman" w:cs="Times New Roman"/>
          <w:sz w:val="28"/>
          <w:szCs w:val="28"/>
        </w:rPr>
        <w:t>собрания, конференции</w:t>
      </w:r>
      <w:r w:rsidRPr="00A32FBA">
        <w:rPr>
          <w:rFonts w:ascii="Times New Roman" w:hAnsi="Times New Roman" w:cs="Times New Roman"/>
          <w:sz w:val="28"/>
          <w:szCs w:val="28"/>
        </w:rPr>
        <w:t>.</w:t>
      </w:r>
    </w:p>
    <w:p w:rsidR="00520A2C" w:rsidRPr="00A32FBA" w:rsidRDefault="00520A2C" w:rsidP="000F6462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>7.2. Собрание граждан считается правомочным, если в нем п</w:t>
      </w:r>
      <w:r>
        <w:rPr>
          <w:rFonts w:ascii="Times New Roman" w:hAnsi="Times New Roman" w:cs="Times New Roman"/>
          <w:sz w:val="28"/>
          <w:szCs w:val="28"/>
        </w:rPr>
        <w:t xml:space="preserve">ринимают участие не менее половины </w:t>
      </w:r>
      <w:r w:rsidRPr="00A32FBA">
        <w:rPr>
          <w:rFonts w:ascii="Times New Roman" w:hAnsi="Times New Roman" w:cs="Times New Roman"/>
          <w:sz w:val="28"/>
          <w:szCs w:val="28"/>
        </w:rPr>
        <w:t>жителей соответс</w:t>
      </w:r>
      <w:r>
        <w:rPr>
          <w:rFonts w:ascii="Times New Roman" w:hAnsi="Times New Roman" w:cs="Times New Roman"/>
          <w:sz w:val="28"/>
          <w:szCs w:val="28"/>
        </w:rPr>
        <w:t>твующей территории, достигших 18</w:t>
      </w:r>
      <w:r w:rsidRPr="00A32FBA">
        <w:rPr>
          <w:rFonts w:ascii="Times New Roman" w:hAnsi="Times New Roman" w:cs="Times New Roman"/>
          <w:sz w:val="28"/>
          <w:szCs w:val="28"/>
        </w:rPr>
        <w:t>-летнего возраста.</w:t>
      </w:r>
    </w:p>
    <w:p w:rsidR="00520A2C" w:rsidRPr="00A32FBA" w:rsidRDefault="00520A2C" w:rsidP="000F6462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>7.3. Конференция граждан считается правомочной, если в ней приняло участие не менее двух третей избранных делегатов, представляющих не менее половины жителей соответс</w:t>
      </w:r>
      <w:r>
        <w:rPr>
          <w:rFonts w:ascii="Times New Roman" w:hAnsi="Times New Roman" w:cs="Times New Roman"/>
          <w:sz w:val="28"/>
          <w:szCs w:val="28"/>
        </w:rPr>
        <w:t>твующей территории, достигших 18</w:t>
      </w:r>
      <w:r w:rsidRPr="00A32FBA">
        <w:rPr>
          <w:rFonts w:ascii="Times New Roman" w:hAnsi="Times New Roman" w:cs="Times New Roman"/>
          <w:sz w:val="28"/>
          <w:szCs w:val="28"/>
        </w:rPr>
        <w:t>-летнего возраста.</w:t>
      </w:r>
    </w:p>
    <w:p w:rsidR="00520A2C" w:rsidRPr="00A32FBA" w:rsidRDefault="00520A2C" w:rsidP="003800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0A2C" w:rsidRPr="00F23D44" w:rsidRDefault="00520A2C" w:rsidP="003800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02"/>
      <w:bookmarkEnd w:id="8"/>
      <w:r w:rsidRPr="00F23D44">
        <w:rPr>
          <w:rFonts w:ascii="Times New Roman" w:hAnsi="Times New Roman" w:cs="Times New Roman"/>
          <w:b/>
          <w:sz w:val="28"/>
          <w:szCs w:val="28"/>
        </w:rPr>
        <w:t>8. Проведение собрания, конференции граждан</w:t>
      </w:r>
    </w:p>
    <w:p w:rsidR="00520A2C" w:rsidRPr="00A32FBA" w:rsidRDefault="00520A2C" w:rsidP="003800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0A2C" w:rsidRPr="00A32FBA" w:rsidRDefault="00520A2C" w:rsidP="000F6462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Собрание, конференцию</w:t>
      </w:r>
      <w:r w:rsidRPr="00A32FBA">
        <w:rPr>
          <w:rFonts w:ascii="Times New Roman" w:hAnsi="Times New Roman" w:cs="Times New Roman"/>
          <w:sz w:val="28"/>
          <w:szCs w:val="28"/>
        </w:rPr>
        <w:t xml:space="preserve"> граждан открывает уполномоченный </w:t>
      </w:r>
      <w:r w:rsidRPr="009360C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360CD">
        <w:rPr>
          <w:rFonts w:ascii="Times New Roman" w:hAnsi="Times New Roman" w:cs="Times New Roman"/>
          <w:sz w:val="28"/>
          <w:szCs w:val="28"/>
        </w:rPr>
        <w:t xml:space="preserve"> </w:t>
      </w:r>
      <w:r w:rsidRPr="00A32FBA">
        <w:rPr>
          <w:rFonts w:ascii="Times New Roman" w:hAnsi="Times New Roman" w:cs="Times New Roman"/>
          <w:sz w:val="28"/>
          <w:szCs w:val="28"/>
        </w:rPr>
        <w:t xml:space="preserve">член комиссии по подготовке и проведению </w:t>
      </w:r>
      <w:r>
        <w:rPr>
          <w:rFonts w:ascii="Times New Roman" w:hAnsi="Times New Roman" w:cs="Times New Roman"/>
          <w:sz w:val="28"/>
          <w:szCs w:val="28"/>
        </w:rPr>
        <w:t>собрания, конференции</w:t>
      </w:r>
      <w:r w:rsidRPr="00A32FBA">
        <w:rPr>
          <w:rFonts w:ascii="Times New Roman" w:hAnsi="Times New Roman" w:cs="Times New Roman"/>
          <w:sz w:val="28"/>
          <w:szCs w:val="28"/>
        </w:rPr>
        <w:t>.</w:t>
      </w:r>
    </w:p>
    <w:p w:rsidR="00520A2C" w:rsidRPr="00A32FBA" w:rsidRDefault="00520A2C" w:rsidP="000F6462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собрания, конференции</w:t>
      </w:r>
      <w:r w:rsidRPr="00A32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путем открытого голосования </w:t>
      </w:r>
      <w:r w:rsidRPr="00A32FBA">
        <w:rPr>
          <w:rFonts w:ascii="Times New Roman" w:hAnsi="Times New Roman" w:cs="Times New Roman"/>
          <w:sz w:val="28"/>
          <w:szCs w:val="28"/>
        </w:rPr>
        <w:t>избираются президиум в составе председателя, секретаря, других участников и приглашенных, счетная комиссия.</w:t>
      </w:r>
    </w:p>
    <w:p w:rsidR="00520A2C" w:rsidRPr="00A32FBA" w:rsidRDefault="00520A2C" w:rsidP="000F6462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собрании, конференции</w:t>
      </w:r>
      <w:r w:rsidRPr="00A32FBA">
        <w:rPr>
          <w:rFonts w:ascii="Times New Roman" w:hAnsi="Times New Roman" w:cs="Times New Roman"/>
          <w:sz w:val="28"/>
          <w:szCs w:val="28"/>
        </w:rPr>
        <w:t xml:space="preserve"> утверждаются повестка </w:t>
      </w:r>
      <w:r>
        <w:rPr>
          <w:rFonts w:ascii="Times New Roman" w:hAnsi="Times New Roman" w:cs="Times New Roman"/>
          <w:sz w:val="28"/>
          <w:szCs w:val="28"/>
        </w:rPr>
        <w:t>собрания, конференции</w:t>
      </w:r>
      <w:r w:rsidRPr="00A32FBA">
        <w:rPr>
          <w:rFonts w:ascii="Times New Roman" w:hAnsi="Times New Roman" w:cs="Times New Roman"/>
          <w:sz w:val="28"/>
          <w:szCs w:val="28"/>
        </w:rPr>
        <w:t xml:space="preserve"> граждан, регламент проведения </w:t>
      </w:r>
      <w:r>
        <w:rPr>
          <w:rFonts w:ascii="Times New Roman" w:hAnsi="Times New Roman" w:cs="Times New Roman"/>
          <w:sz w:val="28"/>
          <w:szCs w:val="28"/>
        </w:rPr>
        <w:t>собрания, конференции</w:t>
      </w:r>
      <w:r w:rsidRPr="00A32FBA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520A2C" w:rsidRPr="00A32FBA" w:rsidRDefault="00520A2C" w:rsidP="003800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0A2C" w:rsidRPr="00F23D44" w:rsidRDefault="00520A2C" w:rsidP="003800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108"/>
      <w:bookmarkEnd w:id="9"/>
      <w:r w:rsidRPr="00F23D44">
        <w:rPr>
          <w:rFonts w:ascii="Times New Roman" w:hAnsi="Times New Roman" w:cs="Times New Roman"/>
          <w:b/>
          <w:sz w:val="28"/>
          <w:szCs w:val="28"/>
        </w:rPr>
        <w:t>9. Протокол собрания, конференции граждан</w:t>
      </w:r>
    </w:p>
    <w:p w:rsidR="00520A2C" w:rsidRPr="00A32FBA" w:rsidRDefault="00520A2C" w:rsidP="003800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0A2C" w:rsidRPr="00A32FBA" w:rsidRDefault="00520A2C" w:rsidP="000F6462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На собрании, конференции</w:t>
      </w:r>
      <w:r w:rsidRPr="00A32FBA">
        <w:rPr>
          <w:rFonts w:ascii="Times New Roman" w:hAnsi="Times New Roman" w:cs="Times New Roman"/>
          <w:sz w:val="28"/>
          <w:szCs w:val="28"/>
        </w:rPr>
        <w:t xml:space="preserve"> граждан секретарем заседания ведется протокол, в котором указываются: дата, время и место проведения </w:t>
      </w:r>
      <w:r>
        <w:rPr>
          <w:rFonts w:ascii="Times New Roman" w:hAnsi="Times New Roman" w:cs="Times New Roman"/>
          <w:sz w:val="28"/>
          <w:szCs w:val="28"/>
        </w:rPr>
        <w:t>собрания, конференции</w:t>
      </w:r>
      <w:r w:rsidRPr="00A32FBA">
        <w:rPr>
          <w:rFonts w:ascii="Times New Roman" w:hAnsi="Times New Roman" w:cs="Times New Roman"/>
          <w:sz w:val="28"/>
          <w:szCs w:val="28"/>
        </w:rPr>
        <w:t xml:space="preserve"> граждан, общее число граждан, проживающих на соответствующей территории, количество присутствующих, состав рабочих органов, повестка дня, краткое содержание выступлений с указанием фамилии, имени и отчества выступающих, принятые решения и результаты голосования.</w:t>
      </w:r>
    </w:p>
    <w:p w:rsidR="00520A2C" w:rsidRPr="00A32FBA" w:rsidRDefault="00520A2C" w:rsidP="000F6462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 xml:space="preserve">9.2. Протокол зачитывается председателем </w:t>
      </w:r>
      <w:r>
        <w:rPr>
          <w:rFonts w:ascii="Times New Roman" w:hAnsi="Times New Roman" w:cs="Times New Roman"/>
          <w:sz w:val="28"/>
          <w:szCs w:val="28"/>
        </w:rPr>
        <w:t>собрания, конференции</w:t>
      </w:r>
      <w:r w:rsidRPr="00A32FBA">
        <w:rPr>
          <w:rFonts w:ascii="Times New Roman" w:hAnsi="Times New Roman" w:cs="Times New Roman"/>
          <w:sz w:val="28"/>
          <w:szCs w:val="28"/>
        </w:rPr>
        <w:t xml:space="preserve"> граждан, подписывается председателем и секретарем </w:t>
      </w:r>
      <w:r>
        <w:rPr>
          <w:rFonts w:ascii="Times New Roman" w:hAnsi="Times New Roman" w:cs="Times New Roman"/>
          <w:sz w:val="28"/>
          <w:szCs w:val="28"/>
        </w:rPr>
        <w:t>собрания, конференции</w:t>
      </w:r>
      <w:r w:rsidRPr="00A32FBA">
        <w:rPr>
          <w:rFonts w:ascii="Times New Roman" w:hAnsi="Times New Roman" w:cs="Times New Roman"/>
          <w:sz w:val="28"/>
          <w:szCs w:val="28"/>
        </w:rPr>
        <w:t>. К протоколу прилагается список граждан, принявших участие в собрании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2FBA">
        <w:rPr>
          <w:rFonts w:ascii="Times New Roman" w:hAnsi="Times New Roman" w:cs="Times New Roman"/>
          <w:sz w:val="28"/>
          <w:szCs w:val="28"/>
        </w:rPr>
        <w:t>конфере</w:t>
      </w:r>
      <w:r>
        <w:rPr>
          <w:rFonts w:ascii="Times New Roman" w:hAnsi="Times New Roman" w:cs="Times New Roman"/>
          <w:sz w:val="28"/>
          <w:szCs w:val="28"/>
        </w:rPr>
        <w:t>нции</w:t>
      </w:r>
      <w:bookmarkStart w:id="10" w:name="_GoBack"/>
      <w:bookmarkEnd w:id="10"/>
      <w:r>
        <w:rPr>
          <w:rFonts w:ascii="Times New Roman" w:hAnsi="Times New Roman" w:cs="Times New Roman"/>
          <w:sz w:val="28"/>
          <w:szCs w:val="28"/>
        </w:rPr>
        <w:t xml:space="preserve">. В случае, если собрание, </w:t>
      </w:r>
      <w:r w:rsidRPr="00A32FBA">
        <w:rPr>
          <w:rFonts w:ascii="Times New Roman" w:hAnsi="Times New Roman" w:cs="Times New Roman"/>
          <w:sz w:val="28"/>
          <w:szCs w:val="28"/>
        </w:rPr>
        <w:t xml:space="preserve">конференция граждан проводится по инициативе населения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32FBA">
        <w:rPr>
          <w:rFonts w:ascii="Times New Roman" w:hAnsi="Times New Roman" w:cs="Times New Roman"/>
          <w:sz w:val="28"/>
          <w:szCs w:val="28"/>
        </w:rPr>
        <w:t xml:space="preserve">, протокол составляется в двух экземплярах. Один экземпляр протокола после его оформления передается инициатору проведения </w:t>
      </w:r>
      <w:r>
        <w:rPr>
          <w:rFonts w:ascii="Times New Roman" w:hAnsi="Times New Roman" w:cs="Times New Roman"/>
          <w:sz w:val="28"/>
          <w:szCs w:val="28"/>
        </w:rPr>
        <w:t>собрания, конференции</w:t>
      </w:r>
      <w:r w:rsidRPr="00A32FBA">
        <w:rPr>
          <w:rFonts w:ascii="Times New Roman" w:hAnsi="Times New Roman" w:cs="Times New Roman"/>
          <w:sz w:val="28"/>
          <w:szCs w:val="28"/>
        </w:rPr>
        <w:t>.</w:t>
      </w:r>
    </w:p>
    <w:p w:rsidR="00520A2C" w:rsidRPr="00A32FBA" w:rsidRDefault="00520A2C" w:rsidP="000F6462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 xml:space="preserve">9.3 Протокол </w:t>
      </w:r>
      <w:r>
        <w:rPr>
          <w:rFonts w:ascii="Times New Roman" w:hAnsi="Times New Roman" w:cs="Times New Roman"/>
          <w:sz w:val="28"/>
          <w:szCs w:val="28"/>
        </w:rPr>
        <w:t>собрания, конференции</w:t>
      </w:r>
      <w:r w:rsidRPr="00A32FBA">
        <w:rPr>
          <w:rFonts w:ascii="Times New Roman" w:hAnsi="Times New Roman" w:cs="Times New Roman"/>
          <w:sz w:val="28"/>
          <w:szCs w:val="28"/>
        </w:rPr>
        <w:t xml:space="preserve"> граждан направляется в </w:t>
      </w:r>
      <w:r w:rsidRPr="00801042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A32FB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пятидневный</w:t>
      </w:r>
      <w:r w:rsidRPr="00A32FBA">
        <w:rPr>
          <w:rFonts w:ascii="Times New Roman" w:hAnsi="Times New Roman" w:cs="Times New Roman"/>
          <w:sz w:val="28"/>
          <w:szCs w:val="28"/>
        </w:rPr>
        <w:t xml:space="preserve"> срок со дня проведения </w:t>
      </w:r>
      <w:r>
        <w:rPr>
          <w:rFonts w:ascii="Times New Roman" w:hAnsi="Times New Roman" w:cs="Times New Roman"/>
          <w:sz w:val="28"/>
          <w:szCs w:val="28"/>
        </w:rPr>
        <w:t>собрания, конференции</w:t>
      </w:r>
      <w:r w:rsidRPr="00A32F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протоколу прилагается лист регистрации участников, без которого протокол недействителен.</w:t>
      </w:r>
    </w:p>
    <w:p w:rsidR="00520A2C" w:rsidRDefault="00520A2C" w:rsidP="003800A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A2C" w:rsidRPr="00F23D44" w:rsidRDefault="00520A2C" w:rsidP="003800A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A2C" w:rsidRDefault="00520A2C" w:rsidP="003800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114"/>
      <w:bookmarkEnd w:id="11"/>
      <w:r w:rsidRPr="00F23D44">
        <w:rPr>
          <w:rFonts w:ascii="Times New Roman" w:hAnsi="Times New Roman" w:cs="Times New Roman"/>
          <w:b/>
          <w:sz w:val="28"/>
          <w:szCs w:val="28"/>
        </w:rPr>
        <w:t>10. Решения собрания, конференции граждан</w:t>
      </w:r>
    </w:p>
    <w:p w:rsidR="00520A2C" w:rsidRPr="00F23D44" w:rsidRDefault="00520A2C" w:rsidP="003800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20A2C" w:rsidRPr="00A32FBA" w:rsidRDefault="00520A2C" w:rsidP="000F6462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 xml:space="preserve">10.1. Решения </w:t>
      </w:r>
      <w:r>
        <w:rPr>
          <w:rFonts w:ascii="Times New Roman" w:hAnsi="Times New Roman" w:cs="Times New Roman"/>
          <w:sz w:val="28"/>
          <w:szCs w:val="28"/>
        </w:rPr>
        <w:t>собрания, конференции</w:t>
      </w:r>
      <w:r w:rsidRPr="00A32FBA">
        <w:rPr>
          <w:rFonts w:ascii="Times New Roman" w:hAnsi="Times New Roman" w:cs="Times New Roman"/>
          <w:sz w:val="28"/>
          <w:szCs w:val="28"/>
        </w:rPr>
        <w:t xml:space="preserve"> граждан принимаются открытым или тайным голосованием</w:t>
      </w:r>
      <w:r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голосов. </w:t>
      </w:r>
      <w:r w:rsidRPr="00A32FBA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собрания, конференции</w:t>
      </w:r>
      <w:r w:rsidRPr="00A32FBA">
        <w:rPr>
          <w:rFonts w:ascii="Times New Roman" w:hAnsi="Times New Roman" w:cs="Times New Roman"/>
          <w:sz w:val="28"/>
          <w:szCs w:val="28"/>
        </w:rPr>
        <w:t xml:space="preserve"> граждан считается принятым, если за него проголосовало более половины г</w:t>
      </w:r>
      <w:r>
        <w:rPr>
          <w:rFonts w:ascii="Times New Roman" w:hAnsi="Times New Roman" w:cs="Times New Roman"/>
          <w:sz w:val="28"/>
          <w:szCs w:val="28"/>
        </w:rPr>
        <w:t>раждан, участвующих в собрании, конференции</w:t>
      </w:r>
      <w:r w:rsidRPr="00A32FBA">
        <w:rPr>
          <w:rFonts w:ascii="Times New Roman" w:hAnsi="Times New Roman" w:cs="Times New Roman"/>
          <w:sz w:val="28"/>
          <w:szCs w:val="28"/>
        </w:rPr>
        <w:t xml:space="preserve"> граждан.</w:t>
      </w:r>
      <w:r>
        <w:rPr>
          <w:rFonts w:ascii="Times New Roman" w:hAnsi="Times New Roman" w:cs="Times New Roman"/>
          <w:sz w:val="28"/>
          <w:szCs w:val="28"/>
        </w:rPr>
        <w:t xml:space="preserve"> Голосуют на собрании, конференции только граждане, зарегистрированные в качестве участников.</w:t>
      </w:r>
    </w:p>
    <w:p w:rsidR="00520A2C" w:rsidRPr="00A32FBA" w:rsidRDefault="00520A2C" w:rsidP="000F6462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 xml:space="preserve">10.2. Решения </w:t>
      </w:r>
      <w:r>
        <w:rPr>
          <w:rFonts w:ascii="Times New Roman" w:hAnsi="Times New Roman" w:cs="Times New Roman"/>
          <w:sz w:val="28"/>
          <w:szCs w:val="28"/>
        </w:rPr>
        <w:t>собрания, конференции</w:t>
      </w:r>
      <w:r w:rsidRPr="00A32FBA">
        <w:rPr>
          <w:rFonts w:ascii="Times New Roman" w:hAnsi="Times New Roman" w:cs="Times New Roman"/>
          <w:sz w:val="28"/>
          <w:szCs w:val="28"/>
        </w:rPr>
        <w:t xml:space="preserve"> граждан носят рекомендательный характер. Решения </w:t>
      </w:r>
      <w:r>
        <w:rPr>
          <w:rFonts w:ascii="Times New Roman" w:hAnsi="Times New Roman" w:cs="Times New Roman"/>
          <w:sz w:val="28"/>
          <w:szCs w:val="28"/>
        </w:rPr>
        <w:t>собрания, конференции</w:t>
      </w:r>
      <w:r w:rsidRPr="00A32FBA">
        <w:rPr>
          <w:rFonts w:ascii="Times New Roman" w:hAnsi="Times New Roman" w:cs="Times New Roman"/>
          <w:sz w:val="28"/>
          <w:szCs w:val="28"/>
        </w:rPr>
        <w:t xml:space="preserve"> граждан, принятые в виде обращения к органам местного самоуправления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Темрюкский район</w:t>
      </w:r>
      <w:r w:rsidRPr="00A32FBA">
        <w:rPr>
          <w:rFonts w:ascii="Times New Roman" w:hAnsi="Times New Roman" w:cs="Times New Roman"/>
          <w:sz w:val="28"/>
          <w:szCs w:val="28"/>
        </w:rPr>
        <w:t xml:space="preserve"> или должностным лицам местного самоуправления,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обращении вопросов. Письменный ответ по существу принятого решения направляется уполномоченным представителям инициативной группы.</w:t>
      </w:r>
    </w:p>
    <w:p w:rsidR="00520A2C" w:rsidRPr="00A32FBA" w:rsidRDefault="00520A2C" w:rsidP="000F6462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 xml:space="preserve">10.3. Итоги </w:t>
      </w:r>
      <w:r>
        <w:rPr>
          <w:rFonts w:ascii="Times New Roman" w:hAnsi="Times New Roman" w:cs="Times New Roman"/>
          <w:sz w:val="28"/>
          <w:szCs w:val="28"/>
        </w:rPr>
        <w:t>собрания, конференции</w:t>
      </w:r>
      <w:r w:rsidRPr="00A32FBA">
        <w:rPr>
          <w:rFonts w:ascii="Times New Roman" w:hAnsi="Times New Roman" w:cs="Times New Roman"/>
          <w:sz w:val="28"/>
          <w:szCs w:val="28"/>
        </w:rPr>
        <w:t xml:space="preserve"> граждан в форме решения </w:t>
      </w:r>
      <w:r>
        <w:rPr>
          <w:rFonts w:ascii="Times New Roman" w:hAnsi="Times New Roman" w:cs="Times New Roman"/>
          <w:sz w:val="28"/>
          <w:szCs w:val="28"/>
        </w:rPr>
        <w:t>собрания, конференции</w:t>
      </w:r>
      <w:r w:rsidRPr="00A32FBA">
        <w:rPr>
          <w:rFonts w:ascii="Times New Roman" w:hAnsi="Times New Roman" w:cs="Times New Roman"/>
          <w:sz w:val="28"/>
          <w:szCs w:val="28"/>
        </w:rPr>
        <w:t xml:space="preserve"> подлежат официальному опубликованию (обнародованию) не</w:t>
      </w:r>
      <w:r>
        <w:rPr>
          <w:rFonts w:ascii="Times New Roman" w:hAnsi="Times New Roman" w:cs="Times New Roman"/>
          <w:sz w:val="28"/>
          <w:szCs w:val="28"/>
        </w:rPr>
        <w:t xml:space="preserve"> позднее чем в 15-дневный срок с</w:t>
      </w:r>
      <w:r w:rsidRPr="00A32FBA">
        <w:rPr>
          <w:rFonts w:ascii="Times New Roman" w:hAnsi="Times New Roman" w:cs="Times New Roman"/>
          <w:sz w:val="28"/>
          <w:szCs w:val="28"/>
        </w:rPr>
        <w:t>о дня их принятия.</w:t>
      </w:r>
    </w:p>
    <w:p w:rsidR="00520A2C" w:rsidRPr="00A32FBA" w:rsidRDefault="00520A2C" w:rsidP="003800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0A2C" w:rsidRPr="00F23D44" w:rsidRDefault="00520A2C" w:rsidP="003800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ar120"/>
      <w:bookmarkEnd w:id="12"/>
      <w:r w:rsidRPr="00F23D44">
        <w:rPr>
          <w:rFonts w:ascii="Times New Roman" w:hAnsi="Times New Roman" w:cs="Times New Roman"/>
          <w:b/>
          <w:sz w:val="28"/>
          <w:szCs w:val="28"/>
        </w:rPr>
        <w:t>11. Материальное обеспечение проведения собрания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20A2C" w:rsidRPr="00F23D44" w:rsidRDefault="00520A2C" w:rsidP="003800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Pr="00F23D44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520A2C" w:rsidRPr="00A32FBA" w:rsidRDefault="00520A2C" w:rsidP="003800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0A2C" w:rsidRPr="00A32FBA" w:rsidRDefault="00520A2C" w:rsidP="000F6462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 xml:space="preserve">11.1. Расходы, связанные с подготовкой и проведением </w:t>
      </w:r>
      <w:r>
        <w:rPr>
          <w:rFonts w:ascii="Times New Roman" w:hAnsi="Times New Roman" w:cs="Times New Roman"/>
          <w:sz w:val="28"/>
          <w:szCs w:val="28"/>
        </w:rPr>
        <w:t>собрания, конференции</w:t>
      </w:r>
      <w:r w:rsidRPr="00A32FBA">
        <w:rPr>
          <w:rFonts w:ascii="Times New Roman" w:hAnsi="Times New Roman" w:cs="Times New Roman"/>
          <w:sz w:val="28"/>
          <w:szCs w:val="28"/>
        </w:rPr>
        <w:t xml:space="preserve"> граждан, проводимых по инициативе </w:t>
      </w:r>
      <w:r w:rsidRPr="00671086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 и</w:t>
      </w:r>
      <w:r w:rsidRPr="00A32FBA">
        <w:rPr>
          <w:rFonts w:ascii="Times New Roman" w:hAnsi="Times New Roman" w:cs="Times New Roman"/>
          <w:sz w:val="28"/>
          <w:szCs w:val="28"/>
        </w:rPr>
        <w:t xml:space="preserve"> главы, осуществля</w:t>
      </w:r>
      <w:r>
        <w:rPr>
          <w:rFonts w:ascii="Times New Roman" w:hAnsi="Times New Roman" w:cs="Times New Roman"/>
          <w:sz w:val="28"/>
          <w:szCs w:val="28"/>
        </w:rPr>
        <w:t xml:space="preserve">ются за счет бюджета </w:t>
      </w:r>
      <w:r w:rsidRPr="00671086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Pr="00A32FBA">
        <w:rPr>
          <w:rFonts w:ascii="Times New Roman" w:hAnsi="Times New Roman" w:cs="Times New Roman"/>
          <w:sz w:val="28"/>
          <w:szCs w:val="28"/>
        </w:rPr>
        <w:t>.</w:t>
      </w:r>
    </w:p>
    <w:p w:rsidR="00520A2C" w:rsidRPr="00A32FBA" w:rsidRDefault="00520A2C" w:rsidP="000F6462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 xml:space="preserve">11.2. Расходы, связанные с подготовкой и проведением </w:t>
      </w:r>
      <w:r>
        <w:rPr>
          <w:rFonts w:ascii="Times New Roman" w:hAnsi="Times New Roman" w:cs="Times New Roman"/>
          <w:sz w:val="28"/>
          <w:szCs w:val="28"/>
        </w:rPr>
        <w:t>собрания, конференции</w:t>
      </w:r>
      <w:r w:rsidRPr="00A32FBA">
        <w:rPr>
          <w:rFonts w:ascii="Times New Roman" w:hAnsi="Times New Roman" w:cs="Times New Roman"/>
          <w:sz w:val="28"/>
          <w:szCs w:val="28"/>
        </w:rPr>
        <w:t xml:space="preserve"> граждан, проводимых по инициативе населения, производятся за счет средств инициативной группы граждан.</w:t>
      </w:r>
    </w:p>
    <w:p w:rsidR="00520A2C" w:rsidRPr="00A32FBA" w:rsidRDefault="00520A2C" w:rsidP="000F6462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3. Администрация муниципального образования Темрюкский район</w:t>
      </w:r>
      <w:r w:rsidRPr="00A32FBA">
        <w:rPr>
          <w:rFonts w:ascii="Times New Roman" w:hAnsi="Times New Roman" w:cs="Times New Roman"/>
          <w:sz w:val="28"/>
          <w:szCs w:val="28"/>
        </w:rPr>
        <w:t xml:space="preserve">, </w:t>
      </w:r>
      <w:r w:rsidRPr="00671086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A32FBA">
        <w:rPr>
          <w:rFonts w:ascii="Times New Roman" w:hAnsi="Times New Roman" w:cs="Times New Roman"/>
          <w:sz w:val="28"/>
          <w:szCs w:val="28"/>
        </w:rPr>
        <w:t xml:space="preserve">оказывают содействие в предоставлении помещений и необходимого оборудования для проведения </w:t>
      </w:r>
      <w:r>
        <w:rPr>
          <w:rFonts w:ascii="Times New Roman" w:hAnsi="Times New Roman" w:cs="Times New Roman"/>
          <w:sz w:val="28"/>
          <w:szCs w:val="28"/>
        </w:rPr>
        <w:t>собрания, конференции</w:t>
      </w:r>
      <w:r w:rsidRPr="00A32FBA">
        <w:rPr>
          <w:rFonts w:ascii="Times New Roman" w:hAnsi="Times New Roman" w:cs="Times New Roman"/>
          <w:sz w:val="28"/>
          <w:szCs w:val="28"/>
        </w:rPr>
        <w:t xml:space="preserve"> граждан, оповещении граждан о проведении </w:t>
      </w:r>
      <w:r>
        <w:rPr>
          <w:rFonts w:ascii="Times New Roman" w:hAnsi="Times New Roman" w:cs="Times New Roman"/>
          <w:sz w:val="28"/>
          <w:szCs w:val="28"/>
        </w:rPr>
        <w:t>собрания, конференции</w:t>
      </w:r>
      <w:r w:rsidRPr="00A32FBA">
        <w:rPr>
          <w:rFonts w:ascii="Times New Roman" w:hAnsi="Times New Roman" w:cs="Times New Roman"/>
          <w:sz w:val="28"/>
          <w:szCs w:val="28"/>
        </w:rPr>
        <w:t xml:space="preserve"> и официальном опубликовании (обнародовании) итогов </w:t>
      </w:r>
      <w:r>
        <w:rPr>
          <w:rFonts w:ascii="Times New Roman" w:hAnsi="Times New Roman" w:cs="Times New Roman"/>
          <w:sz w:val="28"/>
          <w:szCs w:val="28"/>
        </w:rPr>
        <w:t>собрания, конференции</w:t>
      </w:r>
      <w:r w:rsidRPr="00A32FBA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520A2C" w:rsidRDefault="00520A2C" w:rsidP="003800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0A2C" w:rsidRDefault="00520A2C" w:rsidP="003800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0A2C" w:rsidRPr="000F6462" w:rsidRDefault="00520A2C" w:rsidP="000F6462">
      <w:pPr>
        <w:widowControl/>
        <w:autoSpaceDN/>
        <w:jc w:val="both"/>
        <w:rPr>
          <w:sz w:val="28"/>
          <w:szCs w:val="28"/>
        </w:rPr>
      </w:pPr>
      <w:r w:rsidRPr="000F6462">
        <w:rPr>
          <w:sz w:val="28"/>
          <w:szCs w:val="28"/>
        </w:rPr>
        <w:t xml:space="preserve">Председатель постоянной комиссии Совета </w:t>
      </w:r>
    </w:p>
    <w:p w:rsidR="00520A2C" w:rsidRPr="000F6462" w:rsidRDefault="00520A2C" w:rsidP="000F6462">
      <w:pPr>
        <w:widowControl/>
        <w:autoSpaceDN/>
        <w:jc w:val="both"/>
        <w:rPr>
          <w:sz w:val="28"/>
          <w:szCs w:val="28"/>
        </w:rPr>
      </w:pPr>
      <w:r w:rsidRPr="000F6462">
        <w:rPr>
          <w:sz w:val="28"/>
          <w:szCs w:val="28"/>
        </w:rPr>
        <w:t xml:space="preserve">муниципального образования </w:t>
      </w:r>
    </w:p>
    <w:p w:rsidR="00520A2C" w:rsidRPr="000F6462" w:rsidRDefault="00520A2C" w:rsidP="000F6462">
      <w:pPr>
        <w:widowControl/>
        <w:autoSpaceDN/>
        <w:jc w:val="both"/>
        <w:rPr>
          <w:sz w:val="28"/>
          <w:szCs w:val="28"/>
        </w:rPr>
      </w:pPr>
      <w:r w:rsidRPr="000F6462">
        <w:rPr>
          <w:sz w:val="28"/>
          <w:szCs w:val="28"/>
        </w:rPr>
        <w:t xml:space="preserve">Темрюкский район по вопросам </w:t>
      </w:r>
    </w:p>
    <w:p w:rsidR="00520A2C" w:rsidRPr="000F6462" w:rsidRDefault="00520A2C" w:rsidP="000F6462">
      <w:pPr>
        <w:widowControl/>
        <w:autoSpaceDN/>
        <w:jc w:val="both"/>
        <w:rPr>
          <w:sz w:val="28"/>
          <w:szCs w:val="28"/>
        </w:rPr>
      </w:pPr>
      <w:r w:rsidRPr="000F6462">
        <w:rPr>
          <w:sz w:val="28"/>
          <w:szCs w:val="28"/>
        </w:rPr>
        <w:t xml:space="preserve">местного самоуправления, </w:t>
      </w:r>
    </w:p>
    <w:p w:rsidR="00520A2C" w:rsidRPr="000F6462" w:rsidRDefault="00520A2C" w:rsidP="000F6462">
      <w:pPr>
        <w:widowControl/>
        <w:autoSpaceDN/>
        <w:jc w:val="both"/>
        <w:rPr>
          <w:rFonts w:cs="Times New Roman"/>
          <w:sz w:val="28"/>
          <w:szCs w:val="28"/>
        </w:rPr>
      </w:pPr>
      <w:r w:rsidRPr="000F6462">
        <w:rPr>
          <w:sz w:val="28"/>
          <w:szCs w:val="28"/>
        </w:rPr>
        <w:t>охране прав и свобод граждан                                                                 А.Н. Ткалич</w:t>
      </w:r>
    </w:p>
    <w:p w:rsidR="00520A2C" w:rsidRPr="00A32FBA" w:rsidRDefault="00520A2C" w:rsidP="000F6462">
      <w:pPr>
        <w:pStyle w:val="ConsPlusNormal"/>
        <w:ind w:left="50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2FB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20A2C" w:rsidRPr="003E041B" w:rsidRDefault="00520A2C" w:rsidP="000F6462">
      <w:pPr>
        <w:ind w:left="506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Положению о</w:t>
      </w:r>
      <w:r w:rsidRPr="003E041B">
        <w:rPr>
          <w:rFonts w:cs="Times New Roman"/>
          <w:sz w:val="28"/>
          <w:szCs w:val="28"/>
        </w:rPr>
        <w:t xml:space="preserve"> порядке назначения и проведения</w:t>
      </w:r>
      <w:r>
        <w:rPr>
          <w:rFonts w:cs="Times New Roman"/>
          <w:sz w:val="28"/>
          <w:szCs w:val="28"/>
        </w:rPr>
        <w:t xml:space="preserve"> собраний, конференций (собраний делегатов)</w:t>
      </w:r>
      <w:r w:rsidRPr="003E041B">
        <w:rPr>
          <w:rFonts w:cs="Times New Roman"/>
          <w:sz w:val="28"/>
          <w:szCs w:val="28"/>
        </w:rPr>
        <w:t xml:space="preserve"> граждан в муниципальном образовании</w:t>
      </w:r>
      <w:r>
        <w:rPr>
          <w:rFonts w:cs="Times New Roman"/>
          <w:sz w:val="28"/>
          <w:szCs w:val="28"/>
        </w:rPr>
        <w:t xml:space="preserve"> Темрюкский район</w:t>
      </w:r>
    </w:p>
    <w:p w:rsidR="00520A2C" w:rsidRPr="00A32FBA" w:rsidRDefault="00520A2C" w:rsidP="003800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0A2C" w:rsidRPr="00A32FBA" w:rsidRDefault="00520A2C" w:rsidP="003800A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Par136"/>
      <w:bookmarkEnd w:id="13"/>
      <w:r w:rsidRPr="00A32FBA">
        <w:rPr>
          <w:rFonts w:ascii="Times New Roman" w:hAnsi="Times New Roman" w:cs="Times New Roman"/>
          <w:b/>
          <w:bCs/>
          <w:sz w:val="28"/>
          <w:szCs w:val="28"/>
        </w:rPr>
        <w:t>ПОДПИСНОЙ ЛИСТ</w:t>
      </w:r>
    </w:p>
    <w:p w:rsidR="00520A2C" w:rsidRPr="00A32FBA" w:rsidRDefault="00520A2C" w:rsidP="003800A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FBA">
        <w:rPr>
          <w:rFonts w:ascii="Times New Roman" w:hAnsi="Times New Roman" w:cs="Times New Roman"/>
          <w:b/>
          <w:bCs/>
          <w:sz w:val="28"/>
          <w:szCs w:val="28"/>
        </w:rPr>
        <w:t>К ЗАЯВЛЕНИЮ О ПРОВЕДЕНИИ</w:t>
      </w:r>
    </w:p>
    <w:p w:rsidR="00520A2C" w:rsidRPr="00A32FBA" w:rsidRDefault="00520A2C" w:rsidP="003800A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СОБРАНИЯ, КОНФЕРЕНЦИИ</w:t>
      </w:r>
      <w:r w:rsidRPr="00A32FBA">
        <w:rPr>
          <w:rFonts w:ascii="Times New Roman" w:hAnsi="Times New Roman" w:cs="Times New Roman"/>
          <w:b/>
          <w:bCs/>
          <w:sz w:val="28"/>
          <w:szCs w:val="28"/>
        </w:rPr>
        <w:t xml:space="preserve"> ГРАЖДАН</w:t>
      </w:r>
    </w:p>
    <w:p w:rsidR="00520A2C" w:rsidRPr="00A32FBA" w:rsidRDefault="00520A2C" w:rsidP="003800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32FB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2FBA">
        <w:rPr>
          <w:rFonts w:ascii="Times New Roman" w:hAnsi="Times New Roman" w:cs="Times New Roman"/>
          <w:sz w:val="28"/>
          <w:szCs w:val="28"/>
        </w:rPr>
        <w:t xml:space="preserve"> ________________ 20___ г.</w:t>
      </w:r>
    </w:p>
    <w:p w:rsidR="00520A2C" w:rsidRDefault="00520A2C" w:rsidP="003800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0A2C" w:rsidRPr="00A32FBA" w:rsidRDefault="00520A2C" w:rsidP="003800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0A2C" w:rsidRDefault="00520A2C" w:rsidP="006A485F">
      <w:pPr>
        <w:pStyle w:val="ConsPlusNonformat"/>
        <w:ind w:right="-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>Мы, нижеподписавшиеся, поддерживаем инициаторов проведения</w:t>
      </w:r>
      <w:r>
        <w:rPr>
          <w:rFonts w:ascii="Times New Roman" w:hAnsi="Times New Roman" w:cs="Times New Roman"/>
          <w:sz w:val="28"/>
          <w:szCs w:val="28"/>
        </w:rPr>
        <w:t xml:space="preserve"> собрания, конференции</w:t>
      </w:r>
      <w:r w:rsidRPr="00A32FBA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20A2C" w:rsidRPr="00A32FBA" w:rsidRDefault="00520A2C" w:rsidP="006A485F">
      <w:pPr>
        <w:pStyle w:val="ConsPlusNonformat"/>
        <w:ind w:right="-42"/>
        <w:jc w:val="both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20A2C" w:rsidRPr="006A485F" w:rsidRDefault="00520A2C" w:rsidP="006A485F">
      <w:pPr>
        <w:pStyle w:val="ConsPlusNonformat"/>
        <w:ind w:right="-42"/>
        <w:jc w:val="center"/>
        <w:rPr>
          <w:rFonts w:ascii="Times New Roman" w:hAnsi="Times New Roman" w:cs="Times New Roman"/>
        </w:rPr>
      </w:pPr>
      <w:r w:rsidRPr="006A485F">
        <w:rPr>
          <w:rFonts w:ascii="Times New Roman" w:hAnsi="Times New Roman" w:cs="Times New Roman"/>
        </w:rPr>
        <w:t>(указываются вопросы, выносимые на рассмотрение)</w:t>
      </w:r>
    </w:p>
    <w:p w:rsidR="00520A2C" w:rsidRPr="00A32FBA" w:rsidRDefault="00520A2C" w:rsidP="003800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CellSpacing w:w="5" w:type="nil"/>
        <w:tblInd w:w="-71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1843"/>
        <w:gridCol w:w="1559"/>
        <w:gridCol w:w="2127"/>
        <w:gridCol w:w="2268"/>
        <w:gridCol w:w="1701"/>
      </w:tblGrid>
      <w:tr w:rsidR="00520A2C" w:rsidRPr="00A32FBA" w:rsidTr="007E68CE">
        <w:trPr>
          <w:trHeight w:val="7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061D6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520A2C" w:rsidRPr="00A32FBA" w:rsidRDefault="00520A2C" w:rsidP="00061D6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32FBA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061D6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32FBA">
              <w:rPr>
                <w:rFonts w:cs="Times New Roman"/>
                <w:sz w:val="28"/>
                <w:szCs w:val="28"/>
              </w:rPr>
              <w:t>Фамилия, имя,</w:t>
            </w:r>
          </w:p>
          <w:p w:rsidR="00520A2C" w:rsidRPr="00A32FBA" w:rsidRDefault="00520A2C" w:rsidP="00061D6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32FBA">
              <w:rPr>
                <w:rFonts w:cs="Times New Roman"/>
                <w:sz w:val="28"/>
                <w:szCs w:val="28"/>
              </w:rPr>
              <w:t>отчество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061D6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32FBA">
              <w:rPr>
                <w:rFonts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061D6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32FBA">
              <w:rPr>
                <w:rFonts w:cs="Times New Roman"/>
                <w:sz w:val="28"/>
                <w:szCs w:val="28"/>
              </w:rPr>
              <w:t>Адрес места</w:t>
            </w:r>
          </w:p>
          <w:p w:rsidR="00520A2C" w:rsidRPr="00A32FBA" w:rsidRDefault="00520A2C" w:rsidP="00061D6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32FBA">
              <w:rPr>
                <w:rFonts w:cs="Times New Roman"/>
                <w:sz w:val="28"/>
                <w:szCs w:val="28"/>
              </w:rPr>
              <w:t>жительства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061D6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32FBA">
              <w:rPr>
                <w:rFonts w:cs="Times New Roman"/>
                <w:sz w:val="28"/>
                <w:szCs w:val="28"/>
              </w:rPr>
              <w:t>Серия и номер</w:t>
            </w:r>
          </w:p>
          <w:p w:rsidR="00520A2C" w:rsidRPr="00A32FBA" w:rsidRDefault="00520A2C" w:rsidP="00061D6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32FBA">
              <w:rPr>
                <w:rFonts w:cs="Times New Roman"/>
                <w:sz w:val="28"/>
                <w:szCs w:val="28"/>
              </w:rPr>
              <w:t>паспорта или</w:t>
            </w:r>
          </w:p>
          <w:p w:rsidR="00520A2C" w:rsidRPr="00A32FBA" w:rsidRDefault="00520A2C" w:rsidP="00061D6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32FBA">
              <w:rPr>
                <w:rFonts w:cs="Times New Roman"/>
                <w:sz w:val="28"/>
                <w:szCs w:val="28"/>
              </w:rPr>
              <w:t>заменяющего</w:t>
            </w:r>
          </w:p>
          <w:p w:rsidR="00520A2C" w:rsidRPr="00A32FBA" w:rsidRDefault="00520A2C" w:rsidP="00061D6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32FBA">
              <w:rPr>
                <w:rFonts w:cs="Times New Roman"/>
                <w:sz w:val="28"/>
                <w:szCs w:val="28"/>
              </w:rPr>
              <w:t>его документа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061D6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32FBA">
              <w:rPr>
                <w:rFonts w:cs="Times New Roman"/>
                <w:sz w:val="28"/>
                <w:szCs w:val="28"/>
              </w:rPr>
              <w:t>Подпись и</w:t>
            </w:r>
          </w:p>
          <w:p w:rsidR="00520A2C" w:rsidRPr="00A32FBA" w:rsidRDefault="00520A2C" w:rsidP="00061D6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32FBA">
              <w:rPr>
                <w:rFonts w:cs="Times New Roman"/>
                <w:sz w:val="28"/>
                <w:szCs w:val="28"/>
              </w:rPr>
              <w:t>дата ее</w:t>
            </w:r>
          </w:p>
          <w:p w:rsidR="00520A2C" w:rsidRPr="00A32FBA" w:rsidRDefault="00520A2C" w:rsidP="00061D6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32FBA">
              <w:rPr>
                <w:rFonts w:cs="Times New Roman"/>
                <w:sz w:val="28"/>
                <w:szCs w:val="28"/>
              </w:rPr>
              <w:t>внесения</w:t>
            </w:r>
          </w:p>
        </w:tc>
      </w:tr>
      <w:tr w:rsidR="00520A2C" w:rsidRPr="00A32FBA" w:rsidTr="007E68C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520A2C" w:rsidRPr="00A32FBA" w:rsidTr="007E68C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520A2C" w:rsidRPr="00A32FBA" w:rsidTr="007E68C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520A2C" w:rsidRPr="00A32FBA" w:rsidTr="007E68C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520A2C" w:rsidRPr="00A32FBA" w:rsidTr="007E68C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520A2C" w:rsidRPr="00A32FBA" w:rsidTr="007E68C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520A2C" w:rsidRPr="00A32FBA" w:rsidTr="007E68C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520A2C" w:rsidRPr="00A32FBA" w:rsidTr="007E68C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520A2C" w:rsidRPr="00A32FBA" w:rsidRDefault="00520A2C" w:rsidP="003800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0A2C" w:rsidRPr="00A32FBA" w:rsidRDefault="00520A2C" w:rsidP="003800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>Подписной лист удостоверяю:</w:t>
      </w:r>
    </w:p>
    <w:p w:rsidR="00520A2C" w:rsidRPr="00A32FBA" w:rsidRDefault="00520A2C" w:rsidP="003800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0A2C" w:rsidRPr="006A485F" w:rsidRDefault="00520A2C" w:rsidP="00061D6A">
      <w:pPr>
        <w:pStyle w:val="ConsPlusNonformat"/>
        <w:jc w:val="center"/>
        <w:rPr>
          <w:rFonts w:ascii="Times New Roman" w:hAnsi="Times New Roman" w:cs="Times New Roman"/>
        </w:rPr>
      </w:pPr>
      <w:r w:rsidRPr="006A485F">
        <w:rPr>
          <w:rFonts w:ascii="Times New Roman" w:hAnsi="Times New Roman" w:cs="Times New Roman"/>
        </w:rPr>
        <w:t>(Ф.И.О., адрес места жительства, серия и номер паспорта лица,</w:t>
      </w:r>
    </w:p>
    <w:p w:rsidR="00520A2C" w:rsidRPr="006A485F" w:rsidRDefault="00520A2C" w:rsidP="00061D6A">
      <w:pPr>
        <w:pStyle w:val="ConsPlusNonformat"/>
        <w:jc w:val="center"/>
        <w:rPr>
          <w:rFonts w:ascii="Times New Roman" w:hAnsi="Times New Roman" w:cs="Times New Roman"/>
        </w:rPr>
      </w:pPr>
      <w:r w:rsidRPr="006A485F">
        <w:rPr>
          <w:rFonts w:ascii="Times New Roman" w:hAnsi="Times New Roman" w:cs="Times New Roman"/>
        </w:rPr>
        <w:t>осуществляющего сбор подписей, дата подписания)</w:t>
      </w:r>
    </w:p>
    <w:p w:rsidR="00520A2C" w:rsidRPr="00A32FBA" w:rsidRDefault="00520A2C" w:rsidP="003800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0A2C" w:rsidRPr="00A32FBA" w:rsidRDefault="00520A2C" w:rsidP="00061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>Уполномоченный представитель инициативной группы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BA">
        <w:rPr>
          <w:rFonts w:ascii="Times New Roman" w:hAnsi="Times New Roman" w:cs="Times New Roman"/>
          <w:sz w:val="28"/>
          <w:szCs w:val="28"/>
        </w:rPr>
        <w:t xml:space="preserve">проведению </w:t>
      </w:r>
      <w:r>
        <w:rPr>
          <w:rFonts w:ascii="Times New Roman" w:hAnsi="Times New Roman" w:cs="Times New Roman"/>
          <w:sz w:val="28"/>
          <w:szCs w:val="28"/>
        </w:rPr>
        <w:t>собрания, конференции</w:t>
      </w:r>
      <w:r w:rsidRPr="00A32FBA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520A2C" w:rsidRPr="00A32FBA" w:rsidRDefault="00520A2C" w:rsidP="003800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0A2C" w:rsidRPr="006A485F" w:rsidRDefault="00520A2C" w:rsidP="00061D6A">
      <w:pPr>
        <w:pStyle w:val="ConsPlusNonformat"/>
        <w:jc w:val="center"/>
        <w:rPr>
          <w:rFonts w:ascii="Times New Roman" w:hAnsi="Times New Roman" w:cs="Times New Roman"/>
        </w:rPr>
      </w:pPr>
      <w:r w:rsidRPr="006A485F">
        <w:rPr>
          <w:rFonts w:ascii="Times New Roman" w:hAnsi="Times New Roman" w:cs="Times New Roman"/>
        </w:rPr>
        <w:t>(Ф.И.О., адрес места жительства, серия и номер паспорта</w:t>
      </w:r>
    </w:p>
    <w:p w:rsidR="00520A2C" w:rsidRPr="006A485F" w:rsidRDefault="00520A2C" w:rsidP="00061D6A">
      <w:pPr>
        <w:pStyle w:val="ConsPlusNonformat"/>
        <w:jc w:val="center"/>
        <w:rPr>
          <w:rFonts w:ascii="Times New Roman" w:hAnsi="Times New Roman" w:cs="Times New Roman"/>
        </w:rPr>
      </w:pPr>
      <w:r w:rsidRPr="006A485F">
        <w:rPr>
          <w:rFonts w:ascii="Times New Roman" w:hAnsi="Times New Roman" w:cs="Times New Roman"/>
        </w:rPr>
        <w:t>уполномоченного представителя инициативной группы и дата подписания)</w:t>
      </w:r>
    </w:p>
    <w:p w:rsidR="00520A2C" w:rsidRPr="00A32FBA" w:rsidRDefault="00520A2C" w:rsidP="006A485F">
      <w:pPr>
        <w:pStyle w:val="ConsPlusNormal"/>
        <w:ind w:left="50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195"/>
      <w:bookmarkEnd w:id="14"/>
      <w:r w:rsidRPr="00A32FB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520A2C" w:rsidRPr="003E041B" w:rsidRDefault="00520A2C" w:rsidP="006A485F">
      <w:pPr>
        <w:ind w:left="5060"/>
        <w:jc w:val="center"/>
        <w:rPr>
          <w:rFonts w:cs="Times New Roman"/>
          <w:sz w:val="28"/>
          <w:szCs w:val="28"/>
        </w:rPr>
      </w:pPr>
      <w:r w:rsidRPr="003E041B">
        <w:rPr>
          <w:rFonts w:cs="Times New Roman"/>
          <w:sz w:val="28"/>
          <w:szCs w:val="28"/>
        </w:rPr>
        <w:t>к Положению</w:t>
      </w:r>
      <w:r>
        <w:rPr>
          <w:rFonts w:cs="Times New Roman"/>
          <w:sz w:val="28"/>
          <w:szCs w:val="28"/>
        </w:rPr>
        <w:t xml:space="preserve"> </w:t>
      </w:r>
      <w:r w:rsidRPr="003E041B">
        <w:rPr>
          <w:rFonts w:cs="Times New Roman"/>
          <w:sz w:val="28"/>
          <w:szCs w:val="28"/>
        </w:rPr>
        <w:t>о порядке назначения и проведения</w:t>
      </w:r>
      <w:r>
        <w:rPr>
          <w:rFonts w:cs="Times New Roman"/>
          <w:sz w:val="28"/>
          <w:szCs w:val="28"/>
        </w:rPr>
        <w:t xml:space="preserve"> собраний, конференций (собраний делегатов)</w:t>
      </w:r>
      <w:r w:rsidRPr="003E041B">
        <w:rPr>
          <w:rFonts w:cs="Times New Roman"/>
          <w:sz w:val="28"/>
          <w:szCs w:val="28"/>
        </w:rPr>
        <w:t xml:space="preserve"> граждан в муниципальном образовании</w:t>
      </w:r>
      <w:r>
        <w:rPr>
          <w:rFonts w:cs="Times New Roman"/>
          <w:sz w:val="28"/>
          <w:szCs w:val="28"/>
        </w:rPr>
        <w:t xml:space="preserve"> Темрюкский район</w:t>
      </w:r>
    </w:p>
    <w:p w:rsidR="00520A2C" w:rsidRPr="00A32FBA" w:rsidRDefault="00520A2C" w:rsidP="003800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0A2C" w:rsidRPr="00A32FBA" w:rsidRDefault="00520A2C" w:rsidP="003800A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Par200"/>
      <w:bookmarkEnd w:id="15"/>
      <w:r w:rsidRPr="00A32FBA">
        <w:rPr>
          <w:rFonts w:ascii="Times New Roman" w:hAnsi="Times New Roman" w:cs="Times New Roman"/>
          <w:b/>
          <w:bCs/>
          <w:sz w:val="28"/>
          <w:szCs w:val="28"/>
        </w:rPr>
        <w:t>ПОДПИСНОЙ ЛИСТ</w:t>
      </w:r>
    </w:p>
    <w:p w:rsidR="00520A2C" w:rsidRPr="00A32FBA" w:rsidRDefault="00520A2C" w:rsidP="003800A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FBA">
        <w:rPr>
          <w:rFonts w:ascii="Times New Roman" w:hAnsi="Times New Roman" w:cs="Times New Roman"/>
          <w:b/>
          <w:bCs/>
          <w:sz w:val="28"/>
          <w:szCs w:val="28"/>
        </w:rPr>
        <w:t>ПО ВЫБОРУ ДЕЛЕГАТОВ НА КОНФЕРЕНЦИЮ ГРАЖДАН</w:t>
      </w:r>
    </w:p>
    <w:p w:rsidR="00520A2C" w:rsidRPr="00A32FBA" w:rsidRDefault="00520A2C" w:rsidP="003800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0A2C" w:rsidRPr="00A32FBA" w:rsidRDefault="00520A2C" w:rsidP="003800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32FB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20A2C" w:rsidRPr="006A485F" w:rsidRDefault="00520A2C" w:rsidP="00061D6A">
      <w:pPr>
        <w:pStyle w:val="ConsPlusNonformat"/>
        <w:jc w:val="center"/>
        <w:rPr>
          <w:rFonts w:ascii="Times New Roman" w:hAnsi="Times New Roman" w:cs="Times New Roman"/>
        </w:rPr>
      </w:pPr>
      <w:r w:rsidRPr="006A485F">
        <w:rPr>
          <w:rFonts w:ascii="Times New Roman" w:hAnsi="Times New Roman" w:cs="Times New Roman"/>
        </w:rPr>
        <w:t>(дата и место проведения конференции)</w:t>
      </w:r>
    </w:p>
    <w:p w:rsidR="00520A2C" w:rsidRPr="00A32FBA" w:rsidRDefault="00520A2C" w:rsidP="003800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0A2C" w:rsidRPr="006A485F" w:rsidRDefault="00520A2C" w:rsidP="00061D6A">
      <w:pPr>
        <w:pStyle w:val="ConsPlusNonformat"/>
        <w:jc w:val="center"/>
        <w:rPr>
          <w:rFonts w:ascii="Times New Roman" w:hAnsi="Times New Roman" w:cs="Times New Roman"/>
        </w:rPr>
      </w:pPr>
      <w:r w:rsidRPr="006A485F">
        <w:rPr>
          <w:rFonts w:ascii="Times New Roman" w:hAnsi="Times New Roman" w:cs="Times New Roman"/>
        </w:rPr>
        <w:t>(территория, на которой проводится конференция)</w:t>
      </w:r>
    </w:p>
    <w:p w:rsidR="00520A2C" w:rsidRPr="00A32FBA" w:rsidRDefault="00520A2C" w:rsidP="003800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0A2C" w:rsidRPr="00A32FBA" w:rsidRDefault="00520A2C" w:rsidP="00F4672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>Мы, нижеподписавшиеся, поддерживаем кандидатуру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BA">
        <w:rPr>
          <w:rFonts w:ascii="Times New Roman" w:hAnsi="Times New Roman" w:cs="Times New Roman"/>
          <w:sz w:val="28"/>
          <w:szCs w:val="28"/>
        </w:rPr>
        <w:t>для избрания</w:t>
      </w:r>
    </w:p>
    <w:p w:rsidR="00520A2C" w:rsidRPr="00A32FBA" w:rsidRDefault="00520A2C" w:rsidP="003800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0A2C" w:rsidRPr="006A485F" w:rsidRDefault="00520A2C" w:rsidP="00061D6A">
      <w:pPr>
        <w:pStyle w:val="ConsPlusNonformat"/>
        <w:jc w:val="center"/>
        <w:rPr>
          <w:rFonts w:ascii="Times New Roman" w:hAnsi="Times New Roman" w:cs="Times New Roman"/>
        </w:rPr>
      </w:pPr>
      <w:r w:rsidRPr="006A485F">
        <w:rPr>
          <w:rFonts w:ascii="Times New Roman" w:hAnsi="Times New Roman" w:cs="Times New Roman"/>
        </w:rPr>
        <w:t>(Ф.И.О., адрес проживания, дата рождения)</w:t>
      </w:r>
    </w:p>
    <w:p w:rsidR="00520A2C" w:rsidRPr="00A32FBA" w:rsidRDefault="00520A2C" w:rsidP="003800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0A2C" w:rsidRPr="00A32FBA" w:rsidRDefault="00520A2C" w:rsidP="003800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>делегатом конференции по вопросу</w:t>
      </w:r>
    </w:p>
    <w:p w:rsidR="00520A2C" w:rsidRPr="00A32FBA" w:rsidRDefault="00520A2C" w:rsidP="003800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0A2C" w:rsidRPr="00061D6A" w:rsidRDefault="00520A2C" w:rsidP="00061D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1D6A">
        <w:rPr>
          <w:rFonts w:ascii="Times New Roman" w:hAnsi="Times New Roman" w:cs="Times New Roman"/>
          <w:sz w:val="24"/>
          <w:szCs w:val="24"/>
        </w:rPr>
        <w:t>(формулировка вопроса (вопросов))</w:t>
      </w:r>
    </w:p>
    <w:p w:rsidR="00520A2C" w:rsidRPr="00A32FBA" w:rsidRDefault="00520A2C" w:rsidP="003800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552"/>
        <w:gridCol w:w="1276"/>
        <w:gridCol w:w="2693"/>
        <w:gridCol w:w="2501"/>
      </w:tblGrid>
      <w:tr w:rsidR="00520A2C" w:rsidRPr="00A32FBA" w:rsidTr="00061D6A">
        <w:trPr>
          <w:trHeight w:val="6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061D6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520A2C" w:rsidRPr="00A32FBA" w:rsidRDefault="00520A2C" w:rsidP="00061D6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32FBA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061D6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32FBA">
              <w:rPr>
                <w:rFonts w:cs="Times New Roman"/>
                <w:sz w:val="28"/>
                <w:szCs w:val="28"/>
              </w:rPr>
              <w:t>Фамилия, имя,</w:t>
            </w:r>
          </w:p>
          <w:p w:rsidR="00520A2C" w:rsidRPr="00A32FBA" w:rsidRDefault="00520A2C" w:rsidP="00061D6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32FBA">
              <w:rPr>
                <w:rFonts w:cs="Times New Roman"/>
                <w:sz w:val="28"/>
                <w:szCs w:val="28"/>
              </w:rPr>
              <w:t>отчество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061D6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32FBA">
              <w:rPr>
                <w:rFonts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061D6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32FBA">
              <w:rPr>
                <w:rFonts w:cs="Times New Roman"/>
                <w:sz w:val="28"/>
                <w:szCs w:val="28"/>
              </w:rPr>
              <w:t>Адрес</w:t>
            </w:r>
          </w:p>
          <w:p w:rsidR="00520A2C" w:rsidRPr="00A32FBA" w:rsidRDefault="00520A2C" w:rsidP="00061D6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32FBA">
              <w:rPr>
                <w:rFonts w:cs="Times New Roman"/>
                <w:sz w:val="28"/>
                <w:szCs w:val="28"/>
              </w:rPr>
              <w:t>места жительства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061D6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32FBA">
              <w:rPr>
                <w:rFonts w:cs="Times New Roman"/>
                <w:sz w:val="28"/>
                <w:szCs w:val="28"/>
              </w:rPr>
              <w:t>Подпись</w:t>
            </w:r>
          </w:p>
          <w:p w:rsidR="00520A2C" w:rsidRPr="00A32FBA" w:rsidRDefault="00520A2C" w:rsidP="00061D6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32FBA">
              <w:rPr>
                <w:rFonts w:cs="Times New Roman"/>
                <w:sz w:val="28"/>
                <w:szCs w:val="28"/>
              </w:rPr>
              <w:t>и дата ее</w:t>
            </w:r>
          </w:p>
          <w:p w:rsidR="00520A2C" w:rsidRPr="00A32FBA" w:rsidRDefault="00520A2C" w:rsidP="00061D6A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32FBA">
              <w:rPr>
                <w:rFonts w:cs="Times New Roman"/>
                <w:sz w:val="28"/>
                <w:szCs w:val="28"/>
              </w:rPr>
              <w:t>внесения</w:t>
            </w:r>
          </w:p>
        </w:tc>
      </w:tr>
      <w:tr w:rsidR="00520A2C" w:rsidRPr="00A32FBA" w:rsidTr="00061D6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520A2C" w:rsidRPr="00A32FBA" w:rsidTr="00061D6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520A2C" w:rsidRPr="00A32FBA" w:rsidTr="00061D6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A2C" w:rsidRPr="00A32FBA" w:rsidRDefault="00520A2C" w:rsidP="007E68CE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520A2C" w:rsidRPr="00A32FBA" w:rsidRDefault="00520A2C" w:rsidP="003800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0A2C" w:rsidRPr="00A32FBA" w:rsidRDefault="00520A2C" w:rsidP="00454C1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>Подписной лист удостоверяю:</w:t>
      </w:r>
    </w:p>
    <w:p w:rsidR="00520A2C" w:rsidRPr="00A32FBA" w:rsidRDefault="00520A2C" w:rsidP="003800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0A2C" w:rsidRPr="006A485F" w:rsidRDefault="00520A2C" w:rsidP="00061D6A">
      <w:pPr>
        <w:pStyle w:val="ConsPlusNonformat"/>
        <w:jc w:val="center"/>
        <w:rPr>
          <w:rFonts w:ascii="Times New Roman" w:hAnsi="Times New Roman" w:cs="Times New Roman"/>
        </w:rPr>
      </w:pPr>
      <w:r w:rsidRPr="006A485F">
        <w:rPr>
          <w:rFonts w:ascii="Times New Roman" w:hAnsi="Times New Roman" w:cs="Times New Roman"/>
        </w:rPr>
        <w:t>(Ф.И.О., адрес места жительства, серия и номер паспорта лица,</w:t>
      </w:r>
    </w:p>
    <w:p w:rsidR="00520A2C" w:rsidRPr="006A485F" w:rsidRDefault="00520A2C" w:rsidP="00061D6A">
      <w:pPr>
        <w:pStyle w:val="ConsPlusNonformat"/>
        <w:jc w:val="center"/>
        <w:rPr>
          <w:rFonts w:ascii="Times New Roman" w:hAnsi="Times New Roman" w:cs="Times New Roman"/>
        </w:rPr>
      </w:pPr>
      <w:r w:rsidRPr="006A485F">
        <w:rPr>
          <w:rFonts w:ascii="Times New Roman" w:hAnsi="Times New Roman" w:cs="Times New Roman"/>
        </w:rPr>
        <w:t>осуществляющего сбор подписей, дата подписания)</w:t>
      </w:r>
    </w:p>
    <w:p w:rsidR="00520A2C" w:rsidRPr="00A32FBA" w:rsidRDefault="00520A2C" w:rsidP="003800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0A2C" w:rsidRPr="00A32FBA" w:rsidRDefault="00520A2C" w:rsidP="00454C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>Уполномоченный представитель инициативной группы 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BA">
        <w:rPr>
          <w:rFonts w:ascii="Times New Roman" w:hAnsi="Times New Roman" w:cs="Times New Roman"/>
          <w:sz w:val="28"/>
          <w:szCs w:val="28"/>
        </w:rPr>
        <w:t>конференции граждан</w:t>
      </w:r>
    </w:p>
    <w:p w:rsidR="00520A2C" w:rsidRPr="00A32FBA" w:rsidRDefault="00520A2C" w:rsidP="003800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2F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0A2C" w:rsidRPr="006A485F" w:rsidRDefault="00520A2C" w:rsidP="00061D6A">
      <w:pPr>
        <w:pStyle w:val="ConsPlusNonformat"/>
        <w:jc w:val="center"/>
        <w:rPr>
          <w:rFonts w:ascii="Times New Roman" w:hAnsi="Times New Roman" w:cs="Times New Roman"/>
        </w:rPr>
      </w:pPr>
      <w:r w:rsidRPr="006A485F">
        <w:rPr>
          <w:rFonts w:ascii="Times New Roman" w:hAnsi="Times New Roman" w:cs="Times New Roman"/>
        </w:rPr>
        <w:t>(Ф.И.О., адрес места жительства, серия и номер паспорта</w:t>
      </w:r>
    </w:p>
    <w:p w:rsidR="00520A2C" w:rsidRPr="006A485F" w:rsidRDefault="00520A2C" w:rsidP="00061D6A">
      <w:pPr>
        <w:pStyle w:val="ConsPlusNonformat"/>
        <w:jc w:val="center"/>
        <w:rPr>
          <w:rFonts w:ascii="Times New Roman" w:hAnsi="Times New Roman" w:cs="Times New Roman"/>
        </w:rPr>
      </w:pPr>
      <w:r w:rsidRPr="006A485F">
        <w:rPr>
          <w:rFonts w:ascii="Times New Roman" w:hAnsi="Times New Roman" w:cs="Times New Roman"/>
        </w:rPr>
        <w:t>уполномоченного представителя инициативной группы и дата подписания)</w:t>
      </w:r>
    </w:p>
    <w:p w:rsidR="00520A2C" w:rsidRPr="00A32FBA" w:rsidRDefault="00520A2C" w:rsidP="003800AF">
      <w:pPr>
        <w:pStyle w:val="ListParagraph"/>
        <w:ind w:left="0"/>
        <w:jc w:val="center"/>
        <w:rPr>
          <w:rFonts w:cs="Times New Roman"/>
          <w:sz w:val="28"/>
          <w:szCs w:val="28"/>
        </w:rPr>
      </w:pPr>
    </w:p>
    <w:p w:rsidR="00520A2C" w:rsidRDefault="00520A2C"/>
    <w:sectPr w:rsidR="00520A2C" w:rsidSect="00671086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A2C" w:rsidRDefault="00520A2C" w:rsidP="00671086">
      <w:r>
        <w:separator/>
      </w:r>
    </w:p>
  </w:endnote>
  <w:endnote w:type="continuationSeparator" w:id="0">
    <w:p w:rsidR="00520A2C" w:rsidRDefault="00520A2C" w:rsidP="00671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A2C" w:rsidRDefault="00520A2C" w:rsidP="00671086">
      <w:r>
        <w:separator/>
      </w:r>
    </w:p>
  </w:footnote>
  <w:footnote w:type="continuationSeparator" w:id="0">
    <w:p w:rsidR="00520A2C" w:rsidRDefault="00520A2C" w:rsidP="00671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2C" w:rsidRPr="00671086" w:rsidRDefault="00520A2C" w:rsidP="00671086">
    <w:pPr>
      <w:pStyle w:val="Header"/>
      <w:tabs>
        <w:tab w:val="center" w:pos="4819"/>
        <w:tab w:val="left" w:pos="5276"/>
      </w:tabs>
      <w:rPr>
        <w:sz w:val="28"/>
        <w:szCs w:val="28"/>
      </w:rPr>
    </w:pPr>
    <w:r>
      <w:tab/>
    </w:r>
    <w:r>
      <w:tab/>
    </w:r>
    <w:r w:rsidRPr="00671086">
      <w:rPr>
        <w:sz w:val="28"/>
        <w:szCs w:val="28"/>
      </w:rPr>
      <w:fldChar w:fldCharType="begin"/>
    </w:r>
    <w:r w:rsidRPr="00671086">
      <w:rPr>
        <w:sz w:val="28"/>
        <w:szCs w:val="28"/>
      </w:rPr>
      <w:instrText>PAGE   \* MERGEFORMAT</w:instrText>
    </w:r>
    <w:r w:rsidRPr="00671086">
      <w:rPr>
        <w:sz w:val="28"/>
        <w:szCs w:val="28"/>
      </w:rPr>
      <w:fldChar w:fldCharType="separate"/>
    </w:r>
    <w:r>
      <w:rPr>
        <w:noProof/>
        <w:sz w:val="28"/>
        <w:szCs w:val="28"/>
      </w:rPr>
      <w:t>11</w:t>
    </w:r>
    <w:r w:rsidRPr="00671086">
      <w:rPr>
        <w:sz w:val="28"/>
        <w:szCs w:val="28"/>
      </w:rPr>
      <w:fldChar w:fldCharType="end"/>
    </w:r>
    <w:r w:rsidRPr="00671086">
      <w:rPr>
        <w:sz w:val="28"/>
        <w:szCs w:val="28"/>
      </w:rPr>
      <w:tab/>
    </w:r>
  </w:p>
  <w:p w:rsidR="00520A2C" w:rsidRDefault="00520A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0AF"/>
    <w:rsid w:val="00000604"/>
    <w:rsid w:val="000048F8"/>
    <w:rsid w:val="000332BC"/>
    <w:rsid w:val="00042F52"/>
    <w:rsid w:val="00061D6A"/>
    <w:rsid w:val="00062DE9"/>
    <w:rsid w:val="000639F0"/>
    <w:rsid w:val="00063CB2"/>
    <w:rsid w:val="000D2085"/>
    <w:rsid w:val="000F6462"/>
    <w:rsid w:val="00147F01"/>
    <w:rsid w:val="0017382C"/>
    <w:rsid w:val="0017695D"/>
    <w:rsid w:val="00191D41"/>
    <w:rsid w:val="001C5387"/>
    <w:rsid w:val="001E0936"/>
    <w:rsid w:val="002851D5"/>
    <w:rsid w:val="00293DB1"/>
    <w:rsid w:val="00294292"/>
    <w:rsid w:val="00296EBF"/>
    <w:rsid w:val="002B1363"/>
    <w:rsid w:val="002F0D9C"/>
    <w:rsid w:val="00301A9E"/>
    <w:rsid w:val="00303A51"/>
    <w:rsid w:val="00307310"/>
    <w:rsid w:val="00376E59"/>
    <w:rsid w:val="003800AF"/>
    <w:rsid w:val="00382393"/>
    <w:rsid w:val="0038457B"/>
    <w:rsid w:val="003A3BE1"/>
    <w:rsid w:val="003B03E0"/>
    <w:rsid w:val="003E041B"/>
    <w:rsid w:val="003F10B8"/>
    <w:rsid w:val="00420721"/>
    <w:rsid w:val="00426C02"/>
    <w:rsid w:val="00454C11"/>
    <w:rsid w:val="004559E1"/>
    <w:rsid w:val="00480071"/>
    <w:rsid w:val="00487888"/>
    <w:rsid w:val="00494DC7"/>
    <w:rsid w:val="00496955"/>
    <w:rsid w:val="004A3BCA"/>
    <w:rsid w:val="004A70F0"/>
    <w:rsid w:val="004C08D5"/>
    <w:rsid w:val="004D319B"/>
    <w:rsid w:val="00502496"/>
    <w:rsid w:val="0050598E"/>
    <w:rsid w:val="00512D47"/>
    <w:rsid w:val="00520A2C"/>
    <w:rsid w:val="00551188"/>
    <w:rsid w:val="005E5841"/>
    <w:rsid w:val="00642968"/>
    <w:rsid w:val="00646C38"/>
    <w:rsid w:val="00671086"/>
    <w:rsid w:val="006A3290"/>
    <w:rsid w:val="006A485F"/>
    <w:rsid w:val="006E36CB"/>
    <w:rsid w:val="006F2414"/>
    <w:rsid w:val="006F3C28"/>
    <w:rsid w:val="006F48B4"/>
    <w:rsid w:val="006F4A70"/>
    <w:rsid w:val="006F5F06"/>
    <w:rsid w:val="00705351"/>
    <w:rsid w:val="00726009"/>
    <w:rsid w:val="0074068A"/>
    <w:rsid w:val="00764193"/>
    <w:rsid w:val="007A507C"/>
    <w:rsid w:val="007D4FC0"/>
    <w:rsid w:val="007E68CE"/>
    <w:rsid w:val="00801042"/>
    <w:rsid w:val="00805B17"/>
    <w:rsid w:val="008149BC"/>
    <w:rsid w:val="00823773"/>
    <w:rsid w:val="00827012"/>
    <w:rsid w:val="0083656D"/>
    <w:rsid w:val="0084480A"/>
    <w:rsid w:val="008461C8"/>
    <w:rsid w:val="00882F48"/>
    <w:rsid w:val="00885AC8"/>
    <w:rsid w:val="0089106D"/>
    <w:rsid w:val="00897F74"/>
    <w:rsid w:val="008A0136"/>
    <w:rsid w:val="008B4B01"/>
    <w:rsid w:val="008C0059"/>
    <w:rsid w:val="008D7871"/>
    <w:rsid w:val="009360CD"/>
    <w:rsid w:val="00950F6F"/>
    <w:rsid w:val="0098611D"/>
    <w:rsid w:val="0098666D"/>
    <w:rsid w:val="009948BB"/>
    <w:rsid w:val="009C5987"/>
    <w:rsid w:val="009F030C"/>
    <w:rsid w:val="00A123D9"/>
    <w:rsid w:val="00A25263"/>
    <w:rsid w:val="00A32FBA"/>
    <w:rsid w:val="00A532A9"/>
    <w:rsid w:val="00AC57A0"/>
    <w:rsid w:val="00AE3F99"/>
    <w:rsid w:val="00AE4786"/>
    <w:rsid w:val="00B53D63"/>
    <w:rsid w:val="00B600FF"/>
    <w:rsid w:val="00B6581B"/>
    <w:rsid w:val="00B716DE"/>
    <w:rsid w:val="00B74517"/>
    <w:rsid w:val="00BA15CB"/>
    <w:rsid w:val="00BA34F9"/>
    <w:rsid w:val="00BA64F3"/>
    <w:rsid w:val="00BE0B9B"/>
    <w:rsid w:val="00BF4921"/>
    <w:rsid w:val="00C105BF"/>
    <w:rsid w:val="00C463B2"/>
    <w:rsid w:val="00C75606"/>
    <w:rsid w:val="00CC3E89"/>
    <w:rsid w:val="00D63BDB"/>
    <w:rsid w:val="00DC15B7"/>
    <w:rsid w:val="00DE295D"/>
    <w:rsid w:val="00E02D25"/>
    <w:rsid w:val="00E101EA"/>
    <w:rsid w:val="00E3257F"/>
    <w:rsid w:val="00E6306E"/>
    <w:rsid w:val="00E73E14"/>
    <w:rsid w:val="00E83309"/>
    <w:rsid w:val="00E8617E"/>
    <w:rsid w:val="00E96098"/>
    <w:rsid w:val="00EB7AB5"/>
    <w:rsid w:val="00EC6E33"/>
    <w:rsid w:val="00EF2EA6"/>
    <w:rsid w:val="00F23D44"/>
    <w:rsid w:val="00F24958"/>
    <w:rsid w:val="00F4672A"/>
    <w:rsid w:val="00F46F26"/>
    <w:rsid w:val="00F57BA2"/>
    <w:rsid w:val="00F8744B"/>
    <w:rsid w:val="00F955B7"/>
    <w:rsid w:val="00FA13B7"/>
    <w:rsid w:val="00FB7C53"/>
    <w:rsid w:val="00FD2EAF"/>
    <w:rsid w:val="00F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A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00AF"/>
    <w:pPr>
      <w:ind w:left="720"/>
      <w:contextualSpacing/>
    </w:pPr>
    <w:rPr>
      <w:szCs w:val="21"/>
    </w:rPr>
  </w:style>
  <w:style w:type="paragraph" w:customStyle="1" w:styleId="ConsPlusNormal">
    <w:name w:val="ConsPlusNormal"/>
    <w:uiPriority w:val="99"/>
    <w:rsid w:val="003800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800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1086"/>
    <w:pPr>
      <w:tabs>
        <w:tab w:val="center" w:pos="4677"/>
        <w:tab w:val="right" w:pos="9355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1086"/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rsid w:val="00671086"/>
    <w:pPr>
      <w:tabs>
        <w:tab w:val="center" w:pos="4677"/>
        <w:tab w:val="right" w:pos="9355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1086"/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061D6A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D6A"/>
    <w:rPr>
      <w:rFonts w:ascii="Tahoma" w:eastAsia="SimSun" w:hAnsi="Tahoma" w:cs="Mangal"/>
      <w:kern w:val="3"/>
      <w:sz w:val="14"/>
      <w:szCs w:val="14"/>
      <w:lang w:eastAsia="zh-CN" w:bidi="hi-IN"/>
    </w:rPr>
  </w:style>
  <w:style w:type="character" w:styleId="Strong">
    <w:name w:val="Strong"/>
    <w:basedOn w:val="DefaultParagraphFont"/>
    <w:uiPriority w:val="99"/>
    <w:qFormat/>
    <w:locked/>
    <w:rsid w:val="000F6462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502496"/>
    <w:pPr>
      <w:widowControl/>
      <w:tabs>
        <w:tab w:val="num" w:pos="567"/>
        <w:tab w:val="left" w:pos="3830"/>
      </w:tabs>
      <w:suppressAutoHyphens w:val="0"/>
      <w:autoSpaceDN/>
      <w:ind w:right="-766"/>
      <w:jc w:val="both"/>
      <w:textAlignment w:val="auto"/>
    </w:pPr>
    <w:rPr>
      <w:rFonts w:eastAsia="Calibri" w:cs="Times New Roman"/>
      <w:kern w:val="0"/>
      <w:sz w:val="26"/>
      <w:szCs w:val="20"/>
      <w:lang w:eastAsia="ru-RU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502496"/>
    <w:pPr>
      <w:widowControl/>
      <w:suppressAutoHyphens w:val="0"/>
      <w:autoSpaceDN/>
      <w:jc w:val="center"/>
      <w:textAlignment w:val="auto"/>
    </w:pPr>
    <w:rPr>
      <w:rFonts w:eastAsia="Calibri" w:cs="Times New Roman"/>
      <w:b/>
      <w:kern w:val="0"/>
      <w:sz w:val="28"/>
      <w:szCs w:val="20"/>
      <w:lang w:eastAsia="ru-RU" w:bidi="ar-SA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Mangal"/>
      <w:kern w:val="3"/>
      <w:sz w:val="21"/>
      <w:szCs w:val="21"/>
      <w:lang w:eastAsia="zh-CN" w:bidi="hi-IN"/>
    </w:rPr>
  </w:style>
  <w:style w:type="paragraph" w:styleId="PlainText">
    <w:name w:val="Plain Text"/>
    <w:basedOn w:val="Normal"/>
    <w:link w:val="PlainTextChar"/>
    <w:uiPriority w:val="99"/>
    <w:rsid w:val="00502496"/>
    <w:pPr>
      <w:widowControl/>
      <w:suppressAutoHyphens w:val="0"/>
      <w:autoSpaceDN/>
      <w:textAlignment w:val="auto"/>
    </w:pPr>
    <w:rPr>
      <w:rFonts w:ascii="Courier New" w:eastAsia="Calibri" w:hAnsi="Courier New" w:cs="Times New Roman"/>
      <w:kern w:val="0"/>
      <w:sz w:val="20"/>
      <w:szCs w:val="20"/>
      <w:lang w:eastAsia="ru-RU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eastAsia="SimSun" w:hAnsi="Courier New" w:cs="Mangal"/>
      <w:kern w:val="3"/>
      <w:sz w:val="18"/>
      <w:szCs w:val="18"/>
      <w:lang w:eastAsia="zh-CN" w:bidi="hi-IN"/>
    </w:rPr>
  </w:style>
  <w:style w:type="paragraph" w:customStyle="1" w:styleId="ConsPlusTitle">
    <w:name w:val="ConsPlusTitle"/>
    <w:uiPriority w:val="99"/>
    <w:rsid w:val="0050249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C8E0B15DF3857A4BB937964C86ABAD24542E06B740DD1C52EBAE79B52ECACAB7283D608D133EFF7D2E69VFO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C8E0B15DF3857A4BB9299B5AEAF5A622587709B44CD64B0DB4F524E227C09DF0676422C91E3CFBV7O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424</TotalTime>
  <Pages>11</Pages>
  <Words>3423</Words>
  <Characters>19512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Nikitash Tatyana Nickolaevna</dc:creator>
  <cp:keywords/>
  <dc:description/>
  <cp:lastModifiedBy>Voinova_T_V</cp:lastModifiedBy>
  <cp:revision>33</cp:revision>
  <cp:lastPrinted>2016-06-06T07:46:00Z</cp:lastPrinted>
  <dcterms:created xsi:type="dcterms:W3CDTF">2016-04-15T12:52:00Z</dcterms:created>
  <dcterms:modified xsi:type="dcterms:W3CDTF">2016-06-06T07:46:00Z</dcterms:modified>
</cp:coreProperties>
</file>