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0E5" w:rsidRPr="00F42D27" w:rsidRDefault="005260E5" w:rsidP="00DF1888">
      <w:pPr>
        <w:pStyle w:val="a9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60E5" w:rsidRPr="00F42D27" w:rsidRDefault="005260E5" w:rsidP="00DF1888">
      <w:pPr>
        <w:pStyle w:val="a9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60E5" w:rsidRPr="00F42D27" w:rsidRDefault="005260E5" w:rsidP="00DF1888">
      <w:pPr>
        <w:pStyle w:val="a9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60E5" w:rsidRPr="00F42D27" w:rsidRDefault="005260E5" w:rsidP="00DF1888">
      <w:pPr>
        <w:pStyle w:val="a9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60E5" w:rsidRPr="00F42D27" w:rsidRDefault="005260E5" w:rsidP="00DF1888">
      <w:pPr>
        <w:pStyle w:val="a9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D27" w:rsidRPr="00F42D27" w:rsidRDefault="00F42D27" w:rsidP="00DF1888">
      <w:pPr>
        <w:pStyle w:val="a9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D27" w:rsidRPr="00F42D27" w:rsidRDefault="00F42D27" w:rsidP="00DF1888">
      <w:pPr>
        <w:pStyle w:val="a9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D27" w:rsidRPr="00F42D27" w:rsidRDefault="00F42D27" w:rsidP="00DF1888">
      <w:pPr>
        <w:pStyle w:val="a9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D27" w:rsidRDefault="00F42D27" w:rsidP="00DF1888">
      <w:pPr>
        <w:pStyle w:val="a9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D27" w:rsidRDefault="00F42D27" w:rsidP="00DF1888">
      <w:pPr>
        <w:pStyle w:val="a9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D27" w:rsidRPr="00F42D27" w:rsidRDefault="00F42D27" w:rsidP="00DF1888">
      <w:pPr>
        <w:pStyle w:val="a9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7C20" w:rsidRDefault="00653CF9" w:rsidP="006B3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3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</w:t>
      </w:r>
      <w:r w:rsidR="0052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653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постановление главы муниципального образования Темрюкский район от 28 ноября 2008 г. № 3819 </w:t>
      </w:r>
    </w:p>
    <w:p w:rsidR="006B33B0" w:rsidRDefault="00653CF9" w:rsidP="006B3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3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 утверждении Положения об оплате труда работников муниципальных образовательных учреждений муниципального образования</w:t>
      </w:r>
      <w:r w:rsidR="00E37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53CF9" w:rsidRPr="00653CF9" w:rsidRDefault="00653CF9" w:rsidP="006B3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3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Темрюкский район»</w:t>
      </w:r>
    </w:p>
    <w:p w:rsidR="00653CF9" w:rsidRDefault="00653CF9" w:rsidP="00653CF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7C20" w:rsidRPr="00653CF9" w:rsidRDefault="00E37C20" w:rsidP="00653CF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CF9" w:rsidRPr="00653CF9" w:rsidRDefault="00C876BF" w:rsidP="00653C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поручения Губернатора Краснодарского края, данного по итогам совещания научно-педагогической общественности Краснодарского края, </w:t>
      </w:r>
      <w:r w:rsidR="0092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9213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</w:t>
      </w:r>
      <w:r w:rsidR="009213B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144 Трудового кодекса Российской Федерации,</w:t>
      </w:r>
      <w:r w:rsidR="009213BF" w:rsidRPr="009213BF">
        <w:t xml:space="preserve"> </w:t>
      </w:r>
      <w:r w:rsidR="009213BF" w:rsidRPr="0092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письма министерства образования, науки и молодежной политики Краснодарского края от </w:t>
      </w:r>
      <w:r w:rsidR="009213BF">
        <w:rPr>
          <w:rFonts w:ascii="Times New Roman" w:eastAsia="Times New Roman" w:hAnsi="Times New Roman" w:cs="Times New Roman"/>
          <w:sz w:val="28"/>
          <w:szCs w:val="28"/>
          <w:lang w:eastAsia="ru-RU"/>
        </w:rPr>
        <w:t>20 сентября</w:t>
      </w:r>
      <w:r w:rsidR="009213BF" w:rsidRPr="0092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г. № 47-01-13-</w:t>
      </w:r>
      <w:r w:rsidR="009213BF">
        <w:rPr>
          <w:rFonts w:ascii="Times New Roman" w:eastAsia="Times New Roman" w:hAnsi="Times New Roman" w:cs="Times New Roman"/>
          <w:sz w:val="28"/>
          <w:szCs w:val="28"/>
          <w:lang w:eastAsia="ru-RU"/>
        </w:rPr>
        <w:t>18134</w:t>
      </w:r>
      <w:r w:rsidR="009213BF" w:rsidRPr="009213BF">
        <w:rPr>
          <w:rFonts w:ascii="Times New Roman" w:eastAsia="Times New Roman" w:hAnsi="Times New Roman" w:cs="Times New Roman"/>
          <w:sz w:val="28"/>
          <w:szCs w:val="28"/>
          <w:lang w:eastAsia="ru-RU"/>
        </w:rPr>
        <w:t>/23</w:t>
      </w:r>
      <w:r w:rsidR="0092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мерах по осуществлению ежемесячной выплаты»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CF9" w:rsidRPr="0065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</w:t>
      </w:r>
      <w:proofErr w:type="gramStart"/>
      <w:r w:rsidR="00653CF9" w:rsidRPr="00653CF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653CF9" w:rsidRPr="0065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ю:</w:t>
      </w:r>
    </w:p>
    <w:p w:rsidR="00C876BF" w:rsidRDefault="00653CF9" w:rsidP="00653C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CF9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C876BF" w:rsidRPr="00C87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главы муниципального образования Темрюкский район от 28 ноября 2008 г. № 3819 «Об утверждении Положения об оплате труда работников муниципальных образовательных учреждений муниципального образования Темрюкский район» следующее изменение, с началом применения с 1 октября 2023 г.: </w:t>
      </w:r>
    </w:p>
    <w:p w:rsidR="00C876BF" w:rsidRDefault="00C876BF" w:rsidP="00653C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 </w:t>
      </w:r>
      <w:r w:rsidR="0092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3.10 пункта 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9213B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</w:t>
      </w:r>
      <w:r w:rsidR="00B5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500F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C876BF" w:rsidRDefault="00C876BF" w:rsidP="00653C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6BF">
        <w:rPr>
          <w:rFonts w:ascii="Times New Roman" w:eastAsia="Times New Roman" w:hAnsi="Times New Roman" w:cs="Times New Roman"/>
          <w:sz w:val="28"/>
          <w:szCs w:val="28"/>
          <w:lang w:eastAsia="ru-RU"/>
        </w:rPr>
        <w:t>«3.10. Положением об оплате труда и стимулировании труда работников муниципальных образовательных учреждений предусмотреть с 1 октября 2023 г</w:t>
      </w:r>
      <w:r w:rsidR="00B500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87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установление работникам денежных выплат стимулирующего характера в отношении учителей муниципальных общеобразовательных организаций в размере 8000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(восьми тысяч)</w:t>
      </w:r>
      <w:r w:rsidRPr="00C87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для остальных должностей из числа отдельных категорий работников образовательных организаций в размере 3000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(трех тысяч) </w:t>
      </w:r>
      <w:r w:rsidRPr="00C876B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в месяц (далее – выплаты)».</w:t>
      </w:r>
    </w:p>
    <w:p w:rsidR="00653CF9" w:rsidRPr="006A5226" w:rsidRDefault="00C876BF" w:rsidP="005267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Признать утратившим</w:t>
      </w:r>
      <w:r w:rsidR="00653CF9" w:rsidRPr="0065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CF9" w:rsidRPr="00653C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653CF9" w:rsidRPr="0065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</w:t>
      </w:r>
      <w:r w:rsidR="0092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к </w:t>
      </w:r>
      <w:r w:rsidR="006B33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9213B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B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3B0" w:rsidRPr="006A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Темрюкский район от </w:t>
      </w:r>
      <w:r w:rsidR="0052670C">
        <w:rPr>
          <w:rFonts w:ascii="Times New Roman" w:eastAsia="Times New Roman" w:hAnsi="Times New Roman" w:cs="Times New Roman"/>
          <w:sz w:val="28"/>
          <w:szCs w:val="28"/>
          <w:lang w:eastAsia="ru-RU"/>
        </w:rPr>
        <w:t>21 июля 2022</w:t>
      </w:r>
      <w:r w:rsidR="006B33B0" w:rsidRPr="006A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52670C">
        <w:rPr>
          <w:rFonts w:ascii="Times New Roman" w:eastAsia="Times New Roman" w:hAnsi="Times New Roman" w:cs="Times New Roman"/>
          <w:sz w:val="28"/>
          <w:szCs w:val="28"/>
          <w:lang w:eastAsia="ru-RU"/>
        </w:rPr>
        <w:t>1192</w:t>
      </w:r>
      <w:r w:rsidR="006B33B0" w:rsidRPr="006A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постановление главы муниципального образования Темрюкский район от 28 ноября 2008 г</w:t>
      </w:r>
      <w:r w:rsidR="00B500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33B0" w:rsidRPr="006A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3819 «Об утверждении Положения об оплате труда работников муниципальных образовательных учреждений муниципального образования Темрюкский район»</w:t>
      </w:r>
      <w:r w:rsidR="0052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2670C" w:rsidRPr="0052670C" w:rsidRDefault="0052670C" w:rsidP="005267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Отделу информатизации и взаимодействия со СМИ</w:t>
      </w:r>
      <w:r w:rsidR="00B5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Темрюкский район</w:t>
      </w:r>
      <w:r w:rsidRPr="0052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(Семикина О.А.) официально опубликовать постановление </w:t>
      </w:r>
      <w:r w:rsidR="009213BF" w:rsidRPr="0052670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изменения в постановление главы муниципального образования Темрюкский район от 28 ноября 2008 г. № 3819 «Об утверждении Положения об оплате труда работников муниципальных образовательных учреждений муниципального образования Темрюкский район»</w:t>
      </w:r>
      <w:r w:rsidR="0092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67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52670C" w:rsidRPr="0052670C" w:rsidRDefault="00B500F9" w:rsidP="005267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52670C" w:rsidRPr="005267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его официального опубликования.</w:t>
      </w:r>
    </w:p>
    <w:p w:rsidR="00653CF9" w:rsidRDefault="00653CF9" w:rsidP="00653C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0F9" w:rsidRPr="00653CF9" w:rsidRDefault="00B500F9" w:rsidP="00653C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0E5" w:rsidRDefault="001932F2" w:rsidP="00DF188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 w:rsidR="00AA4D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5260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5260E5" w:rsidRDefault="005260E5" w:rsidP="00DF188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Темрюкский район                                                </w:t>
      </w:r>
      <w:r w:rsidR="00AA4D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F42D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2126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="00AA4D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F42D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="00AA4D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93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Ф.В. </w:t>
      </w:r>
      <w:proofErr w:type="spellStart"/>
      <w:r w:rsidR="00193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Бабенков</w:t>
      </w:r>
      <w:proofErr w:type="spellEnd"/>
    </w:p>
    <w:p w:rsidR="001932F2" w:rsidRDefault="001932F2" w:rsidP="00DF188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932F2" w:rsidRDefault="001932F2" w:rsidP="00DF188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932F2" w:rsidRDefault="001932F2" w:rsidP="0052670C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1932F2" w:rsidSect="001932F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F3C" w:rsidRDefault="00C30F3C" w:rsidP="00F42D27">
      <w:pPr>
        <w:spacing w:after="0" w:line="240" w:lineRule="auto"/>
      </w:pPr>
      <w:r>
        <w:separator/>
      </w:r>
    </w:p>
  </w:endnote>
  <w:endnote w:type="continuationSeparator" w:id="0">
    <w:p w:rsidR="00C30F3C" w:rsidRDefault="00C30F3C" w:rsidP="00F42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F3C" w:rsidRDefault="00C30F3C" w:rsidP="00F42D27">
      <w:pPr>
        <w:spacing w:after="0" w:line="240" w:lineRule="auto"/>
      </w:pPr>
      <w:r>
        <w:separator/>
      </w:r>
    </w:p>
  </w:footnote>
  <w:footnote w:type="continuationSeparator" w:id="0">
    <w:p w:rsidR="00C30F3C" w:rsidRDefault="00C30F3C" w:rsidP="00F42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50629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42D27" w:rsidRPr="001932F2" w:rsidRDefault="00F42D2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932F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932F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932F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9490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932F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42D27" w:rsidRDefault="00F42D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EB"/>
    <w:rsid w:val="000F34C8"/>
    <w:rsid w:val="00152A01"/>
    <w:rsid w:val="001932F2"/>
    <w:rsid w:val="001D46C8"/>
    <w:rsid w:val="00212683"/>
    <w:rsid w:val="002201EC"/>
    <w:rsid w:val="002D5E43"/>
    <w:rsid w:val="00317402"/>
    <w:rsid w:val="003B5860"/>
    <w:rsid w:val="00423105"/>
    <w:rsid w:val="00515457"/>
    <w:rsid w:val="005260E5"/>
    <w:rsid w:val="0052670C"/>
    <w:rsid w:val="00541258"/>
    <w:rsid w:val="00554845"/>
    <w:rsid w:val="0057060E"/>
    <w:rsid w:val="006046B6"/>
    <w:rsid w:val="00635597"/>
    <w:rsid w:val="00653CF9"/>
    <w:rsid w:val="006A02FF"/>
    <w:rsid w:val="006A5226"/>
    <w:rsid w:val="006B33B0"/>
    <w:rsid w:val="006C0A09"/>
    <w:rsid w:val="006F61BE"/>
    <w:rsid w:val="00732A15"/>
    <w:rsid w:val="00746305"/>
    <w:rsid w:val="00763132"/>
    <w:rsid w:val="0078089C"/>
    <w:rsid w:val="0082146D"/>
    <w:rsid w:val="00824515"/>
    <w:rsid w:val="0084028A"/>
    <w:rsid w:val="00844D9F"/>
    <w:rsid w:val="00865693"/>
    <w:rsid w:val="00894900"/>
    <w:rsid w:val="009213BF"/>
    <w:rsid w:val="00A87963"/>
    <w:rsid w:val="00AA4D93"/>
    <w:rsid w:val="00AB2CBB"/>
    <w:rsid w:val="00B500F9"/>
    <w:rsid w:val="00B6405B"/>
    <w:rsid w:val="00C1336D"/>
    <w:rsid w:val="00C30F3C"/>
    <w:rsid w:val="00C876BF"/>
    <w:rsid w:val="00D378A4"/>
    <w:rsid w:val="00DB359C"/>
    <w:rsid w:val="00DF1888"/>
    <w:rsid w:val="00DF2CEB"/>
    <w:rsid w:val="00E35AF1"/>
    <w:rsid w:val="00E37C20"/>
    <w:rsid w:val="00E53589"/>
    <w:rsid w:val="00EB13D0"/>
    <w:rsid w:val="00F42D27"/>
    <w:rsid w:val="00F66354"/>
    <w:rsid w:val="00FE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30D3F-D5D3-45D1-BF36-E14521CB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656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2D27"/>
  </w:style>
  <w:style w:type="paragraph" w:styleId="a5">
    <w:name w:val="footer"/>
    <w:basedOn w:val="a"/>
    <w:link w:val="a6"/>
    <w:uiPriority w:val="99"/>
    <w:unhideWhenUsed/>
    <w:rsid w:val="00F42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2D27"/>
  </w:style>
  <w:style w:type="paragraph" w:styleId="a7">
    <w:name w:val="Balloon Text"/>
    <w:basedOn w:val="a"/>
    <w:link w:val="a8"/>
    <w:uiPriority w:val="99"/>
    <w:semiHidden/>
    <w:unhideWhenUsed/>
    <w:rsid w:val="00F42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2D27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42D27"/>
    <w:pPr>
      <w:spacing w:after="0" w:line="240" w:lineRule="auto"/>
    </w:pPr>
  </w:style>
  <w:style w:type="character" w:customStyle="1" w:styleId="aa">
    <w:name w:val="Гипертекстовая ссылка"/>
    <w:basedOn w:val="a0"/>
    <w:uiPriority w:val="99"/>
    <w:rsid w:val="00865693"/>
    <w:rPr>
      <w:rFonts w:cs="Times New Roman"/>
      <w:b w:val="0"/>
      <w:color w:val="106BBE"/>
    </w:rPr>
  </w:style>
  <w:style w:type="character" w:styleId="ab">
    <w:name w:val="Hyperlink"/>
    <w:basedOn w:val="a0"/>
    <w:uiPriority w:val="99"/>
    <w:unhideWhenUsed/>
    <w:rsid w:val="0086569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86569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 Anna Konstantinovna</dc:creator>
  <cp:keywords/>
  <dc:description/>
  <cp:lastModifiedBy>Oleynik</cp:lastModifiedBy>
  <cp:revision>2</cp:revision>
  <cp:lastPrinted>2023-09-29T10:08:00Z</cp:lastPrinted>
  <dcterms:created xsi:type="dcterms:W3CDTF">2023-09-29T10:11:00Z</dcterms:created>
  <dcterms:modified xsi:type="dcterms:W3CDTF">2023-09-29T10:11:00Z</dcterms:modified>
</cp:coreProperties>
</file>