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17" w:rsidRPr="000935BE" w:rsidRDefault="000B7F17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F17" w:rsidRPr="000935BE" w:rsidRDefault="000B7F17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F17" w:rsidRPr="000935BE" w:rsidRDefault="000110A1" w:rsidP="000935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BE">
        <w:rPr>
          <w:rFonts w:ascii="Times New Roman" w:hAnsi="Times New Roman" w:cs="Times New Roman"/>
          <w:b/>
          <w:sz w:val="28"/>
          <w:szCs w:val="28"/>
        </w:rPr>
        <w:t xml:space="preserve">О мерах по оптимизации </w:t>
      </w:r>
      <w:proofErr w:type="gramStart"/>
      <w:r w:rsidRPr="000935BE">
        <w:rPr>
          <w:rFonts w:ascii="Times New Roman" w:hAnsi="Times New Roman" w:cs="Times New Roman"/>
          <w:b/>
          <w:sz w:val="28"/>
          <w:szCs w:val="28"/>
        </w:rPr>
        <w:t>сроков согласования проектов</w:t>
      </w:r>
      <w:r w:rsidRPr="000935BE">
        <w:rPr>
          <w:rFonts w:ascii="Times New Roman" w:hAnsi="Times New Roman" w:cs="Times New Roman"/>
          <w:b/>
          <w:sz w:val="28"/>
          <w:szCs w:val="28"/>
        </w:rPr>
        <w:br/>
        <w:t xml:space="preserve">правовых актов </w:t>
      </w:r>
      <w:r w:rsidR="000935B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proofErr w:type="gramEnd"/>
      <w:r w:rsidR="000935BE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  <w:r w:rsidRPr="000935BE">
        <w:rPr>
          <w:rFonts w:ascii="Times New Roman" w:hAnsi="Times New Roman" w:cs="Times New Roman"/>
          <w:b/>
          <w:sz w:val="28"/>
          <w:szCs w:val="28"/>
        </w:rPr>
        <w:t>,</w:t>
      </w:r>
      <w:r w:rsidR="0009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5BE">
        <w:rPr>
          <w:rFonts w:ascii="Times New Roman" w:hAnsi="Times New Roman" w:cs="Times New Roman"/>
          <w:b/>
          <w:sz w:val="28"/>
          <w:szCs w:val="28"/>
        </w:rPr>
        <w:t>направленных на реализацию плана обеспечения</w:t>
      </w:r>
      <w:r w:rsidRPr="000935BE">
        <w:rPr>
          <w:rFonts w:ascii="Times New Roman" w:hAnsi="Times New Roman" w:cs="Times New Roman"/>
          <w:b/>
          <w:sz w:val="28"/>
          <w:szCs w:val="28"/>
        </w:rPr>
        <w:br/>
        <w:t>устойчивого развития экономики и социальной</w:t>
      </w:r>
      <w:r w:rsidRPr="000935BE">
        <w:rPr>
          <w:rFonts w:ascii="Times New Roman" w:hAnsi="Times New Roman" w:cs="Times New Roman"/>
          <w:b/>
          <w:sz w:val="28"/>
          <w:szCs w:val="28"/>
        </w:rPr>
        <w:br/>
        <w:t xml:space="preserve">стабильности в </w:t>
      </w:r>
      <w:r w:rsidR="005A2923" w:rsidRPr="005A2923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48419C">
        <w:rPr>
          <w:rFonts w:ascii="Times New Roman" w:hAnsi="Times New Roman" w:cs="Times New Roman"/>
          <w:b/>
          <w:sz w:val="28"/>
          <w:szCs w:val="28"/>
        </w:rPr>
        <w:t>ом</w:t>
      </w:r>
      <w:r w:rsidR="005A2923" w:rsidRPr="005A29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8419C">
        <w:rPr>
          <w:rFonts w:ascii="Times New Roman" w:hAnsi="Times New Roman" w:cs="Times New Roman"/>
          <w:b/>
          <w:sz w:val="28"/>
          <w:szCs w:val="28"/>
        </w:rPr>
        <w:t>е</w:t>
      </w:r>
    </w:p>
    <w:p w:rsidR="000935BE" w:rsidRDefault="000935BE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2923" w:rsidRDefault="005A2923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F17" w:rsidRPr="000935BE" w:rsidRDefault="000110A1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5BE">
        <w:rPr>
          <w:rFonts w:ascii="Times New Roman" w:hAnsi="Times New Roman" w:cs="Times New Roman"/>
          <w:sz w:val="28"/>
          <w:szCs w:val="28"/>
        </w:rPr>
        <w:t xml:space="preserve">В целях оптимизации сроков согласования проектов правовых актов </w:t>
      </w:r>
      <w:r w:rsidR="000935BE" w:rsidRPr="000935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0935BE">
        <w:rPr>
          <w:rFonts w:ascii="Times New Roman" w:hAnsi="Times New Roman" w:cs="Times New Roman"/>
          <w:sz w:val="28"/>
          <w:szCs w:val="28"/>
        </w:rPr>
        <w:t xml:space="preserve">, разрабатываемых во исполнение плана обеспечения устойчивого развития </w:t>
      </w:r>
      <w:r w:rsidRPr="00B51D5D">
        <w:rPr>
          <w:rFonts w:ascii="Times New Roman" w:hAnsi="Times New Roman" w:cs="Times New Roman"/>
          <w:color w:val="auto"/>
          <w:sz w:val="28"/>
          <w:szCs w:val="28"/>
        </w:rPr>
        <w:t xml:space="preserve">экономики и социальной стабильности в </w:t>
      </w:r>
      <w:r w:rsidR="000935BE" w:rsidRPr="00B51D5D">
        <w:rPr>
          <w:rFonts w:ascii="Times New Roman" w:hAnsi="Times New Roman" w:cs="Times New Roman"/>
          <w:color w:val="auto"/>
          <w:sz w:val="28"/>
          <w:szCs w:val="28"/>
        </w:rPr>
        <w:t>Темрюкском районе</w:t>
      </w:r>
      <w:r w:rsidRPr="00B51D5D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 w:rsidR="0057243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51D5D" w:rsidRPr="00B51D5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B51D5D">
        <w:rPr>
          <w:rFonts w:ascii="Times New Roman" w:hAnsi="Times New Roman" w:cs="Times New Roman"/>
          <w:color w:val="auto"/>
          <w:sz w:val="28"/>
          <w:szCs w:val="28"/>
        </w:rPr>
        <w:t xml:space="preserve"> марта 2022 г</w:t>
      </w:r>
      <w:r w:rsidR="00B51D5D" w:rsidRPr="00B51D5D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B51D5D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B51D5D">
        <w:rPr>
          <w:rFonts w:ascii="Times New Roman" w:hAnsi="Times New Roman" w:cs="Times New Roman"/>
          <w:sz w:val="28"/>
          <w:szCs w:val="28"/>
        </w:rPr>
        <w:t>–</w:t>
      </w:r>
      <w:r w:rsidRPr="00B51D5D">
        <w:rPr>
          <w:rFonts w:ascii="Times New Roman" w:hAnsi="Times New Roman" w:cs="Times New Roman"/>
          <w:color w:val="auto"/>
          <w:sz w:val="28"/>
          <w:szCs w:val="28"/>
        </w:rPr>
        <w:t xml:space="preserve"> План), в соответствии с пунктом </w:t>
      </w:r>
      <w:r w:rsidR="00572434">
        <w:rPr>
          <w:rFonts w:ascii="Times New Roman" w:hAnsi="Times New Roman" w:cs="Times New Roman"/>
          <w:color w:val="auto"/>
          <w:sz w:val="28"/>
          <w:szCs w:val="28"/>
        </w:rPr>
        <w:t>4.5.9</w:t>
      </w:r>
      <w:r w:rsidRPr="00B51D5D">
        <w:rPr>
          <w:rFonts w:ascii="Times New Roman" w:hAnsi="Times New Roman" w:cs="Times New Roman"/>
          <w:color w:val="auto"/>
          <w:sz w:val="28"/>
          <w:szCs w:val="28"/>
        </w:rPr>
        <w:t xml:space="preserve"> Инструкции по </w:t>
      </w:r>
      <w:r w:rsidRPr="000935BE">
        <w:rPr>
          <w:rFonts w:ascii="Times New Roman" w:hAnsi="Times New Roman" w:cs="Times New Roman"/>
          <w:sz w:val="28"/>
          <w:szCs w:val="28"/>
        </w:rPr>
        <w:t xml:space="preserve">делопроизводству в </w:t>
      </w:r>
      <w:r w:rsidR="000935BE" w:rsidRPr="000935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0935B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935BE" w:rsidRPr="000935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0935BE">
        <w:rPr>
          <w:rFonts w:ascii="Times New Roman" w:hAnsi="Times New Roman" w:cs="Times New Roman"/>
          <w:sz w:val="28"/>
          <w:szCs w:val="28"/>
        </w:rPr>
        <w:t xml:space="preserve"> от </w:t>
      </w:r>
      <w:r w:rsidR="000935BE">
        <w:rPr>
          <w:rFonts w:ascii="Times New Roman" w:hAnsi="Times New Roman" w:cs="Times New Roman"/>
          <w:sz w:val="28"/>
          <w:szCs w:val="28"/>
        </w:rPr>
        <w:t>30 марта 2010 года</w:t>
      </w:r>
      <w:proofErr w:type="gramEnd"/>
      <w:r w:rsidR="000935BE">
        <w:rPr>
          <w:rFonts w:ascii="Times New Roman" w:hAnsi="Times New Roman" w:cs="Times New Roman"/>
          <w:sz w:val="28"/>
          <w:szCs w:val="28"/>
        </w:rPr>
        <w:t xml:space="preserve"> № 500</w:t>
      </w:r>
      <w:r w:rsidRPr="000935BE">
        <w:rPr>
          <w:rFonts w:ascii="Times New Roman" w:hAnsi="Times New Roman" w:cs="Times New Roman"/>
          <w:sz w:val="28"/>
          <w:szCs w:val="28"/>
        </w:rPr>
        <w:t>,</w:t>
      </w:r>
      <w:r w:rsidR="000935BE">
        <w:rPr>
          <w:rFonts w:ascii="Times New Roman" w:hAnsi="Times New Roman" w:cs="Times New Roman"/>
          <w:sz w:val="28"/>
          <w:szCs w:val="28"/>
        </w:rPr>
        <w:t xml:space="preserve"> </w:t>
      </w:r>
      <w:r w:rsidRPr="000935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7F17" w:rsidRPr="000935BE" w:rsidRDefault="000935BE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10A1" w:rsidRPr="000935BE">
        <w:rPr>
          <w:rFonts w:ascii="Times New Roman" w:hAnsi="Times New Roman" w:cs="Times New Roman"/>
          <w:sz w:val="28"/>
          <w:szCs w:val="28"/>
        </w:rPr>
        <w:t xml:space="preserve">Установить, что согласование проектов правовых актов </w:t>
      </w:r>
      <w:r w:rsidRPr="000935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0110A1" w:rsidRPr="000935BE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Плана, должно осуществляться в срок не более одного рабочего дня </w:t>
      </w:r>
      <w:proofErr w:type="gramStart"/>
      <w:r w:rsidR="000110A1" w:rsidRPr="000935B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110A1" w:rsidRPr="000935BE">
        <w:rPr>
          <w:rFonts w:ascii="Times New Roman" w:hAnsi="Times New Roman" w:cs="Times New Roman"/>
          <w:sz w:val="28"/>
          <w:szCs w:val="28"/>
        </w:rPr>
        <w:t xml:space="preserve"> проекта на согласование.</w:t>
      </w:r>
    </w:p>
    <w:p w:rsidR="000B7F17" w:rsidRPr="000935BE" w:rsidRDefault="000110A1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BE">
        <w:rPr>
          <w:rFonts w:ascii="Times New Roman" w:hAnsi="Times New Roman" w:cs="Times New Roman"/>
          <w:sz w:val="28"/>
          <w:szCs w:val="28"/>
        </w:rPr>
        <w:t xml:space="preserve">Срок согласования сложного проекта правового акта и (или) большого объема может быть увеличен до двух рабочих дней по решению заместителя главы </w:t>
      </w:r>
      <w:r w:rsidR="000935BE" w:rsidRPr="000935BE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0935BE">
        <w:rPr>
          <w:rFonts w:ascii="Times New Roman" w:hAnsi="Times New Roman" w:cs="Times New Roman"/>
          <w:sz w:val="28"/>
          <w:szCs w:val="28"/>
        </w:rPr>
        <w:t xml:space="preserve">, руководителя структурного подразделения </w:t>
      </w:r>
      <w:r w:rsidR="000935BE" w:rsidRPr="000935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320469">
        <w:rPr>
          <w:rFonts w:ascii="Times New Roman" w:hAnsi="Times New Roman" w:cs="Times New Roman"/>
          <w:sz w:val="28"/>
          <w:szCs w:val="28"/>
        </w:rPr>
        <w:t xml:space="preserve"> (далее – структурное подразделение)</w:t>
      </w:r>
      <w:r w:rsidRPr="000935BE">
        <w:rPr>
          <w:rFonts w:ascii="Times New Roman" w:hAnsi="Times New Roman" w:cs="Times New Roman"/>
          <w:sz w:val="28"/>
          <w:szCs w:val="28"/>
        </w:rPr>
        <w:t>, в который поступил на согласование проект правового акта.</w:t>
      </w:r>
    </w:p>
    <w:p w:rsidR="000B7F17" w:rsidRPr="000935BE" w:rsidRDefault="000935BE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10A1" w:rsidRPr="000935BE">
        <w:rPr>
          <w:rFonts w:ascii="Times New Roman" w:hAnsi="Times New Roman" w:cs="Times New Roman"/>
          <w:sz w:val="28"/>
          <w:szCs w:val="28"/>
        </w:rPr>
        <w:t>Проводить оценку регулирующего воздействия проектов нормативных правовых актов, направленных на реализацию Плана, подлежащих оценке регулирующего воздействия, в сокращенные сроки:</w:t>
      </w:r>
    </w:p>
    <w:p w:rsidR="000B7F17" w:rsidRPr="000935BE" w:rsidRDefault="005A2923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10A1" w:rsidRPr="000935B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317CF5" w:rsidRPr="000935BE">
        <w:rPr>
          <w:rFonts w:ascii="Times New Roman" w:hAnsi="Times New Roman" w:cs="Times New Roman"/>
          <w:sz w:val="28"/>
          <w:szCs w:val="28"/>
        </w:rPr>
        <w:t>уполномоченным</w:t>
      </w:r>
      <w:r w:rsidR="000110A1" w:rsidRPr="000935BE">
        <w:rPr>
          <w:rFonts w:ascii="Times New Roman" w:hAnsi="Times New Roman" w:cs="Times New Roman"/>
          <w:sz w:val="28"/>
          <w:szCs w:val="28"/>
        </w:rPr>
        <w:t xml:space="preserve"> органом составляет один рабочий день;</w:t>
      </w:r>
    </w:p>
    <w:p w:rsidR="000B7F17" w:rsidRPr="000935BE" w:rsidRDefault="005A2923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10A1" w:rsidRPr="000935BE">
        <w:rPr>
          <w:rFonts w:ascii="Times New Roman" w:hAnsi="Times New Roman" w:cs="Times New Roman"/>
          <w:sz w:val="28"/>
          <w:szCs w:val="28"/>
        </w:rPr>
        <w:t>срок проведения оценки регулирующего воздействия уполномоченным органом составляет один рабочий день.</w:t>
      </w:r>
      <w:bookmarkStart w:id="0" w:name="_GoBack"/>
      <w:bookmarkEnd w:id="0"/>
    </w:p>
    <w:p w:rsidR="00572434" w:rsidRPr="000935BE" w:rsidRDefault="000110A1" w:rsidP="005724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BE">
        <w:rPr>
          <w:rFonts w:ascii="Times New Roman" w:hAnsi="Times New Roman" w:cs="Times New Roman"/>
          <w:sz w:val="28"/>
          <w:szCs w:val="28"/>
        </w:rPr>
        <w:t xml:space="preserve">Срок размещения </w:t>
      </w:r>
      <w:r w:rsidR="006A133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72434" w:rsidRPr="000935BE">
        <w:rPr>
          <w:rFonts w:ascii="Times New Roman" w:hAnsi="Times New Roman" w:cs="Times New Roman"/>
          <w:sz w:val="28"/>
          <w:szCs w:val="28"/>
        </w:rPr>
        <w:t>электронной копии проекта нормативного правового акта</w:t>
      </w:r>
      <w:r w:rsidR="00572434">
        <w:rPr>
          <w:rFonts w:ascii="Times New Roman" w:hAnsi="Times New Roman" w:cs="Times New Roman"/>
          <w:sz w:val="28"/>
          <w:szCs w:val="28"/>
        </w:rPr>
        <w:t xml:space="preserve"> </w:t>
      </w:r>
      <w:r w:rsidR="00572434" w:rsidRPr="000935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2434">
        <w:rPr>
          <w:rFonts w:ascii="Times New Roman" w:hAnsi="Times New Roman" w:cs="Times New Roman"/>
          <w:sz w:val="28"/>
          <w:szCs w:val="28"/>
        </w:rPr>
        <w:t>его</w:t>
      </w:r>
      <w:r w:rsidR="00572434" w:rsidRPr="000935BE">
        <w:rPr>
          <w:rFonts w:ascii="Times New Roman" w:hAnsi="Times New Roman" w:cs="Times New Roman"/>
          <w:sz w:val="28"/>
          <w:szCs w:val="28"/>
        </w:rPr>
        <w:t xml:space="preserve"> общественного обсуждения и проведения независимой антикоррупционной экспертизы </w:t>
      </w:r>
      <w:r w:rsidR="0057243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72434" w:rsidRPr="000935B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Темрюкский район в информационно-телекоммуникационной сети </w:t>
      </w:r>
      <w:r w:rsidR="00572434">
        <w:rPr>
          <w:rFonts w:ascii="Times New Roman" w:hAnsi="Times New Roman" w:cs="Times New Roman"/>
          <w:sz w:val="28"/>
          <w:szCs w:val="28"/>
        </w:rPr>
        <w:t>«</w:t>
      </w:r>
      <w:r w:rsidR="00572434" w:rsidRPr="000935BE">
        <w:rPr>
          <w:rFonts w:ascii="Times New Roman" w:hAnsi="Times New Roman" w:cs="Times New Roman"/>
          <w:sz w:val="28"/>
          <w:szCs w:val="28"/>
        </w:rPr>
        <w:t>Интернет</w:t>
      </w:r>
      <w:r w:rsidR="00572434">
        <w:rPr>
          <w:rFonts w:ascii="Times New Roman" w:hAnsi="Times New Roman" w:cs="Times New Roman"/>
          <w:sz w:val="28"/>
          <w:szCs w:val="28"/>
        </w:rPr>
        <w:t>»</w:t>
      </w:r>
      <w:r w:rsidR="00320469">
        <w:rPr>
          <w:rFonts w:ascii="Times New Roman" w:hAnsi="Times New Roman" w:cs="Times New Roman"/>
          <w:sz w:val="28"/>
          <w:szCs w:val="28"/>
        </w:rPr>
        <w:t xml:space="preserve"> (далее – официальный сайт) </w:t>
      </w:r>
      <w:r w:rsidR="00572434" w:rsidRPr="000935BE">
        <w:rPr>
          <w:rFonts w:ascii="Times New Roman" w:hAnsi="Times New Roman" w:cs="Times New Roman"/>
          <w:sz w:val="28"/>
          <w:szCs w:val="28"/>
        </w:rPr>
        <w:t xml:space="preserve">и направления участникам публичных консультаций, в том </w:t>
      </w:r>
      <w:proofErr w:type="gramStart"/>
      <w:r w:rsidR="00572434" w:rsidRPr="000935B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572434" w:rsidRPr="000935B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воздействия, представляющим интересы предпринимательского сообщества в соответствующей сфере деятельности, с указанием срока представления замечаний и предложений, который не может превышать один рабочий день со дня размещения электронной копии проекта нормативного правового акта на </w:t>
      </w:r>
      <w:r w:rsidR="0032046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572434" w:rsidRPr="000935BE">
        <w:rPr>
          <w:rFonts w:ascii="Times New Roman" w:hAnsi="Times New Roman" w:cs="Times New Roman"/>
          <w:sz w:val="28"/>
          <w:szCs w:val="28"/>
        </w:rPr>
        <w:t xml:space="preserve"> </w:t>
      </w:r>
      <w:r w:rsidR="006A1334">
        <w:rPr>
          <w:rFonts w:ascii="Times New Roman" w:hAnsi="Times New Roman" w:cs="Times New Roman"/>
          <w:sz w:val="28"/>
          <w:szCs w:val="28"/>
        </w:rPr>
        <w:t>уполномоченным              органом</w:t>
      </w:r>
      <w:r w:rsidR="00572434" w:rsidRPr="000935BE">
        <w:rPr>
          <w:rFonts w:ascii="Times New Roman" w:hAnsi="Times New Roman" w:cs="Times New Roman"/>
          <w:sz w:val="28"/>
          <w:szCs w:val="28"/>
        </w:rPr>
        <w:t xml:space="preserve">, </w:t>
      </w:r>
      <w:r w:rsidR="00572434">
        <w:rPr>
          <w:rFonts w:ascii="Times New Roman" w:hAnsi="Times New Roman" w:cs="Times New Roman"/>
          <w:sz w:val="28"/>
          <w:szCs w:val="28"/>
        </w:rPr>
        <w:t>–</w:t>
      </w:r>
      <w:r w:rsidR="00572434" w:rsidRPr="000935B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на бумажном носителе проекта нормативного правового акта.</w:t>
      </w:r>
    </w:p>
    <w:p w:rsidR="000B7F17" w:rsidRPr="000935BE" w:rsidRDefault="006A1334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923">
        <w:rPr>
          <w:rFonts w:ascii="Times New Roman" w:hAnsi="Times New Roman" w:cs="Times New Roman"/>
          <w:sz w:val="28"/>
          <w:szCs w:val="28"/>
        </w:rPr>
        <w:t xml:space="preserve">. </w:t>
      </w:r>
      <w:r w:rsidR="000110A1" w:rsidRPr="000935BE">
        <w:rPr>
          <w:rFonts w:ascii="Times New Roman" w:hAnsi="Times New Roman" w:cs="Times New Roman"/>
          <w:sz w:val="28"/>
          <w:szCs w:val="28"/>
        </w:rPr>
        <w:t xml:space="preserve">Срок проведения антикоррупционной экспертизы проектов нормативных правовых актов, направленных на реализацию Плана, подлежащих антикоррупционной экспертизе, должен составлять один рабочий день </w:t>
      </w:r>
      <w:proofErr w:type="gramStart"/>
      <w:r w:rsidR="000110A1" w:rsidRPr="000935B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110A1" w:rsidRPr="000935BE">
        <w:rPr>
          <w:rFonts w:ascii="Times New Roman" w:hAnsi="Times New Roman" w:cs="Times New Roman"/>
          <w:sz w:val="28"/>
          <w:szCs w:val="28"/>
        </w:rPr>
        <w:t xml:space="preserve"> в </w:t>
      </w:r>
      <w:r w:rsidR="005A2923">
        <w:rPr>
          <w:rFonts w:ascii="Times New Roman" w:hAnsi="Times New Roman" w:cs="Times New Roman"/>
          <w:sz w:val="28"/>
          <w:szCs w:val="28"/>
        </w:rPr>
        <w:t>правовое управление</w:t>
      </w:r>
      <w:r w:rsidR="000110A1" w:rsidRPr="000935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546E" w:rsidRPr="005A2923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0110A1" w:rsidRPr="000935BE">
        <w:rPr>
          <w:rFonts w:ascii="Times New Roman" w:hAnsi="Times New Roman" w:cs="Times New Roman"/>
          <w:sz w:val="28"/>
          <w:szCs w:val="28"/>
        </w:rPr>
        <w:t>.</w:t>
      </w:r>
    </w:p>
    <w:p w:rsidR="000B7F17" w:rsidRPr="005A2923" w:rsidRDefault="006A1334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923" w:rsidRPr="005A29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923" w:rsidRPr="005A2923">
        <w:rPr>
          <w:rFonts w:ascii="Times New Roman" w:hAnsi="Times New Roman" w:cs="Times New Roman"/>
          <w:sz w:val="28"/>
          <w:szCs w:val="28"/>
        </w:rPr>
        <w:t xml:space="preserve">Отделу информатизации и взаимодействия со СМИ официально опубликовать постановление </w:t>
      </w:r>
      <w:r w:rsidR="00320469">
        <w:rPr>
          <w:rFonts w:ascii="Times New Roman" w:hAnsi="Times New Roman" w:cs="Times New Roman"/>
          <w:sz w:val="28"/>
          <w:szCs w:val="28"/>
        </w:rPr>
        <w:t>«</w:t>
      </w:r>
      <w:r w:rsidR="00320469" w:rsidRPr="00320469">
        <w:rPr>
          <w:rFonts w:ascii="Times New Roman" w:hAnsi="Times New Roman" w:cs="Times New Roman"/>
          <w:sz w:val="28"/>
          <w:szCs w:val="28"/>
        </w:rPr>
        <w:t>О мерах по оптимизации сроков согласования проектов правовых актов администрации муниципального образования Темрюкский район, направленных на реализацию плана обеспечения устойчивого развития экономики и социальной стабильности в Темрюкском районе</w:t>
      </w:r>
      <w:r w:rsidR="00320469">
        <w:rPr>
          <w:rFonts w:ascii="Times New Roman" w:hAnsi="Times New Roman" w:cs="Times New Roman"/>
          <w:sz w:val="28"/>
          <w:szCs w:val="28"/>
        </w:rPr>
        <w:t xml:space="preserve">» </w:t>
      </w:r>
      <w:r w:rsidR="005A2923" w:rsidRPr="005A2923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0110A1" w:rsidRPr="005A29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F17" w:rsidRPr="000935BE" w:rsidRDefault="006A1334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9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10A1" w:rsidRPr="000935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0A1" w:rsidRPr="000935B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A292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B7F17" w:rsidRPr="000935BE" w:rsidRDefault="006A1334" w:rsidP="005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923">
        <w:rPr>
          <w:rFonts w:ascii="Times New Roman" w:hAnsi="Times New Roman" w:cs="Times New Roman"/>
          <w:sz w:val="28"/>
          <w:szCs w:val="28"/>
        </w:rPr>
        <w:t xml:space="preserve">. </w:t>
      </w:r>
      <w:r w:rsidR="000110A1" w:rsidRPr="000935B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0B7F17" w:rsidRDefault="000B7F17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2923" w:rsidRDefault="005A2923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2923" w:rsidRDefault="005A2923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2923" w:rsidRDefault="005A2923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              Ф.В. Бабенков</w:t>
      </w:r>
    </w:p>
    <w:p w:rsidR="005A2923" w:rsidRDefault="005A2923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2923" w:rsidRDefault="005A2923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923" w:rsidRPr="005A2923" w:rsidRDefault="005A2923" w:rsidP="005A2923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5A2923">
        <w:rPr>
          <w:rFonts w:ascii="Times New Roman" w:eastAsia="Times New Roman" w:hAnsi="Times New Roman" w:cs="Times New Roman"/>
          <w:b/>
          <w:sz w:val="28"/>
          <w:lang w:bidi="ar-SA"/>
        </w:rPr>
        <w:lastRenderedPageBreak/>
        <w:t>ЛИСТ СОГЛАСОВАНИЯ</w:t>
      </w:r>
    </w:p>
    <w:p w:rsidR="005A2923" w:rsidRPr="005A2923" w:rsidRDefault="005A2923" w:rsidP="005A2923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</w:p>
    <w:p w:rsidR="005A2923" w:rsidRPr="005A2923" w:rsidRDefault="005A2923" w:rsidP="005A2923">
      <w:pPr>
        <w:widowControl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lang w:bidi="ar-SA"/>
        </w:rPr>
        <w:t xml:space="preserve">проекта постановления администрации муниципального образования </w:t>
      </w:r>
    </w:p>
    <w:p w:rsidR="005A2923" w:rsidRPr="005A2923" w:rsidRDefault="005A2923" w:rsidP="005A2923">
      <w:pPr>
        <w:widowControl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lang w:bidi="ar-SA"/>
        </w:rPr>
        <w:t>Темрюкский район</w:t>
      </w:r>
    </w:p>
    <w:p w:rsidR="005A2923" w:rsidRPr="005A2923" w:rsidRDefault="005A2923" w:rsidP="005A2923">
      <w:pPr>
        <w:widowControl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lang w:bidi="ar-SA"/>
        </w:rPr>
        <w:t>от ___________№ __________</w:t>
      </w:r>
    </w:p>
    <w:p w:rsidR="005A2923" w:rsidRPr="00320469" w:rsidRDefault="005A2923" w:rsidP="003204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2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</w:t>
      </w:r>
      <w:r w:rsidR="00320469" w:rsidRPr="00320469">
        <w:rPr>
          <w:rFonts w:ascii="Times New Roman" w:hAnsi="Times New Roman" w:cs="Times New Roman"/>
          <w:sz w:val="28"/>
          <w:szCs w:val="28"/>
        </w:rPr>
        <w:t xml:space="preserve">О мерах по оптимизации </w:t>
      </w:r>
      <w:proofErr w:type="gramStart"/>
      <w:r w:rsidR="00320469" w:rsidRPr="00320469">
        <w:rPr>
          <w:rFonts w:ascii="Times New Roman" w:hAnsi="Times New Roman" w:cs="Times New Roman"/>
          <w:sz w:val="28"/>
          <w:szCs w:val="28"/>
        </w:rPr>
        <w:t>сроков согласования проектов правовых актов администрации муниципального образования</w:t>
      </w:r>
      <w:proofErr w:type="gramEnd"/>
      <w:r w:rsidR="00320469" w:rsidRPr="00320469">
        <w:rPr>
          <w:rFonts w:ascii="Times New Roman" w:hAnsi="Times New Roman" w:cs="Times New Roman"/>
          <w:sz w:val="28"/>
          <w:szCs w:val="28"/>
        </w:rPr>
        <w:t xml:space="preserve"> Темрюкский район, направленных на реализацию плана обеспечения устойчивого развития экономики и социальной стабильности в Темрюкском районе</w:t>
      </w:r>
      <w:r w:rsidRPr="005A292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»</w:t>
      </w:r>
    </w:p>
    <w:p w:rsidR="005A2923" w:rsidRPr="005A2923" w:rsidRDefault="005A2923" w:rsidP="005A2923">
      <w:pPr>
        <w:widowControl/>
        <w:jc w:val="center"/>
        <w:rPr>
          <w:rFonts w:ascii="Times New Roman" w:eastAsia="Times New Roman" w:hAnsi="Times New Roman" w:cs="Times New Roman"/>
          <w:sz w:val="28"/>
          <w:lang w:bidi="ar-SA"/>
        </w:rPr>
      </w:pPr>
    </w:p>
    <w:p w:rsidR="005A2923" w:rsidRPr="005A2923" w:rsidRDefault="005A2923" w:rsidP="005A2923">
      <w:pPr>
        <w:widowControl/>
        <w:jc w:val="center"/>
        <w:rPr>
          <w:rFonts w:ascii="Times New Roman" w:eastAsia="Times New Roman" w:hAnsi="Times New Roman" w:cs="Times New Roman"/>
          <w:sz w:val="28"/>
          <w:lang w:bidi="ar-SA"/>
        </w:rPr>
      </w:pPr>
    </w:p>
    <w:p w:rsidR="005A2923" w:rsidRPr="005A2923" w:rsidRDefault="005A2923" w:rsidP="005A29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Проект </w:t>
      </w:r>
      <w:r w:rsidRPr="005A29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подготовлен и внесен: </w:t>
      </w: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9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Управлением делопроизводства </w:t>
      </w:r>
    </w:p>
    <w:p w:rsidR="00D0707E" w:rsidRDefault="00D0707E" w:rsidP="005A29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обязанности</w:t>
      </w:r>
    </w:p>
    <w:p w:rsidR="005A2923" w:rsidRPr="005A2923" w:rsidRDefault="00D0707E" w:rsidP="005A29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н</w:t>
      </w:r>
      <w:r w:rsidR="005A2923" w:rsidRPr="005A2923">
        <w:rPr>
          <w:rFonts w:ascii="Times New Roman" w:eastAsia="Times New Roman" w:hAnsi="Times New Roman" w:cs="Times New Roman"/>
          <w:color w:val="auto"/>
          <w:sz w:val="28"/>
          <w:lang w:bidi="ar-SA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</w:t>
      </w:r>
      <w:r w:rsidR="005A2923" w:rsidRPr="005A292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управления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</w:t>
      </w:r>
      <w:r w:rsidR="005A2923" w:rsidRPr="005A292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5A2923" w:rsidRPr="005A29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 Еременко</w:t>
      </w: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 согласован:</w:t>
      </w: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главы </w:t>
      </w: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образования </w:t>
      </w:r>
    </w:p>
    <w:p w:rsidR="005A2923" w:rsidRPr="005A2923" w:rsidRDefault="005A2923" w:rsidP="005A2923">
      <w:pPr>
        <w:widowControl/>
        <w:tabs>
          <w:tab w:val="left" w:pos="7938"/>
        </w:tabs>
        <w:ind w:right="-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szCs w:val="28"/>
          <w:lang w:bidi="ar-SA"/>
        </w:rPr>
        <w:t>Темрюкский район                                                                                  М.М. Погиба</w:t>
      </w: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A2923" w:rsidRPr="005A2923" w:rsidRDefault="005A2923" w:rsidP="005A292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A2923" w:rsidRPr="005A2923" w:rsidRDefault="005A2923" w:rsidP="005A2923">
      <w:pPr>
        <w:widowControl/>
        <w:tabs>
          <w:tab w:val="left" w:pos="8222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2923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правового управления                                                    С.А. Мануйлова</w:t>
      </w:r>
    </w:p>
    <w:p w:rsidR="00572434" w:rsidRDefault="00572434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434" w:rsidRPr="000935BE" w:rsidRDefault="00572434" w:rsidP="005724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B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электронной копии проекта нормативного правового акта на едином региональном интернет-портале для размещения нормативных правовых актов (проектов нормативных правовых актов)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информационно-телекоммуникационной сети "Интернет" (regulation.krasnodar.ru)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5BE">
        <w:rPr>
          <w:rFonts w:ascii="Times New Roman" w:hAnsi="Times New Roman" w:cs="Times New Roman"/>
          <w:sz w:val="28"/>
          <w:szCs w:val="28"/>
        </w:rPr>
        <w:t xml:space="preserve"> Интернет-портал) и направления участникам публичных консультаций, в том </w:t>
      </w:r>
      <w:proofErr w:type="gramStart"/>
      <w:r w:rsidRPr="000935B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935B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</w:t>
      </w:r>
      <w:proofErr w:type="gramStart"/>
      <w:r w:rsidRPr="000935BE">
        <w:rPr>
          <w:rFonts w:ascii="Times New Roman" w:hAnsi="Times New Roman" w:cs="Times New Roman"/>
          <w:sz w:val="28"/>
          <w:szCs w:val="28"/>
        </w:rPr>
        <w:t xml:space="preserve">при проведении оценки регулирующего воздействия, представляющим интересы предпринимательского сообщества в соответствующей сфере деятельности, с указанием срока представления замечаний и предложений, который не может превышать один рабочий день со дня размещения электронной копии проекта нормативного правового акта на Интернет-портале уполномоченным органом,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5B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на бумажном носителе проекта нормативного правового акта.</w:t>
      </w:r>
      <w:proofErr w:type="gramEnd"/>
    </w:p>
    <w:p w:rsidR="005A2923" w:rsidRPr="000935BE" w:rsidRDefault="005A2923" w:rsidP="000935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A2923" w:rsidRPr="000935BE" w:rsidSect="000935BE">
      <w:headerReference w:type="default" r:id="rId8"/>
      <w:headerReference w:type="first" r:id="rId9"/>
      <w:pgSz w:w="11900" w:h="16840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79" w:rsidRDefault="00EB1D79">
      <w:r>
        <w:separator/>
      </w:r>
    </w:p>
  </w:endnote>
  <w:endnote w:type="continuationSeparator" w:id="0">
    <w:p w:rsidR="00EB1D79" w:rsidRDefault="00EB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79" w:rsidRDefault="00EB1D79"/>
  </w:footnote>
  <w:footnote w:type="continuationSeparator" w:id="0">
    <w:p w:rsidR="00EB1D79" w:rsidRDefault="00EB1D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17" w:rsidRDefault="000110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EB43DF" wp14:editId="7897AFDA">
              <wp:simplePos x="0" y="0"/>
              <wp:positionH relativeFrom="page">
                <wp:posOffset>4122420</wp:posOffset>
              </wp:positionH>
              <wp:positionV relativeFrom="page">
                <wp:posOffset>353060</wp:posOffset>
              </wp:positionV>
              <wp:extent cx="762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F17" w:rsidRDefault="000110A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7CF5" w:rsidRPr="00317CF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4.6pt;margin-top:27.8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" filled="f" stroked="f">
              <v:textbox style="mso-fit-shape-to-text:t" inset="0,0,0,0">
                <w:txbxContent>
                  <w:p w:rsidR="000B7F17" w:rsidRDefault="000110A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7CF5" w:rsidRPr="00317CF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17" w:rsidRDefault="000B7F1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B38"/>
    <w:multiLevelType w:val="multilevel"/>
    <w:tmpl w:val="28384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86E43"/>
    <w:multiLevelType w:val="multilevel"/>
    <w:tmpl w:val="8E48F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73C65"/>
    <w:multiLevelType w:val="multilevel"/>
    <w:tmpl w:val="6E44B9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F354E"/>
    <w:multiLevelType w:val="multilevel"/>
    <w:tmpl w:val="5EA2E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7F17"/>
    <w:rsid w:val="000110A1"/>
    <w:rsid w:val="000935BE"/>
    <w:rsid w:val="000B7F17"/>
    <w:rsid w:val="0019546E"/>
    <w:rsid w:val="00317CF5"/>
    <w:rsid w:val="00320469"/>
    <w:rsid w:val="0048419C"/>
    <w:rsid w:val="00572434"/>
    <w:rsid w:val="005A2923"/>
    <w:rsid w:val="006A1334"/>
    <w:rsid w:val="00867232"/>
    <w:rsid w:val="00B51D5D"/>
    <w:rsid w:val="00D0707E"/>
    <w:rsid w:val="00E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pacing w:after="38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B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0935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pacing w:after="38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B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0935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Marchenko Marina Sergeevna</cp:lastModifiedBy>
  <cp:revision>8</cp:revision>
  <cp:lastPrinted>2022-04-01T06:02:00Z</cp:lastPrinted>
  <dcterms:created xsi:type="dcterms:W3CDTF">2022-03-31T12:46:00Z</dcterms:created>
  <dcterms:modified xsi:type="dcterms:W3CDTF">2022-04-01T06:06:00Z</dcterms:modified>
</cp:coreProperties>
</file>