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6C8" w:rsidRPr="00211421" w:rsidRDefault="001336C8" w:rsidP="00976BC8">
      <w:pPr>
        <w:pStyle w:val="2"/>
      </w:pPr>
    </w:p>
    <w:p w:rsidR="001336C8" w:rsidRDefault="001336C8" w:rsidP="00211421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1336C8" w:rsidRDefault="001336C8" w:rsidP="00211421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1336C8" w:rsidRDefault="001336C8" w:rsidP="00211421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1336C8" w:rsidRDefault="001336C8" w:rsidP="00211421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1336C8" w:rsidRDefault="001336C8" w:rsidP="00211421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1336C8" w:rsidRDefault="001336C8" w:rsidP="00211421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1336C8" w:rsidRDefault="001336C8" w:rsidP="008110E1">
      <w:pPr>
        <w:tabs>
          <w:tab w:val="left" w:pos="851"/>
        </w:tabs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1336C8" w:rsidRDefault="001336C8" w:rsidP="00211421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1336C8" w:rsidRDefault="001336C8" w:rsidP="00211421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1336C8" w:rsidRDefault="001336C8" w:rsidP="00211421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2371AF" w:rsidRDefault="001336C8" w:rsidP="00211421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</w:t>
      </w:r>
      <w:r w:rsidR="00EB1E1E">
        <w:rPr>
          <w:rFonts w:ascii="Times New Roman" w:hAnsi="Times New Roman"/>
          <w:b/>
          <w:bCs/>
          <w:sz w:val="28"/>
          <w:szCs w:val="28"/>
        </w:rPr>
        <w:t>14</w:t>
      </w:r>
      <w:r w:rsidR="00541EF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B1E1E">
        <w:rPr>
          <w:rFonts w:ascii="Times New Roman" w:hAnsi="Times New Roman"/>
          <w:b/>
          <w:bCs/>
          <w:sz w:val="28"/>
          <w:szCs w:val="28"/>
        </w:rPr>
        <w:t>декабря</w:t>
      </w:r>
      <w:r>
        <w:rPr>
          <w:rFonts w:ascii="Times New Roman" w:hAnsi="Times New Roman"/>
          <w:b/>
          <w:bCs/>
          <w:sz w:val="28"/>
          <w:szCs w:val="28"/>
        </w:rPr>
        <w:t xml:space="preserve"> 201</w:t>
      </w:r>
      <w:r w:rsidR="00EB1E1E">
        <w:rPr>
          <w:rFonts w:ascii="Times New Roman" w:hAnsi="Times New Roman"/>
          <w:b/>
          <w:bCs/>
          <w:sz w:val="28"/>
          <w:szCs w:val="28"/>
        </w:rPr>
        <w:t>0</w:t>
      </w:r>
      <w:r>
        <w:rPr>
          <w:rFonts w:ascii="Times New Roman" w:hAnsi="Times New Roman"/>
          <w:b/>
          <w:bCs/>
          <w:sz w:val="28"/>
          <w:szCs w:val="28"/>
        </w:rPr>
        <w:t xml:space="preserve"> года № 2</w:t>
      </w:r>
      <w:r w:rsidR="00EB1E1E">
        <w:rPr>
          <w:rFonts w:ascii="Times New Roman" w:hAnsi="Times New Roman"/>
          <w:b/>
          <w:bCs/>
          <w:sz w:val="28"/>
          <w:szCs w:val="28"/>
        </w:rPr>
        <w:t>517</w:t>
      </w:r>
    </w:p>
    <w:p w:rsidR="00EB1E1E" w:rsidRDefault="001336C8" w:rsidP="00EB1E1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«</w:t>
      </w:r>
      <w:r w:rsidR="00EB1E1E" w:rsidRPr="00EB1E1E">
        <w:rPr>
          <w:rFonts w:ascii="Times New Roman" w:hAnsi="Times New Roman"/>
          <w:b/>
          <w:sz w:val="28"/>
          <w:szCs w:val="28"/>
        </w:rPr>
        <w:t xml:space="preserve">Об утверждении прейскуранта цен на платные дополнительные </w:t>
      </w:r>
    </w:p>
    <w:p w:rsidR="00EB1E1E" w:rsidRDefault="00EB1E1E" w:rsidP="00EB1E1E">
      <w:pPr>
        <w:jc w:val="center"/>
        <w:rPr>
          <w:rFonts w:ascii="Times New Roman" w:hAnsi="Times New Roman"/>
          <w:b/>
          <w:sz w:val="28"/>
          <w:szCs w:val="28"/>
        </w:rPr>
      </w:pPr>
      <w:r w:rsidRPr="00EB1E1E">
        <w:rPr>
          <w:rFonts w:ascii="Times New Roman" w:hAnsi="Times New Roman"/>
          <w:b/>
          <w:sz w:val="28"/>
          <w:szCs w:val="28"/>
        </w:rPr>
        <w:t xml:space="preserve">услуги муниципального автономного учреждения дополнительного образования оздоровительно-образовательный центр </w:t>
      </w:r>
    </w:p>
    <w:p w:rsidR="00EB1E1E" w:rsidRPr="00EB1E1E" w:rsidRDefault="00EB1E1E" w:rsidP="00EB1E1E">
      <w:pPr>
        <w:jc w:val="center"/>
        <w:rPr>
          <w:rFonts w:ascii="Times New Roman" w:hAnsi="Times New Roman"/>
          <w:b/>
          <w:sz w:val="28"/>
          <w:szCs w:val="28"/>
        </w:rPr>
      </w:pPr>
      <w:r w:rsidRPr="00EB1E1E">
        <w:rPr>
          <w:rFonts w:ascii="Times New Roman" w:hAnsi="Times New Roman"/>
          <w:b/>
          <w:sz w:val="28"/>
          <w:szCs w:val="28"/>
        </w:rPr>
        <w:t xml:space="preserve">города Темрюка муниципального образования </w:t>
      </w:r>
    </w:p>
    <w:p w:rsidR="001336C8" w:rsidRDefault="00EB1E1E" w:rsidP="00EB1E1E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EB1E1E">
        <w:rPr>
          <w:rFonts w:ascii="Times New Roman" w:hAnsi="Times New Roman"/>
          <w:b/>
          <w:sz w:val="28"/>
          <w:szCs w:val="28"/>
        </w:rPr>
        <w:t>Темрюкский район</w:t>
      </w:r>
      <w:r w:rsidR="001336C8">
        <w:rPr>
          <w:rFonts w:ascii="Times New Roman" w:hAnsi="Times New Roman"/>
          <w:b/>
          <w:bCs/>
          <w:sz w:val="28"/>
          <w:szCs w:val="28"/>
        </w:rPr>
        <w:t>»</w:t>
      </w:r>
    </w:p>
    <w:p w:rsidR="001336C8" w:rsidRDefault="001336C8" w:rsidP="00211421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72749D" w:rsidRDefault="0072749D" w:rsidP="00211421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1336C8" w:rsidRPr="00FE46B3" w:rsidRDefault="001336C8" w:rsidP="001343B7">
      <w:pPr>
        <w:tabs>
          <w:tab w:val="left" w:pos="4500"/>
          <w:tab w:val="left" w:pos="5400"/>
        </w:tabs>
        <w:ind w:right="-81" w:firstLine="709"/>
        <w:jc w:val="both"/>
        <w:rPr>
          <w:rFonts w:ascii="Times New Roman" w:hAnsi="Times New Roman"/>
          <w:sz w:val="28"/>
          <w:szCs w:val="28"/>
        </w:rPr>
      </w:pPr>
      <w:r w:rsidRPr="00FE46B3">
        <w:rPr>
          <w:rFonts w:ascii="Times New Roman" w:hAnsi="Times New Roman"/>
          <w:sz w:val="28"/>
          <w:szCs w:val="28"/>
        </w:rPr>
        <w:t xml:space="preserve">На основании </w:t>
      </w:r>
      <w:r w:rsidR="00EB1E1E">
        <w:rPr>
          <w:rFonts w:ascii="Times New Roman" w:hAnsi="Times New Roman"/>
          <w:sz w:val="28"/>
          <w:szCs w:val="28"/>
        </w:rPr>
        <w:t xml:space="preserve">Федерального закона Российской </w:t>
      </w:r>
      <w:r w:rsidR="00EB1E1E" w:rsidRPr="00EB1E1E">
        <w:rPr>
          <w:rFonts w:ascii="Times New Roman" w:hAnsi="Times New Roman"/>
          <w:sz w:val="28"/>
          <w:szCs w:val="28"/>
        </w:rPr>
        <w:t xml:space="preserve">Федерации </w:t>
      </w:r>
      <w:r w:rsidR="00EB1E1E">
        <w:rPr>
          <w:rFonts w:ascii="Times New Roman" w:hAnsi="Times New Roman"/>
          <w:sz w:val="28"/>
          <w:szCs w:val="28"/>
        </w:rPr>
        <w:t xml:space="preserve">от </w:t>
      </w:r>
      <w:r w:rsidR="00EB1E1E" w:rsidRPr="00EB1E1E">
        <w:rPr>
          <w:rFonts w:ascii="Times New Roman" w:hAnsi="Times New Roman"/>
          <w:sz w:val="28"/>
          <w:szCs w:val="28"/>
        </w:rPr>
        <w:t xml:space="preserve">29 декабря 2012 года </w:t>
      </w:r>
      <w:r w:rsidR="00EB1E1E">
        <w:rPr>
          <w:rFonts w:ascii="Times New Roman" w:hAnsi="Times New Roman"/>
          <w:sz w:val="28"/>
          <w:szCs w:val="28"/>
        </w:rPr>
        <w:t>№ 2</w:t>
      </w:r>
      <w:r w:rsidR="00EB1E1E" w:rsidRPr="00EB1E1E">
        <w:rPr>
          <w:rFonts w:ascii="Times New Roman" w:hAnsi="Times New Roman"/>
          <w:sz w:val="28"/>
          <w:szCs w:val="28"/>
        </w:rPr>
        <w:t xml:space="preserve">73-ФЗ «Об образовании в Российской Федерации», протокола заседания комиссии по ценообразованию от </w:t>
      </w:r>
      <w:r w:rsidR="001A0A26">
        <w:rPr>
          <w:rFonts w:ascii="Times New Roman" w:hAnsi="Times New Roman"/>
          <w:sz w:val="28"/>
          <w:szCs w:val="28"/>
        </w:rPr>
        <w:t xml:space="preserve">23 июня 2021 года № </w:t>
      </w:r>
      <w:r w:rsidR="00EB1E1E" w:rsidRPr="00EB1E1E">
        <w:rPr>
          <w:rFonts w:ascii="Times New Roman" w:hAnsi="Times New Roman"/>
          <w:sz w:val="28"/>
          <w:szCs w:val="28"/>
        </w:rPr>
        <w:t>1, в целях всестороннего удовлетворения образовательных потребностей граждан</w:t>
      </w:r>
      <w:r w:rsidR="001A0A26">
        <w:rPr>
          <w:rFonts w:ascii="Times New Roman" w:hAnsi="Times New Roman"/>
          <w:sz w:val="28"/>
          <w:szCs w:val="28"/>
        </w:rPr>
        <w:t xml:space="preserve">               </w:t>
      </w:r>
      <w:r w:rsidRPr="00FE46B3">
        <w:rPr>
          <w:rFonts w:ascii="Times New Roman" w:hAnsi="Times New Roman"/>
          <w:sz w:val="28"/>
          <w:szCs w:val="28"/>
        </w:rPr>
        <w:t>п о с т а н о в л я ю:</w:t>
      </w:r>
    </w:p>
    <w:p w:rsidR="00435219" w:rsidRPr="001A0A26" w:rsidRDefault="0054403B" w:rsidP="001A0A26">
      <w:pPr>
        <w:pStyle w:val="a4"/>
        <w:ind w:firstLine="709"/>
        <w:jc w:val="both"/>
        <w:rPr>
          <w:lang w:eastAsia="en-US"/>
        </w:rPr>
      </w:pPr>
      <w:bookmarkStart w:id="0" w:name="sub_1"/>
      <w:r w:rsidRPr="0054403B">
        <w:rPr>
          <w:sz w:val="28"/>
          <w:szCs w:val="28"/>
        </w:rPr>
        <w:t>1.</w:t>
      </w:r>
      <w:r w:rsidR="006C2966">
        <w:rPr>
          <w:sz w:val="28"/>
          <w:szCs w:val="28"/>
        </w:rPr>
        <w:t xml:space="preserve"> </w:t>
      </w:r>
      <w:r w:rsidRPr="0054403B">
        <w:rPr>
          <w:sz w:val="28"/>
          <w:szCs w:val="28"/>
        </w:rPr>
        <w:t xml:space="preserve">Утвердить изменения в постановление администрации муниципального образования Темрюкский район от </w:t>
      </w:r>
      <w:r w:rsidR="00EB1E1E">
        <w:rPr>
          <w:sz w:val="28"/>
          <w:szCs w:val="28"/>
        </w:rPr>
        <w:t xml:space="preserve">14 декабря 2010 № 2517 </w:t>
      </w:r>
      <w:r w:rsidRPr="0054403B">
        <w:rPr>
          <w:sz w:val="28"/>
          <w:szCs w:val="28"/>
        </w:rPr>
        <w:t xml:space="preserve">«Об утверждении </w:t>
      </w:r>
      <w:r w:rsidR="00EB1E1E">
        <w:rPr>
          <w:sz w:val="28"/>
          <w:szCs w:val="28"/>
        </w:rPr>
        <w:t xml:space="preserve">прейскуранта цен на платные дополнительные услуги муниципального </w:t>
      </w:r>
      <w:r w:rsidR="00EB1E1E" w:rsidRPr="001A0A26">
        <w:rPr>
          <w:sz w:val="28"/>
          <w:szCs w:val="28"/>
        </w:rPr>
        <w:t xml:space="preserve">автономного учреждения дополнительного образования </w:t>
      </w:r>
      <w:r w:rsidR="00F463CE" w:rsidRPr="001A0A26">
        <w:rPr>
          <w:sz w:val="28"/>
          <w:szCs w:val="28"/>
        </w:rPr>
        <w:t>оздоровительно-образовательный центр города Темрюка муниципального образования Темрюкский район»</w:t>
      </w:r>
      <w:r w:rsidRPr="001A0A26">
        <w:rPr>
          <w:sz w:val="28"/>
          <w:szCs w:val="28"/>
        </w:rPr>
        <w:t>согласно приложению к настоящему постановлению.</w:t>
      </w:r>
    </w:p>
    <w:bookmarkEnd w:id="0"/>
    <w:p w:rsidR="001A0A26" w:rsidRDefault="001A0A26" w:rsidP="001A0A26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1A0A26">
        <w:rPr>
          <w:rFonts w:ascii="Times New Roman" w:hAnsi="Times New Roman"/>
          <w:color w:val="000000"/>
          <w:sz w:val="28"/>
          <w:szCs w:val="28"/>
        </w:rPr>
        <w:t>2.</w:t>
      </w:r>
      <w:r w:rsidRPr="001A0A26">
        <w:rPr>
          <w:rFonts w:ascii="Times New Roman" w:hAnsi="Times New Roman"/>
          <w:sz w:val="28"/>
          <w:szCs w:val="28"/>
        </w:rPr>
        <w:t xml:space="preserve"> Признать утратившим силу постановление администрации муниципального образования Темрюкский район от 2 ноября 2015 года № 786 «</w:t>
      </w:r>
      <w:r w:rsidRPr="001A0A26">
        <w:rPr>
          <w:rFonts w:ascii="Times New Roman" w:hAnsi="Times New Roman"/>
          <w:bCs/>
          <w:sz w:val="28"/>
          <w:szCs w:val="28"/>
        </w:rPr>
        <w:t>О внесении изменений в постановление администрации муниципального образования Темрюкский район от 14 декабря 2010 года № 2517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1A0A26">
        <w:rPr>
          <w:rFonts w:ascii="Times New Roman" w:hAnsi="Times New Roman"/>
          <w:bCs/>
          <w:sz w:val="28"/>
          <w:szCs w:val="28"/>
        </w:rPr>
        <w:t>«</w:t>
      </w:r>
      <w:r w:rsidRPr="001A0A26">
        <w:rPr>
          <w:rFonts w:ascii="Times New Roman" w:hAnsi="Times New Roman"/>
          <w:sz w:val="28"/>
          <w:szCs w:val="28"/>
        </w:rPr>
        <w:t>Об утверждении прейскуранта цен на платные дополнительные услуги муниципального автономного учреждения дополнительного образования оздоровительно-образовательный центр города Темрюка муниципального образования Темрюкский район</w:t>
      </w:r>
      <w:r w:rsidRPr="001A0A26">
        <w:rPr>
          <w:rFonts w:ascii="Times New Roman" w:hAnsi="Times New Roman"/>
          <w:bCs/>
          <w:sz w:val="28"/>
          <w:szCs w:val="28"/>
        </w:rPr>
        <w:t>»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1A0A26" w:rsidRPr="00FE00C6" w:rsidRDefault="001A0A26" w:rsidP="001A0A26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3.</w:t>
      </w:r>
      <w:r w:rsidRPr="00513D2F">
        <w:rPr>
          <w:rFonts w:ascii="Times New Roman" w:hAnsi="Times New Roman" w:cs="Times New Roman"/>
          <w:b w:val="0"/>
          <w:bCs w:val="0"/>
          <w:sz w:val="28"/>
          <w:szCs w:val="28"/>
          <w:lang w:eastAsia="zh-CN"/>
        </w:rPr>
        <w:t xml:space="preserve"> </w:t>
      </w:r>
      <w:r w:rsidRPr="00513D2F">
        <w:rPr>
          <w:rFonts w:ascii="Times New Roman" w:hAnsi="Times New Roman" w:cs="Times New Roman"/>
          <w:b w:val="0"/>
          <w:sz w:val="28"/>
          <w:szCs w:val="28"/>
        </w:rPr>
        <w:t xml:space="preserve">Отделу информатизации и взаимодействия со СМИ официально опубликовать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настоящее </w:t>
      </w:r>
      <w:r w:rsidRPr="00513D2F">
        <w:rPr>
          <w:rFonts w:ascii="Times New Roman" w:hAnsi="Times New Roman" w:cs="Times New Roman"/>
          <w:b w:val="0"/>
          <w:sz w:val="28"/>
          <w:szCs w:val="28"/>
        </w:rPr>
        <w:t>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1A0A26" w:rsidRPr="003975D0" w:rsidRDefault="001A0A26" w:rsidP="001A0A26">
      <w:pPr>
        <w:pStyle w:val="af"/>
        <w:ind w:firstLine="708"/>
        <w:jc w:val="both"/>
        <w:rPr>
          <w:szCs w:val="28"/>
          <w:lang w:val="ru-RU"/>
        </w:rPr>
      </w:pPr>
      <w:r>
        <w:rPr>
          <w:lang w:val="ru-RU"/>
        </w:rPr>
        <w:lastRenderedPageBreak/>
        <w:t>4</w:t>
      </w:r>
      <w:r>
        <w:t xml:space="preserve">. </w:t>
      </w:r>
      <w:r w:rsidRPr="00513D2F">
        <w:rPr>
          <w:szCs w:val="28"/>
          <w:lang w:val="ru-RU"/>
        </w:rPr>
        <w:t xml:space="preserve">Постановление </w:t>
      </w:r>
      <w:r w:rsidRPr="001A0A26">
        <w:rPr>
          <w:szCs w:val="28"/>
        </w:rPr>
        <w:t>«</w:t>
      </w:r>
      <w:r w:rsidRPr="001A0A26">
        <w:rPr>
          <w:bCs/>
          <w:szCs w:val="28"/>
        </w:rPr>
        <w:t>О внесении изменений в постановление администрации муниципального образования Темрюкский район от 14 декабря 2010 года № 2517 «</w:t>
      </w:r>
      <w:r w:rsidRPr="001A0A26">
        <w:rPr>
          <w:szCs w:val="28"/>
        </w:rPr>
        <w:t>Об утверждении прейскуранта цен на платные дополнительные услуги муниципального автономного учреждения дополнительного образования оздоровительно-образовательный центр города Темрюка муниципального образования Темрюкский район</w:t>
      </w:r>
      <w:r w:rsidRPr="001A0A26">
        <w:rPr>
          <w:bCs/>
          <w:szCs w:val="28"/>
        </w:rPr>
        <w:t>»</w:t>
      </w:r>
      <w:r>
        <w:rPr>
          <w:bCs/>
          <w:szCs w:val="28"/>
          <w:lang w:val="ru-RU"/>
        </w:rPr>
        <w:t xml:space="preserve"> </w:t>
      </w:r>
      <w:r w:rsidRPr="00513D2F">
        <w:rPr>
          <w:szCs w:val="28"/>
          <w:lang w:val="ru-RU"/>
        </w:rPr>
        <w:t xml:space="preserve">вступает в силу </w:t>
      </w:r>
      <w:r>
        <w:rPr>
          <w:szCs w:val="28"/>
          <w:lang w:val="ru-RU"/>
        </w:rPr>
        <w:t xml:space="preserve">не ранее, чем по истечению десяти дней со дня </w:t>
      </w:r>
      <w:r w:rsidRPr="00513D2F">
        <w:rPr>
          <w:szCs w:val="28"/>
          <w:lang w:val="ru-RU"/>
        </w:rPr>
        <w:t>его официального опубликования</w:t>
      </w:r>
      <w:r>
        <w:rPr>
          <w:szCs w:val="28"/>
          <w:lang w:val="ru-RU"/>
        </w:rPr>
        <w:t xml:space="preserve">. </w:t>
      </w:r>
    </w:p>
    <w:p w:rsidR="0072749D" w:rsidRDefault="0072749D" w:rsidP="001A0A26">
      <w:pPr>
        <w:pStyle w:val="a4"/>
        <w:jc w:val="both"/>
        <w:rPr>
          <w:sz w:val="28"/>
          <w:szCs w:val="28"/>
        </w:rPr>
      </w:pPr>
    </w:p>
    <w:p w:rsidR="0072749D" w:rsidRDefault="0072749D" w:rsidP="001A0A26">
      <w:pPr>
        <w:pStyle w:val="a4"/>
        <w:jc w:val="both"/>
        <w:rPr>
          <w:sz w:val="28"/>
          <w:szCs w:val="28"/>
        </w:rPr>
      </w:pPr>
    </w:p>
    <w:p w:rsidR="001A0A26" w:rsidRDefault="001A0A26" w:rsidP="001A0A26">
      <w:pPr>
        <w:pStyle w:val="af"/>
        <w:ind w:firstLine="0"/>
        <w:rPr>
          <w:szCs w:val="28"/>
        </w:rPr>
      </w:pPr>
      <w:r>
        <w:rPr>
          <w:szCs w:val="28"/>
        </w:rPr>
        <w:t>Гл</w:t>
      </w:r>
      <w:r w:rsidRPr="0073751B">
        <w:rPr>
          <w:szCs w:val="28"/>
        </w:rPr>
        <w:t>ав</w:t>
      </w:r>
      <w:r>
        <w:rPr>
          <w:szCs w:val="28"/>
        </w:rPr>
        <w:t>а</w:t>
      </w:r>
      <w:r w:rsidRPr="0073751B">
        <w:rPr>
          <w:szCs w:val="28"/>
        </w:rPr>
        <w:t xml:space="preserve"> муниципального образования</w:t>
      </w:r>
    </w:p>
    <w:p w:rsidR="001A0A26" w:rsidRDefault="001A0A26" w:rsidP="001A0A26">
      <w:pPr>
        <w:pStyle w:val="a4"/>
        <w:rPr>
          <w:sz w:val="28"/>
          <w:szCs w:val="28"/>
        </w:rPr>
      </w:pPr>
      <w:r w:rsidRPr="0073751B">
        <w:rPr>
          <w:sz w:val="28"/>
          <w:szCs w:val="28"/>
        </w:rPr>
        <w:t xml:space="preserve">Темрюкский район   </w:t>
      </w:r>
      <w:r>
        <w:rPr>
          <w:sz w:val="28"/>
          <w:szCs w:val="28"/>
        </w:rPr>
        <w:t xml:space="preserve"> </w:t>
      </w:r>
      <w:r w:rsidRPr="0073751B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                                          Ф.В. Бабенков</w:t>
      </w:r>
    </w:p>
    <w:p w:rsidR="001A0A26" w:rsidRPr="00A80E8C" w:rsidRDefault="001A0A26" w:rsidP="001A0A26">
      <w:pPr>
        <w:pStyle w:val="a4"/>
        <w:rPr>
          <w:sz w:val="28"/>
          <w:szCs w:val="28"/>
        </w:rPr>
      </w:pPr>
    </w:p>
    <w:p w:rsidR="0054403B" w:rsidRDefault="0054403B" w:rsidP="006226B3">
      <w:pPr>
        <w:pStyle w:val="a4"/>
        <w:tabs>
          <w:tab w:val="left" w:pos="709"/>
          <w:tab w:val="left" w:pos="851"/>
        </w:tabs>
        <w:jc w:val="both"/>
        <w:rPr>
          <w:sz w:val="28"/>
          <w:szCs w:val="28"/>
        </w:rPr>
      </w:pPr>
    </w:p>
    <w:p w:rsidR="0054403B" w:rsidRDefault="0054403B" w:rsidP="006226B3">
      <w:pPr>
        <w:pStyle w:val="a4"/>
        <w:tabs>
          <w:tab w:val="left" w:pos="709"/>
          <w:tab w:val="left" w:pos="851"/>
        </w:tabs>
        <w:jc w:val="both"/>
        <w:rPr>
          <w:sz w:val="28"/>
          <w:szCs w:val="28"/>
        </w:rPr>
      </w:pPr>
    </w:p>
    <w:p w:rsidR="0054403B" w:rsidRDefault="0054403B" w:rsidP="006226B3">
      <w:pPr>
        <w:pStyle w:val="a4"/>
        <w:tabs>
          <w:tab w:val="left" w:pos="709"/>
          <w:tab w:val="left" w:pos="851"/>
        </w:tabs>
        <w:jc w:val="both"/>
        <w:rPr>
          <w:sz w:val="28"/>
          <w:szCs w:val="28"/>
        </w:rPr>
      </w:pPr>
    </w:p>
    <w:p w:rsidR="0054403B" w:rsidRDefault="0054403B" w:rsidP="006226B3">
      <w:pPr>
        <w:pStyle w:val="a4"/>
        <w:tabs>
          <w:tab w:val="left" w:pos="709"/>
          <w:tab w:val="left" w:pos="851"/>
        </w:tabs>
        <w:jc w:val="both"/>
        <w:rPr>
          <w:sz w:val="28"/>
          <w:szCs w:val="28"/>
        </w:rPr>
      </w:pPr>
    </w:p>
    <w:p w:rsidR="0054403B" w:rsidRDefault="0054403B" w:rsidP="006226B3">
      <w:pPr>
        <w:pStyle w:val="a4"/>
        <w:tabs>
          <w:tab w:val="left" w:pos="709"/>
          <w:tab w:val="left" w:pos="851"/>
        </w:tabs>
        <w:jc w:val="both"/>
        <w:rPr>
          <w:sz w:val="28"/>
          <w:szCs w:val="28"/>
        </w:rPr>
      </w:pPr>
    </w:p>
    <w:p w:rsidR="0054403B" w:rsidRDefault="0054403B" w:rsidP="006226B3">
      <w:pPr>
        <w:pStyle w:val="a4"/>
        <w:tabs>
          <w:tab w:val="left" w:pos="709"/>
          <w:tab w:val="left" w:pos="851"/>
        </w:tabs>
        <w:jc w:val="both"/>
        <w:rPr>
          <w:sz w:val="28"/>
          <w:szCs w:val="28"/>
        </w:rPr>
      </w:pPr>
    </w:p>
    <w:p w:rsidR="0054403B" w:rsidRDefault="0054403B" w:rsidP="006226B3">
      <w:pPr>
        <w:pStyle w:val="a4"/>
        <w:tabs>
          <w:tab w:val="left" w:pos="709"/>
          <w:tab w:val="left" w:pos="851"/>
        </w:tabs>
        <w:jc w:val="both"/>
        <w:rPr>
          <w:sz w:val="28"/>
          <w:szCs w:val="28"/>
        </w:rPr>
      </w:pPr>
    </w:p>
    <w:p w:rsidR="0054403B" w:rsidRDefault="0054403B" w:rsidP="006226B3">
      <w:pPr>
        <w:pStyle w:val="a4"/>
        <w:tabs>
          <w:tab w:val="left" w:pos="709"/>
          <w:tab w:val="left" w:pos="851"/>
        </w:tabs>
        <w:jc w:val="both"/>
        <w:rPr>
          <w:sz w:val="28"/>
          <w:szCs w:val="28"/>
        </w:rPr>
      </w:pPr>
    </w:p>
    <w:p w:rsidR="0054403B" w:rsidRDefault="0054403B" w:rsidP="006226B3">
      <w:pPr>
        <w:pStyle w:val="a4"/>
        <w:tabs>
          <w:tab w:val="left" w:pos="709"/>
          <w:tab w:val="left" w:pos="851"/>
        </w:tabs>
        <w:jc w:val="both"/>
        <w:rPr>
          <w:sz w:val="28"/>
          <w:szCs w:val="28"/>
        </w:rPr>
      </w:pPr>
    </w:p>
    <w:p w:rsidR="0054403B" w:rsidRDefault="0054403B" w:rsidP="006226B3">
      <w:pPr>
        <w:pStyle w:val="a4"/>
        <w:tabs>
          <w:tab w:val="left" w:pos="709"/>
          <w:tab w:val="left" w:pos="851"/>
        </w:tabs>
        <w:jc w:val="both"/>
        <w:rPr>
          <w:sz w:val="28"/>
          <w:szCs w:val="28"/>
        </w:rPr>
      </w:pPr>
    </w:p>
    <w:p w:rsidR="0054403B" w:rsidRDefault="0054403B" w:rsidP="006226B3">
      <w:pPr>
        <w:pStyle w:val="a4"/>
        <w:tabs>
          <w:tab w:val="left" w:pos="709"/>
          <w:tab w:val="left" w:pos="851"/>
        </w:tabs>
        <w:jc w:val="both"/>
        <w:rPr>
          <w:sz w:val="28"/>
          <w:szCs w:val="28"/>
        </w:rPr>
      </w:pPr>
    </w:p>
    <w:p w:rsidR="0054403B" w:rsidRDefault="0054403B" w:rsidP="006226B3">
      <w:pPr>
        <w:pStyle w:val="a4"/>
        <w:tabs>
          <w:tab w:val="left" w:pos="709"/>
          <w:tab w:val="left" w:pos="851"/>
        </w:tabs>
        <w:jc w:val="both"/>
        <w:rPr>
          <w:sz w:val="28"/>
          <w:szCs w:val="28"/>
        </w:rPr>
      </w:pPr>
    </w:p>
    <w:p w:rsidR="0054403B" w:rsidRDefault="0054403B" w:rsidP="006226B3">
      <w:pPr>
        <w:pStyle w:val="a4"/>
        <w:tabs>
          <w:tab w:val="left" w:pos="709"/>
          <w:tab w:val="left" w:pos="851"/>
        </w:tabs>
        <w:jc w:val="both"/>
        <w:rPr>
          <w:sz w:val="28"/>
          <w:szCs w:val="28"/>
        </w:rPr>
      </w:pPr>
    </w:p>
    <w:p w:rsidR="0054403B" w:rsidRDefault="0054403B" w:rsidP="006226B3">
      <w:pPr>
        <w:pStyle w:val="a4"/>
        <w:tabs>
          <w:tab w:val="left" w:pos="709"/>
          <w:tab w:val="left" w:pos="851"/>
        </w:tabs>
        <w:jc w:val="both"/>
        <w:rPr>
          <w:sz w:val="28"/>
          <w:szCs w:val="28"/>
        </w:rPr>
      </w:pPr>
    </w:p>
    <w:p w:rsidR="0054403B" w:rsidRDefault="0054403B" w:rsidP="006226B3">
      <w:pPr>
        <w:pStyle w:val="a4"/>
        <w:tabs>
          <w:tab w:val="left" w:pos="709"/>
          <w:tab w:val="left" w:pos="851"/>
        </w:tabs>
        <w:jc w:val="both"/>
        <w:rPr>
          <w:sz w:val="28"/>
          <w:szCs w:val="28"/>
        </w:rPr>
      </w:pPr>
    </w:p>
    <w:p w:rsidR="0054403B" w:rsidRDefault="0054403B" w:rsidP="006226B3">
      <w:pPr>
        <w:pStyle w:val="a4"/>
        <w:tabs>
          <w:tab w:val="left" w:pos="709"/>
          <w:tab w:val="left" w:pos="851"/>
        </w:tabs>
        <w:jc w:val="both"/>
        <w:rPr>
          <w:sz w:val="28"/>
          <w:szCs w:val="28"/>
        </w:rPr>
      </w:pPr>
    </w:p>
    <w:p w:rsidR="0054403B" w:rsidRDefault="0054403B" w:rsidP="006226B3">
      <w:pPr>
        <w:pStyle w:val="a4"/>
        <w:tabs>
          <w:tab w:val="left" w:pos="709"/>
          <w:tab w:val="left" w:pos="851"/>
        </w:tabs>
        <w:jc w:val="both"/>
        <w:rPr>
          <w:sz w:val="28"/>
          <w:szCs w:val="28"/>
        </w:rPr>
      </w:pPr>
    </w:p>
    <w:p w:rsidR="0054403B" w:rsidRDefault="0054403B" w:rsidP="006226B3">
      <w:pPr>
        <w:pStyle w:val="a4"/>
        <w:tabs>
          <w:tab w:val="left" w:pos="709"/>
          <w:tab w:val="left" w:pos="851"/>
        </w:tabs>
        <w:jc w:val="both"/>
        <w:rPr>
          <w:sz w:val="28"/>
          <w:szCs w:val="28"/>
        </w:rPr>
      </w:pPr>
    </w:p>
    <w:p w:rsidR="0054403B" w:rsidRDefault="0054403B" w:rsidP="006226B3">
      <w:pPr>
        <w:pStyle w:val="a4"/>
        <w:tabs>
          <w:tab w:val="left" w:pos="709"/>
          <w:tab w:val="left" w:pos="851"/>
        </w:tabs>
        <w:jc w:val="both"/>
        <w:rPr>
          <w:sz w:val="28"/>
          <w:szCs w:val="28"/>
        </w:rPr>
      </w:pPr>
    </w:p>
    <w:p w:rsidR="0054403B" w:rsidRDefault="0054403B" w:rsidP="006226B3">
      <w:pPr>
        <w:pStyle w:val="a4"/>
        <w:tabs>
          <w:tab w:val="left" w:pos="709"/>
          <w:tab w:val="left" w:pos="851"/>
        </w:tabs>
        <w:jc w:val="both"/>
        <w:rPr>
          <w:sz w:val="28"/>
          <w:szCs w:val="28"/>
        </w:rPr>
      </w:pPr>
    </w:p>
    <w:p w:rsidR="0054403B" w:rsidRDefault="0054403B" w:rsidP="006226B3">
      <w:pPr>
        <w:pStyle w:val="a4"/>
        <w:tabs>
          <w:tab w:val="left" w:pos="709"/>
          <w:tab w:val="left" w:pos="851"/>
        </w:tabs>
        <w:jc w:val="both"/>
        <w:rPr>
          <w:sz w:val="28"/>
          <w:szCs w:val="28"/>
        </w:rPr>
      </w:pPr>
    </w:p>
    <w:p w:rsidR="0054403B" w:rsidRDefault="0054403B" w:rsidP="006226B3">
      <w:pPr>
        <w:pStyle w:val="a4"/>
        <w:tabs>
          <w:tab w:val="left" w:pos="709"/>
          <w:tab w:val="left" w:pos="851"/>
        </w:tabs>
        <w:jc w:val="both"/>
        <w:rPr>
          <w:sz w:val="28"/>
          <w:szCs w:val="28"/>
        </w:rPr>
      </w:pPr>
    </w:p>
    <w:p w:rsidR="0054403B" w:rsidRDefault="0054403B" w:rsidP="006226B3">
      <w:pPr>
        <w:pStyle w:val="a4"/>
        <w:tabs>
          <w:tab w:val="left" w:pos="709"/>
          <w:tab w:val="left" w:pos="851"/>
        </w:tabs>
        <w:jc w:val="both"/>
        <w:rPr>
          <w:sz w:val="28"/>
          <w:szCs w:val="28"/>
        </w:rPr>
      </w:pPr>
    </w:p>
    <w:p w:rsidR="0054403B" w:rsidRDefault="0054403B" w:rsidP="006226B3">
      <w:pPr>
        <w:pStyle w:val="a4"/>
        <w:tabs>
          <w:tab w:val="left" w:pos="709"/>
          <w:tab w:val="left" w:pos="851"/>
        </w:tabs>
        <w:jc w:val="both"/>
        <w:rPr>
          <w:sz w:val="28"/>
          <w:szCs w:val="28"/>
        </w:rPr>
      </w:pPr>
    </w:p>
    <w:p w:rsidR="0054403B" w:rsidRDefault="0054403B" w:rsidP="006226B3">
      <w:pPr>
        <w:pStyle w:val="a4"/>
        <w:tabs>
          <w:tab w:val="left" w:pos="709"/>
          <w:tab w:val="left" w:pos="851"/>
        </w:tabs>
        <w:jc w:val="both"/>
        <w:rPr>
          <w:sz w:val="28"/>
          <w:szCs w:val="28"/>
        </w:rPr>
      </w:pPr>
    </w:p>
    <w:p w:rsidR="0054403B" w:rsidRDefault="0054403B" w:rsidP="006226B3">
      <w:pPr>
        <w:pStyle w:val="a4"/>
        <w:tabs>
          <w:tab w:val="left" w:pos="709"/>
          <w:tab w:val="left" w:pos="851"/>
        </w:tabs>
        <w:jc w:val="both"/>
        <w:rPr>
          <w:sz w:val="28"/>
          <w:szCs w:val="28"/>
        </w:rPr>
      </w:pPr>
    </w:p>
    <w:p w:rsidR="0054403B" w:rsidRDefault="0054403B" w:rsidP="006226B3">
      <w:pPr>
        <w:pStyle w:val="a4"/>
        <w:tabs>
          <w:tab w:val="left" w:pos="709"/>
          <w:tab w:val="left" w:pos="851"/>
        </w:tabs>
        <w:jc w:val="both"/>
        <w:rPr>
          <w:sz w:val="28"/>
          <w:szCs w:val="28"/>
        </w:rPr>
      </w:pPr>
    </w:p>
    <w:p w:rsidR="0054403B" w:rsidRDefault="0054403B" w:rsidP="006226B3">
      <w:pPr>
        <w:pStyle w:val="a4"/>
        <w:tabs>
          <w:tab w:val="left" w:pos="709"/>
          <w:tab w:val="left" w:pos="851"/>
        </w:tabs>
        <w:jc w:val="both"/>
        <w:rPr>
          <w:sz w:val="28"/>
          <w:szCs w:val="28"/>
        </w:rPr>
      </w:pPr>
    </w:p>
    <w:p w:rsidR="0054403B" w:rsidRDefault="0054403B" w:rsidP="006226B3">
      <w:pPr>
        <w:pStyle w:val="a4"/>
        <w:tabs>
          <w:tab w:val="left" w:pos="709"/>
          <w:tab w:val="left" w:pos="851"/>
        </w:tabs>
        <w:jc w:val="both"/>
        <w:rPr>
          <w:sz w:val="28"/>
          <w:szCs w:val="28"/>
        </w:rPr>
      </w:pPr>
    </w:p>
    <w:p w:rsidR="0054403B" w:rsidRDefault="0054403B" w:rsidP="006226B3">
      <w:pPr>
        <w:pStyle w:val="a4"/>
        <w:tabs>
          <w:tab w:val="left" w:pos="709"/>
          <w:tab w:val="left" w:pos="851"/>
        </w:tabs>
        <w:jc w:val="both"/>
        <w:rPr>
          <w:sz w:val="28"/>
          <w:szCs w:val="28"/>
        </w:rPr>
      </w:pPr>
    </w:p>
    <w:p w:rsidR="0054403B" w:rsidRDefault="0054403B" w:rsidP="006226B3">
      <w:pPr>
        <w:pStyle w:val="a4"/>
        <w:tabs>
          <w:tab w:val="left" w:pos="709"/>
          <w:tab w:val="left" w:pos="851"/>
        </w:tabs>
        <w:jc w:val="both"/>
        <w:rPr>
          <w:sz w:val="28"/>
          <w:szCs w:val="28"/>
        </w:rPr>
      </w:pPr>
    </w:p>
    <w:p w:rsidR="0072749D" w:rsidRDefault="0072749D" w:rsidP="006226B3">
      <w:pPr>
        <w:pStyle w:val="a4"/>
        <w:tabs>
          <w:tab w:val="left" w:pos="709"/>
          <w:tab w:val="left" w:pos="851"/>
        </w:tabs>
        <w:jc w:val="both"/>
        <w:rPr>
          <w:sz w:val="28"/>
          <w:szCs w:val="28"/>
        </w:rPr>
      </w:pPr>
    </w:p>
    <w:p w:rsidR="001A0A26" w:rsidRPr="001A0A26" w:rsidRDefault="001A0A26" w:rsidP="001A0A26">
      <w:pPr>
        <w:jc w:val="center"/>
        <w:rPr>
          <w:rFonts w:ascii="Times New Roman" w:eastAsia="Batang" w:hAnsi="Times New Roman"/>
          <w:b/>
          <w:sz w:val="28"/>
          <w:szCs w:val="28"/>
          <w:lang w:eastAsia="ko-KR"/>
        </w:rPr>
      </w:pPr>
      <w:r w:rsidRPr="001A0A26">
        <w:rPr>
          <w:rFonts w:ascii="Times New Roman" w:eastAsia="Batang" w:hAnsi="Times New Roman"/>
          <w:b/>
          <w:sz w:val="28"/>
          <w:szCs w:val="28"/>
          <w:lang w:eastAsia="ko-KR"/>
        </w:rPr>
        <w:lastRenderedPageBreak/>
        <w:t>ЛИСТ СОГЛАСОВАНИЯ</w:t>
      </w:r>
    </w:p>
    <w:p w:rsidR="001A0A26" w:rsidRPr="001A0A26" w:rsidRDefault="001A0A26" w:rsidP="001A0A26">
      <w:pPr>
        <w:jc w:val="center"/>
        <w:rPr>
          <w:rFonts w:ascii="Times New Roman" w:eastAsia="Batang" w:hAnsi="Times New Roman"/>
          <w:b/>
          <w:bCs/>
          <w:sz w:val="28"/>
          <w:szCs w:val="28"/>
          <w:lang w:eastAsia="ko-KR"/>
        </w:rPr>
      </w:pPr>
    </w:p>
    <w:p w:rsidR="001A0A26" w:rsidRPr="001A0A26" w:rsidRDefault="001A0A26" w:rsidP="001A0A26">
      <w:pPr>
        <w:jc w:val="center"/>
        <w:rPr>
          <w:rFonts w:ascii="Times New Roman" w:eastAsia="Batang" w:hAnsi="Times New Roman"/>
          <w:sz w:val="28"/>
          <w:szCs w:val="28"/>
          <w:lang w:eastAsia="ko-KR"/>
        </w:rPr>
      </w:pPr>
      <w:r w:rsidRPr="001A0A26">
        <w:rPr>
          <w:rFonts w:ascii="Times New Roman" w:eastAsia="Batang" w:hAnsi="Times New Roman"/>
          <w:sz w:val="28"/>
          <w:szCs w:val="28"/>
          <w:lang w:eastAsia="ko-KR"/>
        </w:rPr>
        <w:t>проекта постановления администрации муниципального образования</w:t>
      </w:r>
    </w:p>
    <w:p w:rsidR="001A0A26" w:rsidRPr="001A0A26" w:rsidRDefault="001A0A26" w:rsidP="001A0A26">
      <w:pPr>
        <w:jc w:val="center"/>
        <w:rPr>
          <w:rFonts w:ascii="Times New Roman" w:eastAsia="Batang" w:hAnsi="Times New Roman"/>
          <w:sz w:val="28"/>
          <w:szCs w:val="28"/>
          <w:lang w:eastAsia="ko-KR"/>
        </w:rPr>
      </w:pPr>
      <w:r w:rsidRPr="001A0A26">
        <w:rPr>
          <w:rFonts w:ascii="Times New Roman" w:eastAsia="Batang" w:hAnsi="Times New Roman"/>
          <w:sz w:val="28"/>
          <w:szCs w:val="28"/>
          <w:lang w:eastAsia="ko-KR"/>
        </w:rPr>
        <w:t>Темрюкский район</w:t>
      </w:r>
    </w:p>
    <w:p w:rsidR="001A0A26" w:rsidRPr="001A0A26" w:rsidRDefault="001A0A26" w:rsidP="001A0A26">
      <w:pPr>
        <w:jc w:val="center"/>
        <w:rPr>
          <w:rFonts w:ascii="Times New Roman" w:eastAsia="Batang" w:hAnsi="Times New Roman"/>
          <w:bCs/>
          <w:sz w:val="28"/>
          <w:szCs w:val="28"/>
          <w:lang w:eastAsia="ko-KR"/>
        </w:rPr>
      </w:pPr>
      <w:r w:rsidRPr="001A0A26">
        <w:rPr>
          <w:rFonts w:ascii="Times New Roman" w:eastAsia="Batang" w:hAnsi="Times New Roman"/>
          <w:sz w:val="28"/>
          <w:szCs w:val="28"/>
          <w:lang w:eastAsia="ko-KR"/>
        </w:rPr>
        <w:t>от</w:t>
      </w:r>
      <w:r w:rsidRPr="001A0A26">
        <w:rPr>
          <w:rFonts w:ascii="Times New Roman" w:eastAsia="Batang" w:hAnsi="Times New Roman"/>
          <w:bCs/>
          <w:sz w:val="28"/>
          <w:szCs w:val="28"/>
          <w:lang w:eastAsia="ko-KR"/>
        </w:rPr>
        <w:t xml:space="preserve"> ___________ № __________</w:t>
      </w:r>
    </w:p>
    <w:p w:rsidR="001A0A26" w:rsidRPr="001A0A26" w:rsidRDefault="001A0A26" w:rsidP="001A0A26">
      <w:pPr>
        <w:jc w:val="center"/>
        <w:rPr>
          <w:rFonts w:ascii="Times New Roman" w:eastAsia="Batang" w:hAnsi="Times New Roman"/>
          <w:b/>
          <w:bCs/>
          <w:sz w:val="28"/>
          <w:szCs w:val="28"/>
          <w:lang w:eastAsia="ko-KR"/>
        </w:rPr>
      </w:pPr>
      <w:r w:rsidRPr="001A0A26">
        <w:rPr>
          <w:rFonts w:ascii="Times New Roman" w:eastAsia="Batang" w:hAnsi="Times New Roman"/>
          <w:bCs/>
          <w:sz w:val="28"/>
          <w:szCs w:val="28"/>
          <w:lang w:eastAsia="ko-KR"/>
        </w:rPr>
        <w:t>«О внесении изменений в постановление администрации муниципального образования Темрюкский район от 14 декабря 2010 года № 2517 «Об утверждении прейскуранта цен на платные дополнительные услуги муниципального автономного учреждения дополнительного образования оздоровительно-образовательный центр города Темрюка муниципального образования Темрюкский район»</w:t>
      </w:r>
    </w:p>
    <w:p w:rsidR="001A0A26" w:rsidRPr="001A0A26" w:rsidRDefault="001A0A26" w:rsidP="001A0A26">
      <w:pPr>
        <w:jc w:val="center"/>
        <w:rPr>
          <w:rFonts w:ascii="Times New Roman" w:eastAsia="Batang" w:hAnsi="Times New Roman"/>
          <w:bCs/>
          <w:sz w:val="28"/>
          <w:szCs w:val="28"/>
          <w:lang w:eastAsia="ko-KR"/>
        </w:rPr>
      </w:pPr>
    </w:p>
    <w:p w:rsidR="001A0A26" w:rsidRPr="001A0A26" w:rsidRDefault="001A0A26" w:rsidP="001A0A26">
      <w:pPr>
        <w:rPr>
          <w:rFonts w:ascii="Times New Roman" w:eastAsia="Batang" w:hAnsi="Times New Roman"/>
          <w:bCs/>
          <w:sz w:val="28"/>
          <w:szCs w:val="28"/>
          <w:lang w:eastAsia="ko-KR"/>
        </w:rPr>
      </w:pPr>
    </w:p>
    <w:p w:rsidR="001A0A26" w:rsidRPr="001A0A26" w:rsidRDefault="001A0A26" w:rsidP="001A0A26">
      <w:pPr>
        <w:outlineLvl w:val="0"/>
        <w:rPr>
          <w:rFonts w:ascii="Times New Roman" w:eastAsia="Batang" w:hAnsi="Times New Roman"/>
          <w:sz w:val="28"/>
          <w:szCs w:val="28"/>
          <w:lang w:eastAsia="ko-KR"/>
        </w:rPr>
      </w:pPr>
      <w:r w:rsidRPr="001A0A26">
        <w:rPr>
          <w:rFonts w:ascii="Times New Roman" w:eastAsia="Batang" w:hAnsi="Times New Roman"/>
          <w:sz w:val="28"/>
          <w:szCs w:val="28"/>
          <w:lang w:eastAsia="ko-KR"/>
        </w:rPr>
        <w:t xml:space="preserve">Проект подготовлен и внесен: </w:t>
      </w:r>
    </w:p>
    <w:p w:rsidR="001A0A26" w:rsidRPr="001A0A26" w:rsidRDefault="001A0A26" w:rsidP="001A0A26">
      <w:pPr>
        <w:outlineLvl w:val="0"/>
        <w:rPr>
          <w:rFonts w:ascii="Times New Roman" w:eastAsia="Batang" w:hAnsi="Times New Roman"/>
          <w:sz w:val="28"/>
          <w:szCs w:val="28"/>
          <w:lang w:eastAsia="ko-KR"/>
        </w:rPr>
      </w:pPr>
      <w:r w:rsidRPr="001A0A26">
        <w:rPr>
          <w:rFonts w:ascii="Times New Roman" w:eastAsia="Batang" w:hAnsi="Times New Roman"/>
          <w:sz w:val="28"/>
          <w:szCs w:val="28"/>
          <w:lang w:eastAsia="ko-KR"/>
        </w:rPr>
        <w:t xml:space="preserve">Управлением образованием </w:t>
      </w:r>
    </w:p>
    <w:p w:rsidR="001A0A26" w:rsidRPr="001A0A26" w:rsidRDefault="006C2966" w:rsidP="001A0A26">
      <w:pPr>
        <w:outlineLvl w:val="0"/>
        <w:rPr>
          <w:rFonts w:ascii="Times New Roman" w:eastAsia="Batang" w:hAnsi="Times New Roman"/>
          <w:sz w:val="28"/>
          <w:szCs w:val="28"/>
          <w:lang w:eastAsia="ko-KR"/>
        </w:rPr>
      </w:pPr>
      <w:r>
        <w:rPr>
          <w:rFonts w:ascii="Times New Roman" w:eastAsia="Batang" w:hAnsi="Times New Roman"/>
          <w:sz w:val="28"/>
          <w:szCs w:val="28"/>
          <w:lang w:eastAsia="ko-KR"/>
        </w:rPr>
        <w:t>Н</w:t>
      </w:r>
      <w:r w:rsidR="001A0A26" w:rsidRPr="001A0A26">
        <w:rPr>
          <w:rFonts w:ascii="Times New Roman" w:eastAsia="Batang" w:hAnsi="Times New Roman"/>
          <w:sz w:val="28"/>
          <w:szCs w:val="28"/>
          <w:lang w:eastAsia="ko-KR"/>
        </w:rPr>
        <w:t xml:space="preserve">ачальник управления                                        </w:t>
      </w:r>
      <w:r>
        <w:rPr>
          <w:rFonts w:ascii="Times New Roman" w:eastAsia="Batang" w:hAnsi="Times New Roman"/>
          <w:sz w:val="28"/>
          <w:szCs w:val="28"/>
          <w:lang w:eastAsia="ko-KR"/>
        </w:rPr>
        <w:t xml:space="preserve">                              </w:t>
      </w:r>
      <w:r w:rsidR="001A0A26" w:rsidRPr="001A0A26">
        <w:rPr>
          <w:rFonts w:ascii="Times New Roman" w:eastAsia="Batang" w:hAnsi="Times New Roman"/>
          <w:sz w:val="28"/>
          <w:szCs w:val="28"/>
          <w:lang w:eastAsia="ko-KR"/>
        </w:rPr>
        <w:t xml:space="preserve">      </w:t>
      </w:r>
      <w:r>
        <w:rPr>
          <w:rFonts w:ascii="Times New Roman" w:eastAsia="Batang" w:hAnsi="Times New Roman"/>
          <w:sz w:val="28"/>
          <w:szCs w:val="28"/>
          <w:lang w:eastAsia="ko-KR"/>
        </w:rPr>
        <w:t>Е.В. Руденко</w:t>
      </w:r>
    </w:p>
    <w:p w:rsidR="001A0A26" w:rsidRPr="001A0A26" w:rsidRDefault="001A0A26" w:rsidP="001A0A26">
      <w:pPr>
        <w:outlineLvl w:val="0"/>
        <w:rPr>
          <w:rFonts w:ascii="Times New Roman" w:eastAsia="Batang" w:hAnsi="Times New Roman"/>
          <w:sz w:val="28"/>
          <w:szCs w:val="28"/>
          <w:lang w:eastAsia="ko-KR"/>
        </w:rPr>
      </w:pPr>
    </w:p>
    <w:p w:rsidR="001A0A26" w:rsidRPr="001A0A26" w:rsidRDefault="001A0A26" w:rsidP="001A0A26">
      <w:pPr>
        <w:outlineLvl w:val="0"/>
        <w:rPr>
          <w:rFonts w:ascii="Times New Roman" w:eastAsia="Batang" w:hAnsi="Times New Roman"/>
          <w:sz w:val="28"/>
          <w:szCs w:val="28"/>
          <w:lang w:eastAsia="ko-KR"/>
        </w:rPr>
      </w:pPr>
    </w:p>
    <w:p w:rsidR="001A0A26" w:rsidRPr="001A0A26" w:rsidRDefault="001A0A26" w:rsidP="001A0A26">
      <w:pPr>
        <w:outlineLvl w:val="0"/>
        <w:rPr>
          <w:rFonts w:ascii="Times New Roman" w:eastAsia="Batang" w:hAnsi="Times New Roman"/>
          <w:sz w:val="28"/>
          <w:szCs w:val="28"/>
          <w:lang w:eastAsia="ko-KR"/>
        </w:rPr>
      </w:pPr>
      <w:r w:rsidRPr="001A0A26">
        <w:rPr>
          <w:rFonts w:ascii="Times New Roman" w:eastAsia="Batang" w:hAnsi="Times New Roman"/>
          <w:sz w:val="28"/>
          <w:szCs w:val="28"/>
          <w:lang w:eastAsia="ko-KR"/>
        </w:rPr>
        <w:t xml:space="preserve">Проект согласован: </w:t>
      </w:r>
    </w:p>
    <w:p w:rsidR="001A0A26" w:rsidRPr="001A0A26" w:rsidRDefault="001A0A26" w:rsidP="001A0A26">
      <w:pPr>
        <w:outlineLvl w:val="0"/>
        <w:rPr>
          <w:rFonts w:ascii="Times New Roman" w:eastAsia="Batang" w:hAnsi="Times New Roman"/>
          <w:sz w:val="28"/>
          <w:szCs w:val="28"/>
          <w:lang w:eastAsia="ko-KR"/>
        </w:rPr>
      </w:pPr>
      <w:r w:rsidRPr="001A0A26">
        <w:rPr>
          <w:rFonts w:ascii="Times New Roman" w:eastAsia="Batang" w:hAnsi="Times New Roman"/>
          <w:sz w:val="28"/>
          <w:szCs w:val="28"/>
          <w:lang w:eastAsia="ko-KR"/>
        </w:rPr>
        <w:t>Заместитель главы</w:t>
      </w:r>
    </w:p>
    <w:p w:rsidR="001A0A26" w:rsidRPr="001A0A26" w:rsidRDefault="001A0A26" w:rsidP="001A0A26">
      <w:pPr>
        <w:outlineLvl w:val="0"/>
        <w:rPr>
          <w:rFonts w:ascii="Times New Roman" w:eastAsia="Batang" w:hAnsi="Times New Roman"/>
          <w:sz w:val="28"/>
          <w:szCs w:val="28"/>
          <w:lang w:eastAsia="ko-KR"/>
        </w:rPr>
      </w:pPr>
      <w:r w:rsidRPr="001A0A26">
        <w:rPr>
          <w:rFonts w:ascii="Times New Roman" w:eastAsia="Batang" w:hAnsi="Times New Roman"/>
          <w:sz w:val="28"/>
          <w:szCs w:val="28"/>
          <w:lang w:eastAsia="ko-KR"/>
        </w:rPr>
        <w:t xml:space="preserve">муниципального образования </w:t>
      </w:r>
    </w:p>
    <w:p w:rsidR="001A0A26" w:rsidRPr="001A0A26" w:rsidRDefault="001A0A26" w:rsidP="001A0A26">
      <w:pPr>
        <w:outlineLvl w:val="0"/>
        <w:rPr>
          <w:rFonts w:ascii="Times New Roman" w:eastAsia="Batang" w:hAnsi="Times New Roman"/>
          <w:sz w:val="28"/>
          <w:szCs w:val="28"/>
          <w:lang w:eastAsia="ko-KR"/>
        </w:rPr>
      </w:pPr>
      <w:r w:rsidRPr="001A0A26">
        <w:rPr>
          <w:rFonts w:ascii="Times New Roman" w:eastAsia="Batang" w:hAnsi="Times New Roman"/>
          <w:sz w:val="28"/>
          <w:szCs w:val="28"/>
          <w:lang w:eastAsia="ko-KR"/>
        </w:rPr>
        <w:t>Темрюкский район                                                                                 О.В. Дяденко</w:t>
      </w:r>
    </w:p>
    <w:p w:rsidR="001A0A26" w:rsidRPr="001A0A26" w:rsidRDefault="001A0A26" w:rsidP="001A0A26">
      <w:pPr>
        <w:outlineLvl w:val="0"/>
        <w:rPr>
          <w:rFonts w:ascii="Times New Roman" w:eastAsia="Batang" w:hAnsi="Times New Roman"/>
          <w:sz w:val="28"/>
          <w:szCs w:val="28"/>
          <w:lang w:eastAsia="ko-KR"/>
        </w:rPr>
      </w:pPr>
    </w:p>
    <w:p w:rsidR="001A0A26" w:rsidRPr="001A0A26" w:rsidRDefault="001A0A26" w:rsidP="001A0A26">
      <w:pPr>
        <w:outlineLvl w:val="0"/>
        <w:rPr>
          <w:rFonts w:ascii="Times New Roman" w:eastAsia="Batang" w:hAnsi="Times New Roman"/>
          <w:sz w:val="28"/>
          <w:szCs w:val="28"/>
          <w:lang w:eastAsia="ko-KR"/>
        </w:rPr>
      </w:pPr>
    </w:p>
    <w:p w:rsidR="001A0A26" w:rsidRPr="001A0A26" w:rsidRDefault="001A0A26" w:rsidP="001A0A26">
      <w:pPr>
        <w:outlineLvl w:val="0"/>
        <w:rPr>
          <w:rFonts w:ascii="Times New Roman" w:eastAsia="Batang" w:hAnsi="Times New Roman"/>
          <w:sz w:val="28"/>
          <w:szCs w:val="28"/>
          <w:lang w:eastAsia="ko-KR"/>
        </w:rPr>
      </w:pPr>
      <w:r w:rsidRPr="001A0A26">
        <w:rPr>
          <w:rFonts w:ascii="Times New Roman" w:eastAsia="Batang" w:hAnsi="Times New Roman"/>
          <w:sz w:val="28"/>
          <w:szCs w:val="28"/>
          <w:lang w:eastAsia="ko-KR"/>
        </w:rPr>
        <w:t>Заместитель главы</w:t>
      </w:r>
    </w:p>
    <w:p w:rsidR="001A0A26" w:rsidRPr="001A0A26" w:rsidRDefault="001A0A26" w:rsidP="001A0A26">
      <w:pPr>
        <w:outlineLvl w:val="0"/>
        <w:rPr>
          <w:rFonts w:ascii="Times New Roman" w:eastAsia="Batang" w:hAnsi="Times New Roman"/>
          <w:sz w:val="28"/>
          <w:szCs w:val="28"/>
          <w:lang w:eastAsia="ko-KR"/>
        </w:rPr>
      </w:pPr>
      <w:r w:rsidRPr="001A0A26">
        <w:rPr>
          <w:rFonts w:ascii="Times New Roman" w:eastAsia="Batang" w:hAnsi="Times New Roman"/>
          <w:sz w:val="28"/>
          <w:szCs w:val="28"/>
          <w:lang w:eastAsia="ko-KR"/>
        </w:rPr>
        <w:t xml:space="preserve">муниципального образования </w:t>
      </w:r>
    </w:p>
    <w:p w:rsidR="001A0A26" w:rsidRPr="001A0A26" w:rsidRDefault="001A0A26" w:rsidP="001A0A26">
      <w:pPr>
        <w:outlineLvl w:val="0"/>
        <w:rPr>
          <w:rFonts w:ascii="Times New Roman" w:eastAsia="Batang" w:hAnsi="Times New Roman"/>
          <w:sz w:val="28"/>
          <w:szCs w:val="28"/>
          <w:lang w:eastAsia="ko-KR"/>
        </w:rPr>
      </w:pPr>
      <w:r w:rsidRPr="001A0A26">
        <w:rPr>
          <w:rFonts w:ascii="Times New Roman" w:eastAsia="Batang" w:hAnsi="Times New Roman"/>
          <w:sz w:val="28"/>
          <w:szCs w:val="28"/>
          <w:lang w:eastAsia="ko-KR"/>
        </w:rPr>
        <w:t>Темрюкский район                                                                           Л.В. Криворучко</w:t>
      </w:r>
    </w:p>
    <w:p w:rsidR="001A0A26" w:rsidRPr="001A0A26" w:rsidRDefault="001A0A26" w:rsidP="001A0A26">
      <w:pPr>
        <w:outlineLvl w:val="0"/>
        <w:rPr>
          <w:rFonts w:ascii="Times New Roman" w:eastAsia="Batang" w:hAnsi="Times New Roman"/>
          <w:sz w:val="28"/>
          <w:szCs w:val="28"/>
          <w:lang w:eastAsia="ko-KR"/>
        </w:rPr>
      </w:pPr>
    </w:p>
    <w:p w:rsidR="001A0A26" w:rsidRPr="001A0A26" w:rsidRDefault="001A0A26" w:rsidP="001A0A26">
      <w:pPr>
        <w:outlineLvl w:val="0"/>
        <w:rPr>
          <w:rFonts w:ascii="Times New Roman" w:eastAsia="Batang" w:hAnsi="Times New Roman"/>
          <w:sz w:val="28"/>
          <w:szCs w:val="28"/>
          <w:lang w:eastAsia="ko-KR"/>
        </w:rPr>
      </w:pPr>
    </w:p>
    <w:p w:rsidR="001A0A26" w:rsidRPr="001A0A26" w:rsidRDefault="001A0A26" w:rsidP="001A0A26">
      <w:pPr>
        <w:outlineLvl w:val="0"/>
        <w:rPr>
          <w:rFonts w:ascii="Times New Roman" w:eastAsia="Batang" w:hAnsi="Times New Roman"/>
          <w:sz w:val="28"/>
          <w:szCs w:val="28"/>
          <w:lang w:eastAsia="ko-KR"/>
        </w:rPr>
      </w:pPr>
      <w:r w:rsidRPr="001A0A26">
        <w:rPr>
          <w:rFonts w:ascii="Times New Roman" w:eastAsia="Batang" w:hAnsi="Times New Roman"/>
          <w:sz w:val="28"/>
          <w:szCs w:val="28"/>
          <w:lang w:eastAsia="ko-KR"/>
        </w:rPr>
        <w:t>Заместитель главы</w:t>
      </w:r>
    </w:p>
    <w:p w:rsidR="001A0A26" w:rsidRPr="001A0A26" w:rsidRDefault="001A0A26" w:rsidP="001A0A26">
      <w:pPr>
        <w:outlineLvl w:val="0"/>
        <w:rPr>
          <w:rFonts w:ascii="Times New Roman" w:eastAsia="Batang" w:hAnsi="Times New Roman"/>
          <w:sz w:val="28"/>
          <w:szCs w:val="28"/>
          <w:lang w:eastAsia="ko-KR"/>
        </w:rPr>
      </w:pPr>
      <w:r w:rsidRPr="001A0A26">
        <w:rPr>
          <w:rFonts w:ascii="Times New Roman" w:eastAsia="Batang" w:hAnsi="Times New Roman"/>
          <w:sz w:val="28"/>
          <w:szCs w:val="28"/>
          <w:lang w:eastAsia="ko-KR"/>
        </w:rPr>
        <w:t xml:space="preserve">муниципального образования </w:t>
      </w:r>
    </w:p>
    <w:p w:rsidR="001A0A26" w:rsidRPr="001A0A26" w:rsidRDefault="001A0A26" w:rsidP="001A0A26">
      <w:pPr>
        <w:outlineLvl w:val="0"/>
        <w:rPr>
          <w:rFonts w:ascii="Times New Roman" w:eastAsia="Batang" w:hAnsi="Times New Roman"/>
          <w:sz w:val="28"/>
          <w:szCs w:val="28"/>
          <w:lang w:eastAsia="ko-KR"/>
        </w:rPr>
      </w:pPr>
      <w:r w:rsidRPr="001A0A26">
        <w:rPr>
          <w:rFonts w:ascii="Times New Roman" w:eastAsia="Batang" w:hAnsi="Times New Roman"/>
          <w:sz w:val="28"/>
          <w:szCs w:val="28"/>
          <w:lang w:eastAsia="ko-KR"/>
        </w:rPr>
        <w:t>Темрюкский район                                                                                  М.М. Погиба</w:t>
      </w:r>
    </w:p>
    <w:p w:rsidR="001A0A26" w:rsidRPr="001A0A26" w:rsidRDefault="001A0A26" w:rsidP="001A0A26">
      <w:pPr>
        <w:outlineLvl w:val="0"/>
        <w:rPr>
          <w:rFonts w:ascii="Times New Roman" w:eastAsia="Batang" w:hAnsi="Times New Roman"/>
          <w:sz w:val="28"/>
          <w:szCs w:val="28"/>
          <w:lang w:eastAsia="ko-KR"/>
        </w:rPr>
      </w:pPr>
    </w:p>
    <w:p w:rsidR="001A0A26" w:rsidRPr="001A0A26" w:rsidRDefault="001A0A26" w:rsidP="001A0A26">
      <w:pPr>
        <w:outlineLvl w:val="0"/>
        <w:rPr>
          <w:rFonts w:ascii="Times New Roman" w:eastAsia="Batang" w:hAnsi="Times New Roman"/>
          <w:sz w:val="28"/>
          <w:szCs w:val="28"/>
          <w:lang w:eastAsia="ko-KR"/>
        </w:rPr>
      </w:pPr>
    </w:p>
    <w:p w:rsidR="001A0A26" w:rsidRPr="001A0A26" w:rsidRDefault="001A0A26" w:rsidP="001A0A26">
      <w:pPr>
        <w:outlineLvl w:val="0"/>
        <w:rPr>
          <w:rFonts w:ascii="Times New Roman" w:eastAsia="Batang" w:hAnsi="Times New Roman"/>
          <w:sz w:val="28"/>
          <w:szCs w:val="28"/>
          <w:lang w:eastAsia="ko-KR"/>
        </w:rPr>
      </w:pPr>
      <w:r w:rsidRPr="001A0A26">
        <w:rPr>
          <w:rFonts w:ascii="Times New Roman" w:eastAsia="Batang" w:hAnsi="Times New Roman"/>
          <w:sz w:val="28"/>
          <w:szCs w:val="28"/>
          <w:lang w:eastAsia="ko-KR"/>
        </w:rPr>
        <w:t xml:space="preserve">Начальник правового </w:t>
      </w:r>
    </w:p>
    <w:p w:rsidR="001A0A26" w:rsidRPr="001A0A26" w:rsidRDefault="001A0A26" w:rsidP="001A0A26">
      <w:pPr>
        <w:outlineLvl w:val="0"/>
        <w:rPr>
          <w:rFonts w:ascii="Times New Roman" w:eastAsia="Batang" w:hAnsi="Times New Roman"/>
          <w:sz w:val="28"/>
          <w:szCs w:val="28"/>
          <w:lang w:eastAsia="ko-KR"/>
        </w:rPr>
      </w:pPr>
      <w:r w:rsidRPr="001A0A26">
        <w:rPr>
          <w:rFonts w:ascii="Times New Roman" w:eastAsia="Batang" w:hAnsi="Times New Roman"/>
          <w:sz w:val="28"/>
          <w:szCs w:val="28"/>
          <w:lang w:eastAsia="ko-KR"/>
        </w:rPr>
        <w:t>управления                                                                                          С.А. Мануйлова</w:t>
      </w:r>
    </w:p>
    <w:p w:rsidR="001A0A26" w:rsidRPr="001A0A26" w:rsidRDefault="001A0A26" w:rsidP="001A0A26">
      <w:pPr>
        <w:outlineLvl w:val="0"/>
        <w:rPr>
          <w:rFonts w:ascii="Times New Roman" w:eastAsia="Batang" w:hAnsi="Times New Roman"/>
          <w:sz w:val="28"/>
          <w:szCs w:val="28"/>
          <w:lang w:eastAsia="ko-KR"/>
        </w:rPr>
      </w:pPr>
    </w:p>
    <w:p w:rsidR="001A0A26" w:rsidRPr="001A0A26" w:rsidRDefault="001A0A26" w:rsidP="001A0A26">
      <w:pPr>
        <w:outlineLvl w:val="0"/>
        <w:rPr>
          <w:rFonts w:ascii="Times New Roman" w:eastAsia="Batang" w:hAnsi="Times New Roman"/>
          <w:sz w:val="28"/>
          <w:szCs w:val="28"/>
          <w:lang w:eastAsia="ko-KR"/>
        </w:rPr>
      </w:pPr>
    </w:p>
    <w:p w:rsidR="001A0A26" w:rsidRPr="001A0A26" w:rsidRDefault="001A0A26" w:rsidP="001A0A26">
      <w:pPr>
        <w:rPr>
          <w:rFonts w:ascii="Times New Roman" w:eastAsia="Batang" w:hAnsi="Times New Roman"/>
          <w:sz w:val="28"/>
          <w:szCs w:val="28"/>
          <w:lang w:eastAsia="ko-KR"/>
        </w:rPr>
      </w:pPr>
      <w:r w:rsidRPr="001A0A26">
        <w:rPr>
          <w:rFonts w:ascii="Times New Roman" w:eastAsia="Batang" w:hAnsi="Times New Roman"/>
          <w:sz w:val="28"/>
          <w:szCs w:val="28"/>
          <w:lang w:eastAsia="ko-KR"/>
        </w:rPr>
        <w:t xml:space="preserve">Начальник финансового управления                                                       Р.Б. Волков </w:t>
      </w:r>
    </w:p>
    <w:p w:rsidR="001A0A26" w:rsidRPr="001A0A26" w:rsidRDefault="001A0A26" w:rsidP="001A0A26">
      <w:pPr>
        <w:outlineLvl w:val="0"/>
        <w:rPr>
          <w:rFonts w:ascii="Times New Roman" w:eastAsia="Batang" w:hAnsi="Times New Roman"/>
          <w:sz w:val="28"/>
          <w:szCs w:val="28"/>
          <w:lang w:eastAsia="ko-KR"/>
        </w:rPr>
      </w:pPr>
    </w:p>
    <w:p w:rsidR="001A0A26" w:rsidRPr="001A0A26" w:rsidRDefault="001A0A26" w:rsidP="001A0A26">
      <w:pPr>
        <w:outlineLvl w:val="0"/>
        <w:rPr>
          <w:rFonts w:ascii="Times New Roman" w:eastAsia="Batang" w:hAnsi="Times New Roman"/>
          <w:sz w:val="28"/>
          <w:szCs w:val="28"/>
          <w:lang w:eastAsia="ko-KR"/>
        </w:rPr>
      </w:pPr>
    </w:p>
    <w:p w:rsidR="001A0A26" w:rsidRPr="001A0A26" w:rsidRDefault="001A0A26" w:rsidP="001A0A26">
      <w:pPr>
        <w:outlineLvl w:val="0"/>
        <w:rPr>
          <w:rFonts w:ascii="Times New Roman" w:eastAsia="Batang" w:hAnsi="Times New Roman"/>
          <w:sz w:val="28"/>
          <w:szCs w:val="28"/>
          <w:lang w:eastAsia="ko-KR"/>
        </w:rPr>
      </w:pPr>
      <w:r w:rsidRPr="001A0A26">
        <w:rPr>
          <w:rFonts w:ascii="Times New Roman" w:eastAsia="Batang" w:hAnsi="Times New Roman"/>
          <w:sz w:val="28"/>
          <w:szCs w:val="28"/>
          <w:lang w:eastAsia="ko-KR"/>
        </w:rPr>
        <w:t>Начальник управления</w:t>
      </w:r>
    </w:p>
    <w:p w:rsidR="001A0A26" w:rsidRPr="001A0A26" w:rsidRDefault="001A0A26" w:rsidP="001A0A26">
      <w:pPr>
        <w:outlineLvl w:val="0"/>
        <w:rPr>
          <w:rFonts w:ascii="Times New Roman" w:eastAsia="Batang" w:hAnsi="Times New Roman"/>
          <w:sz w:val="28"/>
          <w:szCs w:val="28"/>
          <w:lang w:eastAsia="ko-KR"/>
        </w:rPr>
      </w:pPr>
      <w:r w:rsidRPr="001A0A26">
        <w:rPr>
          <w:rFonts w:ascii="Times New Roman" w:eastAsia="Batang" w:hAnsi="Times New Roman"/>
          <w:sz w:val="28"/>
          <w:szCs w:val="28"/>
          <w:lang w:eastAsia="ko-KR"/>
        </w:rPr>
        <w:t>делопроизводства                                                                                    Л.В. Стадник</w:t>
      </w:r>
    </w:p>
    <w:p w:rsidR="001A0A26" w:rsidRPr="001A0A26" w:rsidRDefault="001A0A26" w:rsidP="001A0A26">
      <w:pPr>
        <w:jc w:val="both"/>
        <w:rPr>
          <w:rFonts w:ascii="Times New Roman" w:eastAsia="Batang" w:hAnsi="Times New Roman"/>
          <w:color w:val="000000"/>
          <w:sz w:val="28"/>
          <w:szCs w:val="28"/>
          <w:lang w:eastAsia="ko-KR"/>
        </w:rPr>
      </w:pPr>
    </w:p>
    <w:sectPr w:rsidR="001A0A26" w:rsidRPr="001A0A26" w:rsidSect="00331B71">
      <w:headerReference w:type="even" r:id="rId8"/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47C6" w:rsidRDefault="00B247C6">
      <w:r>
        <w:separator/>
      </w:r>
    </w:p>
  </w:endnote>
  <w:endnote w:type="continuationSeparator" w:id="1">
    <w:p w:rsidR="00B247C6" w:rsidRDefault="00B247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47C6" w:rsidRDefault="00B247C6">
      <w:r>
        <w:separator/>
      </w:r>
    </w:p>
  </w:footnote>
  <w:footnote w:type="continuationSeparator" w:id="1">
    <w:p w:rsidR="00B247C6" w:rsidRDefault="00B247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4A00" w:rsidRDefault="00932EAA" w:rsidP="009A2B41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044A00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044A00" w:rsidRDefault="00044A00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72095079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7F6CDB" w:rsidRPr="007F6CDB" w:rsidRDefault="00932EAA">
        <w:pPr>
          <w:pStyle w:val="a8"/>
          <w:jc w:val="center"/>
          <w:rPr>
            <w:rFonts w:ascii="Times New Roman" w:hAnsi="Times New Roman"/>
            <w:sz w:val="28"/>
            <w:szCs w:val="28"/>
          </w:rPr>
        </w:pPr>
        <w:r w:rsidRPr="007F6CDB">
          <w:rPr>
            <w:rFonts w:ascii="Times New Roman" w:hAnsi="Times New Roman"/>
            <w:sz w:val="28"/>
            <w:szCs w:val="28"/>
          </w:rPr>
          <w:fldChar w:fldCharType="begin"/>
        </w:r>
        <w:r w:rsidR="007F6CDB" w:rsidRPr="007F6CDB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7F6CDB">
          <w:rPr>
            <w:rFonts w:ascii="Times New Roman" w:hAnsi="Times New Roman"/>
            <w:sz w:val="28"/>
            <w:szCs w:val="28"/>
          </w:rPr>
          <w:fldChar w:fldCharType="separate"/>
        </w:r>
        <w:r w:rsidR="00B439DF">
          <w:rPr>
            <w:rFonts w:ascii="Times New Roman" w:hAnsi="Times New Roman"/>
            <w:noProof/>
            <w:sz w:val="28"/>
            <w:szCs w:val="28"/>
          </w:rPr>
          <w:t>2</w:t>
        </w:r>
        <w:r w:rsidRPr="007F6CDB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044A00" w:rsidRDefault="00044A00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0E4F9A"/>
    <w:multiLevelType w:val="hybridMultilevel"/>
    <w:tmpl w:val="C6EAB8F8"/>
    <w:lvl w:ilvl="0" w:tplc="2A56AE36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">
    <w:nsid w:val="694308FC"/>
    <w:multiLevelType w:val="hybridMultilevel"/>
    <w:tmpl w:val="17207D98"/>
    <w:lvl w:ilvl="0" w:tplc="ABCE758C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72B6C8F"/>
    <w:multiLevelType w:val="hybridMultilevel"/>
    <w:tmpl w:val="9BAA41D0"/>
    <w:lvl w:ilvl="0" w:tplc="CE088A6A">
      <w:start w:val="1"/>
      <w:numFmt w:val="decimal"/>
      <w:lvlText w:val="%1."/>
      <w:lvlJc w:val="left"/>
      <w:pPr>
        <w:ind w:left="6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1421"/>
    <w:rsid w:val="0000639F"/>
    <w:rsid w:val="000174AE"/>
    <w:rsid w:val="0001751C"/>
    <w:rsid w:val="00032CCC"/>
    <w:rsid w:val="000351FB"/>
    <w:rsid w:val="000426D5"/>
    <w:rsid w:val="00043075"/>
    <w:rsid w:val="00044A00"/>
    <w:rsid w:val="00075C7A"/>
    <w:rsid w:val="00076D05"/>
    <w:rsid w:val="000A260E"/>
    <w:rsid w:val="000A5E5F"/>
    <w:rsid w:val="000B3E8F"/>
    <w:rsid w:val="000C15ED"/>
    <w:rsid w:val="000D5684"/>
    <w:rsid w:val="00115A8D"/>
    <w:rsid w:val="001336C8"/>
    <w:rsid w:val="001343B7"/>
    <w:rsid w:val="0016087E"/>
    <w:rsid w:val="00165BBA"/>
    <w:rsid w:val="00180DED"/>
    <w:rsid w:val="00182D17"/>
    <w:rsid w:val="00194039"/>
    <w:rsid w:val="00196E3B"/>
    <w:rsid w:val="001A0A26"/>
    <w:rsid w:val="001B063C"/>
    <w:rsid w:val="001C03FA"/>
    <w:rsid w:val="001C4F6F"/>
    <w:rsid w:val="001D53E5"/>
    <w:rsid w:val="00205F7A"/>
    <w:rsid w:val="00211421"/>
    <w:rsid w:val="002125EB"/>
    <w:rsid w:val="00217561"/>
    <w:rsid w:val="002371AF"/>
    <w:rsid w:val="00244C4A"/>
    <w:rsid w:val="0026438D"/>
    <w:rsid w:val="00264B4F"/>
    <w:rsid w:val="00275E0D"/>
    <w:rsid w:val="00276BE6"/>
    <w:rsid w:val="00277E15"/>
    <w:rsid w:val="002A66B6"/>
    <w:rsid w:val="002A7F55"/>
    <w:rsid w:val="002B0830"/>
    <w:rsid w:val="002B475E"/>
    <w:rsid w:val="002B65BA"/>
    <w:rsid w:val="002C7388"/>
    <w:rsid w:val="002D16DA"/>
    <w:rsid w:val="002D3F4A"/>
    <w:rsid w:val="002F51EF"/>
    <w:rsid w:val="0030719D"/>
    <w:rsid w:val="0033190E"/>
    <w:rsid w:val="00331B71"/>
    <w:rsid w:val="00352C49"/>
    <w:rsid w:val="00393115"/>
    <w:rsid w:val="003936E1"/>
    <w:rsid w:val="0039459E"/>
    <w:rsid w:val="003A17BE"/>
    <w:rsid w:val="003C3788"/>
    <w:rsid w:val="003E33E5"/>
    <w:rsid w:val="003E39BF"/>
    <w:rsid w:val="003E741C"/>
    <w:rsid w:val="003F4793"/>
    <w:rsid w:val="0041385E"/>
    <w:rsid w:val="00435219"/>
    <w:rsid w:val="00441678"/>
    <w:rsid w:val="0046495E"/>
    <w:rsid w:val="00474967"/>
    <w:rsid w:val="00474AAA"/>
    <w:rsid w:val="004952F5"/>
    <w:rsid w:val="004A6E55"/>
    <w:rsid w:val="004B3622"/>
    <w:rsid w:val="004B58D9"/>
    <w:rsid w:val="004B7962"/>
    <w:rsid w:val="004C1FB3"/>
    <w:rsid w:val="004D4A26"/>
    <w:rsid w:val="004F25BC"/>
    <w:rsid w:val="00504B6A"/>
    <w:rsid w:val="005201F0"/>
    <w:rsid w:val="00530E1D"/>
    <w:rsid w:val="00541EFA"/>
    <w:rsid w:val="0054403B"/>
    <w:rsid w:val="005764E3"/>
    <w:rsid w:val="00593543"/>
    <w:rsid w:val="00593B3B"/>
    <w:rsid w:val="00597276"/>
    <w:rsid w:val="005A5DAC"/>
    <w:rsid w:val="005B510A"/>
    <w:rsid w:val="005C2D20"/>
    <w:rsid w:val="005C3088"/>
    <w:rsid w:val="00604CDD"/>
    <w:rsid w:val="006226B3"/>
    <w:rsid w:val="00630600"/>
    <w:rsid w:val="00630BF5"/>
    <w:rsid w:val="006335CC"/>
    <w:rsid w:val="00650BD0"/>
    <w:rsid w:val="00654A1E"/>
    <w:rsid w:val="0069000F"/>
    <w:rsid w:val="006975EB"/>
    <w:rsid w:val="006A17B0"/>
    <w:rsid w:val="006C2966"/>
    <w:rsid w:val="006D131D"/>
    <w:rsid w:val="006D2D8E"/>
    <w:rsid w:val="006E2DC0"/>
    <w:rsid w:val="006E30C3"/>
    <w:rsid w:val="006F67D0"/>
    <w:rsid w:val="007030F9"/>
    <w:rsid w:val="0072749D"/>
    <w:rsid w:val="00741F6C"/>
    <w:rsid w:val="00744E80"/>
    <w:rsid w:val="007452BE"/>
    <w:rsid w:val="007465AE"/>
    <w:rsid w:val="0075771D"/>
    <w:rsid w:val="00762736"/>
    <w:rsid w:val="00764245"/>
    <w:rsid w:val="00772AC1"/>
    <w:rsid w:val="007763D6"/>
    <w:rsid w:val="0078255F"/>
    <w:rsid w:val="007B1080"/>
    <w:rsid w:val="007B2E13"/>
    <w:rsid w:val="007D0237"/>
    <w:rsid w:val="007E3D26"/>
    <w:rsid w:val="007E6051"/>
    <w:rsid w:val="007F34C7"/>
    <w:rsid w:val="007F6CDB"/>
    <w:rsid w:val="008110E1"/>
    <w:rsid w:val="00840580"/>
    <w:rsid w:val="00877841"/>
    <w:rsid w:val="0089557B"/>
    <w:rsid w:val="008B2D5F"/>
    <w:rsid w:val="008F3969"/>
    <w:rsid w:val="00907CC1"/>
    <w:rsid w:val="00910C9C"/>
    <w:rsid w:val="009154F2"/>
    <w:rsid w:val="00922F33"/>
    <w:rsid w:val="00932EAA"/>
    <w:rsid w:val="00961100"/>
    <w:rsid w:val="00964BCC"/>
    <w:rsid w:val="00967170"/>
    <w:rsid w:val="00976BC8"/>
    <w:rsid w:val="009775BA"/>
    <w:rsid w:val="00996D38"/>
    <w:rsid w:val="009A1E5A"/>
    <w:rsid w:val="009A2B41"/>
    <w:rsid w:val="009A3B1B"/>
    <w:rsid w:val="009A7418"/>
    <w:rsid w:val="009B21AF"/>
    <w:rsid w:val="009E4585"/>
    <w:rsid w:val="009F3CCA"/>
    <w:rsid w:val="009F78CD"/>
    <w:rsid w:val="00A1311E"/>
    <w:rsid w:val="00A41450"/>
    <w:rsid w:val="00A45098"/>
    <w:rsid w:val="00A5311B"/>
    <w:rsid w:val="00A557BE"/>
    <w:rsid w:val="00A57733"/>
    <w:rsid w:val="00A57939"/>
    <w:rsid w:val="00A74A07"/>
    <w:rsid w:val="00A759E2"/>
    <w:rsid w:val="00A87A65"/>
    <w:rsid w:val="00A90BDF"/>
    <w:rsid w:val="00AB535B"/>
    <w:rsid w:val="00AC72C3"/>
    <w:rsid w:val="00AD7D1D"/>
    <w:rsid w:val="00AF5ACE"/>
    <w:rsid w:val="00B01BAD"/>
    <w:rsid w:val="00B042A1"/>
    <w:rsid w:val="00B15945"/>
    <w:rsid w:val="00B17E10"/>
    <w:rsid w:val="00B247C6"/>
    <w:rsid w:val="00B40C75"/>
    <w:rsid w:val="00B439DF"/>
    <w:rsid w:val="00B5627B"/>
    <w:rsid w:val="00B56890"/>
    <w:rsid w:val="00B576E7"/>
    <w:rsid w:val="00B62C42"/>
    <w:rsid w:val="00B7009D"/>
    <w:rsid w:val="00B71A45"/>
    <w:rsid w:val="00B750F1"/>
    <w:rsid w:val="00B83265"/>
    <w:rsid w:val="00B96BB7"/>
    <w:rsid w:val="00BA15F8"/>
    <w:rsid w:val="00BC6D44"/>
    <w:rsid w:val="00BD7CE6"/>
    <w:rsid w:val="00BE5A1D"/>
    <w:rsid w:val="00BE7453"/>
    <w:rsid w:val="00BF0936"/>
    <w:rsid w:val="00BF7EE5"/>
    <w:rsid w:val="00C1161C"/>
    <w:rsid w:val="00C13316"/>
    <w:rsid w:val="00C2759C"/>
    <w:rsid w:val="00C34278"/>
    <w:rsid w:val="00C43791"/>
    <w:rsid w:val="00C43FAB"/>
    <w:rsid w:val="00C67578"/>
    <w:rsid w:val="00C7290D"/>
    <w:rsid w:val="00C73056"/>
    <w:rsid w:val="00C770AE"/>
    <w:rsid w:val="00C835D8"/>
    <w:rsid w:val="00CB10E1"/>
    <w:rsid w:val="00CB1546"/>
    <w:rsid w:val="00CC6D91"/>
    <w:rsid w:val="00CD4F7F"/>
    <w:rsid w:val="00D04C20"/>
    <w:rsid w:val="00D0536B"/>
    <w:rsid w:val="00D123F8"/>
    <w:rsid w:val="00D4199D"/>
    <w:rsid w:val="00D44A2D"/>
    <w:rsid w:val="00D50726"/>
    <w:rsid w:val="00D61847"/>
    <w:rsid w:val="00D62050"/>
    <w:rsid w:val="00D92F59"/>
    <w:rsid w:val="00D944AA"/>
    <w:rsid w:val="00DA2A43"/>
    <w:rsid w:val="00DA586D"/>
    <w:rsid w:val="00DB2518"/>
    <w:rsid w:val="00DC2A6B"/>
    <w:rsid w:val="00DE2601"/>
    <w:rsid w:val="00DF238A"/>
    <w:rsid w:val="00DF2FA9"/>
    <w:rsid w:val="00E0770E"/>
    <w:rsid w:val="00E16E9B"/>
    <w:rsid w:val="00E37F27"/>
    <w:rsid w:val="00E46AED"/>
    <w:rsid w:val="00E60B2A"/>
    <w:rsid w:val="00E61DEA"/>
    <w:rsid w:val="00E722B3"/>
    <w:rsid w:val="00E723B5"/>
    <w:rsid w:val="00E72B7C"/>
    <w:rsid w:val="00E74FBD"/>
    <w:rsid w:val="00EA0D24"/>
    <w:rsid w:val="00EA70CE"/>
    <w:rsid w:val="00EB1E1E"/>
    <w:rsid w:val="00EB501E"/>
    <w:rsid w:val="00EC68AA"/>
    <w:rsid w:val="00ED1422"/>
    <w:rsid w:val="00ED1848"/>
    <w:rsid w:val="00EF4AE0"/>
    <w:rsid w:val="00F04C89"/>
    <w:rsid w:val="00F060F6"/>
    <w:rsid w:val="00F2375B"/>
    <w:rsid w:val="00F463CE"/>
    <w:rsid w:val="00F67698"/>
    <w:rsid w:val="00F67C02"/>
    <w:rsid w:val="00F761C6"/>
    <w:rsid w:val="00F87968"/>
    <w:rsid w:val="00F90383"/>
    <w:rsid w:val="00FC1E85"/>
    <w:rsid w:val="00FE46B3"/>
    <w:rsid w:val="00FE6C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B4F"/>
    <w:rPr>
      <w:sz w:val="22"/>
      <w:szCs w:val="22"/>
    </w:rPr>
  </w:style>
  <w:style w:type="paragraph" w:styleId="2">
    <w:name w:val="heading 2"/>
    <w:basedOn w:val="a"/>
    <w:next w:val="a"/>
    <w:link w:val="20"/>
    <w:unhideWhenUsed/>
    <w:qFormat/>
    <w:locked/>
    <w:rsid w:val="00976BC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1142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List Paragraph"/>
    <w:basedOn w:val="a"/>
    <w:uiPriority w:val="99"/>
    <w:qFormat/>
    <w:rsid w:val="007F34C7"/>
    <w:pPr>
      <w:ind w:left="720"/>
      <w:contextualSpacing/>
    </w:pPr>
  </w:style>
  <w:style w:type="paragraph" w:styleId="a4">
    <w:name w:val="No Spacing"/>
    <w:uiPriority w:val="1"/>
    <w:qFormat/>
    <w:rsid w:val="00C835D8"/>
    <w:rPr>
      <w:rFonts w:ascii="Times New Roman" w:hAnsi="Times New Roman"/>
      <w:sz w:val="22"/>
    </w:rPr>
  </w:style>
  <w:style w:type="paragraph" w:styleId="a5">
    <w:name w:val="Balloon Text"/>
    <w:basedOn w:val="a"/>
    <w:link w:val="a6"/>
    <w:uiPriority w:val="99"/>
    <w:semiHidden/>
    <w:rsid w:val="00FE46B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FE46B3"/>
    <w:rPr>
      <w:rFonts w:ascii="Tahoma" w:hAnsi="Tahoma" w:cs="Tahoma"/>
      <w:sz w:val="16"/>
      <w:szCs w:val="16"/>
    </w:rPr>
  </w:style>
  <w:style w:type="paragraph" w:customStyle="1" w:styleId="a7">
    <w:name w:val="Нормальный (таблица)"/>
    <w:basedOn w:val="a"/>
    <w:next w:val="a"/>
    <w:uiPriority w:val="99"/>
    <w:rsid w:val="004A6E55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1">
    <w:name w:val="Без интервала1"/>
    <w:uiPriority w:val="99"/>
    <w:rsid w:val="004A6E55"/>
    <w:rPr>
      <w:sz w:val="22"/>
      <w:szCs w:val="22"/>
    </w:rPr>
  </w:style>
  <w:style w:type="paragraph" w:styleId="a8">
    <w:name w:val="header"/>
    <w:basedOn w:val="a"/>
    <w:link w:val="a9"/>
    <w:uiPriority w:val="99"/>
    <w:rsid w:val="00FC1E8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231B7"/>
  </w:style>
  <w:style w:type="character" w:styleId="aa">
    <w:name w:val="page number"/>
    <w:uiPriority w:val="99"/>
    <w:rsid w:val="00FC1E85"/>
    <w:rPr>
      <w:rFonts w:cs="Times New Roman"/>
    </w:rPr>
  </w:style>
  <w:style w:type="paragraph" w:styleId="ab">
    <w:name w:val="footer"/>
    <w:basedOn w:val="a"/>
    <w:link w:val="ac"/>
    <w:uiPriority w:val="99"/>
    <w:rsid w:val="00FC1E8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E231B7"/>
  </w:style>
  <w:style w:type="character" w:customStyle="1" w:styleId="20">
    <w:name w:val="Заголовок 2 Знак"/>
    <w:basedOn w:val="a0"/>
    <w:link w:val="2"/>
    <w:rsid w:val="00976BC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Title"/>
    <w:basedOn w:val="a"/>
    <w:link w:val="ae"/>
    <w:qFormat/>
    <w:locked/>
    <w:rsid w:val="0054403B"/>
    <w:pPr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ae">
    <w:name w:val="Название Знак"/>
    <w:basedOn w:val="a0"/>
    <w:link w:val="ad"/>
    <w:rsid w:val="0054403B"/>
    <w:rPr>
      <w:rFonts w:ascii="Times New Roman" w:hAnsi="Times New Roman"/>
      <w:b/>
      <w:bCs/>
      <w:sz w:val="24"/>
      <w:szCs w:val="24"/>
    </w:rPr>
  </w:style>
  <w:style w:type="paragraph" w:styleId="af">
    <w:name w:val="Body Text Indent"/>
    <w:basedOn w:val="a"/>
    <w:link w:val="af0"/>
    <w:uiPriority w:val="99"/>
    <w:rsid w:val="001A0A26"/>
    <w:pPr>
      <w:ind w:firstLine="720"/>
    </w:pPr>
    <w:rPr>
      <w:rFonts w:ascii="Times New Roman" w:hAnsi="Times New Roman"/>
      <w:sz w:val="28"/>
      <w:szCs w:val="24"/>
      <w:lang/>
    </w:rPr>
  </w:style>
  <w:style w:type="character" w:customStyle="1" w:styleId="af0">
    <w:name w:val="Основной текст с отступом Знак"/>
    <w:basedOn w:val="a0"/>
    <w:link w:val="af"/>
    <w:uiPriority w:val="99"/>
    <w:rsid w:val="001A0A26"/>
    <w:rPr>
      <w:rFonts w:ascii="Times New Roman" w:hAnsi="Times New Roman"/>
      <w:sz w:val="28"/>
      <w:szCs w:val="24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94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7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69B4359-8578-4E77-BBF6-33E88B87F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605</Words>
  <Characters>3450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УОАТР</Company>
  <LinksUpToDate>false</LinksUpToDate>
  <CharactersWithSpaces>4047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Управление</dc:creator>
  <cp:lastModifiedBy>Oleynik</cp:lastModifiedBy>
  <cp:revision>2</cp:revision>
  <cp:lastPrinted>2021-07-28T06:47:00Z</cp:lastPrinted>
  <dcterms:created xsi:type="dcterms:W3CDTF">2021-07-28T06:56:00Z</dcterms:created>
  <dcterms:modified xsi:type="dcterms:W3CDTF">2021-07-28T06:56:00Z</dcterms:modified>
</cp:coreProperties>
</file>