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083" w:rsidRPr="0078227A" w:rsidRDefault="00304B6B" w:rsidP="00A93083">
      <w:pPr>
        <w:widowControl w:val="0"/>
        <w:spacing w:after="0" w:line="240" w:lineRule="auto"/>
        <w:outlineLvl w:val="2"/>
        <w:rPr>
          <w:rFonts w:ascii="Times New Roman" w:eastAsia="Calibri" w:hAnsi="Times New Roman"/>
          <w:b/>
          <w:bCs/>
          <w:caps/>
          <w:sz w:val="28"/>
          <w:szCs w:val="28"/>
        </w:rPr>
      </w:pPr>
      <w:r w:rsidRPr="0078227A">
        <w:rPr>
          <w:noProof/>
          <w:lang w:eastAsia="ru-RU"/>
        </w:rPr>
        <w:drawing>
          <wp:anchor distT="0" distB="0" distL="114300" distR="114300" simplePos="0" relativeHeight="251659264" behindDoc="1" locked="0" layoutInCell="1" allowOverlap="1" wp14:anchorId="001A636A" wp14:editId="0F6498FA">
            <wp:simplePos x="0" y="0"/>
            <wp:positionH relativeFrom="column">
              <wp:posOffset>2905125</wp:posOffset>
            </wp:positionH>
            <wp:positionV relativeFrom="paragraph">
              <wp:posOffset>-362585</wp:posOffset>
            </wp:positionV>
            <wp:extent cx="495300" cy="615950"/>
            <wp:effectExtent l="0" t="0" r="0" b="0"/>
            <wp:wrapNone/>
            <wp:docPr id="2" name="Рисунок 2"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B10F9" w:rsidRPr="0078227A" w:rsidRDefault="009B10F9" w:rsidP="00B81DFE">
      <w:pPr>
        <w:spacing w:after="0" w:line="240" w:lineRule="auto"/>
        <w:jc w:val="center"/>
        <w:rPr>
          <w:rFonts w:ascii="Times New Roman" w:hAnsi="Times New Roman"/>
          <w:sz w:val="28"/>
          <w:szCs w:val="28"/>
          <w:lang w:eastAsia="ru-RU"/>
        </w:rPr>
      </w:pPr>
    </w:p>
    <w:p w:rsidR="00304B6B" w:rsidRPr="0078227A" w:rsidRDefault="00304B6B" w:rsidP="00304B6B">
      <w:pPr>
        <w:spacing w:after="0" w:line="240" w:lineRule="auto"/>
        <w:jc w:val="center"/>
        <w:rPr>
          <w:rFonts w:ascii="Times New Roman" w:hAnsi="Times New Roman"/>
          <w:b/>
          <w:sz w:val="28"/>
          <w:szCs w:val="28"/>
          <w:lang w:eastAsia="ru-RU"/>
        </w:rPr>
      </w:pPr>
      <w:r w:rsidRPr="0078227A">
        <w:rPr>
          <w:rFonts w:ascii="Times New Roman" w:hAnsi="Times New Roman"/>
          <w:b/>
          <w:sz w:val="28"/>
          <w:szCs w:val="28"/>
          <w:lang w:eastAsia="ru-RU"/>
        </w:rPr>
        <w:t>СОВЕТ МУНИЦИПАЛЬНОГО ОБРАЗОВАНИЯ</w:t>
      </w:r>
    </w:p>
    <w:p w:rsidR="00304B6B" w:rsidRPr="0078227A" w:rsidRDefault="00304B6B" w:rsidP="00304B6B">
      <w:pPr>
        <w:spacing w:after="0" w:line="240" w:lineRule="auto"/>
        <w:jc w:val="center"/>
        <w:rPr>
          <w:rFonts w:ascii="Times New Roman" w:hAnsi="Times New Roman"/>
          <w:b/>
          <w:sz w:val="28"/>
          <w:szCs w:val="28"/>
          <w:lang w:eastAsia="ru-RU"/>
        </w:rPr>
      </w:pPr>
      <w:r w:rsidRPr="0078227A">
        <w:rPr>
          <w:rFonts w:ascii="Times New Roman" w:hAnsi="Times New Roman"/>
          <w:b/>
          <w:sz w:val="28"/>
          <w:szCs w:val="28"/>
          <w:lang w:eastAsia="ru-RU"/>
        </w:rPr>
        <w:t xml:space="preserve">ТЕМРЮКСКИЙ РАЙОН </w:t>
      </w:r>
    </w:p>
    <w:p w:rsidR="00304B6B" w:rsidRPr="0078227A" w:rsidRDefault="00304B6B" w:rsidP="00304B6B">
      <w:pPr>
        <w:spacing w:after="0" w:line="240" w:lineRule="auto"/>
        <w:jc w:val="center"/>
        <w:rPr>
          <w:rFonts w:ascii="Times New Roman" w:hAnsi="Times New Roman"/>
          <w:b/>
          <w:sz w:val="28"/>
          <w:szCs w:val="28"/>
          <w:lang w:eastAsia="ru-RU"/>
        </w:rPr>
      </w:pPr>
    </w:p>
    <w:p w:rsidR="00304B6B" w:rsidRPr="0078227A" w:rsidRDefault="00304B6B" w:rsidP="00304B6B">
      <w:pPr>
        <w:spacing w:after="0" w:line="240" w:lineRule="auto"/>
        <w:jc w:val="center"/>
        <w:rPr>
          <w:rFonts w:ascii="Times New Roman" w:hAnsi="Times New Roman"/>
          <w:b/>
          <w:sz w:val="28"/>
          <w:szCs w:val="28"/>
          <w:lang w:eastAsia="ru-RU"/>
        </w:rPr>
      </w:pPr>
      <w:r w:rsidRPr="0078227A">
        <w:rPr>
          <w:rFonts w:ascii="Times New Roman" w:hAnsi="Times New Roman"/>
          <w:b/>
          <w:sz w:val="28"/>
          <w:szCs w:val="28"/>
          <w:lang w:eastAsia="ru-RU"/>
        </w:rPr>
        <w:t>РЕШЕНИЕ № ___</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4904"/>
        <w:gridCol w:w="1666"/>
      </w:tblGrid>
      <w:tr w:rsidR="005F15EF" w:rsidRPr="0078227A" w:rsidTr="005F15EF">
        <w:tc>
          <w:tcPr>
            <w:tcW w:w="3284" w:type="dxa"/>
          </w:tcPr>
          <w:p w:rsidR="005F15EF" w:rsidRPr="0078227A" w:rsidRDefault="005F15EF" w:rsidP="005F15EF">
            <w:pPr>
              <w:widowControl w:val="0"/>
              <w:spacing w:after="160" w:line="259" w:lineRule="auto"/>
              <w:rPr>
                <w:rFonts w:ascii="Times New Roman" w:hAnsi="Times New Roman"/>
                <w:b/>
                <w:sz w:val="28"/>
                <w:szCs w:val="28"/>
                <w:lang w:eastAsia="ru-RU"/>
              </w:rPr>
            </w:pPr>
            <w:r w:rsidRPr="0078227A">
              <w:rPr>
                <w:rFonts w:ascii="Times New Roman" w:hAnsi="Times New Roman"/>
                <w:b/>
                <w:sz w:val="28"/>
                <w:szCs w:val="28"/>
                <w:lang w:eastAsia="ru-RU"/>
              </w:rPr>
              <w:t>______ сессия</w:t>
            </w:r>
          </w:p>
          <w:p w:rsidR="005F15EF" w:rsidRPr="0078227A" w:rsidRDefault="005F15EF" w:rsidP="005F15EF">
            <w:pPr>
              <w:widowControl w:val="0"/>
              <w:spacing w:after="160" w:line="259" w:lineRule="auto"/>
              <w:rPr>
                <w:rFonts w:ascii="Times New Roman" w:hAnsi="Times New Roman"/>
                <w:b/>
                <w:sz w:val="28"/>
                <w:szCs w:val="28"/>
                <w:lang w:eastAsia="ru-RU"/>
              </w:rPr>
            </w:pPr>
            <w:r w:rsidRPr="0078227A">
              <w:rPr>
                <w:rFonts w:ascii="Times New Roman" w:hAnsi="Times New Roman"/>
                <w:b/>
                <w:sz w:val="28"/>
                <w:szCs w:val="28"/>
                <w:lang w:eastAsia="ru-RU"/>
              </w:rPr>
              <w:t>«___» ________ 2023 г</w:t>
            </w:r>
          </w:p>
        </w:tc>
        <w:tc>
          <w:tcPr>
            <w:tcW w:w="4904" w:type="dxa"/>
          </w:tcPr>
          <w:p w:rsidR="005F15EF" w:rsidRPr="0078227A" w:rsidRDefault="005F15EF" w:rsidP="005F15EF">
            <w:pPr>
              <w:widowControl w:val="0"/>
              <w:spacing w:after="160" w:line="259" w:lineRule="auto"/>
              <w:jc w:val="center"/>
              <w:rPr>
                <w:rFonts w:ascii="Times New Roman" w:hAnsi="Times New Roman"/>
                <w:b/>
                <w:sz w:val="28"/>
                <w:szCs w:val="28"/>
                <w:lang w:eastAsia="ru-RU"/>
              </w:rPr>
            </w:pPr>
          </w:p>
        </w:tc>
        <w:tc>
          <w:tcPr>
            <w:tcW w:w="1666" w:type="dxa"/>
          </w:tcPr>
          <w:p w:rsidR="005F15EF" w:rsidRPr="0078227A" w:rsidRDefault="005F15EF" w:rsidP="005F15EF">
            <w:pPr>
              <w:widowControl w:val="0"/>
              <w:spacing w:after="160" w:line="259" w:lineRule="auto"/>
              <w:rPr>
                <w:rFonts w:ascii="Times New Roman" w:hAnsi="Times New Roman"/>
                <w:b/>
                <w:sz w:val="28"/>
                <w:szCs w:val="28"/>
                <w:lang w:eastAsia="ru-RU"/>
              </w:rPr>
            </w:pPr>
            <w:r w:rsidRPr="0078227A">
              <w:rPr>
                <w:rFonts w:ascii="Times New Roman" w:hAnsi="Times New Roman"/>
                <w:b/>
                <w:sz w:val="28"/>
                <w:szCs w:val="28"/>
                <w:lang w:eastAsia="ru-RU"/>
              </w:rPr>
              <w:t xml:space="preserve">VII созыва </w:t>
            </w:r>
          </w:p>
          <w:p w:rsidR="005F15EF" w:rsidRPr="0078227A" w:rsidRDefault="005F15EF" w:rsidP="005F15EF">
            <w:pPr>
              <w:widowControl w:val="0"/>
              <w:spacing w:after="160" w:line="259" w:lineRule="auto"/>
              <w:rPr>
                <w:rFonts w:ascii="Times New Roman" w:hAnsi="Times New Roman"/>
                <w:b/>
                <w:sz w:val="28"/>
                <w:szCs w:val="28"/>
                <w:lang w:eastAsia="ru-RU"/>
              </w:rPr>
            </w:pPr>
            <w:r w:rsidRPr="0078227A">
              <w:rPr>
                <w:rFonts w:ascii="Times New Roman" w:hAnsi="Times New Roman"/>
                <w:b/>
                <w:sz w:val="28"/>
                <w:szCs w:val="28"/>
                <w:lang w:eastAsia="ru-RU"/>
              </w:rPr>
              <w:t>г. Темрюк</w:t>
            </w:r>
          </w:p>
        </w:tc>
      </w:tr>
    </w:tbl>
    <w:p w:rsidR="005F15EF" w:rsidRPr="0078227A" w:rsidRDefault="005F15EF" w:rsidP="005F15EF">
      <w:pPr>
        <w:widowControl w:val="0"/>
        <w:spacing w:after="0" w:line="240" w:lineRule="auto"/>
        <w:jc w:val="center"/>
        <w:rPr>
          <w:rFonts w:ascii="Times New Roman" w:hAnsi="Times New Roman"/>
          <w:b/>
          <w:sz w:val="28"/>
          <w:szCs w:val="28"/>
          <w:lang w:eastAsia="ru-RU"/>
        </w:rPr>
      </w:pPr>
    </w:p>
    <w:p w:rsidR="005F15EF" w:rsidRPr="0078227A" w:rsidRDefault="005F15EF" w:rsidP="005F15EF">
      <w:pPr>
        <w:widowControl w:val="0"/>
        <w:spacing w:after="0" w:line="240" w:lineRule="auto"/>
        <w:jc w:val="center"/>
        <w:rPr>
          <w:rFonts w:ascii="Times New Roman" w:hAnsi="Times New Roman"/>
          <w:b/>
          <w:sz w:val="28"/>
          <w:szCs w:val="28"/>
          <w:lang w:eastAsia="ru-RU"/>
        </w:rPr>
      </w:pPr>
    </w:p>
    <w:p w:rsidR="005F15EF" w:rsidRPr="0078227A" w:rsidRDefault="005F15EF" w:rsidP="005F15EF">
      <w:pPr>
        <w:spacing w:after="0" w:line="240" w:lineRule="auto"/>
        <w:jc w:val="center"/>
        <w:rPr>
          <w:rFonts w:ascii="Times New Roman" w:hAnsi="Times New Roman"/>
          <w:b/>
          <w:sz w:val="28"/>
          <w:szCs w:val="28"/>
          <w:lang w:eastAsia="ru-RU"/>
        </w:rPr>
      </w:pPr>
      <w:r w:rsidRPr="0078227A">
        <w:rPr>
          <w:rFonts w:ascii="Times New Roman" w:hAnsi="Times New Roman"/>
          <w:b/>
          <w:sz w:val="28"/>
          <w:szCs w:val="28"/>
          <w:lang w:eastAsia="ru-RU"/>
        </w:rPr>
        <w:t>О внесении изменени</w:t>
      </w:r>
      <w:r w:rsidR="008367DC">
        <w:rPr>
          <w:rFonts w:ascii="Times New Roman" w:hAnsi="Times New Roman"/>
          <w:b/>
          <w:sz w:val="28"/>
          <w:szCs w:val="28"/>
          <w:lang w:eastAsia="ru-RU"/>
        </w:rPr>
        <w:t>й</w:t>
      </w:r>
      <w:r w:rsidRPr="0078227A">
        <w:rPr>
          <w:rFonts w:ascii="Times New Roman" w:hAnsi="Times New Roman"/>
          <w:b/>
          <w:sz w:val="28"/>
          <w:szCs w:val="28"/>
          <w:lang w:eastAsia="ru-RU"/>
        </w:rPr>
        <w:t xml:space="preserve"> в решение XXIV сессии Совета муниципального образования Темрюкский район VII созыва от 21 декабря 2021 г.                   № 190 «</w:t>
      </w:r>
      <w:r w:rsidR="003D2CFD" w:rsidRPr="0078227A">
        <w:rPr>
          <w:rFonts w:ascii="Times New Roman" w:hAnsi="Times New Roman"/>
          <w:b/>
          <w:sz w:val="28"/>
          <w:szCs w:val="28"/>
          <w:lang w:eastAsia="ru-RU"/>
        </w:rPr>
        <w:t xml:space="preserve">Об утверждении положения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муниципального образования </w:t>
      </w:r>
    </w:p>
    <w:p w:rsidR="00360D8D" w:rsidRPr="0078227A" w:rsidRDefault="00304B6B" w:rsidP="005F15EF">
      <w:pPr>
        <w:spacing w:after="0" w:line="240" w:lineRule="auto"/>
        <w:jc w:val="center"/>
        <w:rPr>
          <w:rFonts w:ascii="Times New Roman" w:hAnsi="Times New Roman"/>
          <w:b/>
          <w:sz w:val="28"/>
          <w:szCs w:val="28"/>
          <w:lang w:eastAsia="ru-RU"/>
        </w:rPr>
      </w:pPr>
      <w:r w:rsidRPr="0078227A">
        <w:rPr>
          <w:rFonts w:ascii="Times New Roman" w:hAnsi="Times New Roman"/>
          <w:b/>
          <w:sz w:val="28"/>
          <w:szCs w:val="28"/>
          <w:lang w:eastAsia="ru-RU"/>
        </w:rPr>
        <w:t>Темрюкский</w:t>
      </w:r>
      <w:r w:rsidR="005F15EF" w:rsidRPr="0078227A">
        <w:rPr>
          <w:rFonts w:ascii="Times New Roman" w:hAnsi="Times New Roman"/>
          <w:b/>
          <w:sz w:val="28"/>
          <w:szCs w:val="28"/>
          <w:lang w:eastAsia="ru-RU"/>
        </w:rPr>
        <w:t xml:space="preserve"> район»</w:t>
      </w:r>
    </w:p>
    <w:p w:rsidR="0086225A" w:rsidRPr="0078227A" w:rsidRDefault="0086225A" w:rsidP="007B46B5">
      <w:pPr>
        <w:spacing w:after="0" w:line="240" w:lineRule="auto"/>
        <w:ind w:firstLine="851"/>
        <w:jc w:val="center"/>
        <w:rPr>
          <w:rFonts w:ascii="Times New Roman" w:hAnsi="Times New Roman"/>
          <w:sz w:val="28"/>
          <w:szCs w:val="28"/>
          <w:lang w:eastAsia="ru-RU"/>
        </w:rPr>
      </w:pPr>
    </w:p>
    <w:p w:rsidR="005F15EF" w:rsidRPr="0078227A" w:rsidRDefault="005F15EF" w:rsidP="005F15EF">
      <w:pPr>
        <w:spacing w:after="0" w:line="240" w:lineRule="auto"/>
        <w:ind w:firstLine="567"/>
        <w:jc w:val="both"/>
        <w:rPr>
          <w:rFonts w:ascii="Times New Roman" w:hAnsi="Times New Roman"/>
          <w:sz w:val="28"/>
          <w:szCs w:val="28"/>
          <w:lang w:eastAsia="ru-RU"/>
        </w:rPr>
      </w:pPr>
      <w:r w:rsidRPr="0078227A">
        <w:rPr>
          <w:rFonts w:ascii="Times New Roman" w:hAnsi="Times New Roman"/>
          <w:sz w:val="28"/>
          <w:szCs w:val="28"/>
          <w:lang w:eastAsia="ru-RU"/>
        </w:rPr>
        <w:t>В целях приведения в соответствие с действующим законодательством, Совет муниципального образования Темрюкский район р е ш и л:</w:t>
      </w:r>
    </w:p>
    <w:p w:rsidR="00DE740C" w:rsidRPr="0078227A" w:rsidRDefault="005F15EF" w:rsidP="005F15EF">
      <w:pPr>
        <w:spacing w:after="0" w:line="240" w:lineRule="auto"/>
        <w:ind w:firstLine="567"/>
        <w:jc w:val="both"/>
        <w:rPr>
          <w:rFonts w:ascii="Times New Roman" w:hAnsi="Times New Roman"/>
          <w:sz w:val="28"/>
          <w:szCs w:val="28"/>
        </w:rPr>
      </w:pPr>
      <w:r w:rsidRPr="0078227A">
        <w:rPr>
          <w:rFonts w:ascii="Times New Roman" w:hAnsi="Times New Roman"/>
          <w:sz w:val="28"/>
          <w:szCs w:val="28"/>
          <w:lang w:eastAsia="ru-RU"/>
        </w:rPr>
        <w:t>1. Внести изменения в решение XXIV сессии Совета муниципального образования Темрюкский район VII созыва от 21 декабря 2021 г. № 190 «Об утверждении положения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муниципального образования Темрюкский район»</w:t>
      </w:r>
      <w:r w:rsidR="00CE6C69" w:rsidRPr="0078227A">
        <w:rPr>
          <w:rFonts w:ascii="Times New Roman" w:hAnsi="Times New Roman"/>
          <w:sz w:val="28"/>
          <w:szCs w:val="28"/>
          <w:lang w:eastAsia="ru-RU"/>
        </w:rPr>
        <w:t xml:space="preserve"> (приложение)</w:t>
      </w:r>
      <w:r w:rsidR="00077F73" w:rsidRPr="0078227A">
        <w:rPr>
          <w:rFonts w:ascii="Times New Roman" w:hAnsi="Times New Roman"/>
          <w:sz w:val="28"/>
          <w:szCs w:val="28"/>
          <w:lang w:eastAsia="ru-RU"/>
        </w:rPr>
        <w:t>.</w:t>
      </w:r>
    </w:p>
    <w:p w:rsidR="00CE6C69" w:rsidRPr="0078227A" w:rsidRDefault="00CE6C69" w:rsidP="00CE6C69">
      <w:pPr>
        <w:tabs>
          <w:tab w:val="left" w:pos="993"/>
          <w:tab w:val="left" w:pos="1134"/>
          <w:tab w:val="left" w:pos="1276"/>
        </w:tabs>
        <w:spacing w:after="0" w:line="240" w:lineRule="auto"/>
        <w:ind w:firstLine="567"/>
        <w:jc w:val="both"/>
        <w:rPr>
          <w:rFonts w:ascii="Times New Roman" w:hAnsi="Times New Roman"/>
          <w:sz w:val="28"/>
          <w:szCs w:val="28"/>
          <w:lang w:eastAsia="ru-RU"/>
        </w:rPr>
      </w:pPr>
      <w:r w:rsidRPr="0078227A">
        <w:rPr>
          <w:rFonts w:ascii="Times New Roman" w:hAnsi="Times New Roman"/>
          <w:sz w:val="28"/>
          <w:szCs w:val="28"/>
          <w:lang w:eastAsia="ru-RU"/>
        </w:rPr>
        <w:t>2. </w:t>
      </w:r>
      <w:r w:rsidR="00026C86" w:rsidRPr="0078227A">
        <w:rPr>
          <w:rFonts w:ascii="Times New Roman" w:hAnsi="Times New Roman"/>
          <w:sz w:val="28"/>
          <w:szCs w:val="28"/>
          <w:lang w:eastAsia="ru-RU"/>
        </w:rPr>
        <w:t>Официально опубликовать настоящее решение в периодическом печатном издании газете Темрюкского района «Тамань» и официально опубликовать (разместить) на официальном сайте муниципального образования Темрюкский район в информационно-телекоммуникационной сети «Интернет».</w:t>
      </w:r>
    </w:p>
    <w:p w:rsidR="00CE6C69" w:rsidRPr="0078227A" w:rsidRDefault="00CE6C69" w:rsidP="00CE6C69">
      <w:pPr>
        <w:tabs>
          <w:tab w:val="left" w:pos="993"/>
          <w:tab w:val="left" w:pos="1134"/>
          <w:tab w:val="left" w:pos="1276"/>
        </w:tabs>
        <w:spacing w:after="0" w:line="240" w:lineRule="auto"/>
        <w:ind w:firstLine="567"/>
        <w:jc w:val="both"/>
        <w:rPr>
          <w:rFonts w:ascii="Times New Roman" w:hAnsi="Times New Roman"/>
          <w:sz w:val="28"/>
          <w:szCs w:val="28"/>
          <w:lang w:eastAsia="ru-RU"/>
        </w:rPr>
      </w:pPr>
      <w:r w:rsidRPr="0078227A">
        <w:rPr>
          <w:rFonts w:ascii="Times New Roman" w:hAnsi="Times New Roman"/>
          <w:sz w:val="28"/>
          <w:szCs w:val="28"/>
          <w:lang w:eastAsia="ru-RU"/>
        </w:rPr>
        <w:t xml:space="preserve">3. Контроль за выполнением настоящего решения возложить на заместителя главы муниципального образования </w:t>
      </w:r>
      <w:r w:rsidR="00304B6B" w:rsidRPr="0078227A">
        <w:rPr>
          <w:rFonts w:ascii="Times New Roman" w:hAnsi="Times New Roman"/>
          <w:sz w:val="28"/>
          <w:szCs w:val="28"/>
          <w:lang w:eastAsia="ru-RU"/>
        </w:rPr>
        <w:t>Темрюкский</w:t>
      </w:r>
      <w:r w:rsidRPr="0078227A">
        <w:rPr>
          <w:rFonts w:ascii="Times New Roman" w:hAnsi="Times New Roman"/>
          <w:sz w:val="28"/>
          <w:szCs w:val="28"/>
          <w:lang w:eastAsia="ru-RU"/>
        </w:rPr>
        <w:t xml:space="preserve"> район</w:t>
      </w:r>
      <w:r w:rsidR="005F15EF" w:rsidRPr="0078227A">
        <w:rPr>
          <w:rFonts w:ascii="Times New Roman" w:hAnsi="Times New Roman"/>
          <w:sz w:val="28"/>
          <w:szCs w:val="28"/>
          <w:lang w:eastAsia="ru-RU"/>
        </w:rPr>
        <w:t xml:space="preserve">                      </w:t>
      </w:r>
      <w:r w:rsidR="00026C86" w:rsidRPr="0078227A">
        <w:rPr>
          <w:rFonts w:ascii="Times New Roman" w:hAnsi="Times New Roman"/>
          <w:sz w:val="28"/>
          <w:szCs w:val="28"/>
          <w:lang w:eastAsia="ru-RU"/>
        </w:rPr>
        <w:t xml:space="preserve"> С.И. Лулудова </w:t>
      </w:r>
      <w:r w:rsidR="005D2D38" w:rsidRPr="0078227A">
        <w:rPr>
          <w:rFonts w:ascii="Times New Roman" w:hAnsi="Times New Roman"/>
          <w:sz w:val="28"/>
          <w:szCs w:val="28"/>
          <w:lang w:eastAsia="ru-RU"/>
        </w:rPr>
        <w:t>и на постоянную комиссию Совета муниципального образования Темрюкский район по вопросам предпринимательства, жилищно-коммунального хозяйства, промышленности, строительства, транспорта, связи, бытового и торгового обслуживания (Герман).</w:t>
      </w:r>
    </w:p>
    <w:p w:rsidR="002C41A5" w:rsidRPr="0078227A" w:rsidRDefault="00CE6C69" w:rsidP="00FB0123">
      <w:pPr>
        <w:tabs>
          <w:tab w:val="left" w:pos="993"/>
          <w:tab w:val="left" w:pos="1134"/>
          <w:tab w:val="left" w:pos="1276"/>
        </w:tabs>
        <w:spacing w:after="0" w:line="240" w:lineRule="auto"/>
        <w:ind w:firstLine="567"/>
        <w:jc w:val="both"/>
        <w:rPr>
          <w:rFonts w:ascii="Times New Roman" w:hAnsi="Times New Roman"/>
          <w:sz w:val="28"/>
          <w:szCs w:val="28"/>
        </w:rPr>
      </w:pPr>
      <w:r w:rsidRPr="0078227A">
        <w:rPr>
          <w:rFonts w:ascii="Times New Roman" w:hAnsi="Times New Roman"/>
          <w:sz w:val="28"/>
          <w:szCs w:val="28"/>
          <w:lang w:eastAsia="ru-RU"/>
        </w:rPr>
        <w:t>4</w:t>
      </w:r>
      <w:r w:rsidR="002C41A5" w:rsidRPr="0078227A">
        <w:rPr>
          <w:rFonts w:ascii="Times New Roman" w:hAnsi="Times New Roman"/>
          <w:sz w:val="28"/>
          <w:szCs w:val="28"/>
          <w:lang w:eastAsia="ru-RU"/>
        </w:rPr>
        <w:t>.</w:t>
      </w:r>
      <w:r w:rsidR="009B1537" w:rsidRPr="0078227A">
        <w:rPr>
          <w:rFonts w:ascii="Times New Roman" w:hAnsi="Times New Roman"/>
          <w:sz w:val="28"/>
          <w:szCs w:val="28"/>
          <w:lang w:eastAsia="ru-RU"/>
        </w:rPr>
        <w:t> </w:t>
      </w:r>
      <w:r w:rsidR="00752A66" w:rsidRPr="0078227A">
        <w:rPr>
          <w:rFonts w:ascii="Times New Roman" w:hAnsi="Times New Roman"/>
          <w:sz w:val="28"/>
          <w:szCs w:val="28"/>
        </w:rPr>
        <w:t xml:space="preserve">Настоящее решение вступает в силу со дня его официального </w:t>
      </w:r>
      <w:r w:rsidR="00AB5E52" w:rsidRPr="0078227A">
        <w:rPr>
          <w:rFonts w:ascii="Times New Roman" w:hAnsi="Times New Roman"/>
          <w:sz w:val="28"/>
          <w:szCs w:val="28"/>
        </w:rPr>
        <w:t>о</w:t>
      </w:r>
      <w:r w:rsidR="004233CC" w:rsidRPr="0078227A">
        <w:rPr>
          <w:rFonts w:ascii="Times New Roman" w:hAnsi="Times New Roman"/>
          <w:sz w:val="28"/>
          <w:szCs w:val="28"/>
        </w:rPr>
        <w:t>публикования.</w:t>
      </w:r>
    </w:p>
    <w:p w:rsidR="00685ED6" w:rsidRPr="0078227A" w:rsidRDefault="00685ED6" w:rsidP="00FB0123">
      <w:pPr>
        <w:tabs>
          <w:tab w:val="left" w:pos="993"/>
          <w:tab w:val="left" w:pos="1134"/>
          <w:tab w:val="left" w:pos="1276"/>
        </w:tabs>
        <w:spacing w:after="0" w:line="240" w:lineRule="auto"/>
        <w:ind w:firstLine="567"/>
        <w:jc w:val="both"/>
        <w:rPr>
          <w:rFonts w:ascii="Times New Roman" w:hAnsi="Times New Roman"/>
          <w:sz w:val="28"/>
          <w:szCs w:val="28"/>
          <w:lang w:eastAsia="ru-RU"/>
        </w:rPr>
      </w:pPr>
    </w:p>
    <w:tbl>
      <w:tblPr>
        <w:tblW w:w="0" w:type="auto"/>
        <w:tblLook w:val="01E0" w:firstRow="1" w:lastRow="1" w:firstColumn="1" w:lastColumn="1" w:noHBand="0" w:noVBand="0"/>
      </w:tblPr>
      <w:tblGrid>
        <w:gridCol w:w="4729"/>
        <w:gridCol w:w="4909"/>
      </w:tblGrid>
      <w:tr w:rsidR="0078227A" w:rsidRPr="0078227A" w:rsidTr="005F15EF">
        <w:tc>
          <w:tcPr>
            <w:tcW w:w="4729" w:type="dxa"/>
            <w:shd w:val="clear" w:color="auto" w:fill="auto"/>
          </w:tcPr>
          <w:p w:rsidR="00685ED6" w:rsidRPr="0078227A" w:rsidRDefault="00685ED6" w:rsidP="00685ED6">
            <w:pPr>
              <w:spacing w:after="0" w:line="240" w:lineRule="auto"/>
              <w:rPr>
                <w:rFonts w:ascii="Times New Roman" w:hAnsi="Times New Roman"/>
                <w:sz w:val="28"/>
                <w:szCs w:val="28"/>
                <w:lang w:eastAsia="ru-RU"/>
              </w:rPr>
            </w:pPr>
            <w:r w:rsidRPr="0078227A">
              <w:rPr>
                <w:rFonts w:ascii="Times New Roman" w:hAnsi="Times New Roman"/>
                <w:sz w:val="28"/>
                <w:szCs w:val="28"/>
                <w:lang w:eastAsia="ru-RU"/>
              </w:rPr>
              <w:t xml:space="preserve">Глава муниципального образования </w:t>
            </w:r>
          </w:p>
          <w:p w:rsidR="00685ED6" w:rsidRPr="0078227A" w:rsidRDefault="00685ED6" w:rsidP="00685ED6">
            <w:pPr>
              <w:spacing w:after="0" w:line="240" w:lineRule="auto"/>
              <w:rPr>
                <w:rFonts w:ascii="Times New Roman" w:hAnsi="Times New Roman"/>
                <w:sz w:val="28"/>
                <w:szCs w:val="28"/>
                <w:lang w:eastAsia="ru-RU"/>
              </w:rPr>
            </w:pPr>
            <w:r w:rsidRPr="0078227A">
              <w:rPr>
                <w:rFonts w:ascii="Times New Roman" w:hAnsi="Times New Roman"/>
                <w:sz w:val="28"/>
                <w:szCs w:val="28"/>
                <w:lang w:eastAsia="ru-RU"/>
              </w:rPr>
              <w:t xml:space="preserve">Темрюкский район </w:t>
            </w:r>
          </w:p>
          <w:p w:rsidR="00685ED6" w:rsidRPr="0078227A" w:rsidRDefault="00685ED6" w:rsidP="00685ED6">
            <w:pPr>
              <w:spacing w:after="0" w:line="240" w:lineRule="auto"/>
              <w:ind w:left="180"/>
              <w:rPr>
                <w:rFonts w:ascii="Times New Roman" w:hAnsi="Times New Roman"/>
                <w:sz w:val="28"/>
                <w:szCs w:val="28"/>
                <w:lang w:eastAsia="ru-RU"/>
              </w:rPr>
            </w:pPr>
          </w:p>
          <w:p w:rsidR="00685ED6" w:rsidRPr="0078227A" w:rsidRDefault="00685ED6" w:rsidP="00685ED6">
            <w:pPr>
              <w:spacing w:after="0" w:line="240" w:lineRule="auto"/>
              <w:ind w:left="180"/>
              <w:rPr>
                <w:rFonts w:ascii="Times New Roman" w:hAnsi="Times New Roman"/>
                <w:sz w:val="28"/>
                <w:szCs w:val="28"/>
                <w:lang w:eastAsia="ru-RU"/>
              </w:rPr>
            </w:pPr>
            <w:r w:rsidRPr="0078227A">
              <w:rPr>
                <w:rFonts w:ascii="Times New Roman" w:hAnsi="Times New Roman"/>
                <w:sz w:val="28"/>
                <w:szCs w:val="28"/>
                <w:lang w:eastAsia="ru-RU"/>
              </w:rPr>
              <w:t>________________ Ф.В. Бабенков</w:t>
            </w:r>
          </w:p>
          <w:p w:rsidR="00685ED6" w:rsidRPr="0078227A" w:rsidRDefault="00685ED6" w:rsidP="00685ED6">
            <w:pPr>
              <w:spacing w:after="0" w:line="240" w:lineRule="auto"/>
              <w:ind w:left="180"/>
              <w:rPr>
                <w:rFonts w:ascii="Times New Roman" w:hAnsi="Times New Roman"/>
                <w:sz w:val="16"/>
                <w:szCs w:val="16"/>
                <w:lang w:eastAsia="ru-RU"/>
              </w:rPr>
            </w:pPr>
          </w:p>
          <w:p w:rsidR="00685ED6" w:rsidRPr="0078227A" w:rsidRDefault="00685ED6" w:rsidP="005F15EF">
            <w:pPr>
              <w:spacing w:after="0" w:line="240" w:lineRule="auto"/>
              <w:ind w:left="180"/>
              <w:rPr>
                <w:rFonts w:ascii="Times New Roman" w:hAnsi="Times New Roman"/>
                <w:sz w:val="28"/>
                <w:szCs w:val="28"/>
                <w:lang w:eastAsia="ru-RU"/>
              </w:rPr>
            </w:pPr>
            <w:r w:rsidRPr="0078227A">
              <w:rPr>
                <w:rFonts w:ascii="Times New Roman" w:hAnsi="Times New Roman"/>
                <w:sz w:val="28"/>
                <w:szCs w:val="28"/>
                <w:lang w:eastAsia="ru-RU"/>
              </w:rPr>
              <w:t>«__» __________ 202</w:t>
            </w:r>
            <w:r w:rsidR="005F15EF" w:rsidRPr="0078227A">
              <w:rPr>
                <w:rFonts w:ascii="Times New Roman" w:hAnsi="Times New Roman"/>
                <w:sz w:val="28"/>
                <w:szCs w:val="28"/>
                <w:lang w:eastAsia="ru-RU"/>
              </w:rPr>
              <w:t>3</w:t>
            </w:r>
            <w:r w:rsidRPr="0078227A">
              <w:rPr>
                <w:rFonts w:ascii="Times New Roman" w:hAnsi="Times New Roman"/>
                <w:sz w:val="28"/>
                <w:szCs w:val="28"/>
                <w:lang w:eastAsia="ru-RU"/>
              </w:rPr>
              <w:t xml:space="preserve"> года</w:t>
            </w:r>
          </w:p>
        </w:tc>
        <w:tc>
          <w:tcPr>
            <w:tcW w:w="4909" w:type="dxa"/>
            <w:shd w:val="clear" w:color="auto" w:fill="auto"/>
          </w:tcPr>
          <w:p w:rsidR="00685ED6" w:rsidRPr="0078227A" w:rsidRDefault="00685ED6" w:rsidP="00685ED6">
            <w:pPr>
              <w:spacing w:after="0" w:line="240" w:lineRule="auto"/>
              <w:ind w:left="435"/>
              <w:rPr>
                <w:rFonts w:ascii="Times New Roman" w:hAnsi="Times New Roman"/>
                <w:sz w:val="28"/>
                <w:szCs w:val="28"/>
                <w:lang w:eastAsia="ru-RU"/>
              </w:rPr>
            </w:pPr>
            <w:r w:rsidRPr="0078227A">
              <w:rPr>
                <w:rFonts w:ascii="Times New Roman" w:hAnsi="Times New Roman"/>
                <w:sz w:val="28"/>
                <w:szCs w:val="28"/>
                <w:lang w:eastAsia="ru-RU"/>
              </w:rPr>
              <w:t xml:space="preserve">Председатель Совета </w:t>
            </w:r>
          </w:p>
          <w:p w:rsidR="00685ED6" w:rsidRPr="0078227A" w:rsidRDefault="00685ED6" w:rsidP="00685ED6">
            <w:pPr>
              <w:spacing w:after="0" w:line="240" w:lineRule="auto"/>
              <w:ind w:left="435"/>
              <w:rPr>
                <w:rFonts w:ascii="Times New Roman" w:hAnsi="Times New Roman"/>
                <w:sz w:val="28"/>
                <w:szCs w:val="28"/>
                <w:lang w:eastAsia="ru-RU"/>
              </w:rPr>
            </w:pPr>
            <w:r w:rsidRPr="0078227A">
              <w:rPr>
                <w:rFonts w:ascii="Times New Roman" w:hAnsi="Times New Roman"/>
                <w:sz w:val="28"/>
                <w:szCs w:val="28"/>
                <w:lang w:eastAsia="ru-RU"/>
              </w:rPr>
              <w:t xml:space="preserve">муниципального образования </w:t>
            </w:r>
          </w:p>
          <w:p w:rsidR="00685ED6" w:rsidRPr="0078227A" w:rsidRDefault="00685ED6" w:rsidP="00685ED6">
            <w:pPr>
              <w:spacing w:after="0" w:line="240" w:lineRule="auto"/>
              <w:ind w:left="435"/>
              <w:rPr>
                <w:rFonts w:ascii="Times New Roman" w:hAnsi="Times New Roman"/>
                <w:sz w:val="28"/>
                <w:szCs w:val="28"/>
                <w:lang w:eastAsia="ru-RU"/>
              </w:rPr>
            </w:pPr>
            <w:r w:rsidRPr="0078227A">
              <w:rPr>
                <w:rFonts w:ascii="Times New Roman" w:hAnsi="Times New Roman"/>
                <w:sz w:val="28"/>
                <w:szCs w:val="28"/>
                <w:lang w:eastAsia="ru-RU"/>
              </w:rPr>
              <w:t xml:space="preserve">Темрюкский район </w:t>
            </w:r>
          </w:p>
          <w:p w:rsidR="00685ED6" w:rsidRPr="0078227A" w:rsidRDefault="00685ED6" w:rsidP="00685ED6">
            <w:pPr>
              <w:spacing w:after="0" w:line="240" w:lineRule="auto"/>
              <w:ind w:left="435"/>
              <w:jc w:val="both"/>
              <w:rPr>
                <w:rFonts w:ascii="Times New Roman" w:hAnsi="Times New Roman"/>
                <w:sz w:val="28"/>
                <w:szCs w:val="28"/>
                <w:lang w:eastAsia="ru-RU"/>
              </w:rPr>
            </w:pPr>
            <w:r w:rsidRPr="0078227A">
              <w:rPr>
                <w:rFonts w:ascii="Times New Roman" w:hAnsi="Times New Roman"/>
                <w:sz w:val="28"/>
                <w:szCs w:val="28"/>
                <w:lang w:eastAsia="ru-RU"/>
              </w:rPr>
              <w:t xml:space="preserve">  ________________ С.И. Чмулева</w:t>
            </w:r>
          </w:p>
          <w:p w:rsidR="00685ED6" w:rsidRPr="0078227A" w:rsidRDefault="00685ED6" w:rsidP="00685ED6">
            <w:pPr>
              <w:spacing w:after="0" w:line="240" w:lineRule="auto"/>
              <w:ind w:left="435"/>
              <w:rPr>
                <w:rFonts w:ascii="Times New Roman" w:hAnsi="Times New Roman"/>
                <w:sz w:val="16"/>
                <w:szCs w:val="16"/>
                <w:lang w:eastAsia="ru-RU"/>
              </w:rPr>
            </w:pPr>
          </w:p>
          <w:p w:rsidR="00685ED6" w:rsidRPr="0078227A" w:rsidRDefault="00685ED6" w:rsidP="005F15EF">
            <w:pPr>
              <w:spacing w:after="0" w:line="240" w:lineRule="auto"/>
              <w:ind w:left="180"/>
              <w:rPr>
                <w:rFonts w:ascii="Times New Roman" w:hAnsi="Times New Roman"/>
                <w:sz w:val="28"/>
                <w:szCs w:val="28"/>
                <w:lang w:eastAsia="ru-RU"/>
              </w:rPr>
            </w:pPr>
            <w:r w:rsidRPr="0078227A">
              <w:rPr>
                <w:rFonts w:ascii="Times New Roman" w:hAnsi="Times New Roman"/>
                <w:sz w:val="28"/>
                <w:szCs w:val="28"/>
                <w:lang w:eastAsia="ru-RU"/>
              </w:rPr>
              <w:t xml:space="preserve">      «__» __________ 202</w:t>
            </w:r>
            <w:r w:rsidR="005F15EF" w:rsidRPr="0078227A">
              <w:rPr>
                <w:rFonts w:ascii="Times New Roman" w:hAnsi="Times New Roman"/>
                <w:sz w:val="28"/>
                <w:szCs w:val="28"/>
                <w:lang w:eastAsia="ru-RU"/>
              </w:rPr>
              <w:t>3</w:t>
            </w:r>
            <w:r w:rsidRPr="0078227A">
              <w:rPr>
                <w:rFonts w:ascii="Times New Roman" w:hAnsi="Times New Roman"/>
                <w:sz w:val="28"/>
                <w:szCs w:val="28"/>
                <w:lang w:eastAsia="ru-RU"/>
              </w:rPr>
              <w:t xml:space="preserve"> года</w:t>
            </w:r>
          </w:p>
        </w:tc>
      </w:tr>
    </w:tbl>
    <w:p w:rsidR="005F15EF" w:rsidRPr="0078227A" w:rsidRDefault="005F15EF" w:rsidP="005F15EF">
      <w:pPr>
        <w:widowControl w:val="0"/>
        <w:spacing w:after="0" w:line="240" w:lineRule="auto"/>
        <w:ind w:left="5245"/>
        <w:rPr>
          <w:rFonts w:ascii="Times New Roman" w:hAnsi="Times New Roman"/>
          <w:bCs/>
          <w:sz w:val="28"/>
          <w:szCs w:val="28"/>
          <w:lang w:eastAsia="ru-RU"/>
        </w:rPr>
      </w:pPr>
      <w:r w:rsidRPr="0078227A">
        <w:rPr>
          <w:rFonts w:ascii="Times New Roman" w:hAnsi="Times New Roman"/>
          <w:bCs/>
          <w:sz w:val="28"/>
          <w:szCs w:val="28"/>
          <w:lang w:eastAsia="ru-RU"/>
        </w:rPr>
        <w:lastRenderedPageBreak/>
        <w:t>ПРИЛОЖЕНИЕ</w:t>
      </w:r>
    </w:p>
    <w:p w:rsidR="005F15EF" w:rsidRPr="0078227A" w:rsidRDefault="005F15EF" w:rsidP="005F15EF">
      <w:pPr>
        <w:widowControl w:val="0"/>
        <w:spacing w:after="0" w:line="240" w:lineRule="auto"/>
        <w:ind w:left="5245"/>
        <w:rPr>
          <w:rFonts w:ascii="Times New Roman" w:hAnsi="Times New Roman"/>
          <w:bCs/>
          <w:sz w:val="28"/>
          <w:szCs w:val="28"/>
          <w:lang w:eastAsia="ru-RU"/>
        </w:rPr>
      </w:pPr>
      <w:r w:rsidRPr="0078227A">
        <w:rPr>
          <w:rFonts w:ascii="Times New Roman" w:hAnsi="Times New Roman"/>
          <w:bCs/>
          <w:sz w:val="28"/>
          <w:szCs w:val="28"/>
          <w:lang w:eastAsia="ru-RU"/>
        </w:rPr>
        <w:t xml:space="preserve">к решению _____ сессии Совета муниципального образования Темрюкский район </w:t>
      </w:r>
      <w:r w:rsidRPr="0078227A">
        <w:rPr>
          <w:rFonts w:ascii="Times New Roman" w:hAnsi="Times New Roman"/>
          <w:bCs/>
          <w:sz w:val="28"/>
          <w:szCs w:val="28"/>
          <w:lang w:val="en-US" w:eastAsia="ru-RU"/>
        </w:rPr>
        <w:t>VII</w:t>
      </w:r>
      <w:r w:rsidRPr="0078227A">
        <w:rPr>
          <w:rFonts w:ascii="Times New Roman" w:hAnsi="Times New Roman"/>
          <w:bCs/>
          <w:sz w:val="28"/>
          <w:szCs w:val="28"/>
          <w:lang w:eastAsia="ru-RU"/>
        </w:rPr>
        <w:t xml:space="preserve"> созыва</w:t>
      </w:r>
    </w:p>
    <w:p w:rsidR="005F15EF" w:rsidRPr="0078227A" w:rsidRDefault="005F15EF" w:rsidP="005F15EF">
      <w:pPr>
        <w:widowControl w:val="0"/>
        <w:spacing w:after="0" w:line="240" w:lineRule="auto"/>
        <w:ind w:left="5245"/>
        <w:rPr>
          <w:rFonts w:ascii="Times New Roman" w:hAnsi="Times New Roman"/>
          <w:sz w:val="28"/>
          <w:szCs w:val="28"/>
          <w:lang w:eastAsia="ru-RU"/>
        </w:rPr>
      </w:pPr>
      <w:r w:rsidRPr="0078227A">
        <w:rPr>
          <w:rFonts w:ascii="Times New Roman" w:hAnsi="Times New Roman"/>
          <w:bCs/>
          <w:sz w:val="28"/>
          <w:szCs w:val="28"/>
          <w:lang w:eastAsia="ru-RU"/>
        </w:rPr>
        <w:t>от __________ 2023 № ________</w:t>
      </w:r>
    </w:p>
    <w:p w:rsidR="002C41A5" w:rsidRPr="0078227A" w:rsidRDefault="002C41A5" w:rsidP="00360D8D">
      <w:pPr>
        <w:tabs>
          <w:tab w:val="left" w:pos="993"/>
          <w:tab w:val="left" w:pos="1134"/>
          <w:tab w:val="left" w:pos="1276"/>
        </w:tabs>
        <w:spacing w:after="0" w:line="240" w:lineRule="auto"/>
        <w:ind w:firstLine="851"/>
        <w:jc w:val="both"/>
        <w:rPr>
          <w:rFonts w:ascii="Times New Roman" w:hAnsi="Times New Roman"/>
          <w:sz w:val="28"/>
          <w:szCs w:val="28"/>
          <w:lang w:eastAsia="ru-RU"/>
        </w:rPr>
      </w:pPr>
    </w:p>
    <w:p w:rsidR="00776BB3" w:rsidRPr="0078227A" w:rsidRDefault="00776BB3" w:rsidP="000047DD">
      <w:pPr>
        <w:spacing w:after="0" w:line="240" w:lineRule="auto"/>
        <w:jc w:val="center"/>
        <w:rPr>
          <w:rFonts w:ascii="Times New Roman" w:hAnsi="Times New Roman"/>
          <w:b/>
          <w:sz w:val="28"/>
          <w:szCs w:val="28"/>
        </w:rPr>
      </w:pPr>
    </w:p>
    <w:p w:rsidR="00B01215" w:rsidRPr="0078227A" w:rsidRDefault="00B01215" w:rsidP="000047DD">
      <w:pPr>
        <w:spacing w:after="0" w:line="240" w:lineRule="auto"/>
        <w:jc w:val="center"/>
        <w:rPr>
          <w:rFonts w:ascii="Times New Roman" w:hAnsi="Times New Roman"/>
          <w:b/>
          <w:sz w:val="28"/>
          <w:szCs w:val="28"/>
        </w:rPr>
      </w:pPr>
    </w:p>
    <w:p w:rsidR="005B761A" w:rsidRPr="0078227A" w:rsidRDefault="005B761A" w:rsidP="00B155E7">
      <w:pPr>
        <w:spacing w:after="0" w:line="240" w:lineRule="auto"/>
        <w:jc w:val="center"/>
        <w:rPr>
          <w:rFonts w:ascii="Times New Roman" w:hAnsi="Times New Roman"/>
          <w:b/>
          <w:bCs/>
          <w:sz w:val="28"/>
          <w:szCs w:val="28"/>
        </w:rPr>
      </w:pPr>
      <w:r w:rsidRPr="0078227A">
        <w:rPr>
          <w:rFonts w:ascii="Times New Roman" w:hAnsi="Times New Roman"/>
          <w:b/>
          <w:bCs/>
          <w:sz w:val="28"/>
          <w:szCs w:val="28"/>
        </w:rPr>
        <w:t>ПОЛОЖЕНИЕ</w:t>
      </w:r>
      <w:r w:rsidR="00B155E7" w:rsidRPr="0078227A">
        <w:rPr>
          <w:rFonts w:ascii="Times New Roman" w:hAnsi="Times New Roman"/>
          <w:b/>
          <w:bCs/>
          <w:sz w:val="28"/>
          <w:szCs w:val="28"/>
        </w:rPr>
        <w:t xml:space="preserve"> </w:t>
      </w:r>
    </w:p>
    <w:p w:rsidR="00B155E7" w:rsidRPr="0078227A" w:rsidRDefault="00B155E7" w:rsidP="00B155E7">
      <w:pPr>
        <w:spacing w:after="0" w:line="240" w:lineRule="auto"/>
        <w:jc w:val="center"/>
        <w:rPr>
          <w:rFonts w:ascii="Times New Roman" w:hAnsi="Times New Roman"/>
          <w:b/>
          <w:i/>
          <w:iCs/>
          <w:sz w:val="28"/>
          <w:szCs w:val="28"/>
        </w:rPr>
      </w:pPr>
      <w:r w:rsidRPr="0078227A">
        <w:rPr>
          <w:rFonts w:ascii="Times New Roman" w:hAnsi="Times New Roman"/>
          <w:b/>
          <w:bCs/>
          <w:sz w:val="28"/>
          <w:szCs w:val="28"/>
        </w:rPr>
        <w:t xml:space="preserve">о муниципальном контроле </w:t>
      </w:r>
      <w:bookmarkStart w:id="0" w:name="_Hlk79656449"/>
      <w:r w:rsidRPr="0078227A">
        <w:rPr>
          <w:rFonts w:ascii="Times New Roman" w:hAnsi="Times New Roman"/>
          <w:b/>
          <w:bCs/>
          <w:sz w:val="28"/>
          <w:szCs w:val="28"/>
        </w:rPr>
        <w:t>за исполнением единой теплоснабжающей организацией обязательств по строительству, реконструкции и (или) модернизации объектов теплоснабжения в</w:t>
      </w:r>
      <w:bookmarkEnd w:id="0"/>
      <w:r w:rsidRPr="0078227A">
        <w:rPr>
          <w:rFonts w:ascii="Times New Roman" w:hAnsi="Times New Roman"/>
          <w:b/>
          <w:bCs/>
          <w:sz w:val="28"/>
          <w:szCs w:val="28"/>
        </w:rPr>
        <w:t xml:space="preserve"> </w:t>
      </w:r>
      <w:r w:rsidRPr="0078227A">
        <w:rPr>
          <w:rFonts w:ascii="Times New Roman" w:hAnsi="Times New Roman"/>
          <w:b/>
          <w:sz w:val="28"/>
          <w:szCs w:val="28"/>
        </w:rPr>
        <w:t xml:space="preserve">муниципальном образовании </w:t>
      </w:r>
      <w:r w:rsidR="00304B6B" w:rsidRPr="0078227A">
        <w:rPr>
          <w:rFonts w:ascii="Times New Roman" w:hAnsi="Times New Roman"/>
          <w:b/>
          <w:sz w:val="28"/>
          <w:szCs w:val="28"/>
        </w:rPr>
        <w:t>Темрюкский</w:t>
      </w:r>
      <w:r w:rsidRPr="0078227A">
        <w:rPr>
          <w:rFonts w:ascii="Times New Roman" w:hAnsi="Times New Roman"/>
          <w:b/>
          <w:sz w:val="28"/>
          <w:szCs w:val="28"/>
        </w:rPr>
        <w:t xml:space="preserve"> район</w:t>
      </w:r>
    </w:p>
    <w:p w:rsidR="00FB0123" w:rsidRPr="0078227A" w:rsidRDefault="00FB0123" w:rsidP="00B155E7">
      <w:pPr>
        <w:spacing w:after="0" w:line="240" w:lineRule="auto"/>
        <w:jc w:val="center"/>
        <w:rPr>
          <w:rFonts w:ascii="Times New Roman" w:hAnsi="Times New Roman"/>
          <w:sz w:val="28"/>
          <w:szCs w:val="28"/>
        </w:rPr>
      </w:pPr>
    </w:p>
    <w:p w:rsidR="00B155E7" w:rsidRPr="0078227A" w:rsidRDefault="00DF5638" w:rsidP="00DF5638">
      <w:pPr>
        <w:pStyle w:val="ConsPlusNormal"/>
        <w:ind w:firstLine="0"/>
        <w:jc w:val="center"/>
        <w:rPr>
          <w:rFonts w:ascii="Times New Roman" w:hAnsi="Times New Roman" w:cs="Times New Roman"/>
          <w:b/>
          <w:bCs/>
          <w:sz w:val="28"/>
          <w:szCs w:val="28"/>
        </w:rPr>
      </w:pPr>
      <w:r w:rsidRPr="0078227A">
        <w:rPr>
          <w:rFonts w:ascii="Times New Roman" w:hAnsi="Times New Roman" w:cs="Times New Roman"/>
          <w:b/>
          <w:bCs/>
          <w:sz w:val="28"/>
          <w:szCs w:val="28"/>
        </w:rPr>
        <w:t xml:space="preserve">1. </w:t>
      </w:r>
      <w:r w:rsidR="00B155E7" w:rsidRPr="0078227A">
        <w:rPr>
          <w:rFonts w:ascii="Times New Roman" w:hAnsi="Times New Roman" w:cs="Times New Roman"/>
          <w:b/>
          <w:bCs/>
          <w:sz w:val="28"/>
          <w:szCs w:val="28"/>
        </w:rPr>
        <w:t>Общие положения</w:t>
      </w:r>
    </w:p>
    <w:p w:rsidR="00DF5638" w:rsidRPr="0078227A" w:rsidRDefault="00DF5638" w:rsidP="00DF5638">
      <w:pPr>
        <w:pStyle w:val="ConsPlusNormal"/>
        <w:ind w:firstLine="0"/>
        <w:jc w:val="center"/>
        <w:rPr>
          <w:rFonts w:ascii="Times New Roman" w:hAnsi="Times New Roman" w:cs="Times New Roman"/>
          <w:bCs/>
          <w:sz w:val="28"/>
          <w:szCs w:val="28"/>
        </w:rPr>
      </w:pPr>
    </w:p>
    <w:p w:rsidR="005F15EF" w:rsidRPr="0078227A" w:rsidRDefault="005F15EF" w:rsidP="005F15EF">
      <w:pPr>
        <w:spacing w:after="0" w:line="240" w:lineRule="auto"/>
        <w:ind w:firstLine="708"/>
        <w:jc w:val="both"/>
        <w:rPr>
          <w:rFonts w:ascii="Times New Roman" w:hAnsi="Times New Roman"/>
          <w:sz w:val="28"/>
          <w:szCs w:val="28"/>
          <w:lang w:eastAsia="ru-RU"/>
        </w:rPr>
      </w:pPr>
      <w:r w:rsidRPr="0078227A">
        <w:rPr>
          <w:rFonts w:ascii="Times New Roman" w:hAnsi="Times New Roman"/>
          <w:sz w:val="28"/>
          <w:szCs w:val="28"/>
          <w:lang w:eastAsia="ru-RU"/>
        </w:rPr>
        <w:t xml:space="preserve">1.1. Положение о муниципальном контроле </w:t>
      </w:r>
      <w:r w:rsidR="007F6A27" w:rsidRPr="007F6A27">
        <w:rPr>
          <w:rFonts w:ascii="Times New Roman" w:hAnsi="Times New Roman"/>
          <w:sz w:val="28"/>
          <w:szCs w:val="28"/>
          <w:lang w:eastAsia="ru-RU"/>
        </w:rPr>
        <w:t>за исполнением единой теплоснабжающей организацией обязательств по строительству, реконструкции и (или) модернизации объектов теплоснабжения в муниципальном образовании Темрюкский район</w:t>
      </w:r>
      <w:r w:rsidRPr="0078227A">
        <w:rPr>
          <w:rFonts w:ascii="Times New Roman" w:hAnsi="Times New Roman"/>
          <w:sz w:val="28"/>
          <w:szCs w:val="28"/>
          <w:lang w:eastAsia="ru-RU"/>
        </w:rPr>
        <w:t xml:space="preserve"> (далее – Положение) разработано в соответствии с Конституцией Российской Федерации, Федеральным законом от 31 июля </w:t>
      </w:r>
      <w:r w:rsidR="007F6A27">
        <w:rPr>
          <w:rFonts w:ascii="Times New Roman" w:hAnsi="Times New Roman"/>
          <w:sz w:val="28"/>
          <w:szCs w:val="28"/>
          <w:lang w:eastAsia="ru-RU"/>
        </w:rPr>
        <w:t xml:space="preserve">                  </w:t>
      </w:r>
      <w:bookmarkStart w:id="1" w:name="_GoBack"/>
      <w:bookmarkEnd w:id="1"/>
      <w:r w:rsidRPr="0078227A">
        <w:rPr>
          <w:rFonts w:ascii="Times New Roman" w:hAnsi="Times New Roman"/>
          <w:sz w:val="28"/>
          <w:szCs w:val="28"/>
          <w:lang w:eastAsia="ru-RU"/>
        </w:rPr>
        <w:t>2020 г. № 248-ФЗ «О государственном контроле (надзоре) и муниципальном контроле в Российской Федерации» (далее – Федеральный закон), и устанавливает порядок организации и осуществления муниципального контроля на автомобильном транспорте и в дорожном хозяйстве вне границ населенных пунктов в границах муниципального образования Темрюкский район (далее – муниципальный контроль).</w:t>
      </w:r>
    </w:p>
    <w:p w:rsidR="00B155E7" w:rsidRPr="0078227A" w:rsidRDefault="00B155E7" w:rsidP="00DF5638">
      <w:pPr>
        <w:pStyle w:val="ConsPlusNormal"/>
        <w:ind w:firstLine="567"/>
        <w:jc w:val="both"/>
        <w:rPr>
          <w:rFonts w:ascii="Times New Roman" w:hAnsi="Times New Roman" w:cs="Times New Roman"/>
          <w:sz w:val="28"/>
          <w:szCs w:val="28"/>
        </w:rPr>
      </w:pPr>
      <w:r w:rsidRPr="0078227A">
        <w:rPr>
          <w:rFonts w:ascii="Times New Roman" w:hAnsi="Times New Roman" w:cs="Times New Roman"/>
          <w:sz w:val="28"/>
          <w:szCs w:val="28"/>
        </w:rPr>
        <w:t>1.2.</w:t>
      </w:r>
      <w:r w:rsidR="00DF5638" w:rsidRPr="0078227A">
        <w:rPr>
          <w:rFonts w:ascii="Times New Roman" w:hAnsi="Times New Roman" w:cs="Times New Roman"/>
          <w:sz w:val="28"/>
          <w:szCs w:val="28"/>
        </w:rPr>
        <w:t> </w:t>
      </w:r>
      <w:r w:rsidRPr="0078227A">
        <w:rPr>
          <w:rFonts w:ascii="Times New Roman" w:hAnsi="Times New Roman" w:cs="Times New Roman"/>
          <w:sz w:val="28"/>
          <w:szCs w:val="28"/>
        </w:rPr>
        <w:t xml:space="preserve">Предметом муниципального контроля за исполнением единой теплоснабжающей организацией обязательств является соблюдение единой теплоснабжающей организацией в процессе реализации мероприятий по строительству, реконструкции и (или) модернизации объектов теплоснабжения в </w:t>
      </w:r>
      <w:r w:rsidR="00DF5638" w:rsidRPr="0078227A">
        <w:rPr>
          <w:rFonts w:ascii="Times New Roman" w:hAnsi="Times New Roman" w:cs="Times New Roman"/>
          <w:sz w:val="28"/>
          <w:szCs w:val="28"/>
        </w:rPr>
        <w:t xml:space="preserve">муниципальном образовании </w:t>
      </w:r>
      <w:r w:rsidR="00304B6B" w:rsidRPr="0078227A">
        <w:rPr>
          <w:rFonts w:ascii="Times New Roman" w:hAnsi="Times New Roman" w:cs="Times New Roman"/>
          <w:sz w:val="28"/>
          <w:szCs w:val="28"/>
        </w:rPr>
        <w:t>Темрюкский</w:t>
      </w:r>
      <w:r w:rsidR="00DF5638" w:rsidRPr="0078227A">
        <w:rPr>
          <w:rFonts w:ascii="Times New Roman" w:hAnsi="Times New Roman" w:cs="Times New Roman"/>
          <w:sz w:val="28"/>
          <w:szCs w:val="28"/>
        </w:rPr>
        <w:t xml:space="preserve"> район</w:t>
      </w:r>
      <w:r w:rsidRPr="0078227A">
        <w:rPr>
          <w:rFonts w:ascii="Times New Roman" w:hAnsi="Times New Roman" w:cs="Times New Roman"/>
          <w:sz w:val="28"/>
          <w:szCs w:val="28"/>
        </w:rPr>
        <w:t xml:space="preserve"> необходимых для развития, обеспечения надежности и энергетической эффективности системы теплоснабжения и определенных для нее в схеме теплоснабжения, требований Федерального закона от 27 июля 2010</w:t>
      </w:r>
      <w:r w:rsidR="00477055" w:rsidRPr="0078227A">
        <w:rPr>
          <w:rFonts w:ascii="Times New Roman" w:hAnsi="Times New Roman" w:cs="Times New Roman"/>
          <w:sz w:val="28"/>
          <w:szCs w:val="28"/>
        </w:rPr>
        <w:t xml:space="preserve"> года</w:t>
      </w:r>
      <w:r w:rsidRPr="0078227A">
        <w:rPr>
          <w:rFonts w:ascii="Times New Roman" w:hAnsi="Times New Roman" w:cs="Times New Roman"/>
          <w:sz w:val="28"/>
          <w:szCs w:val="28"/>
        </w:rPr>
        <w:t xml:space="preserve"> № 190-ФЗ «О теплоснабжении» и принятых в соответствии с ним иных нормативных правовых актов, в том числе соответствие таких реализуемых мероприятий схеме теплоснабжения.</w:t>
      </w:r>
    </w:p>
    <w:p w:rsidR="005F15EF" w:rsidRPr="0078227A" w:rsidRDefault="005F15EF" w:rsidP="005F15EF">
      <w:pPr>
        <w:pStyle w:val="ConsPlusNormal"/>
        <w:ind w:firstLine="567"/>
        <w:jc w:val="both"/>
        <w:rPr>
          <w:rFonts w:ascii="Times New Roman" w:hAnsi="Times New Roman" w:cs="Times New Roman"/>
          <w:sz w:val="28"/>
          <w:szCs w:val="28"/>
        </w:rPr>
      </w:pPr>
      <w:r w:rsidRPr="0078227A">
        <w:rPr>
          <w:rFonts w:ascii="Times New Roman" w:hAnsi="Times New Roman" w:cs="Times New Roman"/>
          <w:sz w:val="28"/>
          <w:szCs w:val="28"/>
        </w:rPr>
        <w:t xml:space="preserve">1.3. Объектами </w:t>
      </w:r>
      <w:bookmarkStart w:id="2" w:name="_Hlk77676821"/>
      <w:r w:rsidRPr="0078227A">
        <w:rPr>
          <w:rFonts w:ascii="Times New Roman" w:hAnsi="Times New Roman" w:cs="Times New Roman"/>
          <w:sz w:val="28"/>
          <w:szCs w:val="28"/>
        </w:rPr>
        <w:t xml:space="preserve">муниципального контроля за исполнением единой теплоснабжающей организацией обязательств </w:t>
      </w:r>
      <w:bookmarkEnd w:id="2"/>
      <w:r w:rsidRPr="0078227A">
        <w:rPr>
          <w:rFonts w:ascii="Times New Roman" w:hAnsi="Times New Roman" w:cs="Times New Roman"/>
          <w:sz w:val="28"/>
          <w:szCs w:val="28"/>
        </w:rPr>
        <w:t>являются:</w:t>
      </w:r>
    </w:p>
    <w:p w:rsidR="005F15EF" w:rsidRPr="0078227A" w:rsidRDefault="005F15EF" w:rsidP="005F15EF">
      <w:pPr>
        <w:pStyle w:val="ConsPlusNormal"/>
        <w:ind w:firstLine="567"/>
        <w:jc w:val="both"/>
        <w:rPr>
          <w:rFonts w:ascii="Times New Roman" w:hAnsi="Times New Roman" w:cs="Times New Roman"/>
          <w:sz w:val="28"/>
          <w:szCs w:val="28"/>
        </w:rPr>
      </w:pPr>
      <w:r w:rsidRPr="0078227A">
        <w:rPr>
          <w:rFonts w:ascii="Times New Roman" w:hAnsi="Times New Roman" w:cs="Times New Roman"/>
          <w:sz w:val="28"/>
          <w:szCs w:val="28"/>
        </w:rPr>
        <w:t xml:space="preserve">а) деятельность, действия (бездействие) </w:t>
      </w:r>
      <w:bookmarkStart w:id="3" w:name="_Hlk77851319"/>
      <w:r w:rsidRPr="0078227A">
        <w:rPr>
          <w:rFonts w:ascii="Times New Roman" w:hAnsi="Times New Roman" w:cs="Times New Roman"/>
          <w:sz w:val="28"/>
          <w:szCs w:val="28"/>
        </w:rPr>
        <w:t>единой теплоснабжающей организации</w:t>
      </w:r>
      <w:bookmarkEnd w:id="3"/>
      <w:r w:rsidRPr="0078227A">
        <w:rPr>
          <w:rFonts w:ascii="Times New Roman" w:hAnsi="Times New Roman" w:cs="Times New Roman"/>
          <w:sz w:val="28"/>
          <w:szCs w:val="28"/>
        </w:rPr>
        <w:t xml:space="preserve"> (далее также – контролируемое лицо) по исполнению обязательств, в рамках которых должны соблюдаться обязательные требования, </w:t>
      </w:r>
      <w:bookmarkStart w:id="4" w:name="_Hlk77763353"/>
      <w:bookmarkStart w:id="5" w:name="_Hlk77763765"/>
      <w:r w:rsidRPr="0078227A">
        <w:rPr>
          <w:rFonts w:ascii="Times New Roman" w:hAnsi="Times New Roman" w:cs="Times New Roman"/>
          <w:sz w:val="28"/>
          <w:szCs w:val="28"/>
        </w:rPr>
        <w:t xml:space="preserve">указанные в </w:t>
      </w:r>
      <w:bookmarkEnd w:id="4"/>
      <w:r w:rsidRPr="0078227A">
        <w:rPr>
          <w:rFonts w:ascii="Times New Roman" w:hAnsi="Times New Roman" w:cs="Times New Roman"/>
          <w:sz w:val="28"/>
          <w:szCs w:val="28"/>
        </w:rPr>
        <w:t xml:space="preserve">части 3 статьи 23.7 Федерального закона от 27 июля 2010 года № 190-ФЗ «О теплоснабжении», согласно которой единая теплоснабжающая организация обязана реализовывать мероприятия по строительству, реконструкции и (или) модернизации объектов теплоснабжения, необходимых </w:t>
      </w:r>
      <w:r w:rsidRPr="0078227A">
        <w:rPr>
          <w:rFonts w:ascii="Times New Roman" w:hAnsi="Times New Roman" w:cs="Times New Roman"/>
          <w:sz w:val="28"/>
          <w:szCs w:val="28"/>
        </w:rPr>
        <w:lastRenderedPageBreak/>
        <w:t>для развития, повышения надежности и энергетической эффективности системы теплоснабжения, определенные для нее в схеме теплоснабжения в соответствии с перечнем и сроками, указанными в схеме теплоснабжения;</w:t>
      </w:r>
      <w:bookmarkEnd w:id="5"/>
    </w:p>
    <w:p w:rsidR="005F15EF" w:rsidRPr="0078227A" w:rsidRDefault="005F15EF" w:rsidP="005F15EF">
      <w:pPr>
        <w:pStyle w:val="ConsPlusNormal"/>
        <w:ind w:firstLine="567"/>
        <w:jc w:val="both"/>
        <w:rPr>
          <w:rFonts w:ascii="Times New Roman" w:hAnsi="Times New Roman" w:cs="Times New Roman"/>
          <w:sz w:val="28"/>
          <w:szCs w:val="28"/>
        </w:rPr>
      </w:pPr>
      <w:r w:rsidRPr="0078227A">
        <w:rPr>
          <w:rFonts w:ascii="Times New Roman" w:hAnsi="Times New Roman" w:cs="Times New Roman"/>
          <w:sz w:val="28"/>
          <w:szCs w:val="28"/>
        </w:rPr>
        <w:t xml:space="preserve">б) результаты деятельности единой теплоснабжающей организации, в том числе продукция (товары), работы и услуги, к которым предъявляются обязательные требования, </w:t>
      </w:r>
      <w:bookmarkStart w:id="6" w:name="_Hlk77851530"/>
      <w:r w:rsidRPr="0078227A">
        <w:rPr>
          <w:rFonts w:ascii="Times New Roman" w:hAnsi="Times New Roman" w:cs="Times New Roman"/>
          <w:sz w:val="28"/>
          <w:szCs w:val="28"/>
        </w:rPr>
        <w:t>указанные в части 3 статьи 23.7 Федерального закона от 27 июля 2010 года № 190-ФЗ «О теплоснабжении»</w:t>
      </w:r>
      <w:bookmarkEnd w:id="6"/>
      <w:r w:rsidRPr="0078227A">
        <w:rPr>
          <w:rFonts w:ascii="Times New Roman" w:hAnsi="Times New Roman" w:cs="Times New Roman"/>
          <w:sz w:val="28"/>
          <w:szCs w:val="28"/>
        </w:rPr>
        <w:t>;</w:t>
      </w:r>
    </w:p>
    <w:p w:rsidR="005F15EF" w:rsidRPr="0078227A" w:rsidRDefault="005F15EF" w:rsidP="005F15EF">
      <w:pPr>
        <w:pStyle w:val="ConsPlusNormal"/>
        <w:ind w:firstLine="567"/>
        <w:jc w:val="both"/>
        <w:rPr>
          <w:rFonts w:ascii="Times New Roman" w:hAnsi="Times New Roman" w:cs="Times New Roman"/>
          <w:sz w:val="28"/>
          <w:szCs w:val="28"/>
        </w:rPr>
      </w:pPr>
      <w:r w:rsidRPr="0078227A">
        <w:rPr>
          <w:rFonts w:ascii="Times New Roman" w:hAnsi="Times New Roman" w:cs="Times New Roman"/>
          <w:sz w:val="28"/>
          <w:szCs w:val="28"/>
        </w:rPr>
        <w:t>в)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единая теплоснабжающая организация владеет и (или) пользуется, компоненты природной среды, природные и природно-антропогенные объекты, не находящиеся во владении и (или) пользовании единой теплоснабжающей организации (далее – производственные объекты), к которым предъявляются обязательные требования, указанные в части 3 статьи 23.7 Федерального закона от 27 июля 2010 года № 190-ФЗ «О теплоснабжении».</w:t>
      </w:r>
    </w:p>
    <w:p w:rsidR="005F15EF" w:rsidRPr="0078227A" w:rsidRDefault="005F15EF" w:rsidP="005F15EF">
      <w:pPr>
        <w:tabs>
          <w:tab w:val="left" w:pos="1134"/>
        </w:tabs>
        <w:suppressAutoHyphens/>
        <w:autoSpaceDE w:val="0"/>
        <w:spacing w:after="0" w:line="240" w:lineRule="auto"/>
        <w:ind w:firstLine="720"/>
        <w:jc w:val="both"/>
        <w:rPr>
          <w:rFonts w:ascii="Times New Roman" w:hAnsi="Times New Roman"/>
          <w:sz w:val="28"/>
          <w:szCs w:val="28"/>
          <w:lang w:eastAsia="zh-CN"/>
        </w:rPr>
      </w:pPr>
      <w:bookmarkStart w:id="7" w:name="_Hlk79495542"/>
      <w:r w:rsidRPr="0078227A">
        <w:rPr>
          <w:rFonts w:ascii="Times New Roman" w:hAnsi="Times New Roman"/>
          <w:sz w:val="28"/>
          <w:szCs w:val="28"/>
          <w:lang w:eastAsia="zh-CN"/>
        </w:rPr>
        <w:t>1.5. Муниципальный жилищный контроль на территории муниципального образования Темрюкский район осуществляется администрацией муниципального образования Темрюкский район управлением жилищно-коммунального хозяйства, охраны окружающей среды, транспорта, связи и дорожного хозяйства администрации муниципального образования Темрюкский район (далее – Контрольный орган).</w:t>
      </w:r>
    </w:p>
    <w:p w:rsidR="005F15EF" w:rsidRPr="0078227A" w:rsidRDefault="005F15EF" w:rsidP="005F15EF">
      <w:pPr>
        <w:tabs>
          <w:tab w:val="left" w:pos="1134"/>
        </w:tabs>
        <w:suppressAutoHyphens/>
        <w:autoSpaceDE w:val="0"/>
        <w:spacing w:after="0" w:line="240" w:lineRule="auto"/>
        <w:ind w:firstLine="720"/>
        <w:jc w:val="both"/>
        <w:rPr>
          <w:rFonts w:ascii="Times New Roman" w:hAnsi="Times New Roman"/>
          <w:sz w:val="28"/>
          <w:szCs w:val="28"/>
          <w:lang w:eastAsia="zh-CN"/>
        </w:rPr>
      </w:pPr>
      <w:r w:rsidRPr="0078227A">
        <w:rPr>
          <w:rFonts w:ascii="Times New Roman" w:hAnsi="Times New Roman"/>
          <w:sz w:val="28"/>
          <w:szCs w:val="28"/>
          <w:lang w:eastAsia="zh-CN"/>
        </w:rPr>
        <w:t>Руководство деятельностью по осуществлению муниципального  контроля осуществляет глава муниципального образования Темрюкский район.</w:t>
      </w:r>
    </w:p>
    <w:p w:rsidR="005F15EF" w:rsidRPr="0078227A" w:rsidRDefault="005F15EF" w:rsidP="005F15EF">
      <w:pPr>
        <w:tabs>
          <w:tab w:val="left" w:pos="1134"/>
        </w:tabs>
        <w:suppressAutoHyphens/>
        <w:autoSpaceDE w:val="0"/>
        <w:spacing w:after="0" w:line="240" w:lineRule="auto"/>
        <w:ind w:firstLine="720"/>
        <w:jc w:val="both"/>
        <w:rPr>
          <w:rFonts w:ascii="Times New Roman" w:hAnsi="Times New Roman"/>
          <w:sz w:val="28"/>
          <w:szCs w:val="28"/>
          <w:lang w:eastAsia="zh-CN"/>
        </w:rPr>
      </w:pPr>
      <w:r w:rsidRPr="0078227A">
        <w:rPr>
          <w:rFonts w:ascii="Times New Roman" w:hAnsi="Times New Roman"/>
          <w:sz w:val="28"/>
          <w:szCs w:val="28"/>
          <w:lang w:eastAsia="zh-CN"/>
        </w:rPr>
        <w:t>От имени Контрольного органа муниципальный контроль вправе осуществлять следующие должностные лица:</w:t>
      </w:r>
    </w:p>
    <w:p w:rsidR="005F15EF" w:rsidRPr="0078227A" w:rsidRDefault="005F15EF" w:rsidP="005F15EF">
      <w:pPr>
        <w:tabs>
          <w:tab w:val="left" w:pos="1134"/>
        </w:tabs>
        <w:suppressAutoHyphens/>
        <w:autoSpaceDE w:val="0"/>
        <w:spacing w:after="0" w:line="240" w:lineRule="auto"/>
        <w:ind w:firstLine="720"/>
        <w:jc w:val="both"/>
        <w:rPr>
          <w:rFonts w:ascii="Times New Roman" w:hAnsi="Times New Roman"/>
          <w:sz w:val="28"/>
          <w:szCs w:val="28"/>
          <w:lang w:eastAsia="zh-CN"/>
        </w:rPr>
      </w:pPr>
      <w:r w:rsidRPr="0078227A">
        <w:rPr>
          <w:rFonts w:ascii="Times New Roman" w:hAnsi="Times New Roman"/>
          <w:sz w:val="28"/>
          <w:szCs w:val="28"/>
          <w:lang w:eastAsia="zh-CN"/>
        </w:rPr>
        <w:t>1) руководитель (заместитель руководителя) Контрольного органа;</w:t>
      </w:r>
    </w:p>
    <w:p w:rsidR="005F15EF" w:rsidRPr="0078227A" w:rsidRDefault="005F15EF" w:rsidP="005F15EF">
      <w:pPr>
        <w:tabs>
          <w:tab w:val="left" w:pos="1134"/>
        </w:tabs>
        <w:suppressAutoHyphens/>
        <w:autoSpaceDE w:val="0"/>
        <w:spacing w:after="0" w:line="240" w:lineRule="auto"/>
        <w:ind w:firstLine="720"/>
        <w:jc w:val="both"/>
        <w:rPr>
          <w:rFonts w:ascii="Times New Roman" w:hAnsi="Times New Roman"/>
          <w:sz w:val="28"/>
          <w:szCs w:val="28"/>
          <w:lang w:eastAsia="zh-CN"/>
        </w:rPr>
      </w:pPr>
      <w:r w:rsidRPr="0078227A">
        <w:rPr>
          <w:rFonts w:ascii="Times New Roman" w:hAnsi="Times New Roman"/>
          <w:sz w:val="28"/>
          <w:szCs w:val="28"/>
          <w:lang w:eastAsia="zh-CN"/>
        </w:rP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5F15EF" w:rsidRPr="0078227A" w:rsidRDefault="005F15EF" w:rsidP="005F15EF">
      <w:pPr>
        <w:tabs>
          <w:tab w:val="left" w:pos="1134"/>
        </w:tabs>
        <w:suppressAutoHyphens/>
        <w:autoSpaceDE w:val="0"/>
        <w:spacing w:after="0" w:line="240" w:lineRule="auto"/>
        <w:ind w:firstLine="720"/>
        <w:jc w:val="both"/>
        <w:rPr>
          <w:rFonts w:ascii="Times New Roman" w:hAnsi="Times New Roman"/>
          <w:sz w:val="28"/>
          <w:szCs w:val="28"/>
          <w:lang w:eastAsia="zh-CN"/>
        </w:rPr>
      </w:pPr>
      <w:r w:rsidRPr="0078227A">
        <w:rPr>
          <w:rFonts w:ascii="Times New Roman" w:hAnsi="Times New Roman"/>
          <w:sz w:val="28"/>
          <w:szCs w:val="28"/>
          <w:lang w:eastAsia="zh-CN"/>
        </w:rPr>
        <w:t xml:space="preserve">Перечень должностных лиц Контрольного органа, уполномоченных на осуществление муниципального контроля, установлен приложением </w:t>
      </w:r>
      <w:r w:rsidR="00923246" w:rsidRPr="0078227A">
        <w:rPr>
          <w:rFonts w:ascii="Times New Roman" w:hAnsi="Times New Roman"/>
          <w:sz w:val="28"/>
          <w:szCs w:val="28"/>
          <w:lang w:eastAsia="zh-CN"/>
        </w:rPr>
        <w:t>3</w:t>
      </w:r>
      <w:r w:rsidRPr="0078227A">
        <w:rPr>
          <w:rFonts w:ascii="Times New Roman" w:hAnsi="Times New Roman"/>
          <w:sz w:val="28"/>
          <w:szCs w:val="28"/>
          <w:lang w:eastAsia="zh-CN"/>
        </w:rPr>
        <w:t xml:space="preserve"> к настоящему Положению. </w:t>
      </w:r>
    </w:p>
    <w:p w:rsidR="005F15EF" w:rsidRPr="0078227A" w:rsidRDefault="005F15EF" w:rsidP="005F15EF">
      <w:pPr>
        <w:tabs>
          <w:tab w:val="left" w:pos="1134"/>
        </w:tabs>
        <w:suppressAutoHyphens/>
        <w:autoSpaceDE w:val="0"/>
        <w:spacing w:after="0" w:line="240" w:lineRule="auto"/>
        <w:ind w:firstLine="720"/>
        <w:jc w:val="both"/>
        <w:rPr>
          <w:rFonts w:ascii="Times New Roman" w:hAnsi="Times New Roman"/>
          <w:sz w:val="28"/>
          <w:szCs w:val="28"/>
          <w:lang w:eastAsia="zh-CN"/>
        </w:rPr>
      </w:pPr>
      <w:r w:rsidRPr="0078227A">
        <w:rPr>
          <w:rFonts w:ascii="Times New Roman" w:hAnsi="Times New Roman"/>
          <w:sz w:val="28"/>
          <w:szCs w:val="28"/>
          <w:lang w:eastAsia="zh-CN"/>
        </w:rPr>
        <w:t xml:space="preserve">Должностными лицами Контрольного органа, уполномоченными 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rsidR="005F15EF" w:rsidRPr="0078227A" w:rsidRDefault="005F15EF" w:rsidP="005F15EF">
      <w:pPr>
        <w:tabs>
          <w:tab w:val="left" w:pos="1134"/>
        </w:tabs>
        <w:suppressAutoHyphens/>
        <w:autoSpaceDE w:val="0"/>
        <w:spacing w:after="0" w:line="240" w:lineRule="auto"/>
        <w:ind w:firstLine="720"/>
        <w:jc w:val="both"/>
        <w:rPr>
          <w:rFonts w:ascii="Times New Roman" w:hAnsi="Times New Roman"/>
          <w:sz w:val="28"/>
          <w:szCs w:val="28"/>
          <w:lang w:eastAsia="zh-CN"/>
        </w:rPr>
      </w:pPr>
      <w:r w:rsidRPr="0078227A">
        <w:rPr>
          <w:rFonts w:ascii="Times New Roman" w:hAnsi="Times New Roman"/>
          <w:sz w:val="28"/>
          <w:szCs w:val="28"/>
          <w:lang w:eastAsia="zh-CN"/>
        </w:rPr>
        <w:t xml:space="preserve">Информирование контролируемых лиц о совершаемых должностными лицами органа контроля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w:t>
      </w:r>
      <w:r w:rsidRPr="0078227A">
        <w:rPr>
          <w:rFonts w:ascii="Times New Roman" w:hAnsi="Times New Roman"/>
          <w:sz w:val="28"/>
          <w:szCs w:val="28"/>
          <w:lang w:eastAsia="zh-CN"/>
        </w:rPr>
        <w:lastRenderedPageBreak/>
        <w:t>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5F15EF" w:rsidRPr="0078227A" w:rsidRDefault="005F15EF" w:rsidP="005F15EF">
      <w:pPr>
        <w:tabs>
          <w:tab w:val="left" w:pos="1134"/>
        </w:tabs>
        <w:suppressAutoHyphens/>
        <w:autoSpaceDE w:val="0"/>
        <w:spacing w:after="0" w:line="240" w:lineRule="auto"/>
        <w:ind w:firstLine="720"/>
        <w:jc w:val="both"/>
        <w:rPr>
          <w:rFonts w:ascii="Times New Roman" w:hAnsi="Times New Roman"/>
          <w:sz w:val="28"/>
          <w:szCs w:val="28"/>
          <w:lang w:eastAsia="zh-CN"/>
        </w:rPr>
      </w:pPr>
      <w:r w:rsidRPr="0078227A">
        <w:rPr>
          <w:rFonts w:ascii="Times New Roman" w:hAnsi="Times New Roman"/>
          <w:sz w:val="28"/>
          <w:szCs w:val="28"/>
          <w:lang w:eastAsia="zh-CN"/>
        </w:rPr>
        <w:t>1.6. Учет объектов контроля обеспечивается Контрольным органом путем внесения информации об объектах контроля в информационную систему Контрольного органа в порядке и сроки, установленные действующим законодательством.</w:t>
      </w:r>
    </w:p>
    <w:p w:rsidR="005F15EF" w:rsidRPr="0078227A" w:rsidRDefault="005F15EF" w:rsidP="005F15EF">
      <w:pPr>
        <w:tabs>
          <w:tab w:val="left" w:pos="1134"/>
        </w:tabs>
        <w:suppressAutoHyphens/>
        <w:autoSpaceDE w:val="0"/>
        <w:spacing w:after="0" w:line="240" w:lineRule="auto"/>
        <w:ind w:firstLine="720"/>
        <w:jc w:val="both"/>
        <w:rPr>
          <w:rFonts w:ascii="Times New Roman" w:hAnsi="Times New Roman"/>
          <w:sz w:val="28"/>
          <w:szCs w:val="28"/>
          <w:lang w:eastAsia="zh-CN"/>
        </w:rPr>
      </w:pPr>
      <w:r w:rsidRPr="0078227A">
        <w:rPr>
          <w:rFonts w:ascii="Times New Roman" w:hAnsi="Times New Roman"/>
          <w:sz w:val="28"/>
          <w:szCs w:val="28"/>
          <w:lang w:eastAsia="zh-CN"/>
        </w:rPr>
        <w:t>1.7. Учет контролируемых лиц обеспечивается Контрольным органом путем внесения информации об объектах контроля в информационную систему в порядке и сроки, установленные действующим законодательством.</w:t>
      </w:r>
    </w:p>
    <w:p w:rsidR="005F15EF" w:rsidRPr="0078227A" w:rsidRDefault="005F15EF" w:rsidP="005F15EF">
      <w:pPr>
        <w:tabs>
          <w:tab w:val="left" w:pos="1134"/>
        </w:tabs>
        <w:suppressAutoHyphens/>
        <w:autoSpaceDE w:val="0"/>
        <w:spacing w:after="0" w:line="240" w:lineRule="auto"/>
        <w:ind w:firstLine="720"/>
        <w:jc w:val="both"/>
        <w:rPr>
          <w:rFonts w:ascii="Times New Roman" w:hAnsi="Times New Roman"/>
          <w:sz w:val="28"/>
          <w:szCs w:val="28"/>
          <w:lang w:eastAsia="zh-CN"/>
        </w:rPr>
      </w:pPr>
      <w:r w:rsidRPr="0078227A">
        <w:rPr>
          <w:rFonts w:ascii="Times New Roman" w:hAnsi="Times New Roman"/>
          <w:sz w:val="28"/>
          <w:szCs w:val="28"/>
          <w:lang w:eastAsia="zh-CN"/>
        </w:rPr>
        <w:t>Информация о контролируемых лицах подлежит размещению в едином реестре видов федерального государственного контроля (надзора), регионального государственного контроля (надзора), муниципального контроля (далее – единый реестр видов контроля).</w:t>
      </w:r>
    </w:p>
    <w:p w:rsidR="005F15EF" w:rsidRPr="0078227A" w:rsidRDefault="005F15EF" w:rsidP="005F15EF">
      <w:pPr>
        <w:tabs>
          <w:tab w:val="left" w:pos="1134"/>
        </w:tabs>
        <w:suppressAutoHyphens/>
        <w:autoSpaceDE w:val="0"/>
        <w:spacing w:after="0" w:line="240" w:lineRule="auto"/>
        <w:ind w:firstLine="720"/>
        <w:jc w:val="both"/>
        <w:rPr>
          <w:rFonts w:ascii="Times New Roman" w:hAnsi="Times New Roman"/>
          <w:sz w:val="28"/>
          <w:szCs w:val="28"/>
          <w:lang w:eastAsia="zh-CN"/>
        </w:rPr>
      </w:pPr>
      <w:r w:rsidRPr="0078227A">
        <w:rPr>
          <w:rFonts w:ascii="Times New Roman" w:hAnsi="Times New Roman"/>
          <w:sz w:val="28"/>
          <w:szCs w:val="28"/>
          <w:lang w:eastAsia="zh-CN"/>
        </w:rPr>
        <w:t>1.8. Инспектор при проведении контрольного мероприятия в пределах своих полномочий и в объеме проводимых контрольных действий обязан:</w:t>
      </w:r>
    </w:p>
    <w:p w:rsidR="005F15EF" w:rsidRPr="0078227A" w:rsidRDefault="005F15EF" w:rsidP="005F15EF">
      <w:pPr>
        <w:tabs>
          <w:tab w:val="left" w:pos="1134"/>
        </w:tabs>
        <w:suppressAutoHyphens/>
        <w:autoSpaceDE w:val="0"/>
        <w:spacing w:after="0" w:line="240" w:lineRule="auto"/>
        <w:ind w:firstLine="720"/>
        <w:jc w:val="both"/>
        <w:rPr>
          <w:rFonts w:ascii="Times New Roman" w:hAnsi="Times New Roman"/>
          <w:sz w:val="28"/>
          <w:szCs w:val="28"/>
          <w:lang w:eastAsia="zh-CN"/>
        </w:rPr>
      </w:pPr>
      <w:r w:rsidRPr="0078227A">
        <w:rPr>
          <w:rFonts w:ascii="Times New Roman" w:hAnsi="Times New Roman"/>
          <w:sz w:val="28"/>
          <w:szCs w:val="28"/>
          <w:lang w:eastAsia="zh-CN"/>
        </w:rPr>
        <w:t>1) соблюдать законодательство Российской Федерации, права и законные интересы контролируемых лиц;</w:t>
      </w:r>
    </w:p>
    <w:p w:rsidR="005F15EF" w:rsidRPr="0078227A" w:rsidRDefault="005F15EF" w:rsidP="005F15EF">
      <w:pPr>
        <w:tabs>
          <w:tab w:val="left" w:pos="1134"/>
        </w:tabs>
        <w:suppressAutoHyphens/>
        <w:autoSpaceDE w:val="0"/>
        <w:spacing w:after="0" w:line="240" w:lineRule="auto"/>
        <w:ind w:firstLine="720"/>
        <w:jc w:val="both"/>
        <w:rPr>
          <w:rFonts w:ascii="Times New Roman" w:hAnsi="Times New Roman"/>
          <w:sz w:val="28"/>
          <w:szCs w:val="28"/>
          <w:lang w:eastAsia="zh-CN"/>
        </w:rPr>
      </w:pPr>
      <w:r w:rsidRPr="0078227A">
        <w:rPr>
          <w:rFonts w:ascii="Times New Roman" w:hAnsi="Times New Roman"/>
          <w:sz w:val="28"/>
          <w:szCs w:val="28"/>
          <w:lang w:eastAsia="zh-CN"/>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органа контроля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5F15EF" w:rsidRPr="0078227A" w:rsidRDefault="005F15EF" w:rsidP="005F15EF">
      <w:pPr>
        <w:tabs>
          <w:tab w:val="left" w:pos="1134"/>
        </w:tabs>
        <w:suppressAutoHyphens/>
        <w:autoSpaceDE w:val="0"/>
        <w:spacing w:after="0" w:line="240" w:lineRule="auto"/>
        <w:ind w:firstLine="720"/>
        <w:jc w:val="both"/>
        <w:rPr>
          <w:rFonts w:ascii="Times New Roman" w:hAnsi="Times New Roman"/>
          <w:sz w:val="28"/>
          <w:szCs w:val="28"/>
          <w:lang w:eastAsia="zh-CN"/>
        </w:rPr>
      </w:pPr>
      <w:r w:rsidRPr="0078227A">
        <w:rPr>
          <w:rFonts w:ascii="Times New Roman" w:hAnsi="Times New Roman"/>
          <w:sz w:val="28"/>
          <w:szCs w:val="28"/>
          <w:lang w:eastAsia="zh-CN"/>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5F15EF" w:rsidRPr="0078227A" w:rsidRDefault="005F15EF" w:rsidP="005F15EF">
      <w:pPr>
        <w:tabs>
          <w:tab w:val="left" w:pos="1134"/>
        </w:tabs>
        <w:suppressAutoHyphens/>
        <w:autoSpaceDE w:val="0"/>
        <w:spacing w:after="0" w:line="240" w:lineRule="auto"/>
        <w:ind w:firstLine="720"/>
        <w:jc w:val="both"/>
        <w:rPr>
          <w:rFonts w:ascii="Times New Roman" w:hAnsi="Times New Roman"/>
          <w:sz w:val="28"/>
          <w:szCs w:val="28"/>
          <w:lang w:eastAsia="zh-CN"/>
        </w:rPr>
      </w:pPr>
      <w:r w:rsidRPr="0078227A">
        <w:rPr>
          <w:rFonts w:ascii="Times New Roman" w:hAnsi="Times New Roman"/>
          <w:sz w:val="28"/>
          <w:szCs w:val="28"/>
          <w:lang w:eastAsia="zh-CN"/>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5F15EF" w:rsidRPr="0078227A" w:rsidRDefault="005F15EF" w:rsidP="005F15EF">
      <w:pPr>
        <w:tabs>
          <w:tab w:val="left" w:pos="1134"/>
        </w:tabs>
        <w:suppressAutoHyphens/>
        <w:autoSpaceDE w:val="0"/>
        <w:spacing w:after="0" w:line="240" w:lineRule="auto"/>
        <w:ind w:firstLine="720"/>
        <w:jc w:val="both"/>
        <w:rPr>
          <w:rFonts w:ascii="Times New Roman" w:hAnsi="Times New Roman"/>
          <w:sz w:val="28"/>
          <w:szCs w:val="28"/>
          <w:lang w:eastAsia="zh-CN"/>
        </w:rPr>
      </w:pPr>
      <w:r w:rsidRPr="0078227A">
        <w:rPr>
          <w:rFonts w:ascii="Times New Roman" w:hAnsi="Times New Roman"/>
          <w:sz w:val="28"/>
          <w:szCs w:val="28"/>
          <w:lang w:eastAsia="zh-CN"/>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Краснодарском крае                  при проведении контрольных мероприятий (за исключением контрольных </w:t>
      </w:r>
      <w:r w:rsidRPr="0078227A">
        <w:rPr>
          <w:rFonts w:ascii="Times New Roman" w:hAnsi="Times New Roman"/>
          <w:sz w:val="28"/>
          <w:szCs w:val="28"/>
          <w:lang w:eastAsia="zh-CN"/>
        </w:rPr>
        <w:lastRenderedPageBreak/>
        <w:t>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и пунктом 3.3 настоящего Положения, осуществлять консультирование;</w:t>
      </w:r>
    </w:p>
    <w:p w:rsidR="005F15EF" w:rsidRPr="0078227A" w:rsidRDefault="005F15EF" w:rsidP="005F15EF">
      <w:pPr>
        <w:tabs>
          <w:tab w:val="left" w:pos="1134"/>
        </w:tabs>
        <w:suppressAutoHyphens/>
        <w:autoSpaceDE w:val="0"/>
        <w:spacing w:after="0" w:line="240" w:lineRule="auto"/>
        <w:ind w:firstLine="720"/>
        <w:jc w:val="both"/>
        <w:rPr>
          <w:rFonts w:ascii="Times New Roman" w:hAnsi="Times New Roman"/>
          <w:sz w:val="28"/>
          <w:szCs w:val="28"/>
          <w:lang w:eastAsia="zh-CN"/>
        </w:rPr>
      </w:pPr>
      <w:r w:rsidRPr="0078227A">
        <w:rPr>
          <w:rFonts w:ascii="Times New Roman" w:hAnsi="Times New Roman"/>
          <w:sz w:val="28"/>
          <w:szCs w:val="28"/>
          <w:lang w:eastAsia="zh-CN"/>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w:t>
      </w:r>
    </w:p>
    <w:p w:rsidR="005F15EF" w:rsidRPr="0078227A" w:rsidRDefault="005F15EF" w:rsidP="005F15EF">
      <w:pPr>
        <w:tabs>
          <w:tab w:val="left" w:pos="1134"/>
        </w:tabs>
        <w:suppressAutoHyphens/>
        <w:autoSpaceDE w:val="0"/>
        <w:spacing w:after="0" w:line="240" w:lineRule="auto"/>
        <w:ind w:firstLine="720"/>
        <w:jc w:val="both"/>
        <w:rPr>
          <w:rFonts w:ascii="Times New Roman" w:hAnsi="Times New Roman"/>
          <w:sz w:val="28"/>
          <w:szCs w:val="28"/>
          <w:lang w:eastAsia="zh-CN"/>
        </w:rPr>
      </w:pPr>
      <w:r w:rsidRPr="0078227A">
        <w:rPr>
          <w:rFonts w:ascii="Times New Roman" w:hAnsi="Times New Roman"/>
          <w:sz w:val="28"/>
          <w:szCs w:val="28"/>
          <w:lang w:eastAsia="zh-CN"/>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5F15EF" w:rsidRPr="0078227A" w:rsidRDefault="005F15EF" w:rsidP="005F15EF">
      <w:pPr>
        <w:tabs>
          <w:tab w:val="left" w:pos="1134"/>
        </w:tabs>
        <w:suppressAutoHyphens/>
        <w:autoSpaceDE w:val="0"/>
        <w:spacing w:after="0" w:line="240" w:lineRule="auto"/>
        <w:ind w:firstLine="720"/>
        <w:jc w:val="both"/>
        <w:rPr>
          <w:rFonts w:ascii="Times New Roman" w:hAnsi="Times New Roman"/>
          <w:sz w:val="28"/>
          <w:szCs w:val="28"/>
          <w:lang w:eastAsia="zh-CN"/>
        </w:rPr>
      </w:pPr>
      <w:r w:rsidRPr="0078227A">
        <w:rPr>
          <w:rFonts w:ascii="Times New Roman" w:hAnsi="Times New Roman"/>
          <w:sz w:val="28"/>
          <w:szCs w:val="28"/>
          <w:lang w:eastAsia="zh-CN"/>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5F15EF" w:rsidRPr="0078227A" w:rsidRDefault="005F15EF" w:rsidP="005F15EF">
      <w:pPr>
        <w:tabs>
          <w:tab w:val="left" w:pos="1134"/>
        </w:tabs>
        <w:suppressAutoHyphens/>
        <w:autoSpaceDE w:val="0"/>
        <w:spacing w:after="0" w:line="240" w:lineRule="auto"/>
        <w:ind w:firstLine="720"/>
        <w:jc w:val="both"/>
        <w:rPr>
          <w:rFonts w:ascii="Times New Roman" w:hAnsi="Times New Roman"/>
          <w:sz w:val="28"/>
          <w:szCs w:val="28"/>
          <w:lang w:eastAsia="zh-CN"/>
        </w:rPr>
      </w:pPr>
      <w:r w:rsidRPr="0078227A">
        <w:rPr>
          <w:rFonts w:ascii="Times New Roman" w:hAnsi="Times New Roman"/>
          <w:sz w:val="28"/>
          <w:szCs w:val="28"/>
          <w:lang w:eastAsia="zh-CN"/>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5F15EF" w:rsidRPr="0078227A" w:rsidRDefault="005F15EF" w:rsidP="005F15EF">
      <w:pPr>
        <w:tabs>
          <w:tab w:val="left" w:pos="1134"/>
        </w:tabs>
        <w:suppressAutoHyphens/>
        <w:autoSpaceDE w:val="0"/>
        <w:spacing w:after="0" w:line="240" w:lineRule="auto"/>
        <w:ind w:firstLine="720"/>
        <w:jc w:val="both"/>
        <w:rPr>
          <w:rFonts w:ascii="Times New Roman" w:hAnsi="Times New Roman"/>
          <w:sz w:val="28"/>
          <w:szCs w:val="28"/>
          <w:lang w:eastAsia="zh-CN"/>
        </w:rPr>
      </w:pPr>
      <w:r w:rsidRPr="0078227A">
        <w:rPr>
          <w:rFonts w:ascii="Times New Roman" w:hAnsi="Times New Roman"/>
          <w:sz w:val="28"/>
          <w:szCs w:val="28"/>
          <w:lang w:eastAsia="zh-CN"/>
        </w:rPr>
        <w:t>10) доказывать обоснованность своих действий при их обжаловании                            в порядке, установленном законодательством Российской Федерации;</w:t>
      </w:r>
    </w:p>
    <w:p w:rsidR="005F15EF" w:rsidRPr="0078227A" w:rsidRDefault="005F15EF" w:rsidP="005F15EF">
      <w:pPr>
        <w:tabs>
          <w:tab w:val="left" w:pos="1134"/>
        </w:tabs>
        <w:suppressAutoHyphens/>
        <w:autoSpaceDE w:val="0"/>
        <w:spacing w:after="0" w:line="240" w:lineRule="auto"/>
        <w:ind w:firstLine="720"/>
        <w:jc w:val="both"/>
        <w:rPr>
          <w:rFonts w:ascii="Times New Roman" w:hAnsi="Times New Roman"/>
          <w:sz w:val="28"/>
          <w:szCs w:val="28"/>
          <w:lang w:eastAsia="zh-CN"/>
        </w:rPr>
      </w:pPr>
      <w:r w:rsidRPr="0078227A">
        <w:rPr>
          <w:rFonts w:ascii="Times New Roman" w:hAnsi="Times New Roman"/>
          <w:sz w:val="28"/>
          <w:szCs w:val="28"/>
          <w:lang w:eastAsia="zh-CN"/>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5F15EF" w:rsidRPr="0078227A" w:rsidRDefault="005F15EF" w:rsidP="005F15EF">
      <w:pPr>
        <w:tabs>
          <w:tab w:val="left" w:pos="1134"/>
        </w:tabs>
        <w:suppressAutoHyphens/>
        <w:autoSpaceDE w:val="0"/>
        <w:spacing w:after="0" w:line="240" w:lineRule="auto"/>
        <w:ind w:firstLine="720"/>
        <w:jc w:val="both"/>
        <w:rPr>
          <w:rFonts w:ascii="Times New Roman" w:hAnsi="Times New Roman"/>
          <w:sz w:val="28"/>
          <w:szCs w:val="28"/>
          <w:lang w:eastAsia="zh-CN"/>
        </w:rPr>
      </w:pPr>
      <w:r w:rsidRPr="0078227A">
        <w:rPr>
          <w:rFonts w:ascii="Times New Roman" w:hAnsi="Times New Roman"/>
          <w:sz w:val="28"/>
          <w:szCs w:val="28"/>
          <w:lang w:eastAsia="zh-CN"/>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5F15EF" w:rsidRPr="0078227A" w:rsidRDefault="005F15EF" w:rsidP="005F15EF">
      <w:pPr>
        <w:tabs>
          <w:tab w:val="left" w:pos="1134"/>
        </w:tabs>
        <w:suppressAutoHyphens/>
        <w:autoSpaceDE w:val="0"/>
        <w:spacing w:after="0" w:line="240" w:lineRule="auto"/>
        <w:ind w:firstLine="720"/>
        <w:jc w:val="both"/>
        <w:rPr>
          <w:rFonts w:ascii="Times New Roman" w:hAnsi="Times New Roman"/>
          <w:sz w:val="28"/>
          <w:szCs w:val="28"/>
          <w:lang w:eastAsia="zh-CN"/>
        </w:rPr>
      </w:pPr>
      <w:r w:rsidRPr="0078227A">
        <w:rPr>
          <w:rFonts w:ascii="Times New Roman" w:hAnsi="Times New Roman"/>
          <w:sz w:val="28"/>
          <w:szCs w:val="28"/>
          <w:lang w:eastAsia="zh-CN"/>
        </w:rPr>
        <w:t>1.9. Инспектор при проведении контрольного мероприятия в пределах своих полномочий и в объеме проводимых контрольных действий имеет право:</w:t>
      </w:r>
    </w:p>
    <w:p w:rsidR="005F15EF" w:rsidRPr="0078227A" w:rsidRDefault="005F15EF" w:rsidP="005F15EF">
      <w:pPr>
        <w:tabs>
          <w:tab w:val="left" w:pos="1134"/>
        </w:tabs>
        <w:suppressAutoHyphens/>
        <w:autoSpaceDE w:val="0"/>
        <w:spacing w:after="0" w:line="240" w:lineRule="auto"/>
        <w:ind w:firstLine="720"/>
        <w:jc w:val="both"/>
        <w:rPr>
          <w:rFonts w:ascii="Times New Roman" w:hAnsi="Times New Roman"/>
          <w:sz w:val="28"/>
          <w:szCs w:val="28"/>
          <w:lang w:eastAsia="zh-CN"/>
        </w:rPr>
      </w:pPr>
      <w:r w:rsidRPr="0078227A">
        <w:rPr>
          <w:rFonts w:ascii="Times New Roman" w:hAnsi="Times New Roman"/>
          <w:sz w:val="28"/>
          <w:szCs w:val="28"/>
          <w:lang w:eastAsia="zh-CN"/>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5F15EF" w:rsidRPr="0078227A" w:rsidRDefault="005F15EF" w:rsidP="005F15EF">
      <w:pPr>
        <w:tabs>
          <w:tab w:val="left" w:pos="1134"/>
        </w:tabs>
        <w:suppressAutoHyphens/>
        <w:autoSpaceDE w:val="0"/>
        <w:spacing w:after="0" w:line="240" w:lineRule="auto"/>
        <w:ind w:firstLine="720"/>
        <w:jc w:val="both"/>
        <w:rPr>
          <w:rFonts w:ascii="Times New Roman" w:hAnsi="Times New Roman"/>
          <w:sz w:val="28"/>
          <w:szCs w:val="28"/>
          <w:lang w:eastAsia="zh-CN"/>
        </w:rPr>
      </w:pPr>
      <w:r w:rsidRPr="0078227A">
        <w:rPr>
          <w:rFonts w:ascii="Times New Roman" w:hAnsi="Times New Roman"/>
          <w:sz w:val="28"/>
          <w:szCs w:val="28"/>
          <w:lang w:eastAsia="zh-CN"/>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5F15EF" w:rsidRPr="0078227A" w:rsidRDefault="005F15EF" w:rsidP="005F15EF">
      <w:pPr>
        <w:tabs>
          <w:tab w:val="left" w:pos="1134"/>
        </w:tabs>
        <w:suppressAutoHyphens/>
        <w:autoSpaceDE w:val="0"/>
        <w:spacing w:after="0" w:line="240" w:lineRule="auto"/>
        <w:ind w:firstLine="720"/>
        <w:jc w:val="both"/>
        <w:rPr>
          <w:rFonts w:ascii="Times New Roman" w:hAnsi="Times New Roman"/>
          <w:sz w:val="28"/>
          <w:szCs w:val="28"/>
          <w:lang w:eastAsia="zh-CN"/>
        </w:rPr>
      </w:pPr>
      <w:r w:rsidRPr="0078227A">
        <w:rPr>
          <w:rFonts w:ascii="Times New Roman" w:hAnsi="Times New Roman"/>
          <w:sz w:val="28"/>
          <w:szCs w:val="28"/>
          <w:lang w:eastAsia="zh-CN"/>
        </w:rPr>
        <w:t xml:space="preserve">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w:t>
      </w:r>
      <w:r w:rsidRPr="0078227A">
        <w:rPr>
          <w:rFonts w:ascii="Times New Roman" w:hAnsi="Times New Roman"/>
          <w:sz w:val="28"/>
          <w:szCs w:val="28"/>
          <w:lang w:eastAsia="zh-CN"/>
        </w:rPr>
        <w:lastRenderedPageBreak/>
        <w:t>при проведении контрольных мероприятий, а также представления документов для копирования, фото- и видеосъемки;</w:t>
      </w:r>
    </w:p>
    <w:p w:rsidR="005F15EF" w:rsidRPr="0078227A" w:rsidRDefault="005F15EF" w:rsidP="005F15EF">
      <w:pPr>
        <w:tabs>
          <w:tab w:val="left" w:pos="1134"/>
        </w:tabs>
        <w:suppressAutoHyphens/>
        <w:autoSpaceDE w:val="0"/>
        <w:spacing w:after="0" w:line="240" w:lineRule="auto"/>
        <w:ind w:firstLine="720"/>
        <w:jc w:val="both"/>
        <w:rPr>
          <w:rFonts w:ascii="Times New Roman" w:hAnsi="Times New Roman"/>
          <w:sz w:val="28"/>
          <w:szCs w:val="28"/>
          <w:lang w:eastAsia="zh-CN"/>
        </w:rPr>
      </w:pPr>
      <w:r w:rsidRPr="0078227A">
        <w:rPr>
          <w:rFonts w:ascii="Times New Roman" w:hAnsi="Times New Roman"/>
          <w:sz w:val="28"/>
          <w:szCs w:val="28"/>
          <w:lang w:eastAsia="zh-CN"/>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5F15EF" w:rsidRPr="0078227A" w:rsidRDefault="005F15EF" w:rsidP="005F15EF">
      <w:pPr>
        <w:tabs>
          <w:tab w:val="left" w:pos="1134"/>
        </w:tabs>
        <w:suppressAutoHyphens/>
        <w:autoSpaceDE w:val="0"/>
        <w:spacing w:after="0" w:line="240" w:lineRule="auto"/>
        <w:ind w:firstLine="720"/>
        <w:jc w:val="both"/>
        <w:rPr>
          <w:rFonts w:ascii="Times New Roman" w:hAnsi="Times New Roman"/>
          <w:sz w:val="28"/>
          <w:szCs w:val="28"/>
          <w:lang w:eastAsia="zh-CN"/>
        </w:rPr>
      </w:pPr>
      <w:r w:rsidRPr="0078227A">
        <w:rPr>
          <w:rFonts w:ascii="Times New Roman" w:hAnsi="Times New Roman"/>
          <w:sz w:val="28"/>
          <w:szCs w:val="28"/>
          <w:lang w:eastAsia="zh-CN"/>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5F15EF" w:rsidRPr="0078227A" w:rsidRDefault="005F15EF" w:rsidP="005F15EF">
      <w:pPr>
        <w:tabs>
          <w:tab w:val="left" w:pos="1134"/>
        </w:tabs>
        <w:suppressAutoHyphens/>
        <w:autoSpaceDE w:val="0"/>
        <w:spacing w:after="0" w:line="240" w:lineRule="auto"/>
        <w:ind w:firstLine="720"/>
        <w:jc w:val="both"/>
        <w:rPr>
          <w:rFonts w:ascii="Times New Roman" w:hAnsi="Times New Roman"/>
          <w:sz w:val="28"/>
          <w:szCs w:val="28"/>
          <w:lang w:eastAsia="zh-CN"/>
        </w:rPr>
      </w:pPr>
      <w:r w:rsidRPr="0078227A">
        <w:rPr>
          <w:rFonts w:ascii="Times New Roman" w:hAnsi="Times New Roman"/>
          <w:sz w:val="28"/>
          <w:szCs w:val="28"/>
          <w:lang w:eastAsia="zh-CN"/>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5F15EF" w:rsidRPr="0078227A" w:rsidRDefault="005F15EF" w:rsidP="005F15EF">
      <w:pPr>
        <w:tabs>
          <w:tab w:val="left" w:pos="1134"/>
        </w:tabs>
        <w:suppressAutoHyphens/>
        <w:autoSpaceDE w:val="0"/>
        <w:spacing w:after="0" w:line="240" w:lineRule="auto"/>
        <w:ind w:firstLine="720"/>
        <w:jc w:val="both"/>
        <w:rPr>
          <w:rFonts w:ascii="Times New Roman" w:hAnsi="Times New Roman"/>
          <w:sz w:val="28"/>
          <w:szCs w:val="28"/>
          <w:lang w:eastAsia="zh-CN"/>
        </w:rPr>
      </w:pPr>
      <w:r w:rsidRPr="0078227A">
        <w:rPr>
          <w:rFonts w:ascii="Times New Roman" w:hAnsi="Times New Roman"/>
          <w:sz w:val="28"/>
          <w:szCs w:val="28"/>
          <w:lang w:eastAsia="zh-CN"/>
        </w:rPr>
        <w:t>7) обращаться в соответствии с Федеральным законом от 7 февраля                2011 г. № 3-ФЗ «О полиции» за содействием к органам полиции в случаях, если инспектору оказывается противодействие или угрожает опасность.</w:t>
      </w:r>
    </w:p>
    <w:p w:rsidR="005F15EF" w:rsidRPr="0078227A" w:rsidRDefault="005F15EF" w:rsidP="005F15EF">
      <w:pPr>
        <w:tabs>
          <w:tab w:val="left" w:pos="1134"/>
        </w:tabs>
        <w:suppressAutoHyphens/>
        <w:autoSpaceDE w:val="0"/>
        <w:spacing w:after="0" w:line="240" w:lineRule="auto"/>
        <w:ind w:firstLine="720"/>
        <w:jc w:val="both"/>
        <w:rPr>
          <w:rFonts w:ascii="Times New Roman" w:hAnsi="Times New Roman"/>
          <w:sz w:val="28"/>
          <w:szCs w:val="28"/>
          <w:lang w:eastAsia="zh-CN"/>
        </w:rPr>
      </w:pPr>
      <w:r w:rsidRPr="0078227A">
        <w:rPr>
          <w:rFonts w:ascii="Times New Roman" w:hAnsi="Times New Roman"/>
          <w:sz w:val="28"/>
          <w:szCs w:val="28"/>
          <w:lang w:eastAsia="zh-CN"/>
        </w:rPr>
        <w:t>8) совершать иные действия, предусмотренные федеральными законами о видах контроля, положением о виде контроля.</w:t>
      </w:r>
    </w:p>
    <w:p w:rsidR="005F15EF" w:rsidRPr="0078227A" w:rsidRDefault="005F15EF" w:rsidP="005F15EF">
      <w:pPr>
        <w:tabs>
          <w:tab w:val="left" w:pos="1134"/>
        </w:tabs>
        <w:suppressAutoHyphens/>
        <w:autoSpaceDE w:val="0"/>
        <w:spacing w:after="0" w:line="240" w:lineRule="auto"/>
        <w:jc w:val="both"/>
        <w:rPr>
          <w:rFonts w:ascii="Times New Roman" w:hAnsi="Times New Roman"/>
          <w:sz w:val="28"/>
          <w:szCs w:val="28"/>
          <w:lang w:eastAsia="zh-CN"/>
        </w:rPr>
      </w:pPr>
    </w:p>
    <w:p w:rsidR="005F15EF" w:rsidRPr="0078227A" w:rsidRDefault="005F15EF" w:rsidP="005F15EF">
      <w:pPr>
        <w:tabs>
          <w:tab w:val="left" w:pos="1134"/>
        </w:tabs>
        <w:suppressAutoHyphens/>
        <w:autoSpaceDE w:val="0"/>
        <w:spacing w:after="0" w:line="240" w:lineRule="auto"/>
        <w:jc w:val="center"/>
        <w:rPr>
          <w:rFonts w:ascii="Times New Roman" w:hAnsi="Times New Roman"/>
          <w:b/>
          <w:sz w:val="28"/>
          <w:szCs w:val="28"/>
          <w:lang w:eastAsia="zh-CN"/>
        </w:rPr>
      </w:pPr>
      <w:r w:rsidRPr="0078227A">
        <w:rPr>
          <w:rFonts w:ascii="Times New Roman" w:hAnsi="Times New Roman"/>
          <w:b/>
          <w:sz w:val="28"/>
          <w:szCs w:val="28"/>
          <w:lang w:eastAsia="zh-CN"/>
        </w:rPr>
        <w:t>2. Категории риска причинения вреда (ущерба)</w:t>
      </w:r>
    </w:p>
    <w:p w:rsidR="005F15EF" w:rsidRPr="0078227A" w:rsidRDefault="005F15EF" w:rsidP="005F15EF">
      <w:pPr>
        <w:tabs>
          <w:tab w:val="left" w:pos="1134"/>
        </w:tabs>
        <w:suppressAutoHyphens/>
        <w:autoSpaceDE w:val="0"/>
        <w:spacing w:after="0" w:line="240" w:lineRule="auto"/>
        <w:jc w:val="both"/>
        <w:rPr>
          <w:rFonts w:ascii="Times New Roman" w:hAnsi="Times New Roman"/>
          <w:b/>
          <w:sz w:val="28"/>
          <w:szCs w:val="28"/>
          <w:lang w:eastAsia="zh-CN"/>
        </w:rPr>
      </w:pPr>
    </w:p>
    <w:p w:rsidR="005F15EF" w:rsidRPr="0078227A" w:rsidRDefault="005F15EF" w:rsidP="005F15EF">
      <w:pPr>
        <w:tabs>
          <w:tab w:val="left" w:pos="1276"/>
        </w:tabs>
        <w:suppressAutoHyphens/>
        <w:autoSpaceDE w:val="0"/>
        <w:spacing w:after="0" w:line="240" w:lineRule="auto"/>
        <w:ind w:firstLine="709"/>
        <w:jc w:val="both"/>
        <w:rPr>
          <w:rFonts w:ascii="Times New Roman" w:hAnsi="Times New Roman"/>
          <w:sz w:val="28"/>
          <w:szCs w:val="28"/>
          <w:lang w:eastAsia="zh-CN"/>
        </w:rPr>
      </w:pPr>
      <w:r w:rsidRPr="0078227A">
        <w:rPr>
          <w:rFonts w:ascii="Times New Roman" w:hAnsi="Times New Roman"/>
          <w:sz w:val="28"/>
          <w:szCs w:val="28"/>
          <w:lang w:eastAsia="zh-CN"/>
        </w:rPr>
        <w:t xml:space="preserve">При осуществлении </w:t>
      </w:r>
      <w:r w:rsidRPr="0078227A">
        <w:rPr>
          <w:rFonts w:ascii="Times New Roman" w:hAnsi="Times New Roman"/>
          <w:sz w:val="28"/>
          <w:szCs w:val="28"/>
          <w:shd w:val="clear" w:color="auto" w:fill="FFFFFF"/>
          <w:lang w:eastAsia="zh-CN"/>
        </w:rPr>
        <w:t>муниципального контроля</w:t>
      </w:r>
      <w:r w:rsidRPr="0078227A">
        <w:rPr>
          <w:rFonts w:ascii="Times New Roman" w:hAnsi="Times New Roman"/>
          <w:sz w:val="28"/>
          <w:szCs w:val="28"/>
          <w:lang w:eastAsia="zh-CN"/>
        </w:rPr>
        <w:t xml:space="preserve"> </w:t>
      </w:r>
      <w:r w:rsidR="00923246" w:rsidRPr="0078227A">
        <w:rPr>
          <w:rFonts w:ascii="Times New Roman" w:hAnsi="Times New Roman"/>
          <w:sz w:val="28"/>
          <w:szCs w:val="28"/>
          <w:lang w:eastAsia="zh-CN"/>
        </w:rPr>
        <w:t xml:space="preserve">за исполнением единой теплоснабжающей организацией </w:t>
      </w:r>
      <w:r w:rsidRPr="0078227A">
        <w:rPr>
          <w:rFonts w:ascii="Times New Roman" w:hAnsi="Times New Roman"/>
          <w:sz w:val="28"/>
          <w:szCs w:val="28"/>
          <w:shd w:val="clear" w:color="auto" w:fill="FFFFFF"/>
          <w:lang w:eastAsia="zh-CN"/>
        </w:rPr>
        <w:t>система оценки и управления рисками не применяется</w:t>
      </w:r>
      <w:r w:rsidRPr="0078227A">
        <w:rPr>
          <w:rFonts w:ascii="Times New Roman" w:hAnsi="Times New Roman"/>
          <w:sz w:val="28"/>
          <w:szCs w:val="28"/>
          <w:lang w:eastAsia="zh-CN"/>
        </w:rPr>
        <w:t>.</w:t>
      </w:r>
    </w:p>
    <w:p w:rsidR="005F15EF" w:rsidRPr="0078227A" w:rsidRDefault="005F15EF" w:rsidP="005F15EF">
      <w:pPr>
        <w:tabs>
          <w:tab w:val="left" w:pos="1276"/>
        </w:tabs>
        <w:spacing w:after="0" w:line="240" w:lineRule="auto"/>
        <w:ind w:firstLine="709"/>
        <w:jc w:val="both"/>
        <w:rPr>
          <w:rFonts w:ascii="Times New Roman" w:hAnsi="Times New Roman"/>
          <w:b/>
          <w:bCs/>
          <w:sz w:val="28"/>
          <w:szCs w:val="28"/>
          <w:lang w:eastAsia="ru-RU"/>
        </w:rPr>
      </w:pPr>
    </w:p>
    <w:p w:rsidR="005F15EF" w:rsidRPr="0078227A" w:rsidRDefault="005F15EF" w:rsidP="005F15EF">
      <w:pPr>
        <w:tabs>
          <w:tab w:val="left" w:pos="1134"/>
        </w:tabs>
        <w:spacing w:after="0" w:line="240" w:lineRule="auto"/>
        <w:jc w:val="center"/>
        <w:rPr>
          <w:rFonts w:ascii="Times New Roman" w:hAnsi="Times New Roman"/>
          <w:b/>
          <w:sz w:val="28"/>
          <w:szCs w:val="28"/>
          <w:lang w:eastAsia="ru-RU"/>
        </w:rPr>
      </w:pPr>
      <w:r w:rsidRPr="0078227A">
        <w:rPr>
          <w:rFonts w:ascii="Times New Roman" w:hAnsi="Times New Roman"/>
          <w:b/>
          <w:sz w:val="28"/>
          <w:szCs w:val="28"/>
          <w:lang w:eastAsia="ru-RU"/>
        </w:rPr>
        <w:t xml:space="preserve">3. Виды профилактических мероприятий, которые проводятся </w:t>
      </w:r>
    </w:p>
    <w:p w:rsidR="005F15EF" w:rsidRPr="0078227A" w:rsidRDefault="005F15EF" w:rsidP="005F15EF">
      <w:pPr>
        <w:spacing w:after="0" w:line="240" w:lineRule="auto"/>
        <w:jc w:val="center"/>
        <w:rPr>
          <w:rFonts w:ascii="Times New Roman" w:hAnsi="Times New Roman"/>
          <w:b/>
          <w:sz w:val="28"/>
          <w:szCs w:val="28"/>
          <w:lang w:eastAsia="ru-RU"/>
        </w:rPr>
      </w:pPr>
      <w:r w:rsidRPr="0078227A">
        <w:rPr>
          <w:rFonts w:ascii="Times New Roman" w:hAnsi="Times New Roman"/>
          <w:b/>
          <w:sz w:val="28"/>
          <w:szCs w:val="28"/>
          <w:lang w:eastAsia="ru-RU"/>
        </w:rPr>
        <w:t xml:space="preserve">при осуществлении муниципального контроля </w:t>
      </w:r>
    </w:p>
    <w:p w:rsidR="005F15EF" w:rsidRPr="0078227A" w:rsidRDefault="005F15EF" w:rsidP="005F15EF">
      <w:pPr>
        <w:tabs>
          <w:tab w:val="left" w:pos="1134"/>
        </w:tabs>
        <w:spacing w:after="0" w:line="240" w:lineRule="auto"/>
        <w:jc w:val="both"/>
        <w:rPr>
          <w:rFonts w:ascii="Times New Roman" w:hAnsi="Times New Roman"/>
          <w:sz w:val="28"/>
          <w:szCs w:val="28"/>
          <w:lang w:eastAsia="ru-RU"/>
        </w:rPr>
      </w:pPr>
    </w:p>
    <w:p w:rsidR="005F15EF" w:rsidRPr="0078227A" w:rsidRDefault="005F15EF" w:rsidP="005F15EF">
      <w:pPr>
        <w:widowControl w:val="0"/>
        <w:autoSpaceDE w:val="0"/>
        <w:autoSpaceDN w:val="0"/>
        <w:adjustRightInd w:val="0"/>
        <w:spacing w:after="0" w:line="340" w:lineRule="exact"/>
        <w:ind w:firstLine="708"/>
        <w:jc w:val="both"/>
        <w:rPr>
          <w:rFonts w:ascii="Times New Roman" w:hAnsi="Times New Roman"/>
          <w:bCs/>
          <w:sz w:val="28"/>
          <w:szCs w:val="28"/>
          <w:lang w:eastAsia="ru-RU"/>
        </w:rPr>
      </w:pPr>
      <w:r w:rsidRPr="0078227A">
        <w:rPr>
          <w:rFonts w:ascii="Times New Roman" w:hAnsi="Times New Roman"/>
          <w:bCs/>
          <w:sz w:val="28"/>
          <w:szCs w:val="28"/>
          <w:lang w:eastAsia="ru-RU"/>
        </w:rPr>
        <w:t xml:space="preserve">3.1. Профилактические мероприятия проводятся контрольным органом в целях стимулирования добросовестного соблюдения обязательных требований всеми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охраняемых законом ценностям; создания условий для доведения обязательных требований до контролируемых лиц, повышения информированности о способах их соблюдения. </w:t>
      </w:r>
    </w:p>
    <w:p w:rsidR="005F15EF" w:rsidRPr="0078227A" w:rsidRDefault="005F15EF" w:rsidP="005F15EF">
      <w:pPr>
        <w:widowControl w:val="0"/>
        <w:autoSpaceDE w:val="0"/>
        <w:autoSpaceDN w:val="0"/>
        <w:adjustRightInd w:val="0"/>
        <w:spacing w:after="0" w:line="340" w:lineRule="exact"/>
        <w:ind w:firstLine="708"/>
        <w:jc w:val="both"/>
        <w:rPr>
          <w:rFonts w:ascii="Times New Roman" w:hAnsi="Times New Roman"/>
          <w:bCs/>
          <w:sz w:val="28"/>
          <w:szCs w:val="28"/>
          <w:lang w:eastAsia="ru-RU"/>
        </w:rPr>
      </w:pPr>
      <w:r w:rsidRPr="0078227A">
        <w:rPr>
          <w:rFonts w:ascii="Times New Roman" w:hAnsi="Times New Roman"/>
          <w:bCs/>
          <w:sz w:val="28"/>
          <w:szCs w:val="28"/>
          <w:lang w:eastAsia="ru-RU"/>
        </w:rPr>
        <w:t xml:space="preserve">3.2.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(далее – Программа профилактики), утверждаемой решением уполномоченного должностного лица не позднее 20 декабря предшествующего года и размещается на официальном сайте в сети «Интернет» в течение 5 дней со дня утверждения. </w:t>
      </w:r>
    </w:p>
    <w:p w:rsidR="005F15EF" w:rsidRPr="0078227A" w:rsidRDefault="005F15EF" w:rsidP="005F15EF">
      <w:pPr>
        <w:widowControl w:val="0"/>
        <w:autoSpaceDE w:val="0"/>
        <w:autoSpaceDN w:val="0"/>
        <w:adjustRightInd w:val="0"/>
        <w:spacing w:after="0" w:line="340" w:lineRule="exact"/>
        <w:ind w:firstLine="708"/>
        <w:jc w:val="both"/>
        <w:rPr>
          <w:rFonts w:ascii="Times New Roman" w:hAnsi="Times New Roman"/>
          <w:bCs/>
          <w:sz w:val="28"/>
          <w:szCs w:val="28"/>
          <w:lang w:eastAsia="ru-RU"/>
        </w:rPr>
      </w:pPr>
      <w:r w:rsidRPr="0078227A">
        <w:rPr>
          <w:rFonts w:ascii="Times New Roman" w:hAnsi="Times New Roman"/>
          <w:bCs/>
          <w:sz w:val="28"/>
          <w:szCs w:val="28"/>
          <w:lang w:eastAsia="ru-RU"/>
        </w:rPr>
        <w:t xml:space="preserve">Утвержденная Программа профилактики размещается на официальном </w:t>
      </w:r>
      <w:r w:rsidRPr="0078227A">
        <w:rPr>
          <w:rFonts w:ascii="Times New Roman" w:hAnsi="Times New Roman"/>
          <w:bCs/>
          <w:sz w:val="28"/>
          <w:szCs w:val="28"/>
          <w:lang w:eastAsia="ru-RU"/>
        </w:rPr>
        <w:lastRenderedPageBreak/>
        <w:t>сайте муниципального образования Темрюкский район в сети «Интернет» (</w:t>
      </w:r>
      <w:hyperlink r:id="rId9" w:history="1">
        <w:r w:rsidRPr="0078227A">
          <w:rPr>
            <w:rFonts w:ascii="Times New Roman" w:hAnsi="Times New Roman"/>
            <w:bCs/>
            <w:sz w:val="28"/>
            <w:szCs w:val="28"/>
            <w:lang w:eastAsia="ru-RU"/>
          </w:rPr>
          <w:t>https://www.</w:t>
        </w:r>
        <w:r w:rsidRPr="0078227A">
          <w:rPr>
            <w:rFonts w:ascii="Times New Roman" w:hAnsi="Times New Roman"/>
            <w:bCs/>
            <w:sz w:val="28"/>
            <w:szCs w:val="28"/>
            <w:lang w:val="en-US" w:eastAsia="ru-RU"/>
          </w:rPr>
          <w:t>temryuk</w:t>
        </w:r>
        <w:r w:rsidRPr="0078227A">
          <w:rPr>
            <w:rFonts w:ascii="Times New Roman" w:hAnsi="Times New Roman"/>
            <w:bCs/>
            <w:sz w:val="28"/>
            <w:szCs w:val="28"/>
            <w:lang w:eastAsia="ru-RU"/>
          </w:rPr>
          <w:t>.</w:t>
        </w:r>
        <w:r w:rsidRPr="0078227A">
          <w:rPr>
            <w:rFonts w:ascii="Times New Roman" w:hAnsi="Times New Roman"/>
            <w:bCs/>
            <w:sz w:val="28"/>
            <w:szCs w:val="28"/>
            <w:lang w:val="en-US" w:eastAsia="ru-RU"/>
          </w:rPr>
          <w:t>ru</w:t>
        </w:r>
      </w:hyperlink>
      <w:r w:rsidRPr="0078227A">
        <w:rPr>
          <w:rFonts w:ascii="Times New Roman" w:hAnsi="Times New Roman"/>
          <w:bCs/>
          <w:sz w:val="28"/>
          <w:szCs w:val="28"/>
          <w:lang w:eastAsia="ru-RU"/>
        </w:rPr>
        <w:t>).</w:t>
      </w:r>
    </w:p>
    <w:p w:rsidR="005F15EF" w:rsidRPr="0078227A" w:rsidRDefault="005F15EF" w:rsidP="005F15EF">
      <w:pPr>
        <w:widowControl w:val="0"/>
        <w:autoSpaceDE w:val="0"/>
        <w:autoSpaceDN w:val="0"/>
        <w:adjustRightInd w:val="0"/>
        <w:spacing w:after="0" w:line="340" w:lineRule="exact"/>
        <w:ind w:firstLine="708"/>
        <w:jc w:val="both"/>
        <w:rPr>
          <w:rFonts w:ascii="Times New Roman" w:hAnsi="Times New Roman"/>
          <w:bCs/>
          <w:sz w:val="28"/>
          <w:szCs w:val="28"/>
          <w:lang w:eastAsia="ru-RU"/>
        </w:rPr>
      </w:pPr>
      <w:r w:rsidRPr="0078227A">
        <w:rPr>
          <w:rFonts w:ascii="Times New Roman" w:hAnsi="Times New Roman"/>
          <w:bCs/>
          <w:sz w:val="28"/>
          <w:szCs w:val="28"/>
          <w:lang w:eastAsia="ru-RU"/>
        </w:rPr>
        <w:t>Контрольный орган может проводить профилактические мероприятия, не предусмотренные Программой профилактики.</w:t>
      </w:r>
    </w:p>
    <w:p w:rsidR="005F15EF" w:rsidRPr="0078227A" w:rsidRDefault="005F15EF" w:rsidP="005F15EF">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3.3. При осуществлении муниципального контроля Контрольный орган проводит следующие виды профилактических мероприятий:</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1) информирование;</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2) обобщение правоприменительной практики;</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3) объявление предостережения;</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4) консультирование;</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5) профилактический визит.</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При осуществлении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 248-ФЗ.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w:t>
      </w:r>
    </w:p>
    <w:p w:rsidR="005F15EF" w:rsidRPr="0078227A" w:rsidRDefault="005F15EF" w:rsidP="005F15EF">
      <w:pPr>
        <w:widowControl w:val="0"/>
        <w:spacing w:after="0" w:line="240" w:lineRule="auto"/>
        <w:ind w:firstLine="708"/>
        <w:jc w:val="both"/>
        <w:rPr>
          <w:rFonts w:ascii="Times New Roman" w:hAnsi="Times New Roman"/>
          <w:sz w:val="28"/>
          <w:szCs w:val="28"/>
          <w:lang w:eastAsia="ru-RU"/>
        </w:rPr>
      </w:pPr>
      <w:r w:rsidRPr="0078227A">
        <w:rPr>
          <w:rFonts w:ascii="Times New Roman" w:hAnsi="Times New Roman"/>
          <w:sz w:val="28"/>
          <w:szCs w:val="28"/>
          <w:lang w:eastAsia="ru-RU"/>
        </w:rPr>
        <w:t xml:space="preserve">3.3.1. Информирование </w:t>
      </w:r>
    </w:p>
    <w:p w:rsidR="005F15EF" w:rsidRPr="0078227A" w:rsidRDefault="005F15EF" w:rsidP="005F15EF">
      <w:pPr>
        <w:tabs>
          <w:tab w:val="left" w:pos="1134"/>
        </w:tabs>
        <w:spacing w:after="0" w:line="240" w:lineRule="auto"/>
        <w:ind w:firstLine="709"/>
        <w:contextualSpacing/>
        <w:jc w:val="both"/>
        <w:rPr>
          <w:rFonts w:ascii="Times New Roman" w:hAnsi="Times New Roman"/>
          <w:sz w:val="28"/>
          <w:szCs w:val="28"/>
          <w:lang w:eastAsia="ru-RU"/>
        </w:rPr>
      </w:pPr>
      <w:r w:rsidRPr="0078227A">
        <w:rPr>
          <w:rFonts w:ascii="Times New Roman" w:hAnsi="Times New Roman"/>
          <w:sz w:val="28"/>
          <w:szCs w:val="28"/>
          <w:lang w:eastAsia="ru-RU"/>
        </w:rPr>
        <w:t>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на своем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5F15EF" w:rsidRPr="0078227A" w:rsidRDefault="005F15EF" w:rsidP="005F15EF">
      <w:pPr>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3.3.2. Обобщение правоприменительной практики</w:t>
      </w:r>
    </w:p>
    <w:p w:rsidR="005F15EF" w:rsidRPr="0078227A" w:rsidRDefault="005F15EF" w:rsidP="005F15EF">
      <w:pPr>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Обобщение правоприменительной практики проводится для решения следующих задач:</w:t>
      </w:r>
    </w:p>
    <w:p w:rsidR="005F15EF" w:rsidRPr="0078227A" w:rsidRDefault="005F15EF" w:rsidP="005F15EF">
      <w:pPr>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1) обеспечение единообразных подходов к применению контрольным органом и его должностными лицами обязательных требований, законодательства Российской Федерации о муниципальном контроле;</w:t>
      </w:r>
    </w:p>
    <w:p w:rsidR="005F15EF" w:rsidRPr="0078227A" w:rsidRDefault="005F15EF" w:rsidP="005F15EF">
      <w:pPr>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2) выявление типичных нарушений обязательных требований, причин, факторов и условий, способствующих возникновению указанных нарушений;</w:t>
      </w:r>
    </w:p>
    <w:p w:rsidR="005F15EF" w:rsidRPr="0078227A" w:rsidRDefault="005F15EF" w:rsidP="005F15EF">
      <w:pPr>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lastRenderedPageBreak/>
        <w:t>3) анализ случаев причинения вреда (ущерба) охраняемым законом ценностям, выявление источников и факторов риска причинения вреда (ущерба);</w:t>
      </w:r>
    </w:p>
    <w:p w:rsidR="005F15EF" w:rsidRPr="0078227A" w:rsidRDefault="005F15EF" w:rsidP="005F15EF">
      <w:pPr>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4) подготовка предложений об актуализации обязательных требований;</w:t>
      </w:r>
    </w:p>
    <w:p w:rsidR="005F15EF" w:rsidRPr="0078227A" w:rsidRDefault="005F15EF" w:rsidP="005F15EF">
      <w:pPr>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5) подготовка предложений о внесении изменений в нормативные акты о муниципальном контроле.</w:t>
      </w:r>
    </w:p>
    <w:p w:rsidR="005F15EF" w:rsidRPr="0078227A" w:rsidRDefault="005F15EF" w:rsidP="005F15EF">
      <w:pPr>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По итогам обобщения правоприменительной практики Контрольный орган обеспечивает подготовку доклада, содержащего результаты обобщения правоприменительной практики контрольного органа (далее – доклад о правоприменительной практике).</w:t>
      </w:r>
    </w:p>
    <w:p w:rsidR="005F15EF" w:rsidRPr="0078227A" w:rsidRDefault="005F15EF" w:rsidP="005F15EF">
      <w:pPr>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Доклад о правоприменительной практике готовится Контрольным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орган обеспечивает публичное обсуждение проекта доклада о правоприменительной практике.</w:t>
      </w:r>
    </w:p>
    <w:p w:rsidR="005F15EF" w:rsidRPr="0078227A" w:rsidRDefault="005F15EF" w:rsidP="005F15EF">
      <w:pPr>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Доклад о правоприменительной практике утверждается приказом (распоряжением) руководителя Контрольного органа и размещается на официальном сайте Контрольного органа в сети «Интернет» в сроки, указанные в положении о виде контроля.</w:t>
      </w:r>
    </w:p>
    <w:p w:rsidR="005F15EF" w:rsidRPr="0078227A" w:rsidRDefault="005F15EF" w:rsidP="005F15EF">
      <w:pPr>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Результаты обобщения правоприменительной практики включаются в ежегодный доклад контрольного органа о состоянии муниципального контроля.</w:t>
      </w:r>
    </w:p>
    <w:p w:rsidR="005F15EF" w:rsidRPr="0078227A" w:rsidRDefault="005F15EF" w:rsidP="005F15EF">
      <w:pPr>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муниципального контроля.</w:t>
      </w:r>
    </w:p>
    <w:p w:rsidR="005F15EF" w:rsidRPr="0078227A" w:rsidRDefault="005F15EF" w:rsidP="005F15EF">
      <w:pPr>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3.3.3. Объявление предостережения.</w:t>
      </w:r>
    </w:p>
    <w:p w:rsidR="005F15EF" w:rsidRPr="0078227A" w:rsidRDefault="005F15EF" w:rsidP="005F15EF">
      <w:pPr>
        <w:tabs>
          <w:tab w:val="left" w:pos="1134"/>
        </w:tabs>
        <w:spacing w:after="0" w:line="240" w:lineRule="auto"/>
        <w:ind w:firstLine="709"/>
        <w:contextualSpacing/>
        <w:jc w:val="both"/>
        <w:rPr>
          <w:rFonts w:ascii="Times New Roman" w:hAnsi="Times New Roman"/>
          <w:sz w:val="28"/>
          <w:szCs w:val="28"/>
          <w:lang w:eastAsia="ru-RU"/>
        </w:rPr>
      </w:pPr>
      <w:r w:rsidRPr="0078227A">
        <w:rPr>
          <w:rFonts w:ascii="Times New Roman" w:hAnsi="Times New Roman"/>
          <w:sz w:val="28"/>
          <w:szCs w:val="28"/>
          <w:lang w:eastAsia="ru-RU"/>
        </w:rPr>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 xml:space="preserve">Контролируемое лицо вправе после получения предостережения о недопустимости нарушения обязательных требований подать в Контрольный орган возражение в отношении указанного предостережения. </w:t>
      </w:r>
    </w:p>
    <w:p w:rsidR="005F15EF" w:rsidRPr="0078227A" w:rsidRDefault="005F15EF" w:rsidP="005F15EF">
      <w:pPr>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Возражение должно содержать:</w:t>
      </w:r>
    </w:p>
    <w:p w:rsidR="005F15EF" w:rsidRPr="0078227A" w:rsidRDefault="005F15EF" w:rsidP="005F15EF">
      <w:pPr>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1) наименование Контрольного органа, в который направляется возражение;</w:t>
      </w:r>
    </w:p>
    <w:p w:rsidR="005F15EF" w:rsidRPr="0078227A" w:rsidRDefault="005F15EF" w:rsidP="005F15EF">
      <w:pPr>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 xml:space="preserve">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w:t>
      </w:r>
      <w:r w:rsidRPr="0078227A">
        <w:rPr>
          <w:rFonts w:ascii="Times New Roman" w:hAnsi="Times New Roman"/>
          <w:sz w:val="28"/>
          <w:szCs w:val="28"/>
          <w:lang w:eastAsia="ru-RU"/>
        </w:rPr>
        <w:lastRenderedPageBreak/>
        <w:t>почты (при наличии) и почтовый адрес, по которым должен быть направлен ответ контролируемому лицу;</w:t>
      </w:r>
    </w:p>
    <w:p w:rsidR="005F15EF" w:rsidRPr="0078227A" w:rsidRDefault="005F15EF" w:rsidP="005F15EF">
      <w:pPr>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3) дату и номер предостережения;</w:t>
      </w:r>
    </w:p>
    <w:p w:rsidR="005F15EF" w:rsidRPr="0078227A" w:rsidRDefault="005F15EF" w:rsidP="005F15EF">
      <w:pPr>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4) доводы, на основании которых контролируемое лицо не согласно                                 с объявленным предостережением;</w:t>
      </w:r>
    </w:p>
    <w:p w:rsidR="005F15EF" w:rsidRPr="0078227A" w:rsidRDefault="005F15EF" w:rsidP="005F15EF">
      <w:pPr>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5) дату получения предостережения контролируемым лицом;</w:t>
      </w:r>
    </w:p>
    <w:p w:rsidR="005F15EF" w:rsidRPr="0078227A" w:rsidRDefault="005F15EF" w:rsidP="005F15EF">
      <w:pPr>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6) личную подпись и дату.</w:t>
      </w:r>
    </w:p>
    <w:p w:rsidR="005F15EF" w:rsidRPr="0078227A" w:rsidRDefault="005F15EF" w:rsidP="005F15EF">
      <w:pPr>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Контрольный орган рассматривает возражение в отношении предостережения в течение пятнадцати рабочих дней со дня его получения.</w:t>
      </w:r>
    </w:p>
    <w:p w:rsidR="005F15EF" w:rsidRPr="0078227A" w:rsidRDefault="005F15EF" w:rsidP="005F15EF">
      <w:pPr>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По результатам рассмотрения возражения Контрольный орган принимает одно из следующих решений:</w:t>
      </w:r>
    </w:p>
    <w:p w:rsidR="005F15EF" w:rsidRPr="0078227A" w:rsidRDefault="005F15EF" w:rsidP="005F15EF">
      <w:pPr>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1) удовлетворяет возражение в форме отмены предостережения;</w:t>
      </w:r>
    </w:p>
    <w:p w:rsidR="005F15EF" w:rsidRPr="0078227A" w:rsidRDefault="005F15EF" w:rsidP="005F15EF">
      <w:pPr>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2) отказывает в удовлетворении возражения с указанием причины отказа.</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5F15EF" w:rsidRPr="0078227A" w:rsidRDefault="005F15EF" w:rsidP="005F15EF">
      <w:pPr>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Повторное направление возражения по тем же основаниям не допускается.</w:t>
      </w:r>
    </w:p>
    <w:p w:rsidR="005F15EF" w:rsidRPr="0078227A" w:rsidRDefault="005F15EF" w:rsidP="005F15EF">
      <w:pPr>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Предостережение составляется по форме, утвержденной приказом Минэкономразвития России от 31 марта 2021 г. № 151 «О типовых формах документов, используемых контрольным (надзорным) органом».</w:t>
      </w:r>
    </w:p>
    <w:p w:rsidR="005F15EF" w:rsidRPr="0078227A" w:rsidRDefault="005F15EF" w:rsidP="005F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5F15EF" w:rsidRPr="0078227A" w:rsidRDefault="005F15EF" w:rsidP="005F15EF">
      <w:pPr>
        <w:spacing w:after="0" w:line="240" w:lineRule="auto"/>
        <w:ind w:firstLine="708"/>
        <w:jc w:val="both"/>
        <w:rPr>
          <w:rFonts w:ascii="Times New Roman" w:hAnsi="Times New Roman"/>
          <w:sz w:val="28"/>
          <w:szCs w:val="28"/>
          <w:lang w:eastAsia="ru-RU"/>
        </w:rPr>
      </w:pPr>
      <w:r w:rsidRPr="0078227A">
        <w:rPr>
          <w:rFonts w:ascii="Times New Roman" w:hAnsi="Times New Roman"/>
          <w:sz w:val="28"/>
          <w:szCs w:val="28"/>
          <w:lang w:eastAsia="ru-RU"/>
        </w:rPr>
        <w:t>3.3.4. Консультирование</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5F15EF" w:rsidRPr="0078227A" w:rsidRDefault="005F15EF" w:rsidP="005F15EF">
      <w:pPr>
        <w:widowControl w:val="0"/>
        <w:tabs>
          <w:tab w:val="left" w:pos="1134"/>
        </w:tabs>
        <w:spacing w:after="0" w:line="240" w:lineRule="auto"/>
        <w:ind w:left="709"/>
        <w:jc w:val="both"/>
        <w:rPr>
          <w:rFonts w:ascii="Times New Roman" w:hAnsi="Times New Roman"/>
          <w:sz w:val="28"/>
          <w:szCs w:val="28"/>
          <w:lang w:eastAsia="ru-RU"/>
        </w:rPr>
      </w:pPr>
      <w:r w:rsidRPr="0078227A">
        <w:rPr>
          <w:rFonts w:ascii="Times New Roman" w:hAnsi="Times New Roman"/>
          <w:sz w:val="28"/>
          <w:szCs w:val="28"/>
          <w:lang w:eastAsia="ru-RU"/>
        </w:rPr>
        <w:t>1) порядка проведения контрольных мероприятий;</w:t>
      </w:r>
    </w:p>
    <w:p w:rsidR="005F15EF" w:rsidRPr="0078227A" w:rsidRDefault="005F15EF" w:rsidP="005F15EF">
      <w:pPr>
        <w:widowControl w:val="0"/>
        <w:tabs>
          <w:tab w:val="left" w:pos="1134"/>
        </w:tabs>
        <w:spacing w:after="0" w:line="240" w:lineRule="auto"/>
        <w:ind w:left="709"/>
        <w:jc w:val="both"/>
        <w:rPr>
          <w:rFonts w:ascii="Times New Roman" w:hAnsi="Times New Roman"/>
          <w:sz w:val="28"/>
          <w:szCs w:val="28"/>
          <w:lang w:eastAsia="ru-RU"/>
        </w:rPr>
      </w:pPr>
      <w:r w:rsidRPr="0078227A">
        <w:rPr>
          <w:rFonts w:ascii="Times New Roman" w:hAnsi="Times New Roman"/>
          <w:sz w:val="28"/>
          <w:szCs w:val="28"/>
          <w:lang w:eastAsia="ru-RU"/>
        </w:rPr>
        <w:t>2) периодичности проведения контрольных мероприятий;</w:t>
      </w:r>
    </w:p>
    <w:p w:rsidR="005F15EF" w:rsidRPr="0078227A" w:rsidRDefault="005F15EF" w:rsidP="005F15EF">
      <w:pPr>
        <w:widowControl w:val="0"/>
        <w:tabs>
          <w:tab w:val="left" w:pos="1134"/>
        </w:tabs>
        <w:spacing w:after="0" w:line="240" w:lineRule="auto"/>
        <w:ind w:left="709"/>
        <w:jc w:val="both"/>
        <w:rPr>
          <w:rFonts w:ascii="Times New Roman" w:hAnsi="Times New Roman"/>
          <w:sz w:val="28"/>
          <w:szCs w:val="28"/>
          <w:lang w:eastAsia="ru-RU"/>
        </w:rPr>
      </w:pPr>
      <w:r w:rsidRPr="0078227A">
        <w:rPr>
          <w:rFonts w:ascii="Times New Roman" w:hAnsi="Times New Roman"/>
          <w:sz w:val="28"/>
          <w:szCs w:val="28"/>
          <w:lang w:eastAsia="ru-RU"/>
        </w:rPr>
        <w:t>3) порядка принятия решений по итогам контрольных мероприятий;</w:t>
      </w:r>
    </w:p>
    <w:p w:rsidR="005F15EF" w:rsidRPr="0078227A" w:rsidRDefault="005F15EF" w:rsidP="005F15EF">
      <w:pPr>
        <w:widowControl w:val="0"/>
        <w:tabs>
          <w:tab w:val="left" w:pos="1134"/>
        </w:tabs>
        <w:spacing w:after="0" w:line="240" w:lineRule="auto"/>
        <w:ind w:left="709"/>
        <w:jc w:val="both"/>
        <w:rPr>
          <w:rFonts w:ascii="Times New Roman" w:hAnsi="Times New Roman"/>
          <w:sz w:val="28"/>
          <w:szCs w:val="28"/>
          <w:lang w:eastAsia="ru-RU"/>
        </w:rPr>
      </w:pPr>
      <w:r w:rsidRPr="0078227A">
        <w:rPr>
          <w:rFonts w:ascii="Times New Roman" w:hAnsi="Times New Roman"/>
          <w:sz w:val="28"/>
          <w:szCs w:val="28"/>
          <w:lang w:eastAsia="ru-RU"/>
        </w:rPr>
        <w:t>4) порядка обжалования решений Контрольного органа.</w:t>
      </w:r>
    </w:p>
    <w:p w:rsidR="005F15EF" w:rsidRPr="0078227A" w:rsidRDefault="005F15EF" w:rsidP="005F15EF">
      <w:pPr>
        <w:tabs>
          <w:tab w:val="left" w:pos="1134"/>
        </w:tabs>
        <w:spacing w:after="0" w:line="240" w:lineRule="auto"/>
        <w:ind w:firstLine="709"/>
        <w:contextualSpacing/>
        <w:jc w:val="both"/>
        <w:rPr>
          <w:rFonts w:ascii="Times New Roman" w:hAnsi="Times New Roman"/>
          <w:sz w:val="28"/>
          <w:szCs w:val="28"/>
          <w:lang w:eastAsia="ru-RU"/>
        </w:rPr>
      </w:pPr>
      <w:r w:rsidRPr="0078227A">
        <w:rPr>
          <w:rFonts w:ascii="Times New Roman" w:hAnsi="Times New Roman"/>
          <w:sz w:val="28"/>
          <w:szCs w:val="28"/>
          <w:lang w:eastAsia="ru-RU"/>
        </w:rPr>
        <w:t>Инспекторы осуществляют консультирование контролируемых лиц и их представителей:</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 xml:space="preserve">Контрольный орган не предоставляет контролируемым лицам                                </w:t>
      </w:r>
      <w:r w:rsidRPr="0078227A">
        <w:rPr>
          <w:rFonts w:ascii="Times New Roman" w:hAnsi="Times New Roman"/>
          <w:sz w:val="28"/>
          <w:szCs w:val="28"/>
          <w:lang w:eastAsia="ru-RU"/>
        </w:rPr>
        <w:lastRenderedPageBreak/>
        <w:t>и их представителям в письменной форме информацию по вопросам устного консультирования.</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Письменное консультирование контролируемых лиц                                              и их представителей осуществляется по следующим вопросам порядка обжалования решений Контрольного органа.</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 xml:space="preserve">Контролируемое лицо вправе направить запрос о предоставлении письменного ответа в сроки, установленные Федеральным </w:t>
      </w:r>
      <w:hyperlink r:id="rId10" w:history="1">
        <w:r w:rsidRPr="0078227A">
          <w:rPr>
            <w:rFonts w:ascii="Times New Roman" w:hAnsi="Times New Roman"/>
            <w:sz w:val="28"/>
            <w:szCs w:val="28"/>
            <w:lang w:eastAsia="ru-RU"/>
          </w:rPr>
          <w:t>законом</w:t>
        </w:r>
      </w:hyperlink>
      <w:r w:rsidRPr="0078227A">
        <w:rPr>
          <w:rFonts w:ascii="Times New Roman" w:hAnsi="Times New Roman"/>
          <w:sz w:val="28"/>
          <w:szCs w:val="28"/>
          <w:lang w:eastAsia="ru-RU"/>
        </w:rPr>
        <w:t xml:space="preserve">                              от 2 мая 2006 г. № 59-ФЗ «О порядке рассмотрения обращений граждан Российской Федерации».</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Контрольный орган осуществляет учет проведенных консультирований.</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органа в сети «Интернет» письменного разъяснения, подписанного уполномоченным должностным лицом контрольного (надзорного) органа.</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Информация, ставшая известной должностному лицу Контрольного органа в ходе консультирования, не может использоваться Контрольным органом в целях оценки консультируемого лица по вопросам соблюдения обязательных требований.</w:t>
      </w:r>
    </w:p>
    <w:p w:rsidR="005F15EF" w:rsidRPr="0078227A" w:rsidRDefault="005F15EF" w:rsidP="005F15EF">
      <w:pPr>
        <w:widowControl w:val="0"/>
        <w:spacing w:after="0" w:line="240" w:lineRule="auto"/>
        <w:ind w:firstLine="708"/>
        <w:jc w:val="both"/>
        <w:rPr>
          <w:rFonts w:ascii="Times New Roman" w:hAnsi="Times New Roman"/>
          <w:sz w:val="28"/>
          <w:szCs w:val="28"/>
          <w:lang w:eastAsia="ru-RU"/>
        </w:rPr>
      </w:pPr>
      <w:r w:rsidRPr="0078227A">
        <w:rPr>
          <w:rFonts w:ascii="Times New Roman" w:hAnsi="Times New Roman"/>
          <w:sz w:val="28"/>
          <w:szCs w:val="28"/>
          <w:lang w:eastAsia="ru-RU"/>
        </w:rPr>
        <w:t>3.3.5. Профилактический визит</w:t>
      </w:r>
    </w:p>
    <w:p w:rsidR="005F15EF" w:rsidRPr="0078227A" w:rsidRDefault="005F15EF" w:rsidP="005F15EF">
      <w:pPr>
        <w:autoSpaceDE w:val="0"/>
        <w:autoSpaceDN w:val="0"/>
        <w:adjustRightInd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Профилактический визит проводится</w:t>
      </w:r>
      <w:r w:rsidRPr="0078227A">
        <w:rPr>
          <w:rFonts w:ascii="Times New Roman" w:eastAsia="Calibri" w:hAnsi="Times New Roman"/>
          <w:iCs/>
          <w:sz w:val="28"/>
          <w:szCs w:val="28"/>
        </w:rPr>
        <w:t xml:space="preserve"> Инспектором </w:t>
      </w:r>
      <w:r w:rsidRPr="0078227A">
        <w:rPr>
          <w:rFonts w:ascii="Times New Roman" w:hAnsi="Times New Roman"/>
          <w:sz w:val="28"/>
          <w:szCs w:val="28"/>
          <w:lang w:eastAsia="ru-RU"/>
        </w:rPr>
        <w:t>в форме профилактической беседы по месту осуществления деятельности контролируемого лица либо путем использования видео-конференц-связи.</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 xml:space="preserve">Продолжительность профилактического визита составляет не более двух часов в течение рабочего дня. </w:t>
      </w:r>
    </w:p>
    <w:p w:rsidR="005F15EF" w:rsidRPr="0078227A" w:rsidRDefault="005F15EF" w:rsidP="005F15EF">
      <w:pPr>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Инспектор проводит обязательный профилактический визит в отношении:</w:t>
      </w:r>
    </w:p>
    <w:p w:rsidR="005F15EF" w:rsidRPr="0078227A" w:rsidRDefault="005F15EF" w:rsidP="005F15EF">
      <w:pPr>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1) контролируемых лиц, приступающих к осуществлению деятельности в сфере управления многоквартирными домами, не позднее чем в течение одного года с момента начала такой деятельности (при наличии сведений о начале деятельности);</w:t>
      </w:r>
    </w:p>
    <w:p w:rsidR="005F15EF" w:rsidRPr="0078227A" w:rsidRDefault="005F15EF" w:rsidP="005F15EF">
      <w:pPr>
        <w:spacing w:after="0" w:line="240" w:lineRule="auto"/>
        <w:ind w:firstLine="709"/>
        <w:jc w:val="both"/>
        <w:rPr>
          <w:rFonts w:ascii="Times New Roman" w:hAnsi="Times New Roman"/>
          <w:sz w:val="28"/>
          <w:szCs w:val="28"/>
          <w:shd w:val="clear" w:color="auto" w:fill="F1C100"/>
          <w:lang w:eastAsia="ru-RU"/>
        </w:rPr>
      </w:pPr>
      <w:r w:rsidRPr="0078227A">
        <w:rPr>
          <w:rFonts w:ascii="Times New Roman" w:hAnsi="Times New Roman"/>
          <w:sz w:val="28"/>
          <w:szCs w:val="28"/>
          <w:lang w:eastAsia="ru-RU"/>
        </w:rPr>
        <w:t>2) объектов контроля, отнесенных к категориям высокого риска, в срок не позднее одного года со дня принятия решения об отнесении объекта контроля к указанной категории.</w:t>
      </w:r>
    </w:p>
    <w:p w:rsidR="005F15EF" w:rsidRPr="0078227A" w:rsidRDefault="005F15EF" w:rsidP="005F15EF">
      <w:pPr>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Профилактические визиты проводятся по согласованию с контролируемыми лицами.</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Контрольный орган направляет контролируемому лицу уведомление о проведении профилактического визита не позднее, чем за пять рабочих дней до даты его проведения.</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Контролируемое лицо вправе отказаться от проведения профилактического визита (включая обязательный профилактический визит), уведомив об этом Контрольный орган не позднее, чем за три рабочих дня до даты его проведения.</w:t>
      </w:r>
    </w:p>
    <w:p w:rsidR="005F15EF" w:rsidRPr="0078227A" w:rsidRDefault="005F15EF" w:rsidP="005F15EF">
      <w:pPr>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 xml:space="preserve">При проведении профилактического визита гражданам, организациям не могут выдаваться предписания об устранении нарушений обязательных </w:t>
      </w:r>
      <w:r w:rsidRPr="0078227A">
        <w:rPr>
          <w:rFonts w:ascii="Times New Roman" w:hAnsi="Times New Roman"/>
          <w:sz w:val="28"/>
          <w:szCs w:val="28"/>
          <w:lang w:eastAsia="ru-RU"/>
        </w:rPr>
        <w:lastRenderedPageBreak/>
        <w:t>требований. Разъяснения, полученные контролируемым лицом в ходе профилактического визита, носят рекомендательный характер.</w:t>
      </w:r>
    </w:p>
    <w:p w:rsidR="005F15EF" w:rsidRPr="0078227A" w:rsidRDefault="005F15EF" w:rsidP="005F15EF">
      <w:pPr>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5F15EF" w:rsidRPr="0078227A" w:rsidRDefault="005F15EF" w:rsidP="005F15EF">
      <w:pPr>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Контрольный орган осуществляет учет проведенных профилактических визитов.</w:t>
      </w:r>
    </w:p>
    <w:p w:rsidR="005F15EF" w:rsidRPr="0078227A" w:rsidRDefault="005F15EF" w:rsidP="005F15EF">
      <w:pPr>
        <w:tabs>
          <w:tab w:val="left" w:pos="1134"/>
        </w:tabs>
        <w:spacing w:after="0" w:line="240" w:lineRule="auto"/>
        <w:contextualSpacing/>
        <w:rPr>
          <w:rFonts w:ascii="Times New Roman" w:hAnsi="Times New Roman"/>
          <w:sz w:val="28"/>
          <w:szCs w:val="28"/>
          <w:lang w:eastAsia="ru-RU"/>
        </w:rPr>
      </w:pPr>
    </w:p>
    <w:p w:rsidR="005F15EF" w:rsidRPr="0078227A" w:rsidRDefault="005F15EF" w:rsidP="005F15EF">
      <w:pPr>
        <w:tabs>
          <w:tab w:val="left" w:pos="1134"/>
        </w:tabs>
        <w:spacing w:after="0" w:line="240" w:lineRule="auto"/>
        <w:contextualSpacing/>
        <w:jc w:val="center"/>
        <w:rPr>
          <w:rFonts w:ascii="Times New Roman" w:hAnsi="Times New Roman"/>
          <w:b/>
          <w:sz w:val="28"/>
          <w:szCs w:val="28"/>
          <w:lang w:eastAsia="ru-RU"/>
        </w:rPr>
      </w:pPr>
      <w:r w:rsidRPr="0078227A">
        <w:rPr>
          <w:rFonts w:ascii="Times New Roman" w:hAnsi="Times New Roman"/>
          <w:b/>
          <w:sz w:val="28"/>
          <w:szCs w:val="28"/>
          <w:lang w:eastAsia="ru-RU"/>
        </w:rPr>
        <w:t xml:space="preserve">4. Контрольные мероприятия, проводимые в рамках </w:t>
      </w:r>
    </w:p>
    <w:p w:rsidR="005F15EF" w:rsidRPr="0078227A" w:rsidRDefault="005F15EF" w:rsidP="005F15EF">
      <w:pPr>
        <w:tabs>
          <w:tab w:val="left" w:pos="1134"/>
        </w:tabs>
        <w:spacing w:after="0" w:line="240" w:lineRule="auto"/>
        <w:contextualSpacing/>
        <w:jc w:val="center"/>
        <w:rPr>
          <w:rFonts w:ascii="Times New Roman" w:hAnsi="Times New Roman"/>
          <w:b/>
          <w:sz w:val="28"/>
          <w:szCs w:val="28"/>
          <w:lang w:eastAsia="ru-RU"/>
        </w:rPr>
      </w:pPr>
      <w:r w:rsidRPr="0078227A">
        <w:rPr>
          <w:rFonts w:ascii="Times New Roman" w:hAnsi="Times New Roman"/>
          <w:b/>
          <w:sz w:val="28"/>
          <w:szCs w:val="28"/>
          <w:lang w:eastAsia="ru-RU"/>
        </w:rPr>
        <w:t xml:space="preserve">муниципального контроля </w:t>
      </w:r>
    </w:p>
    <w:p w:rsidR="005F15EF" w:rsidRPr="0078227A" w:rsidRDefault="005F15EF" w:rsidP="005F15EF">
      <w:pPr>
        <w:tabs>
          <w:tab w:val="left" w:pos="1134"/>
        </w:tabs>
        <w:spacing w:after="0" w:line="240" w:lineRule="auto"/>
        <w:rPr>
          <w:rFonts w:ascii="Times New Roman" w:hAnsi="Times New Roman"/>
          <w:sz w:val="28"/>
          <w:szCs w:val="28"/>
          <w:lang w:eastAsia="ru-RU"/>
        </w:rPr>
      </w:pPr>
    </w:p>
    <w:p w:rsidR="005F15EF" w:rsidRPr="0078227A" w:rsidRDefault="005F15EF" w:rsidP="005F15EF">
      <w:pPr>
        <w:tabs>
          <w:tab w:val="left" w:pos="709"/>
        </w:tabs>
        <w:spacing w:after="0" w:line="240" w:lineRule="auto"/>
        <w:ind w:firstLine="709"/>
        <w:rPr>
          <w:rFonts w:ascii="Times New Roman" w:hAnsi="Times New Roman"/>
          <w:sz w:val="28"/>
          <w:szCs w:val="28"/>
          <w:lang w:eastAsia="ru-RU"/>
        </w:rPr>
      </w:pPr>
      <w:r w:rsidRPr="0078227A">
        <w:rPr>
          <w:rFonts w:ascii="Times New Roman" w:hAnsi="Times New Roman"/>
          <w:sz w:val="28"/>
          <w:szCs w:val="28"/>
          <w:lang w:eastAsia="ru-RU"/>
        </w:rPr>
        <w:t>4.1. Контрольные мероприятия. Общие вопросы</w:t>
      </w:r>
    </w:p>
    <w:p w:rsidR="005F15EF" w:rsidRPr="0078227A" w:rsidRDefault="005F15EF" w:rsidP="005F15EF">
      <w:pPr>
        <w:tabs>
          <w:tab w:val="left" w:pos="1134"/>
        </w:tabs>
        <w:spacing w:after="0" w:line="240" w:lineRule="auto"/>
        <w:ind w:firstLine="709"/>
        <w:contextualSpacing/>
        <w:jc w:val="both"/>
        <w:rPr>
          <w:rFonts w:ascii="Times New Roman" w:hAnsi="Times New Roman"/>
          <w:sz w:val="28"/>
          <w:szCs w:val="28"/>
          <w:lang w:eastAsia="ru-RU"/>
        </w:rPr>
      </w:pPr>
      <w:r w:rsidRPr="0078227A">
        <w:rPr>
          <w:rFonts w:ascii="Times New Roman" w:hAnsi="Times New Roman"/>
          <w:sz w:val="28"/>
          <w:szCs w:val="28"/>
          <w:lang w:eastAsia="ru-RU"/>
        </w:rPr>
        <w:t>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w:t>
      </w:r>
    </w:p>
    <w:p w:rsidR="005F15EF" w:rsidRPr="0078227A" w:rsidRDefault="005F15EF" w:rsidP="005F15EF">
      <w:pPr>
        <w:tabs>
          <w:tab w:val="left" w:pos="1134"/>
        </w:tabs>
        <w:spacing w:after="0" w:line="240" w:lineRule="auto"/>
        <w:ind w:firstLine="709"/>
        <w:contextualSpacing/>
        <w:jc w:val="both"/>
        <w:rPr>
          <w:rFonts w:ascii="Times New Roman" w:hAnsi="Times New Roman"/>
          <w:sz w:val="28"/>
          <w:szCs w:val="28"/>
          <w:lang w:eastAsia="ru-RU"/>
        </w:rPr>
      </w:pPr>
      <w:r w:rsidRPr="0078227A">
        <w:rPr>
          <w:rFonts w:ascii="Times New Roman" w:hAnsi="Times New Roman"/>
          <w:sz w:val="28"/>
          <w:szCs w:val="28"/>
          <w:lang w:eastAsia="ru-RU"/>
        </w:rPr>
        <w:t>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rsidR="005F15EF" w:rsidRPr="0078227A" w:rsidRDefault="005F15EF" w:rsidP="005F15EF">
      <w:pPr>
        <w:tabs>
          <w:tab w:val="left" w:pos="1134"/>
        </w:tabs>
        <w:spacing w:after="0" w:line="240" w:lineRule="auto"/>
        <w:ind w:firstLine="709"/>
        <w:contextualSpacing/>
        <w:jc w:val="both"/>
        <w:rPr>
          <w:rFonts w:ascii="Times New Roman" w:hAnsi="Times New Roman"/>
          <w:sz w:val="28"/>
          <w:szCs w:val="28"/>
          <w:lang w:eastAsia="ru-RU"/>
        </w:rPr>
      </w:pPr>
      <w:r w:rsidRPr="0078227A">
        <w:rPr>
          <w:rFonts w:ascii="Times New Roman" w:hAnsi="Times New Roman"/>
          <w:sz w:val="28"/>
          <w:szCs w:val="28"/>
          <w:lang w:eastAsia="ru-RU"/>
        </w:rPr>
        <w:t>Муниципальный контроль осуществляется Контрольным органом посредством организации проведения следующих плановых и внеплановых контрольных</w:t>
      </w:r>
      <w:r w:rsidRPr="0078227A">
        <w:rPr>
          <w:rFonts w:ascii="Times New Roman" w:hAnsi="Times New Roman"/>
          <w:b/>
          <w:sz w:val="28"/>
          <w:szCs w:val="28"/>
          <w:lang w:eastAsia="ru-RU"/>
        </w:rPr>
        <w:t xml:space="preserve"> </w:t>
      </w:r>
      <w:r w:rsidRPr="0078227A">
        <w:rPr>
          <w:rFonts w:ascii="Times New Roman" w:hAnsi="Times New Roman"/>
          <w:sz w:val="28"/>
          <w:szCs w:val="28"/>
          <w:lang w:eastAsia="ru-RU"/>
        </w:rPr>
        <w:t>мероприятий:</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инспекционный визит, документарная проверка, выездная проверка –              при взаимодействии с контролируемыми лицами;</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наблюдение за соблюдением обязательных требований, выездное обследование – без взаимодействия с контролируемыми лицами.</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межведомственное взаимодействие при осуществлении муниципального контроля.</w:t>
      </w:r>
    </w:p>
    <w:p w:rsidR="005F15EF" w:rsidRPr="0078227A" w:rsidRDefault="005F15EF" w:rsidP="005F15EF">
      <w:pPr>
        <w:tabs>
          <w:tab w:val="left" w:pos="1134"/>
        </w:tabs>
        <w:spacing w:after="0" w:line="240" w:lineRule="auto"/>
        <w:ind w:firstLine="709"/>
        <w:contextualSpacing/>
        <w:jc w:val="both"/>
        <w:rPr>
          <w:rFonts w:ascii="Times New Roman" w:hAnsi="Times New Roman"/>
          <w:sz w:val="28"/>
          <w:szCs w:val="28"/>
          <w:lang w:eastAsia="ru-RU"/>
        </w:rPr>
      </w:pPr>
      <w:r w:rsidRPr="0078227A">
        <w:rPr>
          <w:rFonts w:ascii="Times New Roman" w:hAnsi="Times New Roman"/>
          <w:sz w:val="28"/>
          <w:szCs w:val="28"/>
          <w:lang w:eastAsia="ru-RU"/>
        </w:rPr>
        <w:t xml:space="preserve">При осуществлении муниципального контроля взаимодействием                    с контролируемыми лицами являются: </w:t>
      </w:r>
    </w:p>
    <w:p w:rsidR="005F15EF" w:rsidRPr="0078227A" w:rsidRDefault="005F15EF" w:rsidP="005F15EF">
      <w:pPr>
        <w:tabs>
          <w:tab w:val="left" w:pos="1134"/>
        </w:tabs>
        <w:spacing w:after="0" w:line="240" w:lineRule="auto"/>
        <w:ind w:firstLine="709"/>
        <w:contextualSpacing/>
        <w:jc w:val="both"/>
        <w:rPr>
          <w:rFonts w:ascii="Times New Roman" w:hAnsi="Times New Roman"/>
          <w:b/>
          <w:sz w:val="28"/>
          <w:szCs w:val="28"/>
          <w:lang w:eastAsia="ru-RU"/>
        </w:rPr>
      </w:pPr>
      <w:r w:rsidRPr="0078227A">
        <w:rPr>
          <w:rFonts w:ascii="Times New Roman" w:hAnsi="Times New Roman"/>
          <w:sz w:val="28"/>
          <w:szCs w:val="28"/>
          <w:lang w:eastAsia="ru-RU"/>
        </w:rPr>
        <w:t>встречи, телефонные и иные переговоры (непосредственное взаимодействие) между инспектором и контролируемым лицом или его представителем;</w:t>
      </w:r>
    </w:p>
    <w:p w:rsidR="005F15EF" w:rsidRPr="0078227A" w:rsidRDefault="005F15EF" w:rsidP="005F15EF">
      <w:pPr>
        <w:tabs>
          <w:tab w:val="left" w:pos="1134"/>
        </w:tabs>
        <w:spacing w:after="0" w:line="240" w:lineRule="auto"/>
        <w:ind w:firstLine="709"/>
        <w:contextualSpacing/>
        <w:jc w:val="both"/>
        <w:rPr>
          <w:rFonts w:ascii="Times New Roman" w:hAnsi="Times New Roman"/>
          <w:sz w:val="28"/>
          <w:szCs w:val="28"/>
          <w:lang w:eastAsia="ru-RU"/>
        </w:rPr>
      </w:pPr>
      <w:r w:rsidRPr="0078227A">
        <w:rPr>
          <w:rFonts w:ascii="Times New Roman" w:hAnsi="Times New Roman"/>
          <w:sz w:val="28"/>
          <w:szCs w:val="28"/>
          <w:lang w:eastAsia="ru-RU"/>
        </w:rPr>
        <w:t xml:space="preserve">запрос документов, иных материалов; </w:t>
      </w:r>
    </w:p>
    <w:p w:rsidR="005F15EF" w:rsidRPr="0078227A" w:rsidRDefault="005F15EF" w:rsidP="005F15EF">
      <w:pPr>
        <w:tabs>
          <w:tab w:val="left" w:pos="1134"/>
        </w:tabs>
        <w:spacing w:after="0" w:line="240" w:lineRule="auto"/>
        <w:ind w:firstLine="709"/>
        <w:contextualSpacing/>
        <w:jc w:val="both"/>
        <w:rPr>
          <w:rFonts w:ascii="Times New Roman" w:hAnsi="Times New Roman"/>
          <w:sz w:val="28"/>
          <w:szCs w:val="28"/>
          <w:lang w:eastAsia="ru-RU"/>
        </w:rPr>
      </w:pPr>
      <w:r w:rsidRPr="0078227A">
        <w:rPr>
          <w:rFonts w:ascii="Times New Roman" w:hAnsi="Times New Roman"/>
          <w:sz w:val="28"/>
          <w:szCs w:val="28"/>
          <w:lang w:eastAsia="ru-RU"/>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5F15EF" w:rsidRPr="0078227A" w:rsidRDefault="005F15EF" w:rsidP="005F15EF">
      <w:pPr>
        <w:autoSpaceDE w:val="0"/>
        <w:autoSpaceDN w:val="0"/>
        <w:adjustRightInd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 xml:space="preserve">4.1.1. Контрольные мероприятия, осуществляемые при </w:t>
      </w:r>
      <w:r w:rsidRPr="0078227A">
        <w:rPr>
          <w:rFonts w:ascii="Times New Roman" w:eastAsia="Calibri" w:hAnsi="Times New Roman"/>
          <w:sz w:val="28"/>
          <w:szCs w:val="28"/>
        </w:rPr>
        <w:t xml:space="preserve">взаимодействии                    с контролируемым лицом, </w:t>
      </w:r>
      <w:r w:rsidRPr="0078227A">
        <w:rPr>
          <w:rFonts w:ascii="Times New Roman" w:hAnsi="Times New Roman"/>
          <w:sz w:val="28"/>
          <w:szCs w:val="28"/>
          <w:lang w:eastAsia="ru-RU"/>
        </w:rPr>
        <w:t>проводятся Контрольным органом по следующим основаниям:</w:t>
      </w:r>
    </w:p>
    <w:p w:rsidR="005F15EF" w:rsidRPr="0078227A" w:rsidRDefault="005F15EF" w:rsidP="005F15EF">
      <w:pPr>
        <w:tabs>
          <w:tab w:val="left" w:pos="1134"/>
        </w:tabs>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lastRenderedPageBreak/>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5F15EF" w:rsidRPr="0078227A" w:rsidRDefault="005F15EF" w:rsidP="005F15EF">
      <w:pPr>
        <w:tabs>
          <w:tab w:val="left" w:pos="1134"/>
        </w:tabs>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2) наступление сроков проведения контрольных мероприятий, включенных в план проведения контрольных мероприятий;</w:t>
      </w:r>
    </w:p>
    <w:p w:rsidR="005F15EF" w:rsidRPr="0078227A" w:rsidRDefault="005F15EF" w:rsidP="005F15EF">
      <w:pPr>
        <w:tabs>
          <w:tab w:val="left" w:pos="1134"/>
        </w:tabs>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5F15EF" w:rsidRPr="0078227A" w:rsidRDefault="005F15EF" w:rsidP="005F15EF">
      <w:pPr>
        <w:tabs>
          <w:tab w:val="left" w:pos="1134"/>
        </w:tabs>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5F15EF" w:rsidRPr="0078227A" w:rsidRDefault="005F15EF" w:rsidP="005F15EF">
      <w:pPr>
        <w:tabs>
          <w:tab w:val="left" w:pos="1134"/>
        </w:tabs>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11" w:history="1">
        <w:r w:rsidRPr="0078227A">
          <w:rPr>
            <w:rFonts w:ascii="Times New Roman" w:hAnsi="Times New Roman"/>
            <w:sz w:val="28"/>
            <w:szCs w:val="28"/>
            <w:lang w:eastAsia="ru-RU"/>
          </w:rPr>
          <w:t>частью 1 статьи 95</w:t>
        </w:r>
      </w:hyperlink>
      <w:r w:rsidRPr="0078227A">
        <w:rPr>
          <w:rFonts w:ascii="Times New Roman" w:hAnsi="Times New Roman"/>
          <w:sz w:val="28"/>
          <w:szCs w:val="28"/>
          <w:lang w:eastAsia="ru-RU"/>
        </w:rPr>
        <w:t xml:space="preserve"> Федерального закона.</w:t>
      </w:r>
    </w:p>
    <w:p w:rsidR="005F15EF" w:rsidRPr="0078227A" w:rsidRDefault="005F15EF" w:rsidP="005F15EF">
      <w:pPr>
        <w:tabs>
          <w:tab w:val="left" w:pos="1134"/>
        </w:tabs>
        <w:spacing w:after="0" w:line="240" w:lineRule="auto"/>
        <w:ind w:firstLine="709"/>
        <w:contextualSpacing/>
        <w:jc w:val="both"/>
        <w:rPr>
          <w:rFonts w:ascii="Times New Roman" w:hAnsi="Times New Roman"/>
          <w:sz w:val="28"/>
          <w:szCs w:val="28"/>
          <w:lang w:eastAsia="ru-RU"/>
        </w:rPr>
      </w:pPr>
      <w:r w:rsidRPr="0078227A">
        <w:rPr>
          <w:rFonts w:ascii="Times New Roman" w:hAnsi="Times New Roman"/>
          <w:sz w:val="28"/>
          <w:szCs w:val="28"/>
          <w:lang w:eastAsia="ru-RU"/>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w:t>
      </w:r>
    </w:p>
    <w:p w:rsidR="005F15EF" w:rsidRPr="0078227A" w:rsidRDefault="005F15EF" w:rsidP="005F15EF">
      <w:pPr>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4.1.2. Контрольные мероприятия, за исключением контрольных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мероприятия, следующих контрольных действий:</w:t>
      </w:r>
    </w:p>
    <w:p w:rsidR="005F15EF" w:rsidRPr="0078227A" w:rsidRDefault="005F15EF" w:rsidP="005F15EF">
      <w:pPr>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1) осмотр;</w:t>
      </w:r>
    </w:p>
    <w:p w:rsidR="005F15EF" w:rsidRPr="0078227A" w:rsidRDefault="005F15EF" w:rsidP="005F15EF">
      <w:pPr>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2) опрос;</w:t>
      </w:r>
    </w:p>
    <w:p w:rsidR="005F15EF" w:rsidRPr="0078227A" w:rsidRDefault="005F15EF" w:rsidP="005F15EF">
      <w:pPr>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3) получение письменных объяснений;</w:t>
      </w:r>
    </w:p>
    <w:p w:rsidR="005F15EF" w:rsidRPr="0078227A" w:rsidRDefault="005F15EF" w:rsidP="005F15EF">
      <w:pPr>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4) истребование документов;</w:t>
      </w:r>
    </w:p>
    <w:p w:rsidR="005F15EF" w:rsidRPr="0078227A" w:rsidRDefault="005F15EF" w:rsidP="005F15EF">
      <w:pPr>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5) экспертиза.</w:t>
      </w:r>
    </w:p>
    <w:p w:rsidR="005F15EF" w:rsidRPr="0078227A" w:rsidRDefault="005F15EF" w:rsidP="005F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 xml:space="preserve">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w:t>
      </w:r>
    </w:p>
    <w:p w:rsidR="005F15EF" w:rsidRPr="0078227A" w:rsidRDefault="005F15EF" w:rsidP="005F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5F15EF" w:rsidRPr="0078227A" w:rsidRDefault="005F15EF" w:rsidP="005F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3 - 6 части 1 и частью 3 статьи 57 Федерального закона.</w:t>
      </w:r>
    </w:p>
    <w:p w:rsidR="005F15EF" w:rsidRPr="0078227A" w:rsidRDefault="005F15EF" w:rsidP="005F15EF">
      <w:pPr>
        <w:tabs>
          <w:tab w:val="left" w:pos="1134"/>
        </w:tabs>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Контрольные мероприятия проводятся инспекторами, указанными в решении Контрольного органа о проведении контрольного мероприятия.</w:t>
      </w:r>
    </w:p>
    <w:p w:rsidR="005F15EF" w:rsidRPr="0078227A" w:rsidRDefault="005F15EF" w:rsidP="005F15EF">
      <w:pPr>
        <w:tabs>
          <w:tab w:val="left" w:pos="1134"/>
        </w:tabs>
        <w:spacing w:after="0" w:line="240" w:lineRule="auto"/>
        <w:ind w:firstLine="709"/>
        <w:contextualSpacing/>
        <w:jc w:val="both"/>
        <w:rPr>
          <w:rFonts w:ascii="Times New Roman" w:hAnsi="Times New Roman"/>
          <w:sz w:val="28"/>
          <w:szCs w:val="28"/>
          <w:lang w:eastAsia="ru-RU"/>
        </w:rPr>
      </w:pPr>
      <w:r w:rsidRPr="0078227A">
        <w:rPr>
          <w:rFonts w:ascii="Times New Roman" w:hAnsi="Times New Roman"/>
          <w:sz w:val="28"/>
          <w:szCs w:val="28"/>
          <w:lang w:eastAsia="ru-RU"/>
        </w:rPr>
        <w:lastRenderedPageBreak/>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5F15EF" w:rsidRPr="0078227A" w:rsidRDefault="005F15EF" w:rsidP="005F15EF">
      <w:pPr>
        <w:tabs>
          <w:tab w:val="left" w:pos="1134"/>
        </w:tabs>
        <w:spacing w:after="0" w:line="240" w:lineRule="auto"/>
        <w:ind w:firstLine="709"/>
        <w:contextualSpacing/>
        <w:jc w:val="both"/>
        <w:rPr>
          <w:rFonts w:ascii="Times New Roman" w:hAnsi="Times New Roman"/>
          <w:sz w:val="28"/>
          <w:szCs w:val="28"/>
          <w:lang w:eastAsia="ru-RU"/>
        </w:rPr>
      </w:pPr>
      <w:r w:rsidRPr="0078227A">
        <w:rPr>
          <w:rFonts w:ascii="Times New Roman" w:hAnsi="Times New Roman"/>
          <w:sz w:val="28"/>
          <w:szCs w:val="28"/>
          <w:lang w:eastAsia="ru-RU"/>
        </w:rPr>
        <w:t xml:space="preserve">В случае если по результатам проведения такого мероприятия выявлено нарушение обязательных требований, в акте указывается, какое именно </w:t>
      </w:r>
    </w:p>
    <w:p w:rsidR="005F15EF" w:rsidRPr="0078227A" w:rsidRDefault="005F15EF" w:rsidP="005F15EF">
      <w:pPr>
        <w:tabs>
          <w:tab w:val="left" w:pos="1134"/>
        </w:tabs>
        <w:spacing w:after="0" w:line="240" w:lineRule="auto"/>
        <w:contextualSpacing/>
        <w:jc w:val="both"/>
        <w:rPr>
          <w:rFonts w:ascii="Times New Roman" w:hAnsi="Times New Roman"/>
          <w:sz w:val="28"/>
          <w:szCs w:val="28"/>
          <w:lang w:eastAsia="ru-RU"/>
        </w:rPr>
      </w:pPr>
      <w:r w:rsidRPr="0078227A">
        <w:rPr>
          <w:rFonts w:ascii="Times New Roman" w:hAnsi="Times New Roman"/>
          <w:sz w:val="28"/>
          <w:szCs w:val="28"/>
          <w:lang w:eastAsia="ru-RU"/>
        </w:rPr>
        <w:t xml:space="preserve">обязательное требование нарушено, каким нормативным правовым актом и его структурной единицей оно установлено. </w:t>
      </w:r>
    </w:p>
    <w:p w:rsidR="005F15EF" w:rsidRPr="0078227A" w:rsidRDefault="005F15EF" w:rsidP="005F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8"/>
          <w:szCs w:val="28"/>
          <w:lang w:eastAsia="ru-RU"/>
        </w:rPr>
      </w:pPr>
      <w:r w:rsidRPr="0078227A">
        <w:rPr>
          <w:rFonts w:ascii="Times New Roman" w:hAnsi="Times New Roman"/>
          <w:sz w:val="28"/>
          <w:szCs w:val="28"/>
          <w:lang w:eastAsia="ru-RU"/>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Документы, иные материалы, являющиеся доказательствами нарушения обязательных требований, приобщаются к акту.</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Заполненные при проведении контрольного мероприятия проверочные листы должны быть приобщены к акту.</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 xml:space="preserve">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5F15EF" w:rsidRPr="0078227A" w:rsidRDefault="005F15EF" w:rsidP="005F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5F15EF" w:rsidRPr="0078227A" w:rsidRDefault="005F15EF" w:rsidP="005F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4.2. Меры, принимаемые Контрольным органом по результатам                      контрольных мероприятий.</w:t>
      </w:r>
    </w:p>
    <w:p w:rsidR="005F15EF" w:rsidRPr="0078227A" w:rsidRDefault="005F15EF" w:rsidP="005F15EF">
      <w:pPr>
        <w:autoSpaceDE w:val="0"/>
        <w:autoSpaceDN w:val="0"/>
        <w:adjustRightInd w:val="0"/>
        <w:spacing w:after="0" w:line="300" w:lineRule="exact"/>
        <w:ind w:firstLine="709"/>
        <w:jc w:val="both"/>
        <w:rPr>
          <w:rFonts w:ascii="Times New Roman" w:hAnsi="Times New Roman"/>
          <w:sz w:val="28"/>
          <w:szCs w:val="28"/>
          <w:lang w:eastAsia="ru-RU"/>
        </w:rPr>
      </w:pPr>
      <w:r w:rsidRPr="0078227A">
        <w:rPr>
          <w:rFonts w:ascii="Times New Roman" w:hAnsi="Times New Roman"/>
          <w:sz w:val="28"/>
          <w:szCs w:val="28"/>
          <w:lang w:eastAsia="ru-RU"/>
        </w:rPr>
        <w:t>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5F15EF" w:rsidRPr="0078227A" w:rsidRDefault="005F15EF" w:rsidP="005F15EF">
      <w:pPr>
        <w:autoSpaceDE w:val="0"/>
        <w:autoSpaceDN w:val="0"/>
        <w:adjustRightInd w:val="0"/>
        <w:spacing w:after="0" w:line="300" w:lineRule="exact"/>
        <w:ind w:firstLine="709"/>
        <w:jc w:val="both"/>
        <w:rPr>
          <w:rFonts w:ascii="Times New Roman" w:hAnsi="Times New Roman"/>
          <w:sz w:val="28"/>
          <w:szCs w:val="28"/>
          <w:lang w:eastAsia="ru-RU"/>
        </w:rPr>
      </w:pPr>
      <w:r w:rsidRPr="0078227A">
        <w:rPr>
          <w:rFonts w:ascii="Times New Roman" w:hAnsi="Times New Roman"/>
          <w:sz w:val="28"/>
          <w:szCs w:val="28"/>
          <w:lang w:eastAsia="ru-RU"/>
        </w:rPr>
        <w:t>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rsidR="005F15EF" w:rsidRPr="0078227A" w:rsidRDefault="005F15EF" w:rsidP="005F15EF">
      <w:pPr>
        <w:autoSpaceDE w:val="0"/>
        <w:autoSpaceDN w:val="0"/>
        <w:adjustRightInd w:val="0"/>
        <w:spacing w:after="0" w:line="300" w:lineRule="exact"/>
        <w:ind w:firstLine="709"/>
        <w:jc w:val="both"/>
        <w:rPr>
          <w:rFonts w:ascii="Times New Roman" w:hAnsi="Times New Roman"/>
          <w:sz w:val="28"/>
          <w:szCs w:val="28"/>
          <w:lang w:eastAsia="ru-RU"/>
        </w:rPr>
      </w:pPr>
      <w:r w:rsidRPr="0078227A">
        <w:rPr>
          <w:rFonts w:ascii="Times New Roman" w:hAnsi="Times New Roman"/>
          <w:sz w:val="28"/>
          <w:szCs w:val="28"/>
          <w:lang w:eastAsia="ru-RU"/>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5F15EF" w:rsidRPr="0078227A" w:rsidRDefault="005F15EF" w:rsidP="005F15EF">
      <w:pPr>
        <w:autoSpaceDE w:val="0"/>
        <w:autoSpaceDN w:val="0"/>
        <w:adjustRightInd w:val="0"/>
        <w:spacing w:after="0" w:line="300" w:lineRule="exact"/>
        <w:ind w:firstLine="709"/>
        <w:jc w:val="both"/>
        <w:rPr>
          <w:rFonts w:ascii="Times New Roman" w:hAnsi="Times New Roman"/>
          <w:sz w:val="28"/>
          <w:szCs w:val="28"/>
          <w:lang w:eastAsia="ru-RU"/>
        </w:rPr>
      </w:pPr>
      <w:r w:rsidRPr="0078227A">
        <w:rPr>
          <w:rFonts w:ascii="Times New Roman" w:hAnsi="Times New Roman"/>
          <w:sz w:val="28"/>
          <w:szCs w:val="28"/>
          <w:lang w:eastAsia="ru-RU"/>
        </w:rPr>
        <w:t xml:space="preserve">2) незамедлительно принять предусмотренные законодательством Российской Федерации меры по недопущению причинения вреда (ущерба) </w:t>
      </w:r>
      <w:r w:rsidRPr="0078227A">
        <w:rPr>
          <w:rFonts w:ascii="Times New Roman" w:hAnsi="Times New Roman"/>
          <w:sz w:val="28"/>
          <w:szCs w:val="28"/>
          <w:lang w:eastAsia="ru-RU"/>
        </w:rPr>
        <w:lastRenderedPageBreak/>
        <w:t>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5F15EF" w:rsidRPr="0078227A" w:rsidRDefault="005F15EF" w:rsidP="005F15EF">
      <w:pPr>
        <w:autoSpaceDE w:val="0"/>
        <w:autoSpaceDN w:val="0"/>
        <w:adjustRightInd w:val="0"/>
        <w:spacing w:after="0" w:line="300" w:lineRule="exact"/>
        <w:ind w:firstLine="709"/>
        <w:jc w:val="both"/>
        <w:rPr>
          <w:rFonts w:ascii="Times New Roman" w:hAnsi="Times New Roman"/>
          <w:sz w:val="28"/>
          <w:szCs w:val="28"/>
          <w:lang w:eastAsia="ru-RU"/>
        </w:rPr>
      </w:pPr>
      <w:r w:rsidRPr="0078227A">
        <w:rPr>
          <w:rFonts w:ascii="Times New Roman" w:hAnsi="Times New Roman"/>
          <w:sz w:val="28"/>
          <w:szCs w:val="28"/>
          <w:lang w:eastAsia="ru-RU"/>
        </w:rP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5F15EF" w:rsidRPr="0078227A" w:rsidRDefault="005F15EF" w:rsidP="005F15EF">
      <w:pPr>
        <w:autoSpaceDE w:val="0"/>
        <w:autoSpaceDN w:val="0"/>
        <w:adjustRightInd w:val="0"/>
        <w:spacing w:after="0" w:line="300" w:lineRule="exact"/>
        <w:ind w:firstLine="709"/>
        <w:jc w:val="both"/>
        <w:rPr>
          <w:rFonts w:ascii="Times New Roman" w:hAnsi="Times New Roman"/>
          <w:sz w:val="28"/>
          <w:szCs w:val="28"/>
          <w:lang w:eastAsia="ru-RU"/>
        </w:rPr>
      </w:pPr>
      <w:r w:rsidRPr="0078227A">
        <w:rPr>
          <w:rFonts w:ascii="Times New Roman" w:hAnsi="Times New Roman"/>
          <w:sz w:val="28"/>
          <w:szCs w:val="28"/>
          <w:lang w:eastAsia="ru-RU"/>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5F15EF" w:rsidRPr="0078227A" w:rsidRDefault="005F15EF" w:rsidP="005F15EF">
      <w:pPr>
        <w:autoSpaceDE w:val="0"/>
        <w:autoSpaceDN w:val="0"/>
        <w:adjustRightInd w:val="0"/>
        <w:spacing w:after="0" w:line="300" w:lineRule="exact"/>
        <w:ind w:firstLine="709"/>
        <w:jc w:val="both"/>
        <w:rPr>
          <w:rFonts w:ascii="Times New Roman" w:hAnsi="Times New Roman"/>
          <w:sz w:val="28"/>
          <w:szCs w:val="28"/>
          <w:lang w:eastAsia="ru-RU"/>
        </w:rPr>
      </w:pPr>
      <w:r w:rsidRPr="0078227A">
        <w:rPr>
          <w:rFonts w:ascii="Times New Roman" w:hAnsi="Times New Roman"/>
          <w:sz w:val="28"/>
          <w:szCs w:val="28"/>
          <w:lang w:eastAsia="ru-RU"/>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5F15EF" w:rsidRPr="0078227A" w:rsidRDefault="005F15EF" w:rsidP="005F15EF">
      <w:pPr>
        <w:autoSpaceDE w:val="0"/>
        <w:autoSpaceDN w:val="0"/>
        <w:adjustRightInd w:val="0"/>
        <w:spacing w:after="0" w:line="300" w:lineRule="exact"/>
        <w:ind w:firstLine="709"/>
        <w:jc w:val="both"/>
        <w:rPr>
          <w:rFonts w:ascii="Times New Roman" w:hAnsi="Times New Roman"/>
          <w:sz w:val="28"/>
          <w:szCs w:val="28"/>
          <w:lang w:eastAsia="ru-RU"/>
        </w:rPr>
      </w:pPr>
      <w:r w:rsidRPr="0078227A">
        <w:rPr>
          <w:rFonts w:ascii="Times New Roman" w:hAnsi="Times New Roman"/>
          <w:sz w:val="28"/>
          <w:szCs w:val="28"/>
          <w:lang w:eastAsia="ru-RU"/>
        </w:rPr>
        <w:t>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5F15EF" w:rsidRPr="0078227A" w:rsidRDefault="005F15EF" w:rsidP="005F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 xml:space="preserve">По истечении срока исполнения контролируемым лицом решения, принятого в соответствии с настоящим Положением,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lastRenderedPageBreak/>
        <w:t>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или документарной проверки.</w:t>
      </w:r>
    </w:p>
    <w:p w:rsidR="005F15EF" w:rsidRPr="0078227A" w:rsidRDefault="005F15EF" w:rsidP="005F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В случае, если проводится оценка исполнения решения, принятого                            по итогам выездной проверки, допускается проведение выездной проверки.</w:t>
      </w:r>
    </w:p>
    <w:p w:rsidR="005F15EF" w:rsidRPr="0078227A" w:rsidRDefault="005F15EF" w:rsidP="005F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 xml:space="preserve">В случае, если по итогам проведения контрольного мероприятия, предусмотренного настоящим Положением, Контрольным органом будет установлено, что решение не исполнено или исполнено ненадлежащим образом, он вновь выдает контролируемому лицу решение, с указанием новых сроков его исполнения. </w:t>
      </w:r>
    </w:p>
    <w:p w:rsidR="005F15EF" w:rsidRPr="0078227A" w:rsidRDefault="005F15EF" w:rsidP="005F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ind w:firstLine="709"/>
        <w:jc w:val="both"/>
        <w:rPr>
          <w:rFonts w:ascii="Times New Roman" w:hAnsi="Times New Roman"/>
          <w:sz w:val="28"/>
          <w:szCs w:val="28"/>
          <w:lang w:eastAsia="ru-RU"/>
        </w:rPr>
      </w:pPr>
      <w:r w:rsidRPr="0078227A">
        <w:rPr>
          <w:rFonts w:ascii="Times New Roman" w:hAnsi="Times New Roman"/>
          <w:sz w:val="28"/>
          <w:szCs w:val="28"/>
          <w:lang w:eastAsia="ru-RU"/>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5F15EF" w:rsidRPr="0078227A" w:rsidRDefault="005F15EF" w:rsidP="005F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ind w:firstLine="709"/>
        <w:jc w:val="both"/>
        <w:rPr>
          <w:rFonts w:ascii="Times New Roman" w:hAnsi="Times New Roman"/>
          <w:sz w:val="28"/>
          <w:szCs w:val="28"/>
          <w:lang w:eastAsia="ru-RU"/>
        </w:rPr>
      </w:pPr>
      <w:r w:rsidRPr="0078227A">
        <w:rPr>
          <w:rFonts w:ascii="Times New Roman" w:hAnsi="Times New Roman"/>
          <w:sz w:val="28"/>
          <w:szCs w:val="28"/>
          <w:lang w:eastAsia="ru-RU"/>
        </w:rPr>
        <w:t>4.3 Виды контрольных мероприятий, их понятия и особенности.</w:t>
      </w:r>
    </w:p>
    <w:p w:rsidR="005F15EF" w:rsidRPr="0078227A" w:rsidRDefault="005F15EF" w:rsidP="005F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ind w:firstLine="709"/>
        <w:jc w:val="both"/>
        <w:rPr>
          <w:rFonts w:ascii="Times New Roman" w:hAnsi="Times New Roman"/>
          <w:sz w:val="28"/>
          <w:szCs w:val="28"/>
          <w:lang w:eastAsia="ru-RU"/>
        </w:rPr>
      </w:pPr>
      <w:r w:rsidRPr="0078227A">
        <w:rPr>
          <w:rFonts w:ascii="Times New Roman" w:hAnsi="Times New Roman"/>
          <w:sz w:val="28"/>
          <w:szCs w:val="28"/>
          <w:lang w:eastAsia="ru-RU"/>
        </w:rPr>
        <w:t>4.3.1. Плановые контрольные мероприятия</w:t>
      </w:r>
    </w:p>
    <w:p w:rsidR="005F15EF" w:rsidRPr="0078227A" w:rsidRDefault="005F15EF" w:rsidP="005F15EF">
      <w:pPr>
        <w:tabs>
          <w:tab w:val="left" w:pos="1134"/>
        </w:tabs>
        <w:spacing w:after="0" w:line="300" w:lineRule="exact"/>
        <w:ind w:firstLine="709"/>
        <w:contextualSpacing/>
        <w:jc w:val="both"/>
        <w:rPr>
          <w:rFonts w:ascii="Times New Roman" w:hAnsi="Times New Roman"/>
          <w:sz w:val="28"/>
          <w:szCs w:val="28"/>
          <w:lang w:eastAsia="ru-RU"/>
        </w:rPr>
      </w:pPr>
      <w:r w:rsidRPr="0078227A">
        <w:rPr>
          <w:rFonts w:ascii="Times New Roman" w:hAnsi="Times New Roman"/>
          <w:sz w:val="28"/>
          <w:szCs w:val="28"/>
          <w:lang w:eastAsia="ru-RU"/>
        </w:rPr>
        <w:t xml:space="preserve">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rsidR="005F15EF" w:rsidRPr="0078227A" w:rsidRDefault="005F15EF" w:rsidP="005F15EF">
      <w:pPr>
        <w:tabs>
          <w:tab w:val="left" w:pos="1134"/>
        </w:tabs>
        <w:spacing w:after="0" w:line="300" w:lineRule="exact"/>
        <w:ind w:firstLine="709"/>
        <w:contextualSpacing/>
        <w:jc w:val="both"/>
        <w:rPr>
          <w:rFonts w:ascii="Times New Roman" w:hAnsi="Times New Roman"/>
          <w:sz w:val="28"/>
          <w:szCs w:val="28"/>
          <w:lang w:eastAsia="ru-RU"/>
        </w:rPr>
      </w:pPr>
      <w:r w:rsidRPr="0078227A">
        <w:rPr>
          <w:rFonts w:ascii="Times New Roman" w:hAnsi="Times New Roman"/>
          <w:sz w:val="28"/>
          <w:szCs w:val="28"/>
          <w:lang w:eastAsia="ru-RU"/>
        </w:rPr>
        <w:t>Проект ежегодного плана до 1 октября года, предшествующего году реализации ежегодного плана, представляется на согласование в прокуратуру Темрюкского района.</w:t>
      </w:r>
    </w:p>
    <w:p w:rsidR="005F15EF" w:rsidRPr="0078227A" w:rsidRDefault="005F15EF" w:rsidP="005F15EF">
      <w:pPr>
        <w:tabs>
          <w:tab w:val="left" w:pos="1134"/>
        </w:tabs>
        <w:spacing w:after="0" w:line="300" w:lineRule="exact"/>
        <w:ind w:firstLine="709"/>
        <w:contextualSpacing/>
        <w:jc w:val="both"/>
        <w:rPr>
          <w:rFonts w:ascii="Times New Roman" w:hAnsi="Times New Roman"/>
          <w:sz w:val="28"/>
          <w:szCs w:val="28"/>
          <w:lang w:eastAsia="ru-RU"/>
        </w:rPr>
      </w:pPr>
      <w:r w:rsidRPr="0078227A">
        <w:rPr>
          <w:rFonts w:ascii="Times New Roman" w:hAnsi="Times New Roman"/>
          <w:sz w:val="28"/>
          <w:szCs w:val="28"/>
        </w:rPr>
        <w:t>Представление</w:t>
      </w:r>
      <w:r w:rsidRPr="0078227A">
        <w:rPr>
          <w:rFonts w:ascii="Times New Roman" w:hAnsi="Times New Roman"/>
          <w:spacing w:val="1"/>
          <w:sz w:val="28"/>
          <w:szCs w:val="28"/>
        </w:rPr>
        <w:t xml:space="preserve"> </w:t>
      </w:r>
      <w:r w:rsidRPr="0078227A">
        <w:rPr>
          <w:rFonts w:ascii="Times New Roman" w:hAnsi="Times New Roman"/>
          <w:sz w:val="28"/>
          <w:szCs w:val="28"/>
        </w:rPr>
        <w:t>проекта</w:t>
      </w:r>
      <w:r w:rsidRPr="0078227A">
        <w:rPr>
          <w:rFonts w:ascii="Times New Roman" w:hAnsi="Times New Roman"/>
          <w:spacing w:val="1"/>
          <w:sz w:val="28"/>
          <w:szCs w:val="28"/>
        </w:rPr>
        <w:t xml:space="preserve"> </w:t>
      </w:r>
      <w:r w:rsidRPr="0078227A">
        <w:rPr>
          <w:rFonts w:ascii="Times New Roman" w:hAnsi="Times New Roman"/>
          <w:sz w:val="28"/>
          <w:szCs w:val="28"/>
        </w:rPr>
        <w:t>ежегодного</w:t>
      </w:r>
      <w:r w:rsidRPr="0078227A">
        <w:rPr>
          <w:rFonts w:ascii="Times New Roman" w:hAnsi="Times New Roman"/>
          <w:spacing w:val="1"/>
          <w:sz w:val="28"/>
          <w:szCs w:val="28"/>
        </w:rPr>
        <w:t xml:space="preserve"> </w:t>
      </w:r>
      <w:r w:rsidRPr="0078227A">
        <w:rPr>
          <w:rFonts w:ascii="Times New Roman" w:hAnsi="Times New Roman"/>
          <w:sz w:val="28"/>
          <w:szCs w:val="28"/>
        </w:rPr>
        <w:t>плана</w:t>
      </w:r>
      <w:r w:rsidRPr="0078227A">
        <w:rPr>
          <w:rFonts w:ascii="Times New Roman" w:hAnsi="Times New Roman"/>
          <w:spacing w:val="1"/>
          <w:sz w:val="28"/>
          <w:szCs w:val="28"/>
        </w:rPr>
        <w:t xml:space="preserve"> </w:t>
      </w:r>
      <w:r w:rsidRPr="0078227A">
        <w:rPr>
          <w:rFonts w:ascii="Times New Roman" w:hAnsi="Times New Roman"/>
          <w:sz w:val="28"/>
          <w:szCs w:val="28"/>
        </w:rPr>
        <w:t>на</w:t>
      </w:r>
      <w:r w:rsidRPr="0078227A">
        <w:rPr>
          <w:rFonts w:ascii="Times New Roman" w:hAnsi="Times New Roman"/>
          <w:spacing w:val="1"/>
          <w:sz w:val="28"/>
          <w:szCs w:val="28"/>
        </w:rPr>
        <w:t xml:space="preserve"> </w:t>
      </w:r>
      <w:r w:rsidRPr="0078227A">
        <w:rPr>
          <w:rFonts w:ascii="Times New Roman" w:hAnsi="Times New Roman"/>
          <w:sz w:val="28"/>
          <w:szCs w:val="28"/>
        </w:rPr>
        <w:t>согласование в</w:t>
      </w:r>
      <w:r w:rsidRPr="0078227A">
        <w:rPr>
          <w:rFonts w:ascii="Times New Roman" w:hAnsi="Times New Roman"/>
          <w:spacing w:val="1"/>
          <w:sz w:val="28"/>
          <w:szCs w:val="28"/>
        </w:rPr>
        <w:t xml:space="preserve"> </w:t>
      </w:r>
      <w:r w:rsidRPr="0078227A">
        <w:rPr>
          <w:rFonts w:ascii="Times New Roman" w:hAnsi="Times New Roman"/>
          <w:sz w:val="28"/>
          <w:szCs w:val="28"/>
        </w:rPr>
        <w:t>прокуратуру</w:t>
      </w:r>
      <w:r w:rsidRPr="0078227A">
        <w:rPr>
          <w:rFonts w:ascii="Times New Roman" w:hAnsi="Times New Roman"/>
          <w:spacing w:val="-67"/>
          <w:sz w:val="28"/>
          <w:szCs w:val="28"/>
        </w:rPr>
        <w:t xml:space="preserve"> </w:t>
      </w:r>
      <w:r w:rsidRPr="0078227A">
        <w:rPr>
          <w:rFonts w:ascii="Times New Roman" w:hAnsi="Times New Roman"/>
          <w:sz w:val="28"/>
          <w:szCs w:val="28"/>
        </w:rPr>
        <w:t>Темрюкского</w:t>
      </w:r>
      <w:r w:rsidRPr="0078227A">
        <w:rPr>
          <w:rFonts w:ascii="Times New Roman" w:hAnsi="Times New Roman"/>
          <w:spacing w:val="-8"/>
          <w:sz w:val="28"/>
          <w:szCs w:val="28"/>
        </w:rPr>
        <w:t xml:space="preserve"> </w:t>
      </w:r>
      <w:r w:rsidRPr="0078227A">
        <w:rPr>
          <w:rFonts w:ascii="Times New Roman" w:hAnsi="Times New Roman"/>
          <w:sz w:val="28"/>
          <w:szCs w:val="28"/>
        </w:rPr>
        <w:t>района</w:t>
      </w:r>
      <w:r w:rsidRPr="0078227A">
        <w:rPr>
          <w:rFonts w:ascii="Times New Roman" w:hAnsi="Times New Roman"/>
          <w:spacing w:val="-10"/>
          <w:sz w:val="28"/>
          <w:szCs w:val="28"/>
        </w:rPr>
        <w:t xml:space="preserve"> </w:t>
      </w:r>
      <w:r w:rsidRPr="0078227A">
        <w:rPr>
          <w:rFonts w:ascii="Times New Roman" w:hAnsi="Times New Roman"/>
          <w:sz w:val="28"/>
          <w:szCs w:val="28"/>
        </w:rPr>
        <w:t>осуществляется</w:t>
      </w:r>
      <w:r w:rsidRPr="0078227A">
        <w:rPr>
          <w:rFonts w:ascii="Times New Roman" w:hAnsi="Times New Roman"/>
          <w:spacing w:val="-8"/>
          <w:sz w:val="28"/>
          <w:szCs w:val="28"/>
        </w:rPr>
        <w:t xml:space="preserve"> </w:t>
      </w:r>
      <w:r w:rsidRPr="0078227A">
        <w:rPr>
          <w:rFonts w:ascii="Times New Roman" w:hAnsi="Times New Roman"/>
          <w:sz w:val="28"/>
          <w:szCs w:val="28"/>
        </w:rPr>
        <w:t>посредством</w:t>
      </w:r>
      <w:r w:rsidRPr="0078227A">
        <w:rPr>
          <w:rFonts w:ascii="Times New Roman" w:hAnsi="Times New Roman"/>
          <w:spacing w:val="-8"/>
          <w:sz w:val="28"/>
          <w:szCs w:val="28"/>
        </w:rPr>
        <w:t xml:space="preserve"> </w:t>
      </w:r>
      <w:r w:rsidRPr="0078227A">
        <w:rPr>
          <w:rFonts w:ascii="Times New Roman" w:hAnsi="Times New Roman"/>
          <w:sz w:val="28"/>
          <w:szCs w:val="28"/>
        </w:rPr>
        <w:t>его</w:t>
      </w:r>
      <w:r w:rsidRPr="0078227A">
        <w:rPr>
          <w:rFonts w:ascii="Times New Roman" w:hAnsi="Times New Roman"/>
          <w:spacing w:val="-7"/>
          <w:sz w:val="28"/>
          <w:szCs w:val="28"/>
        </w:rPr>
        <w:t xml:space="preserve"> </w:t>
      </w:r>
      <w:r w:rsidRPr="0078227A">
        <w:rPr>
          <w:rFonts w:ascii="Times New Roman" w:hAnsi="Times New Roman"/>
          <w:sz w:val="28"/>
          <w:szCs w:val="28"/>
        </w:rPr>
        <w:t>размещения</w:t>
      </w:r>
      <w:r w:rsidRPr="0078227A">
        <w:rPr>
          <w:rFonts w:ascii="Times New Roman" w:hAnsi="Times New Roman"/>
          <w:spacing w:val="-8"/>
          <w:sz w:val="28"/>
          <w:szCs w:val="28"/>
        </w:rPr>
        <w:t xml:space="preserve"> </w:t>
      </w:r>
      <w:r w:rsidRPr="0078227A">
        <w:rPr>
          <w:rFonts w:ascii="Times New Roman" w:hAnsi="Times New Roman"/>
          <w:sz w:val="28"/>
          <w:szCs w:val="28"/>
        </w:rPr>
        <w:t>органом</w:t>
      </w:r>
      <w:r w:rsidRPr="0078227A">
        <w:rPr>
          <w:rFonts w:ascii="Times New Roman" w:hAnsi="Times New Roman"/>
          <w:spacing w:val="-8"/>
          <w:sz w:val="28"/>
          <w:szCs w:val="28"/>
        </w:rPr>
        <w:t xml:space="preserve"> </w:t>
      </w:r>
      <w:r w:rsidRPr="0078227A">
        <w:rPr>
          <w:rFonts w:ascii="Times New Roman" w:hAnsi="Times New Roman"/>
          <w:sz w:val="28"/>
          <w:szCs w:val="28"/>
        </w:rPr>
        <w:t>контроля</w:t>
      </w:r>
      <w:r w:rsidRPr="0078227A">
        <w:rPr>
          <w:rFonts w:ascii="Times New Roman" w:hAnsi="Times New Roman"/>
          <w:spacing w:val="-7"/>
          <w:sz w:val="28"/>
          <w:szCs w:val="28"/>
        </w:rPr>
        <w:t xml:space="preserve"> </w:t>
      </w:r>
      <w:r w:rsidRPr="0078227A">
        <w:rPr>
          <w:rFonts w:ascii="Times New Roman" w:hAnsi="Times New Roman"/>
          <w:sz w:val="28"/>
          <w:szCs w:val="28"/>
        </w:rPr>
        <w:t>в машиночитаемом</w:t>
      </w:r>
      <w:r w:rsidRPr="0078227A">
        <w:rPr>
          <w:rFonts w:ascii="Times New Roman" w:hAnsi="Times New Roman"/>
          <w:spacing w:val="1"/>
          <w:sz w:val="28"/>
          <w:szCs w:val="28"/>
        </w:rPr>
        <w:t xml:space="preserve"> </w:t>
      </w:r>
      <w:r w:rsidRPr="0078227A">
        <w:rPr>
          <w:rFonts w:ascii="Times New Roman" w:hAnsi="Times New Roman"/>
          <w:sz w:val="28"/>
          <w:szCs w:val="28"/>
        </w:rPr>
        <w:t>формате</w:t>
      </w:r>
      <w:r w:rsidRPr="0078227A">
        <w:rPr>
          <w:rFonts w:ascii="Times New Roman" w:hAnsi="Times New Roman"/>
          <w:spacing w:val="1"/>
          <w:sz w:val="28"/>
          <w:szCs w:val="28"/>
        </w:rPr>
        <w:t xml:space="preserve"> </w:t>
      </w:r>
      <w:r w:rsidRPr="0078227A">
        <w:rPr>
          <w:rFonts w:ascii="Times New Roman" w:hAnsi="Times New Roman"/>
          <w:sz w:val="28"/>
          <w:szCs w:val="28"/>
        </w:rPr>
        <w:t>в</w:t>
      </w:r>
      <w:r w:rsidRPr="0078227A">
        <w:rPr>
          <w:rFonts w:ascii="Times New Roman" w:hAnsi="Times New Roman"/>
          <w:spacing w:val="1"/>
          <w:sz w:val="28"/>
          <w:szCs w:val="28"/>
        </w:rPr>
        <w:t xml:space="preserve"> </w:t>
      </w:r>
      <w:r w:rsidRPr="0078227A">
        <w:rPr>
          <w:rFonts w:ascii="Times New Roman" w:hAnsi="Times New Roman"/>
          <w:sz w:val="28"/>
          <w:szCs w:val="28"/>
        </w:rPr>
        <w:t>едином</w:t>
      </w:r>
      <w:r w:rsidRPr="0078227A">
        <w:rPr>
          <w:rFonts w:ascii="Times New Roman" w:hAnsi="Times New Roman"/>
          <w:spacing w:val="1"/>
          <w:sz w:val="28"/>
          <w:szCs w:val="28"/>
        </w:rPr>
        <w:t xml:space="preserve"> </w:t>
      </w:r>
      <w:r w:rsidRPr="0078227A">
        <w:rPr>
          <w:rFonts w:ascii="Times New Roman" w:hAnsi="Times New Roman"/>
          <w:sz w:val="28"/>
          <w:szCs w:val="28"/>
        </w:rPr>
        <w:t>реестре</w:t>
      </w:r>
      <w:r w:rsidRPr="0078227A">
        <w:rPr>
          <w:rFonts w:ascii="Times New Roman" w:hAnsi="Times New Roman"/>
          <w:spacing w:val="1"/>
          <w:sz w:val="28"/>
          <w:szCs w:val="28"/>
        </w:rPr>
        <w:t xml:space="preserve"> </w:t>
      </w:r>
      <w:r w:rsidRPr="0078227A">
        <w:rPr>
          <w:rFonts w:ascii="Times New Roman" w:hAnsi="Times New Roman"/>
          <w:sz w:val="28"/>
          <w:szCs w:val="28"/>
        </w:rPr>
        <w:t>контрольных</w:t>
      </w:r>
      <w:r w:rsidRPr="0078227A">
        <w:rPr>
          <w:rFonts w:ascii="Times New Roman" w:hAnsi="Times New Roman"/>
          <w:spacing w:val="1"/>
          <w:sz w:val="28"/>
          <w:szCs w:val="28"/>
        </w:rPr>
        <w:t xml:space="preserve"> </w:t>
      </w:r>
      <w:r w:rsidRPr="0078227A">
        <w:rPr>
          <w:rFonts w:ascii="Times New Roman" w:hAnsi="Times New Roman"/>
          <w:sz w:val="28"/>
          <w:szCs w:val="28"/>
        </w:rPr>
        <w:t>(надзорных)</w:t>
      </w:r>
      <w:r w:rsidRPr="0078227A">
        <w:rPr>
          <w:rFonts w:ascii="Times New Roman" w:hAnsi="Times New Roman"/>
          <w:spacing w:val="1"/>
          <w:sz w:val="28"/>
          <w:szCs w:val="28"/>
        </w:rPr>
        <w:t xml:space="preserve"> </w:t>
      </w:r>
      <w:r w:rsidRPr="0078227A">
        <w:rPr>
          <w:rFonts w:ascii="Times New Roman" w:hAnsi="Times New Roman"/>
          <w:sz w:val="28"/>
          <w:szCs w:val="28"/>
        </w:rPr>
        <w:t>мероприятий и в печатном виде.</w:t>
      </w:r>
    </w:p>
    <w:p w:rsidR="005F15EF" w:rsidRPr="0078227A" w:rsidRDefault="005F15EF" w:rsidP="005F15EF">
      <w:pPr>
        <w:tabs>
          <w:tab w:val="left" w:pos="1134"/>
        </w:tabs>
        <w:spacing w:after="0" w:line="300" w:lineRule="exact"/>
        <w:ind w:firstLine="709"/>
        <w:contextualSpacing/>
        <w:jc w:val="both"/>
        <w:rPr>
          <w:rFonts w:ascii="Times New Roman" w:hAnsi="Times New Roman"/>
          <w:sz w:val="28"/>
          <w:szCs w:val="28"/>
          <w:lang w:eastAsia="ru-RU"/>
        </w:rPr>
      </w:pPr>
      <w:r w:rsidRPr="0078227A">
        <w:rPr>
          <w:rFonts w:ascii="Times New Roman" w:hAnsi="Times New Roman"/>
          <w:sz w:val="28"/>
          <w:szCs w:val="28"/>
          <w:lang w:eastAsia="ru-RU"/>
        </w:rPr>
        <w:t>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5F15EF" w:rsidRPr="0078227A" w:rsidRDefault="005F15EF" w:rsidP="005F15EF">
      <w:pPr>
        <w:widowControl w:val="0"/>
        <w:autoSpaceDE w:val="0"/>
        <w:autoSpaceDN w:val="0"/>
        <w:adjustRightInd w:val="0"/>
        <w:spacing w:after="0" w:line="300" w:lineRule="exact"/>
        <w:ind w:firstLine="709"/>
        <w:jc w:val="both"/>
        <w:rPr>
          <w:rFonts w:ascii="Times New Roman" w:hAnsi="Times New Roman"/>
          <w:sz w:val="28"/>
          <w:szCs w:val="28"/>
          <w:lang w:eastAsia="ru-RU"/>
        </w:rPr>
      </w:pPr>
      <w:r w:rsidRPr="0078227A">
        <w:rPr>
          <w:rFonts w:ascii="Times New Roman" w:hAnsi="Times New Roman"/>
          <w:sz w:val="28"/>
          <w:szCs w:val="28"/>
          <w:lang w:eastAsia="ru-RU"/>
        </w:rPr>
        <w:t>Плановые контрольные мероприятия в отношении объектов контроля проводятся со следующей периодичностью:</w:t>
      </w:r>
    </w:p>
    <w:p w:rsidR="005F15EF" w:rsidRPr="0078227A" w:rsidRDefault="005F15EF" w:rsidP="005F15EF">
      <w:pPr>
        <w:widowControl w:val="0"/>
        <w:autoSpaceDE w:val="0"/>
        <w:autoSpaceDN w:val="0"/>
        <w:adjustRightInd w:val="0"/>
        <w:spacing w:after="0" w:line="300" w:lineRule="exact"/>
        <w:ind w:firstLine="709"/>
        <w:jc w:val="both"/>
        <w:rPr>
          <w:rFonts w:ascii="Times New Roman" w:hAnsi="Times New Roman"/>
          <w:sz w:val="28"/>
          <w:szCs w:val="28"/>
          <w:lang w:eastAsia="ru-RU"/>
        </w:rPr>
      </w:pPr>
      <w:r w:rsidRPr="0078227A">
        <w:rPr>
          <w:rFonts w:ascii="Times New Roman" w:hAnsi="Times New Roman"/>
          <w:sz w:val="28"/>
          <w:szCs w:val="28"/>
          <w:lang w:eastAsia="ru-RU"/>
        </w:rPr>
        <w:t>для категории высокого риска - один раз в 2 года;</w:t>
      </w:r>
    </w:p>
    <w:p w:rsidR="005F15EF" w:rsidRPr="0078227A" w:rsidRDefault="005F15EF" w:rsidP="005F15EF">
      <w:pPr>
        <w:widowControl w:val="0"/>
        <w:autoSpaceDE w:val="0"/>
        <w:autoSpaceDN w:val="0"/>
        <w:adjustRightInd w:val="0"/>
        <w:spacing w:after="0" w:line="300" w:lineRule="exact"/>
        <w:ind w:firstLine="709"/>
        <w:jc w:val="both"/>
        <w:rPr>
          <w:rFonts w:ascii="Times New Roman" w:hAnsi="Times New Roman"/>
          <w:strike/>
          <w:sz w:val="28"/>
          <w:szCs w:val="28"/>
          <w:lang w:eastAsia="ru-RU"/>
        </w:rPr>
      </w:pPr>
      <w:r w:rsidRPr="0078227A">
        <w:rPr>
          <w:rFonts w:ascii="Times New Roman" w:hAnsi="Times New Roman"/>
          <w:sz w:val="28"/>
          <w:szCs w:val="28"/>
          <w:lang w:eastAsia="ru-RU"/>
        </w:rPr>
        <w:t>для категории среднего риска - один раз в 3 года;</w:t>
      </w:r>
    </w:p>
    <w:p w:rsidR="005F15EF" w:rsidRPr="0078227A" w:rsidRDefault="005F15EF" w:rsidP="005F15EF">
      <w:pPr>
        <w:widowControl w:val="0"/>
        <w:autoSpaceDE w:val="0"/>
        <w:autoSpaceDN w:val="0"/>
        <w:adjustRightInd w:val="0"/>
        <w:spacing w:after="0" w:line="300" w:lineRule="exact"/>
        <w:ind w:firstLine="709"/>
        <w:jc w:val="both"/>
        <w:rPr>
          <w:rFonts w:ascii="Times New Roman" w:hAnsi="Times New Roman"/>
          <w:strike/>
          <w:sz w:val="28"/>
          <w:szCs w:val="28"/>
          <w:lang w:eastAsia="ru-RU"/>
        </w:rPr>
      </w:pPr>
      <w:r w:rsidRPr="0078227A">
        <w:rPr>
          <w:rFonts w:ascii="Times New Roman" w:hAnsi="Times New Roman"/>
          <w:sz w:val="28"/>
          <w:szCs w:val="28"/>
          <w:lang w:eastAsia="ru-RU"/>
        </w:rPr>
        <w:t>для категории умеренного риска - один раз в 5 лет;</w:t>
      </w:r>
    </w:p>
    <w:p w:rsidR="005F15EF" w:rsidRPr="0078227A" w:rsidRDefault="005F15EF" w:rsidP="005F15EF">
      <w:pPr>
        <w:tabs>
          <w:tab w:val="left" w:pos="1134"/>
        </w:tabs>
        <w:spacing w:after="0" w:line="300" w:lineRule="exact"/>
        <w:ind w:firstLine="709"/>
        <w:contextualSpacing/>
        <w:jc w:val="both"/>
        <w:rPr>
          <w:rFonts w:ascii="Times New Roman" w:hAnsi="Times New Roman"/>
          <w:sz w:val="28"/>
          <w:szCs w:val="28"/>
          <w:lang w:eastAsia="ru-RU"/>
        </w:rPr>
      </w:pPr>
      <w:r w:rsidRPr="0078227A">
        <w:rPr>
          <w:rFonts w:ascii="Times New Roman" w:hAnsi="Times New Roman"/>
          <w:sz w:val="28"/>
          <w:szCs w:val="28"/>
          <w:lang w:eastAsia="ru-RU"/>
        </w:rPr>
        <w:t>Плановые контрольные мероприятия в отношении объекта контроля, отнесенного к категории низкого риска, не проводятся.</w:t>
      </w:r>
    </w:p>
    <w:p w:rsidR="005F15EF" w:rsidRPr="0078227A" w:rsidRDefault="005F15EF" w:rsidP="005F15EF">
      <w:pPr>
        <w:tabs>
          <w:tab w:val="left" w:pos="1134"/>
        </w:tabs>
        <w:spacing w:after="0" w:line="300" w:lineRule="exact"/>
        <w:ind w:firstLine="709"/>
        <w:contextualSpacing/>
        <w:jc w:val="both"/>
        <w:rPr>
          <w:rFonts w:ascii="Times New Roman" w:hAnsi="Times New Roman"/>
          <w:sz w:val="28"/>
          <w:szCs w:val="28"/>
          <w:lang w:eastAsia="ru-RU"/>
        </w:rPr>
      </w:pPr>
      <w:r w:rsidRPr="0078227A">
        <w:rPr>
          <w:rFonts w:ascii="Times New Roman" w:hAnsi="Times New Roman"/>
          <w:sz w:val="28"/>
          <w:szCs w:val="28"/>
          <w:lang w:eastAsia="ru-RU"/>
        </w:rPr>
        <w:t>4.3.2. Внеплановые контрольные мероприятия.</w:t>
      </w:r>
    </w:p>
    <w:p w:rsidR="005F15EF" w:rsidRPr="0078227A" w:rsidRDefault="005F15EF" w:rsidP="005F15EF">
      <w:pPr>
        <w:tabs>
          <w:tab w:val="left" w:pos="1134"/>
        </w:tabs>
        <w:spacing w:after="0" w:line="300" w:lineRule="exact"/>
        <w:ind w:firstLine="709"/>
        <w:contextualSpacing/>
        <w:jc w:val="both"/>
        <w:rPr>
          <w:rFonts w:ascii="Times New Roman" w:hAnsi="Times New Roman"/>
          <w:sz w:val="28"/>
          <w:szCs w:val="28"/>
          <w:lang w:eastAsia="ru-RU"/>
        </w:rPr>
      </w:pPr>
      <w:r w:rsidRPr="0078227A">
        <w:rPr>
          <w:rFonts w:ascii="Times New Roman" w:hAnsi="Times New Roman"/>
          <w:sz w:val="28"/>
          <w:szCs w:val="28"/>
          <w:lang w:eastAsia="ru-RU"/>
        </w:rPr>
        <w:t xml:space="preserve">Внеплановые контрольные мероприятия проводятся в виде документарных и выездных проверок, инспекционного визита, наблюдения            за соблюдением обязательных требований, выездного обследования. </w:t>
      </w:r>
    </w:p>
    <w:p w:rsidR="005F15EF" w:rsidRPr="0078227A" w:rsidRDefault="005F15EF" w:rsidP="005F15EF">
      <w:pPr>
        <w:tabs>
          <w:tab w:val="left" w:pos="1134"/>
        </w:tabs>
        <w:spacing w:after="0" w:line="300" w:lineRule="exact"/>
        <w:ind w:firstLine="709"/>
        <w:contextualSpacing/>
        <w:jc w:val="both"/>
        <w:rPr>
          <w:rFonts w:ascii="Times New Roman" w:hAnsi="Times New Roman"/>
          <w:sz w:val="28"/>
          <w:szCs w:val="28"/>
          <w:lang w:eastAsia="ru-RU"/>
        </w:rPr>
      </w:pPr>
      <w:r w:rsidRPr="0078227A">
        <w:rPr>
          <w:rFonts w:ascii="Times New Roman" w:hAnsi="Times New Roman"/>
          <w:sz w:val="28"/>
          <w:szCs w:val="28"/>
          <w:lang w:eastAsia="ru-RU"/>
        </w:rPr>
        <w:t>Решение о проведении внепланового контрольного мероприятия принимается с учетом индикаторов риска нарушения обязательных требований.</w:t>
      </w:r>
    </w:p>
    <w:p w:rsidR="005F15EF" w:rsidRPr="0078227A" w:rsidRDefault="005F15EF" w:rsidP="005F15EF">
      <w:pPr>
        <w:widowControl w:val="0"/>
        <w:spacing w:after="0" w:line="300" w:lineRule="exact"/>
        <w:ind w:firstLine="709"/>
        <w:jc w:val="both"/>
        <w:rPr>
          <w:rFonts w:ascii="Times New Roman" w:hAnsi="Times New Roman"/>
          <w:sz w:val="28"/>
          <w:szCs w:val="28"/>
          <w:lang w:eastAsia="ru-RU"/>
        </w:rPr>
      </w:pPr>
      <w:r w:rsidRPr="0078227A">
        <w:rPr>
          <w:rFonts w:ascii="Times New Roman" w:hAnsi="Times New Roman"/>
          <w:sz w:val="28"/>
          <w:szCs w:val="28"/>
          <w:lang w:eastAsia="ru-RU"/>
        </w:rPr>
        <w:t xml:space="preserve">Внеплановые контрольные мероприятия, за исключением внеплановых контрольных мероприятий без взаимодействия, проводятся по основаниям, </w:t>
      </w:r>
      <w:r w:rsidRPr="0078227A">
        <w:rPr>
          <w:rFonts w:ascii="Times New Roman" w:hAnsi="Times New Roman"/>
          <w:sz w:val="28"/>
          <w:szCs w:val="28"/>
          <w:lang w:eastAsia="ru-RU"/>
        </w:rPr>
        <w:lastRenderedPageBreak/>
        <w:t>предусмотренным пунктами 1, 3-5 части 1 статьи 57 Федерального закона.</w:t>
      </w:r>
    </w:p>
    <w:p w:rsidR="005F15EF" w:rsidRPr="0078227A" w:rsidRDefault="005F15EF" w:rsidP="005F15EF">
      <w:pPr>
        <w:widowControl w:val="0"/>
        <w:spacing w:after="0" w:line="300" w:lineRule="exact"/>
        <w:ind w:firstLine="709"/>
        <w:jc w:val="both"/>
        <w:rPr>
          <w:rFonts w:ascii="Times New Roman" w:hAnsi="Times New Roman"/>
          <w:sz w:val="28"/>
          <w:szCs w:val="28"/>
          <w:lang w:eastAsia="ru-RU"/>
        </w:rPr>
      </w:pPr>
      <w:r w:rsidRPr="0078227A">
        <w:rPr>
          <w:rFonts w:ascii="Times New Roman" w:hAnsi="Times New Roman"/>
          <w:sz w:val="28"/>
          <w:szCs w:val="28"/>
          <w:lang w:eastAsia="ru-RU"/>
        </w:rPr>
        <w:t xml:space="preserve">В случае, если внеплановое контрольное мероприятие может быть проведено только после согласования с органами прокуратуры, указанное </w:t>
      </w:r>
    </w:p>
    <w:p w:rsidR="005F15EF" w:rsidRPr="0078227A" w:rsidRDefault="005F15EF" w:rsidP="005F15EF">
      <w:pPr>
        <w:widowControl w:val="0"/>
        <w:spacing w:after="0" w:line="300" w:lineRule="exact"/>
        <w:jc w:val="both"/>
        <w:rPr>
          <w:rFonts w:ascii="Times New Roman" w:hAnsi="Times New Roman"/>
          <w:sz w:val="28"/>
          <w:szCs w:val="28"/>
          <w:lang w:eastAsia="ru-RU"/>
        </w:rPr>
      </w:pPr>
      <w:r w:rsidRPr="0078227A">
        <w:rPr>
          <w:rFonts w:ascii="Times New Roman" w:hAnsi="Times New Roman"/>
          <w:sz w:val="28"/>
          <w:szCs w:val="28"/>
          <w:lang w:eastAsia="ru-RU"/>
        </w:rPr>
        <w:t>мероприятие проводится после такого согласования.</w:t>
      </w:r>
    </w:p>
    <w:p w:rsidR="005F15EF" w:rsidRPr="0078227A" w:rsidRDefault="005F15EF" w:rsidP="005F15EF">
      <w:pPr>
        <w:widowControl w:val="0"/>
        <w:spacing w:after="0" w:line="300" w:lineRule="exact"/>
        <w:ind w:firstLine="709"/>
        <w:jc w:val="both"/>
        <w:rPr>
          <w:rFonts w:ascii="Times New Roman" w:hAnsi="Times New Roman"/>
          <w:sz w:val="28"/>
          <w:szCs w:val="28"/>
          <w:lang w:eastAsia="ru-RU"/>
        </w:rPr>
      </w:pPr>
      <w:r w:rsidRPr="0078227A">
        <w:rPr>
          <w:rFonts w:ascii="Times New Roman" w:hAnsi="Times New Roman"/>
          <w:sz w:val="28"/>
          <w:szCs w:val="28"/>
          <w:lang w:eastAsia="ru-RU"/>
        </w:rPr>
        <w:t>4.3.3. Документарная проверка</w:t>
      </w:r>
    </w:p>
    <w:p w:rsidR="005F15EF" w:rsidRPr="0078227A" w:rsidRDefault="005F15EF" w:rsidP="005F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5F15EF" w:rsidRPr="0078227A" w:rsidRDefault="005F15EF" w:rsidP="005F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 xml:space="preserve">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5F15EF" w:rsidRPr="0078227A" w:rsidRDefault="005F15EF" w:rsidP="005F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5F15EF" w:rsidRPr="0078227A" w:rsidRDefault="005F15EF" w:rsidP="005F15EF">
      <w:pPr>
        <w:tabs>
          <w:tab w:val="left" w:pos="1134"/>
        </w:tabs>
        <w:spacing w:after="0" w:line="240" w:lineRule="auto"/>
        <w:ind w:firstLine="709"/>
        <w:contextualSpacing/>
        <w:jc w:val="both"/>
        <w:rPr>
          <w:rFonts w:ascii="Times New Roman" w:hAnsi="Times New Roman"/>
          <w:sz w:val="28"/>
          <w:szCs w:val="28"/>
          <w:lang w:eastAsia="ru-RU"/>
        </w:rPr>
      </w:pPr>
      <w:r w:rsidRPr="0078227A">
        <w:rPr>
          <w:rFonts w:ascii="Times New Roman" w:hAnsi="Times New Roman"/>
          <w:sz w:val="28"/>
          <w:szCs w:val="28"/>
          <w:lang w:eastAsia="ru-RU"/>
        </w:rPr>
        <w:t xml:space="preserve">Срок проведения документарной проверки не может превышать десять рабочих дней. </w:t>
      </w:r>
    </w:p>
    <w:p w:rsidR="005F15EF" w:rsidRPr="0078227A" w:rsidRDefault="005F15EF" w:rsidP="005F15EF">
      <w:pPr>
        <w:tabs>
          <w:tab w:val="left" w:pos="1134"/>
        </w:tabs>
        <w:spacing w:after="0" w:line="240" w:lineRule="auto"/>
        <w:ind w:firstLine="709"/>
        <w:contextualSpacing/>
        <w:jc w:val="both"/>
        <w:rPr>
          <w:rFonts w:ascii="Times New Roman" w:hAnsi="Times New Roman"/>
          <w:sz w:val="28"/>
          <w:szCs w:val="28"/>
          <w:lang w:eastAsia="ru-RU"/>
        </w:rPr>
      </w:pPr>
      <w:r w:rsidRPr="0078227A">
        <w:rPr>
          <w:rFonts w:ascii="Times New Roman" w:hAnsi="Times New Roman"/>
          <w:sz w:val="28"/>
          <w:szCs w:val="28"/>
          <w:lang w:eastAsia="ru-RU"/>
        </w:rPr>
        <w:t>В указанный срок не включается период с момента:</w:t>
      </w:r>
    </w:p>
    <w:p w:rsidR="005F15EF" w:rsidRPr="0078227A" w:rsidRDefault="005F15EF" w:rsidP="005F15EF">
      <w:pPr>
        <w:tabs>
          <w:tab w:val="left" w:pos="1134"/>
        </w:tabs>
        <w:spacing w:after="0" w:line="240" w:lineRule="auto"/>
        <w:ind w:firstLine="709"/>
        <w:contextualSpacing/>
        <w:jc w:val="both"/>
        <w:rPr>
          <w:rFonts w:ascii="Times New Roman" w:hAnsi="Times New Roman"/>
          <w:sz w:val="28"/>
          <w:szCs w:val="28"/>
          <w:lang w:eastAsia="ru-RU"/>
        </w:rPr>
      </w:pPr>
      <w:r w:rsidRPr="0078227A">
        <w:rPr>
          <w:rFonts w:ascii="Times New Roman" w:hAnsi="Times New Roman"/>
          <w:sz w:val="28"/>
          <w:szCs w:val="28"/>
          <w:lang w:eastAsia="ru-RU"/>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5F15EF" w:rsidRPr="0078227A" w:rsidRDefault="005F15EF" w:rsidP="005F15EF">
      <w:pPr>
        <w:tabs>
          <w:tab w:val="left" w:pos="1134"/>
        </w:tabs>
        <w:spacing w:after="0" w:line="240" w:lineRule="auto"/>
        <w:ind w:firstLine="709"/>
        <w:contextualSpacing/>
        <w:jc w:val="both"/>
        <w:rPr>
          <w:rFonts w:ascii="Times New Roman" w:hAnsi="Times New Roman"/>
          <w:sz w:val="28"/>
          <w:szCs w:val="28"/>
          <w:lang w:eastAsia="ru-RU"/>
        </w:rPr>
      </w:pPr>
      <w:r w:rsidRPr="0078227A">
        <w:rPr>
          <w:rFonts w:ascii="Times New Roman" w:hAnsi="Times New Roman"/>
          <w:sz w:val="28"/>
          <w:szCs w:val="28"/>
          <w:lang w:eastAsia="ru-RU"/>
        </w:rPr>
        <w:t>2) период с момента направления контролируемому лицу информации Контрольного органа:</w:t>
      </w:r>
    </w:p>
    <w:p w:rsidR="005F15EF" w:rsidRPr="0078227A" w:rsidRDefault="005F15EF" w:rsidP="005F15EF">
      <w:pPr>
        <w:tabs>
          <w:tab w:val="left" w:pos="1134"/>
        </w:tabs>
        <w:spacing w:after="0" w:line="240" w:lineRule="auto"/>
        <w:ind w:firstLine="709"/>
        <w:contextualSpacing/>
        <w:jc w:val="both"/>
        <w:rPr>
          <w:rFonts w:ascii="Times New Roman" w:hAnsi="Times New Roman"/>
          <w:sz w:val="28"/>
          <w:szCs w:val="28"/>
          <w:lang w:eastAsia="ru-RU"/>
        </w:rPr>
      </w:pPr>
      <w:r w:rsidRPr="0078227A">
        <w:rPr>
          <w:rFonts w:ascii="Times New Roman" w:hAnsi="Times New Roman"/>
          <w:sz w:val="28"/>
          <w:szCs w:val="28"/>
          <w:lang w:eastAsia="ru-RU"/>
        </w:rPr>
        <w:t>о выявлении ошибок и (или) противоречий в представленных контролируемым лицом документах;</w:t>
      </w:r>
    </w:p>
    <w:p w:rsidR="005F15EF" w:rsidRPr="0078227A" w:rsidRDefault="005F15EF" w:rsidP="005F15EF">
      <w:pPr>
        <w:tabs>
          <w:tab w:val="left" w:pos="1134"/>
        </w:tabs>
        <w:spacing w:after="0" w:line="240" w:lineRule="auto"/>
        <w:ind w:firstLine="709"/>
        <w:contextualSpacing/>
        <w:jc w:val="both"/>
        <w:rPr>
          <w:rFonts w:ascii="Times New Roman" w:hAnsi="Times New Roman"/>
          <w:sz w:val="28"/>
          <w:szCs w:val="28"/>
          <w:lang w:eastAsia="ru-RU"/>
        </w:rPr>
      </w:pPr>
      <w:r w:rsidRPr="0078227A">
        <w:rPr>
          <w:rFonts w:ascii="Times New Roman" w:hAnsi="Times New Roman"/>
          <w:sz w:val="28"/>
          <w:szCs w:val="28"/>
          <w:lang w:eastAsia="ru-RU"/>
        </w:rP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5F15EF" w:rsidRPr="0078227A" w:rsidRDefault="005F15EF" w:rsidP="005F15EF">
      <w:pPr>
        <w:tabs>
          <w:tab w:val="left" w:pos="1134"/>
        </w:tabs>
        <w:spacing w:after="0" w:line="240" w:lineRule="auto"/>
        <w:ind w:firstLine="709"/>
        <w:contextualSpacing/>
        <w:jc w:val="both"/>
        <w:rPr>
          <w:rFonts w:ascii="Times New Roman" w:hAnsi="Times New Roman"/>
          <w:sz w:val="28"/>
          <w:szCs w:val="28"/>
          <w:lang w:eastAsia="ru-RU"/>
        </w:rPr>
      </w:pPr>
      <w:r w:rsidRPr="0078227A">
        <w:rPr>
          <w:rFonts w:ascii="Times New Roman" w:hAnsi="Times New Roman"/>
          <w:sz w:val="28"/>
          <w:szCs w:val="28"/>
          <w:lang w:eastAsia="ru-RU"/>
        </w:rPr>
        <w:t>Перечень допустимых контрольных действий, совершаемых в ходе документарной проверки:</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bookmarkStart w:id="8" w:name="_Hlk73716001"/>
      <w:r w:rsidRPr="0078227A">
        <w:rPr>
          <w:rFonts w:ascii="Times New Roman" w:hAnsi="Times New Roman"/>
          <w:sz w:val="28"/>
          <w:szCs w:val="28"/>
          <w:lang w:eastAsia="ru-RU"/>
        </w:rPr>
        <w:t>1) истребование документов;</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2) получение письменных объяснений;</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3) экспертиза.</w:t>
      </w:r>
      <w:bookmarkEnd w:id="8"/>
    </w:p>
    <w:p w:rsidR="005F15EF" w:rsidRPr="0078227A" w:rsidRDefault="005F15EF" w:rsidP="005F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w:t>
      </w:r>
    </w:p>
    <w:p w:rsidR="005F15EF" w:rsidRPr="0078227A" w:rsidRDefault="005F15EF" w:rsidP="005F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eastAsia="ru-RU"/>
        </w:rPr>
      </w:pPr>
      <w:r w:rsidRPr="0078227A">
        <w:rPr>
          <w:rFonts w:ascii="Times New Roman" w:hAnsi="Times New Roman"/>
          <w:sz w:val="28"/>
          <w:szCs w:val="28"/>
          <w:lang w:eastAsia="ru-RU"/>
        </w:rPr>
        <w:lastRenderedPageBreak/>
        <w:t>их копий, в том числе материалов фотосъемки, аудио- и видеозаписи, информационных баз, банков данных, а также носителей информации.</w:t>
      </w:r>
    </w:p>
    <w:p w:rsidR="005F15EF" w:rsidRPr="0078227A" w:rsidRDefault="005F15EF" w:rsidP="005F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Контролируемое лицо в срок, указанный в требовании о представлении документов, 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истребуемые документы.</w:t>
      </w:r>
    </w:p>
    <w:p w:rsidR="005F15EF" w:rsidRPr="0078227A" w:rsidRDefault="005F15EF" w:rsidP="005F15EF">
      <w:pPr>
        <w:widowControl w:val="0"/>
        <w:spacing w:after="0" w:line="240" w:lineRule="auto"/>
        <w:ind w:firstLine="709"/>
        <w:jc w:val="both"/>
        <w:rPr>
          <w:rFonts w:ascii="Times New Roman" w:hAnsi="Times New Roman"/>
          <w:strike/>
          <w:sz w:val="28"/>
          <w:szCs w:val="28"/>
          <w:lang w:eastAsia="ru-RU"/>
        </w:rPr>
      </w:pPr>
      <w:r w:rsidRPr="0078227A">
        <w:rPr>
          <w:rFonts w:ascii="Times New Roman" w:hAnsi="Times New Roman"/>
          <w:sz w:val="28"/>
          <w:szCs w:val="28"/>
          <w:lang w:eastAsia="ru-RU"/>
        </w:rPr>
        <w:t>Письменные объяснения могут быть запрошены инспектором от контролируемого лица или его представителя, свидетелей.</w:t>
      </w:r>
    </w:p>
    <w:p w:rsidR="005F15EF" w:rsidRPr="0078227A" w:rsidRDefault="005F15EF" w:rsidP="005F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Письменные объяснения оформляются путем составления письменного документа в свободной форме.</w:t>
      </w:r>
    </w:p>
    <w:p w:rsidR="005F15EF" w:rsidRPr="0078227A" w:rsidRDefault="005F15EF" w:rsidP="005F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5F15EF" w:rsidRPr="0078227A" w:rsidRDefault="005F15EF" w:rsidP="005F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Экспертиза осуществляется экспертом или экспертной организацией по поручению Контрольного органа.</w:t>
      </w:r>
    </w:p>
    <w:p w:rsidR="005F15EF" w:rsidRPr="0078227A" w:rsidRDefault="005F15EF" w:rsidP="005F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5F15EF" w:rsidRPr="0078227A" w:rsidRDefault="005F15EF" w:rsidP="005F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 xml:space="preserve">Результаты экспертизы оформляются экспертным заключением </w:t>
      </w:r>
    </w:p>
    <w:p w:rsidR="005F15EF" w:rsidRPr="0078227A" w:rsidRDefault="005F15EF" w:rsidP="005F15EF">
      <w:pPr>
        <w:widowControl w:val="0"/>
        <w:spacing w:after="0" w:line="240" w:lineRule="auto"/>
        <w:ind w:firstLine="709"/>
        <w:jc w:val="both"/>
        <w:rPr>
          <w:rFonts w:ascii="Times New Roman" w:hAnsi="Times New Roman"/>
          <w:b/>
          <w:sz w:val="28"/>
          <w:szCs w:val="28"/>
          <w:lang w:eastAsia="ru-RU"/>
        </w:rPr>
      </w:pPr>
      <w:r w:rsidRPr="0078227A">
        <w:rPr>
          <w:rFonts w:ascii="Times New Roman" w:hAnsi="Times New Roman"/>
          <w:sz w:val="28"/>
          <w:szCs w:val="28"/>
          <w:lang w:eastAsia="ru-RU"/>
        </w:rPr>
        <w:t>Оформление акта производится по месту нахождения Контрольного органа в день окончания проведения документарной проверки.</w:t>
      </w:r>
      <w:r w:rsidRPr="0078227A">
        <w:rPr>
          <w:rFonts w:ascii="Times New Roman" w:hAnsi="Times New Roman"/>
          <w:b/>
          <w:sz w:val="28"/>
          <w:szCs w:val="28"/>
          <w:lang w:eastAsia="ru-RU"/>
        </w:rPr>
        <w:t xml:space="preserve"> </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w:t>
      </w:r>
    </w:p>
    <w:p w:rsidR="005F15EF" w:rsidRPr="0078227A" w:rsidRDefault="005F15EF" w:rsidP="005F15EF">
      <w:pPr>
        <w:tabs>
          <w:tab w:val="left" w:pos="709"/>
        </w:tabs>
        <w:spacing w:after="0" w:line="240" w:lineRule="auto"/>
        <w:ind w:firstLine="709"/>
        <w:contextualSpacing/>
        <w:rPr>
          <w:rFonts w:ascii="Times New Roman" w:hAnsi="Times New Roman"/>
          <w:sz w:val="28"/>
          <w:szCs w:val="28"/>
          <w:lang w:eastAsia="ru-RU"/>
        </w:rPr>
      </w:pPr>
      <w:r w:rsidRPr="0078227A">
        <w:rPr>
          <w:rFonts w:ascii="Times New Roman" w:hAnsi="Times New Roman"/>
          <w:sz w:val="28"/>
          <w:szCs w:val="28"/>
          <w:lang w:eastAsia="ru-RU"/>
        </w:rPr>
        <w:t>4.3.4. Выездная проверка</w:t>
      </w:r>
    </w:p>
    <w:p w:rsidR="005F15EF" w:rsidRPr="0078227A" w:rsidRDefault="005F15EF" w:rsidP="005F15EF">
      <w:pPr>
        <w:tabs>
          <w:tab w:val="left" w:pos="709"/>
        </w:tabs>
        <w:spacing w:after="0" w:line="240" w:lineRule="auto"/>
        <w:ind w:firstLine="709"/>
        <w:contextualSpacing/>
        <w:jc w:val="both"/>
        <w:rPr>
          <w:rFonts w:ascii="Times New Roman" w:hAnsi="Times New Roman"/>
          <w:sz w:val="28"/>
          <w:szCs w:val="28"/>
          <w:lang w:eastAsia="ru-RU"/>
        </w:rPr>
      </w:pPr>
      <w:r w:rsidRPr="0078227A">
        <w:rPr>
          <w:rFonts w:ascii="Times New Roman" w:hAnsi="Times New Roman"/>
          <w:sz w:val="28"/>
          <w:szCs w:val="28"/>
          <w:lang w:eastAsia="ru-RU"/>
        </w:rPr>
        <w:t>Под выездной проверкой в целях Федерального закона понимается комплексное контрольное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5F15EF" w:rsidRPr="0078227A" w:rsidRDefault="005F15EF" w:rsidP="005F15EF">
      <w:pPr>
        <w:tabs>
          <w:tab w:val="left" w:pos="1134"/>
        </w:tabs>
        <w:spacing w:after="0" w:line="240" w:lineRule="auto"/>
        <w:ind w:firstLine="709"/>
        <w:contextualSpacing/>
        <w:jc w:val="both"/>
        <w:rPr>
          <w:rFonts w:ascii="Times New Roman" w:hAnsi="Times New Roman"/>
          <w:sz w:val="28"/>
          <w:szCs w:val="28"/>
          <w:lang w:eastAsia="ru-RU"/>
        </w:rPr>
      </w:pPr>
      <w:r w:rsidRPr="0078227A">
        <w:rPr>
          <w:rFonts w:ascii="Times New Roman" w:hAnsi="Times New Roman"/>
          <w:sz w:val="28"/>
          <w:szCs w:val="28"/>
          <w:lang w:eastAsia="ru-RU"/>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 xml:space="preserve">Выездная проверка может проводиться с использованием средств дистанционного взаимодействия, в том числе посредством аудио-                                      </w:t>
      </w:r>
      <w:r w:rsidRPr="0078227A">
        <w:rPr>
          <w:rFonts w:ascii="Times New Roman" w:hAnsi="Times New Roman"/>
          <w:sz w:val="28"/>
          <w:szCs w:val="28"/>
          <w:lang w:eastAsia="ru-RU"/>
        </w:rPr>
        <w:lastRenderedPageBreak/>
        <w:t>или видеосвязи.</w:t>
      </w:r>
    </w:p>
    <w:p w:rsidR="005F15EF" w:rsidRPr="0078227A" w:rsidRDefault="005F15EF" w:rsidP="005F15EF">
      <w:pPr>
        <w:tabs>
          <w:tab w:val="left" w:pos="1134"/>
        </w:tabs>
        <w:spacing w:after="0" w:line="240" w:lineRule="auto"/>
        <w:ind w:firstLine="709"/>
        <w:contextualSpacing/>
        <w:jc w:val="both"/>
        <w:rPr>
          <w:rFonts w:ascii="Times New Roman" w:hAnsi="Times New Roman"/>
          <w:sz w:val="28"/>
          <w:szCs w:val="28"/>
          <w:lang w:eastAsia="ru-RU"/>
        </w:rPr>
      </w:pPr>
      <w:r w:rsidRPr="0078227A">
        <w:rPr>
          <w:rFonts w:ascii="Times New Roman" w:hAnsi="Times New Roman"/>
          <w:sz w:val="28"/>
          <w:szCs w:val="28"/>
          <w:lang w:eastAsia="ru-RU"/>
        </w:rPr>
        <w:t>Выездная проверка проводится в случае, если не представляется возможным:</w:t>
      </w:r>
    </w:p>
    <w:p w:rsidR="005F15EF" w:rsidRPr="0078227A" w:rsidRDefault="005F15EF" w:rsidP="005F15EF">
      <w:pPr>
        <w:tabs>
          <w:tab w:val="left" w:pos="1134"/>
        </w:tabs>
        <w:spacing w:after="0" w:line="240" w:lineRule="auto"/>
        <w:ind w:firstLine="709"/>
        <w:contextualSpacing/>
        <w:jc w:val="both"/>
        <w:rPr>
          <w:rFonts w:ascii="Times New Roman" w:hAnsi="Times New Roman"/>
          <w:sz w:val="28"/>
          <w:szCs w:val="28"/>
          <w:lang w:eastAsia="ru-RU"/>
        </w:rPr>
      </w:pPr>
      <w:r w:rsidRPr="0078227A">
        <w:rPr>
          <w:rFonts w:ascii="Times New Roman" w:hAnsi="Times New Roman"/>
          <w:sz w:val="28"/>
          <w:szCs w:val="28"/>
          <w:lang w:eastAsia="ru-RU"/>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5F15EF" w:rsidRPr="0078227A" w:rsidRDefault="005F15EF" w:rsidP="005F15EF">
      <w:pPr>
        <w:tabs>
          <w:tab w:val="left" w:pos="1134"/>
        </w:tabs>
        <w:spacing w:after="0" w:line="240" w:lineRule="auto"/>
        <w:ind w:firstLine="709"/>
        <w:contextualSpacing/>
        <w:jc w:val="both"/>
        <w:rPr>
          <w:rFonts w:ascii="Times New Roman" w:hAnsi="Times New Roman"/>
          <w:sz w:val="28"/>
          <w:szCs w:val="28"/>
          <w:lang w:eastAsia="ru-RU"/>
        </w:rPr>
      </w:pPr>
      <w:r w:rsidRPr="0078227A">
        <w:rPr>
          <w:rFonts w:ascii="Times New Roman" w:hAnsi="Times New Roman"/>
          <w:sz w:val="28"/>
          <w:szCs w:val="28"/>
          <w:lang w:eastAsia="ru-RU"/>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части 2 настоящей статьи место и совершения необходимых контрольных действий, предусмотренных в рамках иного вида контрольных мероприятий.</w:t>
      </w:r>
    </w:p>
    <w:p w:rsidR="005F15EF" w:rsidRPr="0078227A" w:rsidRDefault="005F15EF" w:rsidP="005F15EF">
      <w:pPr>
        <w:tabs>
          <w:tab w:val="left" w:pos="1134"/>
        </w:tabs>
        <w:spacing w:after="0" w:line="240" w:lineRule="auto"/>
        <w:ind w:firstLine="709"/>
        <w:contextualSpacing/>
        <w:jc w:val="both"/>
        <w:rPr>
          <w:rFonts w:ascii="Times New Roman" w:hAnsi="Times New Roman"/>
          <w:sz w:val="28"/>
          <w:szCs w:val="28"/>
          <w:lang w:eastAsia="ru-RU"/>
        </w:rPr>
      </w:pPr>
      <w:r w:rsidRPr="0078227A">
        <w:rPr>
          <w:rFonts w:ascii="Times New Roman" w:hAnsi="Times New Roman"/>
          <w:sz w:val="28"/>
          <w:szCs w:val="28"/>
          <w:lang w:eastAsia="ru-RU"/>
        </w:rPr>
        <w:t>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rsidR="005F15EF" w:rsidRPr="0078227A" w:rsidRDefault="005F15EF" w:rsidP="005F15EF">
      <w:pPr>
        <w:tabs>
          <w:tab w:val="left" w:pos="1134"/>
        </w:tabs>
        <w:spacing w:after="0" w:line="240" w:lineRule="auto"/>
        <w:ind w:firstLine="709"/>
        <w:contextualSpacing/>
        <w:jc w:val="both"/>
        <w:rPr>
          <w:rFonts w:ascii="Times New Roman" w:hAnsi="Times New Roman"/>
          <w:sz w:val="28"/>
          <w:szCs w:val="28"/>
          <w:lang w:eastAsia="ru-RU"/>
        </w:rPr>
      </w:pPr>
      <w:r w:rsidRPr="0078227A">
        <w:rPr>
          <w:rFonts w:ascii="Times New Roman" w:hAnsi="Times New Roman"/>
          <w:sz w:val="28"/>
          <w:szCs w:val="28"/>
          <w:lang w:eastAsia="ru-RU"/>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w:t>
      </w:r>
    </w:p>
    <w:p w:rsidR="005F15EF" w:rsidRPr="0078227A" w:rsidRDefault="005F15EF" w:rsidP="005F15EF">
      <w:pPr>
        <w:tabs>
          <w:tab w:val="left" w:pos="1134"/>
        </w:tabs>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5F15EF" w:rsidRPr="0078227A" w:rsidRDefault="005F15EF" w:rsidP="005F15EF">
      <w:pPr>
        <w:tabs>
          <w:tab w:val="left" w:pos="1134"/>
        </w:tabs>
        <w:spacing w:after="0" w:line="240" w:lineRule="auto"/>
        <w:ind w:firstLine="709"/>
        <w:contextualSpacing/>
        <w:jc w:val="both"/>
        <w:rPr>
          <w:rFonts w:ascii="Times New Roman" w:hAnsi="Times New Roman"/>
          <w:sz w:val="28"/>
          <w:szCs w:val="28"/>
          <w:lang w:eastAsia="ru-RU"/>
        </w:rPr>
      </w:pPr>
      <w:r w:rsidRPr="0078227A">
        <w:rPr>
          <w:rFonts w:ascii="Times New Roman" w:hAnsi="Times New Roman"/>
          <w:sz w:val="28"/>
          <w:szCs w:val="28"/>
          <w:lang w:eastAsia="ru-RU"/>
        </w:rPr>
        <w:t>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5F15EF" w:rsidRPr="0078227A" w:rsidRDefault="005F15EF" w:rsidP="005F15EF">
      <w:pPr>
        <w:tabs>
          <w:tab w:val="left" w:pos="1134"/>
        </w:tabs>
        <w:spacing w:after="0" w:line="240" w:lineRule="auto"/>
        <w:ind w:firstLine="709"/>
        <w:contextualSpacing/>
        <w:jc w:val="both"/>
        <w:rPr>
          <w:rFonts w:ascii="Times New Roman" w:hAnsi="Times New Roman"/>
          <w:sz w:val="28"/>
          <w:szCs w:val="28"/>
          <w:lang w:eastAsia="ru-RU"/>
        </w:rPr>
      </w:pPr>
      <w:r w:rsidRPr="0078227A">
        <w:rPr>
          <w:rFonts w:ascii="Times New Roman" w:hAnsi="Times New Roman"/>
          <w:sz w:val="28"/>
          <w:szCs w:val="28"/>
          <w:lang w:eastAsia="ru-RU"/>
        </w:rPr>
        <w:t>Срок проведения выездной проверки составляет не более десяти рабочих дней.</w:t>
      </w:r>
    </w:p>
    <w:p w:rsidR="005F15EF" w:rsidRPr="0078227A" w:rsidRDefault="005F15EF" w:rsidP="005F15EF">
      <w:pPr>
        <w:tabs>
          <w:tab w:val="left" w:pos="1134"/>
        </w:tabs>
        <w:spacing w:after="0" w:line="240" w:lineRule="auto"/>
        <w:ind w:firstLine="709"/>
        <w:contextualSpacing/>
        <w:jc w:val="both"/>
        <w:rPr>
          <w:rFonts w:ascii="Times New Roman" w:hAnsi="Times New Roman"/>
          <w:sz w:val="28"/>
          <w:szCs w:val="28"/>
          <w:lang w:eastAsia="ru-RU"/>
        </w:rPr>
      </w:pPr>
      <w:r w:rsidRPr="0078227A">
        <w:rPr>
          <w:rFonts w:ascii="Times New Roman" w:hAnsi="Times New Roman"/>
          <w:sz w:val="28"/>
          <w:szCs w:val="28"/>
          <w:lang w:eastAsia="ru-RU"/>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rsidR="005F15EF" w:rsidRPr="0078227A" w:rsidRDefault="005F15EF" w:rsidP="005F15EF">
      <w:pPr>
        <w:tabs>
          <w:tab w:val="left" w:pos="1134"/>
        </w:tabs>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Перечень допустимых контрольных действий в ходе выездной проверки:</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bookmarkStart w:id="9" w:name="_Hlk73715973"/>
      <w:r w:rsidRPr="0078227A">
        <w:rPr>
          <w:rFonts w:ascii="Times New Roman" w:hAnsi="Times New Roman"/>
          <w:sz w:val="28"/>
          <w:szCs w:val="28"/>
          <w:lang w:eastAsia="ru-RU"/>
        </w:rPr>
        <w:t>1) осмотр;</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2) опрос;</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3) истребование документов;</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4) получение письменных объяснений;</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5) экспертиза.</w:t>
      </w:r>
      <w:bookmarkEnd w:id="9"/>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Осмотр осуществляется инспектором в присутствии контролируемого лица и (или) его представителя с обязательным применением видеозаписи. По результатам осмотра составляется протокол осмотра.</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5F15EF" w:rsidRPr="0078227A" w:rsidRDefault="005F15EF" w:rsidP="005F15EF">
      <w:pPr>
        <w:widowControl w:val="0"/>
        <w:spacing w:after="0" w:line="240" w:lineRule="auto"/>
        <w:ind w:firstLine="709"/>
        <w:jc w:val="both"/>
        <w:rPr>
          <w:rFonts w:ascii="Times New Roman" w:hAnsi="Times New Roman"/>
          <w:strike/>
          <w:sz w:val="28"/>
          <w:szCs w:val="28"/>
          <w:lang w:eastAsia="ru-RU"/>
        </w:rPr>
      </w:pPr>
      <w:r w:rsidRPr="0078227A">
        <w:rPr>
          <w:rFonts w:ascii="Times New Roman" w:hAnsi="Times New Roman"/>
          <w:sz w:val="28"/>
          <w:szCs w:val="28"/>
          <w:lang w:eastAsia="ru-RU"/>
        </w:rPr>
        <w:lastRenderedPageBreak/>
        <w:t xml:space="preserve">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Представление контролируемым лицом истребуемых документов, письменных объяснений, проведение экспертизы осуществляется в соответствии с требованиями настоящего Положения.</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По окончании проведения выездной проверки инспектор составляет акт выездной проверки.</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Информация о проведении фотосъемки, аудио- и видеозаписи отражается                           в акте проверки.</w:t>
      </w:r>
    </w:p>
    <w:p w:rsidR="005F15EF" w:rsidRPr="0078227A" w:rsidRDefault="005F15EF" w:rsidP="005F15EF">
      <w:pPr>
        <w:tabs>
          <w:tab w:val="left" w:pos="1134"/>
        </w:tabs>
        <w:spacing w:after="0" w:line="240" w:lineRule="auto"/>
        <w:ind w:firstLine="709"/>
        <w:contextualSpacing/>
        <w:jc w:val="both"/>
        <w:rPr>
          <w:rFonts w:ascii="Times New Roman" w:hAnsi="Times New Roman"/>
          <w:sz w:val="28"/>
          <w:szCs w:val="28"/>
          <w:lang w:eastAsia="ru-RU"/>
        </w:rPr>
      </w:pPr>
      <w:r w:rsidRPr="0078227A">
        <w:rPr>
          <w:rFonts w:ascii="Times New Roman" w:hAnsi="Times New Roman"/>
          <w:sz w:val="28"/>
          <w:szCs w:val="28"/>
          <w:lang w:eastAsia="ru-RU"/>
        </w:rPr>
        <w:t xml:space="preserve">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
    <w:p w:rsidR="005F15EF" w:rsidRPr="0078227A" w:rsidRDefault="005F15EF" w:rsidP="005F15EF">
      <w:pPr>
        <w:tabs>
          <w:tab w:val="left" w:pos="1134"/>
        </w:tabs>
        <w:spacing w:after="0" w:line="240" w:lineRule="auto"/>
        <w:contextualSpacing/>
        <w:jc w:val="both"/>
        <w:rPr>
          <w:rFonts w:ascii="Times New Roman" w:hAnsi="Times New Roman"/>
          <w:sz w:val="28"/>
          <w:szCs w:val="28"/>
          <w:lang w:eastAsia="ru-RU"/>
        </w:rPr>
      </w:pPr>
      <w:r w:rsidRPr="0078227A">
        <w:rPr>
          <w:rFonts w:ascii="Times New Roman" w:hAnsi="Times New Roman"/>
          <w:sz w:val="28"/>
          <w:szCs w:val="28"/>
          <w:lang w:eastAsia="ru-RU"/>
        </w:rPr>
        <w:t xml:space="preserve">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2" w:tooltip="Федеральный закон от 31.07.2020 N 248-ФЗ" w:history="1">
        <w:r w:rsidRPr="0078227A">
          <w:rPr>
            <w:rFonts w:ascii="Times New Roman" w:hAnsi="Times New Roman"/>
            <w:sz w:val="28"/>
            <w:szCs w:val="28"/>
            <w:lang w:eastAsia="ru-RU"/>
          </w:rPr>
          <w:t>частями 4</w:t>
        </w:r>
      </w:hyperlink>
      <w:r w:rsidRPr="0078227A">
        <w:rPr>
          <w:rFonts w:ascii="Times New Roman" w:hAnsi="Times New Roman"/>
          <w:sz w:val="28"/>
          <w:szCs w:val="28"/>
          <w:lang w:eastAsia="ru-RU"/>
        </w:rPr>
        <w:t xml:space="preserve"> и </w:t>
      </w:r>
      <w:hyperlink r:id="rId13" w:tooltip="Федеральный закон от 31.07.2020 N 248-ФЗ" w:history="1">
        <w:r w:rsidRPr="0078227A">
          <w:rPr>
            <w:rFonts w:ascii="Times New Roman" w:hAnsi="Times New Roman"/>
            <w:sz w:val="28"/>
            <w:szCs w:val="28"/>
            <w:lang w:eastAsia="ru-RU"/>
          </w:rPr>
          <w:t>5 статьи 21</w:t>
        </w:r>
      </w:hyperlink>
      <w:r w:rsidRPr="0078227A">
        <w:rPr>
          <w:rFonts w:ascii="Times New Roman" w:hAnsi="Times New Roman"/>
          <w:sz w:val="28"/>
          <w:szCs w:val="28"/>
          <w:lang w:eastAsia="ru-RU"/>
        </w:rPr>
        <w:t xml:space="preserve"> Федеральным законом. </w:t>
      </w:r>
    </w:p>
    <w:p w:rsidR="005F15EF" w:rsidRPr="0078227A" w:rsidRDefault="005F15EF" w:rsidP="005F15EF">
      <w:pPr>
        <w:tabs>
          <w:tab w:val="left" w:pos="1134"/>
        </w:tabs>
        <w:spacing w:after="0" w:line="240" w:lineRule="auto"/>
        <w:ind w:firstLine="709"/>
        <w:contextualSpacing/>
        <w:jc w:val="both"/>
        <w:rPr>
          <w:rFonts w:ascii="Times New Roman" w:hAnsi="Times New Roman"/>
          <w:sz w:val="28"/>
          <w:szCs w:val="28"/>
          <w:lang w:eastAsia="ru-RU"/>
        </w:rPr>
      </w:pPr>
      <w:r w:rsidRPr="0078227A">
        <w:rPr>
          <w:rFonts w:ascii="Times New Roman" w:hAnsi="Times New Roman"/>
          <w:sz w:val="28"/>
          <w:szCs w:val="28"/>
          <w:lang w:eastAsia="ru-RU"/>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5F15EF" w:rsidRPr="0078227A" w:rsidRDefault="005F15EF" w:rsidP="005F15EF">
      <w:pPr>
        <w:tabs>
          <w:tab w:val="left" w:pos="1134"/>
        </w:tabs>
        <w:spacing w:after="0" w:line="240" w:lineRule="auto"/>
        <w:ind w:firstLine="709"/>
        <w:contextualSpacing/>
        <w:jc w:val="both"/>
        <w:rPr>
          <w:rFonts w:ascii="Times New Roman" w:hAnsi="Times New Roman"/>
          <w:sz w:val="28"/>
          <w:szCs w:val="28"/>
          <w:lang w:eastAsia="ru-RU"/>
        </w:rPr>
      </w:pPr>
      <w:r w:rsidRPr="0078227A">
        <w:rPr>
          <w:rFonts w:ascii="Times New Roman" w:hAnsi="Times New Roman"/>
          <w:sz w:val="28"/>
          <w:szCs w:val="28"/>
          <w:lang w:eastAsia="ru-RU"/>
        </w:rPr>
        <w:t>Контролируемые лица вправе представить в Контрольный орган информацию о невозможности присутствия при проведении контрольных мероприятий в случаях:</w:t>
      </w:r>
    </w:p>
    <w:p w:rsidR="005F15EF" w:rsidRPr="0078227A" w:rsidRDefault="005F15EF" w:rsidP="005F15EF">
      <w:pPr>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1) временной нетрудоспособности;</w:t>
      </w:r>
    </w:p>
    <w:p w:rsidR="005F15EF" w:rsidRPr="0078227A" w:rsidRDefault="005F15EF" w:rsidP="005F15EF">
      <w:pPr>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2) необходимости явки по вызову (извещениям, повесткам) судов, правоохранительных органов, военных комиссариатов;</w:t>
      </w:r>
    </w:p>
    <w:p w:rsidR="005F15EF" w:rsidRPr="0078227A" w:rsidRDefault="005F15EF" w:rsidP="005F15EF">
      <w:pPr>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5F15EF" w:rsidRPr="0078227A" w:rsidRDefault="005F15EF" w:rsidP="005F15EF">
      <w:pPr>
        <w:widowControl w:val="0"/>
        <w:suppressAutoHyphens/>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4) нахождения в служебной командировке.</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5F15EF" w:rsidRPr="0078227A" w:rsidRDefault="005F15EF" w:rsidP="005F15EF">
      <w:pPr>
        <w:widowControl w:val="0"/>
        <w:tabs>
          <w:tab w:val="left" w:pos="709"/>
        </w:tabs>
        <w:spacing w:after="0" w:line="240" w:lineRule="auto"/>
        <w:ind w:firstLine="709"/>
        <w:rPr>
          <w:rFonts w:ascii="Times New Roman" w:hAnsi="Times New Roman"/>
          <w:sz w:val="28"/>
          <w:szCs w:val="28"/>
          <w:lang w:eastAsia="ru-RU"/>
        </w:rPr>
      </w:pPr>
      <w:r w:rsidRPr="0078227A">
        <w:rPr>
          <w:rFonts w:ascii="Times New Roman" w:hAnsi="Times New Roman"/>
          <w:sz w:val="28"/>
          <w:szCs w:val="28"/>
          <w:lang w:eastAsia="ru-RU"/>
        </w:rPr>
        <w:t>4.4.4 Инспекционный визит</w:t>
      </w:r>
    </w:p>
    <w:p w:rsidR="005F15EF" w:rsidRPr="0078227A" w:rsidRDefault="005F15EF" w:rsidP="005F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Под инспекционным визитом в целях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5F15EF" w:rsidRPr="0078227A" w:rsidRDefault="005F15EF" w:rsidP="005F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lastRenderedPageBreak/>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F15EF" w:rsidRPr="0078227A" w:rsidRDefault="005F15EF" w:rsidP="005F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Инспекционный визит проводится без предварительного уведомления контролируемого лица и собственника производственного объекта.</w:t>
      </w:r>
    </w:p>
    <w:p w:rsidR="005F15EF" w:rsidRPr="0078227A" w:rsidRDefault="005F15EF" w:rsidP="005F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Контролируемые лица или их представители обязаны обеспечить беспрепятственный доступ инспектора в здания, сооружения, помещения.</w:t>
      </w:r>
    </w:p>
    <w:p w:rsidR="005F15EF" w:rsidRPr="0078227A" w:rsidRDefault="005F15EF" w:rsidP="005F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5F15EF" w:rsidRPr="0078227A" w:rsidRDefault="005F15EF" w:rsidP="005F15EF">
      <w:pPr>
        <w:tabs>
          <w:tab w:val="left" w:pos="1134"/>
        </w:tabs>
        <w:spacing w:after="0" w:line="240" w:lineRule="auto"/>
        <w:ind w:firstLine="709"/>
        <w:contextualSpacing/>
        <w:jc w:val="both"/>
        <w:rPr>
          <w:rFonts w:ascii="Times New Roman" w:hAnsi="Times New Roman"/>
          <w:sz w:val="28"/>
          <w:szCs w:val="28"/>
          <w:lang w:eastAsia="ru-RU"/>
        </w:rPr>
      </w:pPr>
      <w:r w:rsidRPr="0078227A">
        <w:rPr>
          <w:rFonts w:ascii="Times New Roman" w:hAnsi="Times New Roman"/>
          <w:sz w:val="28"/>
          <w:szCs w:val="28"/>
          <w:lang w:eastAsia="ru-RU"/>
        </w:rPr>
        <w:t>Перечень допустимых контрольных действий в ходе инспекционного визита:</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bookmarkStart w:id="10" w:name="_Hlk73715943"/>
      <w:r w:rsidRPr="0078227A">
        <w:rPr>
          <w:rFonts w:ascii="Times New Roman" w:hAnsi="Times New Roman"/>
          <w:sz w:val="28"/>
          <w:szCs w:val="28"/>
          <w:lang w:eastAsia="ru-RU"/>
        </w:rPr>
        <w:t>а) осмотр;</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б) опрос;</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в) получение письменных объяснений;</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г) истребование документов</w:t>
      </w:r>
      <w:bookmarkEnd w:id="10"/>
      <w:r w:rsidRPr="0078227A">
        <w:rPr>
          <w:rFonts w:ascii="Times New Roman" w:hAnsi="Times New Roman"/>
          <w:sz w:val="28"/>
          <w:szCs w:val="28"/>
          <w:lang w:eastAsia="ru-RU"/>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 xml:space="preserve">Инспекционный визит допускается проводить с использованием средств дистанционного взаимодействия, в том числе посредством аудио-                                                или видеосвязи. </w:t>
      </w:r>
    </w:p>
    <w:p w:rsidR="005F15EF" w:rsidRPr="0078227A" w:rsidRDefault="005F15EF" w:rsidP="005F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w:t>
      </w:r>
    </w:p>
    <w:p w:rsidR="005F15EF" w:rsidRPr="0078227A" w:rsidRDefault="005F15EF" w:rsidP="005F15EF">
      <w:pPr>
        <w:widowControl w:val="0"/>
        <w:spacing w:after="0" w:line="240" w:lineRule="auto"/>
        <w:ind w:firstLine="708"/>
        <w:jc w:val="both"/>
        <w:rPr>
          <w:rFonts w:ascii="Times New Roman" w:hAnsi="Times New Roman"/>
          <w:sz w:val="28"/>
          <w:szCs w:val="28"/>
          <w:lang w:eastAsia="ru-RU"/>
        </w:rPr>
      </w:pPr>
      <w:r w:rsidRPr="0078227A">
        <w:rPr>
          <w:rFonts w:ascii="Times New Roman" w:hAnsi="Times New Roman"/>
          <w:sz w:val="28"/>
          <w:szCs w:val="28"/>
          <w:lang w:eastAsia="ru-RU"/>
        </w:rPr>
        <w:t>4.3.6. Наблюдение за соблюдением обязательных требований (мониторинг безопасности).</w:t>
      </w:r>
    </w:p>
    <w:p w:rsidR="005F15EF" w:rsidRPr="0078227A" w:rsidRDefault="005F15EF" w:rsidP="005F15EF">
      <w:pPr>
        <w:tabs>
          <w:tab w:val="left" w:pos="1134"/>
        </w:tabs>
        <w:spacing w:after="0" w:line="240" w:lineRule="auto"/>
        <w:ind w:firstLine="709"/>
        <w:contextualSpacing/>
        <w:jc w:val="both"/>
        <w:rPr>
          <w:rFonts w:ascii="Times New Roman" w:hAnsi="Times New Roman"/>
          <w:sz w:val="28"/>
          <w:szCs w:val="28"/>
          <w:lang w:eastAsia="ru-RU"/>
        </w:rPr>
      </w:pPr>
      <w:r w:rsidRPr="0078227A">
        <w:rPr>
          <w:rFonts w:ascii="Times New Roman" w:hAnsi="Times New Roman"/>
          <w:sz w:val="28"/>
          <w:szCs w:val="28"/>
          <w:lang w:eastAsia="ru-RU"/>
        </w:rPr>
        <w:t>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5F15EF" w:rsidRPr="0078227A" w:rsidRDefault="005F15EF" w:rsidP="005F15EF">
      <w:pPr>
        <w:tabs>
          <w:tab w:val="left" w:pos="1134"/>
        </w:tabs>
        <w:spacing w:after="0" w:line="240" w:lineRule="auto"/>
        <w:ind w:firstLine="709"/>
        <w:contextualSpacing/>
        <w:jc w:val="both"/>
        <w:rPr>
          <w:rFonts w:ascii="Times New Roman" w:hAnsi="Times New Roman"/>
          <w:sz w:val="28"/>
          <w:szCs w:val="28"/>
          <w:lang w:eastAsia="ru-RU"/>
        </w:rPr>
      </w:pPr>
      <w:r w:rsidRPr="0078227A">
        <w:rPr>
          <w:rFonts w:ascii="Times New Roman" w:hAnsi="Times New Roman"/>
          <w:sz w:val="28"/>
          <w:szCs w:val="28"/>
          <w:lang w:eastAsia="ru-RU"/>
        </w:rPr>
        <w:t xml:space="preserve">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w:t>
      </w:r>
      <w:r w:rsidRPr="0078227A">
        <w:rPr>
          <w:rFonts w:ascii="Times New Roman" w:hAnsi="Times New Roman"/>
          <w:sz w:val="28"/>
          <w:szCs w:val="28"/>
          <w:lang w:eastAsia="ru-RU"/>
        </w:rPr>
        <w:lastRenderedPageBreak/>
        <w:t>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5F15EF" w:rsidRPr="0078227A" w:rsidRDefault="005F15EF" w:rsidP="005F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5F15EF" w:rsidRPr="0078227A" w:rsidRDefault="005F15EF" w:rsidP="005F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1) решение о проведении внепланового контрольного (надзорного) мероприятия в соответствии со статьей 60 Федерального закона № 248-ФЗ;</w:t>
      </w:r>
    </w:p>
    <w:p w:rsidR="005F15EF" w:rsidRPr="0078227A" w:rsidRDefault="005F15EF" w:rsidP="005F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2) решение об объявлении предостережения;</w:t>
      </w:r>
    </w:p>
    <w:p w:rsidR="005F15EF" w:rsidRPr="0078227A" w:rsidRDefault="005F15EF" w:rsidP="005F15EF">
      <w:pPr>
        <w:spacing w:after="0" w:line="240" w:lineRule="auto"/>
        <w:ind w:firstLine="709"/>
        <w:rPr>
          <w:rFonts w:ascii="Times New Roman" w:hAnsi="Times New Roman"/>
          <w:sz w:val="28"/>
          <w:szCs w:val="28"/>
          <w:lang w:eastAsia="ru-RU"/>
        </w:rPr>
      </w:pPr>
      <w:r w:rsidRPr="0078227A">
        <w:rPr>
          <w:rFonts w:ascii="Times New Roman" w:hAnsi="Times New Roman"/>
          <w:sz w:val="28"/>
          <w:szCs w:val="28"/>
          <w:lang w:eastAsia="ru-RU"/>
        </w:rPr>
        <w:t>4.3.7. Выездное обследование.</w:t>
      </w:r>
    </w:p>
    <w:p w:rsidR="005F15EF" w:rsidRPr="0078227A" w:rsidRDefault="005F15EF" w:rsidP="005F15EF">
      <w:pPr>
        <w:tabs>
          <w:tab w:val="left" w:pos="1134"/>
        </w:tabs>
        <w:spacing w:after="0" w:line="240" w:lineRule="auto"/>
        <w:ind w:firstLine="709"/>
        <w:contextualSpacing/>
        <w:jc w:val="both"/>
        <w:rPr>
          <w:rFonts w:ascii="Times New Roman" w:hAnsi="Times New Roman"/>
          <w:sz w:val="28"/>
          <w:szCs w:val="28"/>
          <w:lang w:eastAsia="ru-RU"/>
        </w:rPr>
      </w:pPr>
      <w:r w:rsidRPr="0078227A">
        <w:rPr>
          <w:rFonts w:ascii="Times New Roman" w:hAnsi="Times New Roman"/>
          <w:sz w:val="28"/>
          <w:szCs w:val="28"/>
          <w:lang w:eastAsia="ru-RU"/>
        </w:rPr>
        <w:t>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rsidR="005F15EF" w:rsidRPr="0078227A" w:rsidRDefault="005F15EF" w:rsidP="005F15EF">
      <w:pPr>
        <w:tabs>
          <w:tab w:val="left" w:pos="1134"/>
        </w:tabs>
        <w:spacing w:after="0" w:line="240" w:lineRule="auto"/>
        <w:ind w:firstLine="709"/>
        <w:contextualSpacing/>
        <w:jc w:val="both"/>
        <w:rPr>
          <w:rFonts w:ascii="Times New Roman" w:hAnsi="Times New Roman"/>
          <w:sz w:val="28"/>
          <w:szCs w:val="28"/>
          <w:lang w:eastAsia="ru-RU"/>
        </w:rPr>
      </w:pPr>
      <w:r w:rsidRPr="0078227A">
        <w:rPr>
          <w:rFonts w:ascii="Times New Roman" w:hAnsi="Times New Roman"/>
          <w:sz w:val="28"/>
          <w:szCs w:val="28"/>
          <w:lang w:eastAsia="ru-RU"/>
        </w:rPr>
        <w:t>Выездное обследование проводится в целях оценки соблюдения контролируемыми лицами обязательных требований.</w:t>
      </w:r>
    </w:p>
    <w:p w:rsidR="005F15EF" w:rsidRPr="0078227A" w:rsidRDefault="005F15EF" w:rsidP="005F15EF">
      <w:pPr>
        <w:tabs>
          <w:tab w:val="left" w:pos="1134"/>
        </w:tabs>
        <w:spacing w:after="0" w:line="240" w:lineRule="auto"/>
        <w:ind w:firstLine="709"/>
        <w:contextualSpacing/>
        <w:jc w:val="both"/>
        <w:rPr>
          <w:rFonts w:ascii="Times New Roman" w:hAnsi="Times New Roman"/>
          <w:sz w:val="28"/>
          <w:szCs w:val="28"/>
          <w:lang w:eastAsia="ru-RU"/>
        </w:rPr>
      </w:pPr>
      <w:r w:rsidRPr="0078227A">
        <w:rPr>
          <w:rFonts w:ascii="Times New Roman" w:hAnsi="Times New Roman"/>
          <w:sz w:val="28"/>
          <w:szCs w:val="28"/>
          <w:lang w:eastAsia="ru-RU"/>
        </w:rPr>
        <w:t xml:space="preserve">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5F15EF" w:rsidRPr="0078227A" w:rsidRDefault="005F15EF" w:rsidP="005F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5F15EF" w:rsidRPr="0078227A" w:rsidRDefault="005F15EF" w:rsidP="005F15EF">
      <w:pPr>
        <w:tabs>
          <w:tab w:val="left" w:pos="1134"/>
        </w:tabs>
        <w:spacing w:after="0" w:line="240" w:lineRule="auto"/>
        <w:ind w:firstLine="709"/>
        <w:contextualSpacing/>
        <w:jc w:val="both"/>
        <w:rPr>
          <w:rFonts w:ascii="Times New Roman" w:hAnsi="Times New Roman"/>
          <w:sz w:val="28"/>
          <w:szCs w:val="28"/>
          <w:lang w:eastAsia="ru-RU"/>
        </w:rPr>
      </w:pPr>
      <w:r w:rsidRPr="0078227A">
        <w:rPr>
          <w:rFonts w:ascii="Times New Roman" w:hAnsi="Times New Roman"/>
          <w:sz w:val="28"/>
          <w:szCs w:val="28"/>
          <w:lang w:eastAsia="ru-RU"/>
        </w:rPr>
        <w:t xml:space="preserve">Выездное обследование проводится без информирования контролируемого лица. </w:t>
      </w:r>
    </w:p>
    <w:p w:rsidR="005F15EF" w:rsidRPr="0078227A" w:rsidRDefault="005F15EF" w:rsidP="005F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sz w:val="28"/>
          <w:szCs w:val="28"/>
          <w:lang w:eastAsia="ru-RU"/>
        </w:rPr>
      </w:pPr>
      <w:r w:rsidRPr="0078227A">
        <w:rPr>
          <w:rFonts w:ascii="Times New Roman" w:hAnsi="Times New Roman"/>
          <w:sz w:val="28"/>
          <w:szCs w:val="28"/>
          <w:lang w:eastAsia="ru-RU"/>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rsidR="005F15EF" w:rsidRPr="0078227A" w:rsidRDefault="005F15EF" w:rsidP="005F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По результатам проведения выездного обследования не могут быть приняты решения, предусмотренные абзацами 4 и 5 пункта 4.2. настоящего Положения.</w:t>
      </w:r>
    </w:p>
    <w:p w:rsidR="005F15EF" w:rsidRPr="0078227A" w:rsidRDefault="005F15EF" w:rsidP="005F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5F15EF" w:rsidRPr="0078227A" w:rsidRDefault="005F15EF" w:rsidP="005F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 xml:space="preserve">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w:t>
      </w:r>
      <w:r w:rsidRPr="0078227A">
        <w:rPr>
          <w:rFonts w:ascii="Times New Roman" w:hAnsi="Times New Roman"/>
          <w:sz w:val="28"/>
          <w:szCs w:val="28"/>
          <w:lang w:eastAsia="ru-RU"/>
        </w:rPr>
        <w:lastRenderedPageBreak/>
        <w:t>обращения в суд с требованием о принудительном исполнении предписания, если такая мера предусмотрена законодательством.</w:t>
      </w:r>
    </w:p>
    <w:p w:rsidR="005F15EF" w:rsidRPr="0078227A" w:rsidRDefault="005F15EF" w:rsidP="005F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5F15EF" w:rsidRPr="0078227A" w:rsidRDefault="005F15EF" w:rsidP="005F15EF">
      <w:pPr>
        <w:widowControl w:val="0"/>
        <w:spacing w:after="0" w:line="240" w:lineRule="auto"/>
        <w:jc w:val="center"/>
        <w:rPr>
          <w:rFonts w:ascii="Times New Roman" w:hAnsi="Times New Roman"/>
          <w:b/>
          <w:sz w:val="28"/>
          <w:szCs w:val="28"/>
          <w:lang w:eastAsia="ru-RU"/>
        </w:rPr>
      </w:pPr>
    </w:p>
    <w:p w:rsidR="005F15EF" w:rsidRPr="0078227A" w:rsidRDefault="005F15EF" w:rsidP="005F15EF">
      <w:pPr>
        <w:widowControl w:val="0"/>
        <w:spacing w:after="0" w:line="240" w:lineRule="auto"/>
        <w:jc w:val="center"/>
        <w:rPr>
          <w:rFonts w:ascii="Times New Roman" w:hAnsi="Times New Roman"/>
          <w:b/>
          <w:sz w:val="28"/>
          <w:szCs w:val="28"/>
          <w:lang w:eastAsia="ru-RU"/>
        </w:rPr>
      </w:pPr>
      <w:r w:rsidRPr="0078227A">
        <w:rPr>
          <w:rFonts w:ascii="Times New Roman" w:hAnsi="Times New Roman"/>
          <w:b/>
          <w:sz w:val="28"/>
          <w:szCs w:val="28"/>
          <w:lang w:eastAsia="ru-RU"/>
        </w:rPr>
        <w:t>5. Досудебное обжалование</w:t>
      </w:r>
    </w:p>
    <w:p w:rsidR="005F15EF" w:rsidRPr="0078227A" w:rsidRDefault="005F15EF" w:rsidP="005F15EF">
      <w:pPr>
        <w:widowControl w:val="0"/>
        <w:spacing w:after="0" w:line="240" w:lineRule="auto"/>
        <w:ind w:firstLine="709"/>
        <w:jc w:val="center"/>
        <w:rPr>
          <w:rFonts w:ascii="Times New Roman" w:hAnsi="Times New Roman"/>
          <w:b/>
          <w:sz w:val="28"/>
          <w:szCs w:val="28"/>
          <w:lang w:eastAsia="ru-RU"/>
        </w:rPr>
      </w:pPr>
    </w:p>
    <w:p w:rsidR="005F15EF" w:rsidRPr="0078227A" w:rsidRDefault="005F15EF" w:rsidP="005F15EF">
      <w:pPr>
        <w:tabs>
          <w:tab w:val="left" w:pos="1134"/>
        </w:tabs>
        <w:spacing w:after="0" w:line="240" w:lineRule="auto"/>
        <w:ind w:firstLine="709"/>
        <w:contextualSpacing/>
        <w:jc w:val="both"/>
        <w:rPr>
          <w:rFonts w:ascii="Times New Roman" w:hAnsi="Times New Roman"/>
          <w:sz w:val="28"/>
          <w:szCs w:val="28"/>
          <w:lang w:eastAsia="ru-RU"/>
        </w:rPr>
      </w:pPr>
      <w:r w:rsidRPr="0078227A">
        <w:rPr>
          <w:rFonts w:ascii="Times New Roman" w:hAnsi="Times New Roman"/>
          <w:sz w:val="28"/>
          <w:szCs w:val="28"/>
          <w:lang w:eastAsia="ru-RU"/>
        </w:rPr>
        <w:t>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rsidR="005F15EF" w:rsidRPr="0078227A" w:rsidRDefault="005F15EF" w:rsidP="005F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1) решений о проведении контрольных мероприятий;</w:t>
      </w:r>
    </w:p>
    <w:p w:rsidR="005F15EF" w:rsidRPr="0078227A" w:rsidRDefault="005F15EF" w:rsidP="005F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2) актов контрольных мероприятий, предписаний об устранении выявленных нарушений;</w:t>
      </w:r>
    </w:p>
    <w:p w:rsidR="005F15EF" w:rsidRPr="0078227A" w:rsidRDefault="005F15EF" w:rsidP="005F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3) действий (бездействия) должностных лиц в рамках контрольных мероприятий.</w:t>
      </w:r>
    </w:p>
    <w:p w:rsidR="005F15EF" w:rsidRPr="0078227A" w:rsidRDefault="005F15EF" w:rsidP="005F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 xml:space="preserve">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11" w:name="Par374"/>
      <w:bookmarkEnd w:id="11"/>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 xml:space="preserve">Материалы, прикладываемые к жалобе, в том числе фото-                                                    и видеоматериалы, представляются контролируемым лицом в электронном виде. </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12" w:name="Par375"/>
      <w:bookmarkEnd w:id="12"/>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13" w:name="Par377"/>
      <w:bookmarkEnd w:id="13"/>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lastRenderedPageBreak/>
        <w:t>Жалоба может содержать ходатайство о приостановлении исполнения обжалуемого решения Контрольного органа.</w:t>
      </w:r>
      <w:bookmarkStart w:id="14" w:name="Par379"/>
      <w:bookmarkEnd w:id="14"/>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Руководителем (заместителем руководителя) Контрольного органа                    в срок не позднее двух рабочих дней со дня регистрации жалобы принимается решение:</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1) о приостановлении исполнения обжалуемого решения Контрольного органа;</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 xml:space="preserve">2) об отказе в приостановлении исполнения обжалуемого решения Контрольного органа. </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5F15EF" w:rsidRPr="0078227A" w:rsidRDefault="005F15EF" w:rsidP="005F15EF">
      <w:pPr>
        <w:tabs>
          <w:tab w:val="left" w:pos="1134"/>
        </w:tabs>
        <w:spacing w:after="0" w:line="240" w:lineRule="auto"/>
        <w:ind w:left="709"/>
        <w:contextualSpacing/>
        <w:jc w:val="both"/>
        <w:rPr>
          <w:rFonts w:ascii="Times New Roman" w:hAnsi="Times New Roman"/>
          <w:sz w:val="28"/>
          <w:szCs w:val="28"/>
          <w:lang w:eastAsia="ru-RU"/>
        </w:rPr>
      </w:pPr>
      <w:bookmarkStart w:id="15" w:name="Par383"/>
      <w:bookmarkEnd w:id="15"/>
      <w:r w:rsidRPr="0078227A">
        <w:rPr>
          <w:rFonts w:ascii="Times New Roman" w:hAnsi="Times New Roman"/>
          <w:sz w:val="28"/>
          <w:szCs w:val="28"/>
          <w:lang w:eastAsia="ru-RU"/>
        </w:rPr>
        <w:t>5.1. Жалоба должна содержать:</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5F15EF" w:rsidRPr="0078227A" w:rsidRDefault="005F15EF" w:rsidP="005F15EF">
      <w:pPr>
        <w:widowControl w:val="0"/>
        <w:spacing w:after="0" w:line="300" w:lineRule="exact"/>
        <w:ind w:firstLine="709"/>
        <w:jc w:val="both"/>
        <w:rPr>
          <w:rFonts w:ascii="Times New Roman" w:hAnsi="Times New Roman"/>
          <w:sz w:val="28"/>
          <w:szCs w:val="28"/>
          <w:lang w:eastAsia="ru-RU"/>
        </w:rPr>
      </w:pPr>
      <w:r w:rsidRPr="0078227A">
        <w:rPr>
          <w:rFonts w:ascii="Times New Roman" w:hAnsi="Times New Roman"/>
          <w:sz w:val="28"/>
          <w:szCs w:val="28"/>
          <w:lang w:eastAsia="ru-RU"/>
        </w:rPr>
        <w:t xml:space="preserve">5) требования контролируемого лица, подавшего жалобу; </w:t>
      </w:r>
    </w:p>
    <w:p w:rsidR="005F15EF" w:rsidRPr="0078227A" w:rsidRDefault="005F15EF" w:rsidP="005F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ind w:firstLine="709"/>
        <w:jc w:val="both"/>
        <w:rPr>
          <w:rFonts w:ascii="Times New Roman" w:hAnsi="Times New Roman"/>
          <w:sz w:val="28"/>
          <w:szCs w:val="28"/>
          <w:lang w:eastAsia="ru-RU"/>
        </w:rPr>
      </w:pPr>
      <w:bookmarkStart w:id="16" w:name="Par390"/>
      <w:bookmarkEnd w:id="16"/>
      <w:r w:rsidRPr="0078227A">
        <w:rPr>
          <w:rFonts w:ascii="Times New Roman" w:hAnsi="Times New Roman"/>
          <w:sz w:val="28"/>
          <w:szCs w:val="28"/>
          <w:lang w:eastAsia="ru-RU"/>
        </w:rPr>
        <w:t>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5F15EF" w:rsidRPr="0078227A" w:rsidRDefault="005F15EF" w:rsidP="005F15EF">
      <w:pPr>
        <w:widowControl w:val="0"/>
        <w:spacing w:after="0" w:line="300" w:lineRule="exact"/>
        <w:ind w:firstLine="709"/>
        <w:jc w:val="both"/>
        <w:rPr>
          <w:rFonts w:ascii="Times New Roman" w:hAnsi="Times New Roman"/>
          <w:sz w:val="28"/>
          <w:szCs w:val="28"/>
          <w:lang w:eastAsia="ru-RU"/>
        </w:rPr>
      </w:pPr>
      <w:r w:rsidRPr="0078227A">
        <w:rPr>
          <w:rFonts w:ascii="Times New Roman" w:hAnsi="Times New Roman"/>
          <w:sz w:val="28"/>
          <w:szCs w:val="28"/>
          <w:lang w:eastAsia="ru-RU"/>
        </w:rPr>
        <w:t>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5F15EF" w:rsidRPr="0078227A" w:rsidRDefault="005F15EF" w:rsidP="005F15EF">
      <w:pPr>
        <w:widowControl w:val="0"/>
        <w:spacing w:after="0" w:line="300" w:lineRule="exact"/>
        <w:ind w:firstLine="709"/>
        <w:jc w:val="both"/>
        <w:rPr>
          <w:rFonts w:ascii="Times New Roman" w:hAnsi="Times New Roman"/>
          <w:sz w:val="28"/>
          <w:szCs w:val="28"/>
          <w:lang w:eastAsia="ru-RU"/>
        </w:rPr>
      </w:pPr>
      <w:r w:rsidRPr="0078227A">
        <w:rPr>
          <w:rFonts w:ascii="Times New Roman" w:hAnsi="Times New Roman"/>
          <w:sz w:val="28"/>
          <w:szCs w:val="28"/>
          <w:lang w:eastAsia="ru-RU"/>
        </w:rPr>
        <w:t>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5F15EF" w:rsidRPr="0078227A" w:rsidRDefault="005F15EF" w:rsidP="005F15EF">
      <w:pPr>
        <w:widowControl w:val="0"/>
        <w:spacing w:after="0" w:line="300" w:lineRule="exact"/>
        <w:ind w:firstLine="709"/>
        <w:jc w:val="both"/>
        <w:rPr>
          <w:rFonts w:ascii="Times New Roman" w:hAnsi="Times New Roman"/>
          <w:sz w:val="28"/>
          <w:szCs w:val="28"/>
          <w:lang w:eastAsia="ru-RU"/>
        </w:rPr>
      </w:pPr>
      <w:r w:rsidRPr="0078227A">
        <w:rPr>
          <w:rFonts w:ascii="Times New Roman" w:hAnsi="Times New Roman"/>
          <w:sz w:val="28"/>
          <w:szCs w:val="28"/>
          <w:lang w:eastAsia="ru-RU"/>
        </w:rPr>
        <w:t>5.2. Контрольный орган принимает решение об отказе в рассмотрении жалобы в течение пяти рабочих дней со дня получения жалобы, если:</w:t>
      </w:r>
    </w:p>
    <w:p w:rsidR="005F15EF" w:rsidRPr="0078227A" w:rsidRDefault="005F15EF" w:rsidP="005F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ind w:firstLine="709"/>
        <w:jc w:val="both"/>
        <w:rPr>
          <w:rFonts w:ascii="Times New Roman" w:hAnsi="Times New Roman"/>
          <w:sz w:val="28"/>
          <w:szCs w:val="28"/>
          <w:lang w:eastAsia="ru-RU"/>
        </w:rPr>
      </w:pPr>
      <w:r w:rsidRPr="0078227A">
        <w:rPr>
          <w:rFonts w:ascii="Times New Roman" w:hAnsi="Times New Roman"/>
          <w:sz w:val="28"/>
          <w:szCs w:val="28"/>
          <w:lang w:eastAsia="ru-RU"/>
        </w:rPr>
        <w:t>1) жалоба подана после истечения сроков подачи жалобы, установленных настоящим Положением, и не содержит ходатайства о восстановлении пропущенного срока на подачу жалобы;</w:t>
      </w:r>
    </w:p>
    <w:p w:rsidR="005F15EF" w:rsidRPr="0078227A" w:rsidRDefault="005F15EF" w:rsidP="005F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ind w:firstLine="709"/>
        <w:jc w:val="both"/>
        <w:rPr>
          <w:rFonts w:ascii="Times New Roman" w:hAnsi="Times New Roman"/>
          <w:sz w:val="28"/>
          <w:szCs w:val="28"/>
          <w:lang w:eastAsia="ru-RU"/>
        </w:rPr>
      </w:pPr>
      <w:r w:rsidRPr="0078227A">
        <w:rPr>
          <w:rFonts w:ascii="Times New Roman" w:hAnsi="Times New Roman"/>
          <w:sz w:val="28"/>
          <w:szCs w:val="28"/>
          <w:lang w:eastAsia="ru-RU"/>
        </w:rPr>
        <w:lastRenderedPageBreak/>
        <w:t>2) в удовлетворении ходатайства о восстановлении пропущенного срока      на подачу жалобы отказано;</w:t>
      </w:r>
    </w:p>
    <w:p w:rsidR="005F15EF" w:rsidRPr="0078227A" w:rsidRDefault="005F15EF" w:rsidP="005F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ind w:firstLine="709"/>
        <w:jc w:val="both"/>
        <w:rPr>
          <w:rFonts w:ascii="Times New Roman" w:hAnsi="Times New Roman"/>
          <w:sz w:val="28"/>
          <w:szCs w:val="28"/>
          <w:lang w:eastAsia="ru-RU"/>
        </w:rPr>
      </w:pPr>
      <w:r w:rsidRPr="0078227A">
        <w:rPr>
          <w:rFonts w:ascii="Times New Roman" w:hAnsi="Times New Roman"/>
          <w:sz w:val="28"/>
          <w:szCs w:val="28"/>
          <w:lang w:eastAsia="ru-RU"/>
        </w:rPr>
        <w:t>3) до принятия решения по жалобе от контролируемого лица,                                      ее подавшего, поступило заявление об отзыве жалобы;</w:t>
      </w:r>
    </w:p>
    <w:p w:rsidR="005F15EF" w:rsidRPr="0078227A" w:rsidRDefault="005F15EF" w:rsidP="005F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ind w:firstLine="709"/>
        <w:jc w:val="both"/>
        <w:rPr>
          <w:rFonts w:ascii="Times New Roman" w:hAnsi="Times New Roman"/>
          <w:sz w:val="28"/>
          <w:szCs w:val="28"/>
          <w:lang w:eastAsia="ru-RU"/>
        </w:rPr>
      </w:pPr>
      <w:r w:rsidRPr="0078227A">
        <w:rPr>
          <w:rFonts w:ascii="Times New Roman" w:hAnsi="Times New Roman"/>
          <w:sz w:val="28"/>
          <w:szCs w:val="28"/>
          <w:lang w:eastAsia="ru-RU"/>
        </w:rPr>
        <w:t>4) имеется решение суда по вопросам, поставленным в жалобе;</w:t>
      </w:r>
    </w:p>
    <w:p w:rsidR="005F15EF" w:rsidRPr="0078227A" w:rsidRDefault="005F15EF" w:rsidP="005F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ind w:firstLine="709"/>
        <w:jc w:val="both"/>
        <w:rPr>
          <w:rFonts w:ascii="Times New Roman" w:hAnsi="Times New Roman"/>
          <w:sz w:val="28"/>
          <w:szCs w:val="28"/>
          <w:lang w:eastAsia="ru-RU"/>
        </w:rPr>
      </w:pPr>
      <w:r w:rsidRPr="0078227A">
        <w:rPr>
          <w:rFonts w:ascii="Times New Roman" w:hAnsi="Times New Roman"/>
          <w:sz w:val="28"/>
          <w:szCs w:val="28"/>
          <w:lang w:eastAsia="ru-RU"/>
        </w:rPr>
        <w:t>5) ранее в Контрольный орган была подана другая жалоба от того                                 же контролируемого лица по тем же основаниям;</w:t>
      </w:r>
    </w:p>
    <w:p w:rsidR="005F15EF" w:rsidRPr="0078227A" w:rsidRDefault="005F15EF" w:rsidP="005F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ind w:firstLine="709"/>
        <w:jc w:val="both"/>
        <w:rPr>
          <w:rFonts w:ascii="Times New Roman" w:hAnsi="Times New Roman"/>
          <w:sz w:val="28"/>
          <w:szCs w:val="28"/>
          <w:lang w:eastAsia="ru-RU"/>
        </w:rPr>
      </w:pPr>
      <w:r w:rsidRPr="0078227A">
        <w:rPr>
          <w:rFonts w:ascii="Times New Roman" w:hAnsi="Times New Roman"/>
          <w:sz w:val="28"/>
          <w:szCs w:val="28"/>
          <w:lang w:eastAsia="ru-RU"/>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5F15EF" w:rsidRPr="0078227A" w:rsidRDefault="005F15EF" w:rsidP="005F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ind w:firstLine="709"/>
        <w:jc w:val="both"/>
        <w:rPr>
          <w:rFonts w:ascii="Times New Roman" w:hAnsi="Times New Roman"/>
          <w:sz w:val="28"/>
          <w:szCs w:val="28"/>
          <w:lang w:eastAsia="ru-RU"/>
        </w:rPr>
      </w:pPr>
      <w:r w:rsidRPr="0078227A">
        <w:rPr>
          <w:rFonts w:ascii="Times New Roman" w:hAnsi="Times New Roman"/>
          <w:sz w:val="28"/>
          <w:szCs w:val="28"/>
          <w:lang w:eastAsia="ru-RU"/>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5F15EF" w:rsidRPr="0078227A" w:rsidRDefault="005F15EF" w:rsidP="005F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ind w:firstLine="709"/>
        <w:jc w:val="both"/>
        <w:rPr>
          <w:rFonts w:ascii="Times New Roman" w:hAnsi="Times New Roman"/>
          <w:sz w:val="28"/>
          <w:szCs w:val="28"/>
          <w:lang w:eastAsia="ru-RU"/>
        </w:rPr>
      </w:pPr>
      <w:r w:rsidRPr="0078227A">
        <w:rPr>
          <w:rFonts w:ascii="Times New Roman" w:hAnsi="Times New Roman"/>
          <w:sz w:val="28"/>
          <w:szCs w:val="28"/>
          <w:lang w:eastAsia="ru-RU"/>
        </w:rPr>
        <w:t>8) жалоба подана в ненадлежащий орган;</w:t>
      </w:r>
    </w:p>
    <w:p w:rsidR="005F15EF" w:rsidRPr="0078227A" w:rsidRDefault="005F15EF" w:rsidP="005F15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exact"/>
        <w:ind w:firstLine="709"/>
        <w:jc w:val="both"/>
        <w:rPr>
          <w:rFonts w:ascii="Times New Roman" w:hAnsi="Times New Roman"/>
          <w:sz w:val="28"/>
          <w:szCs w:val="28"/>
          <w:lang w:eastAsia="ru-RU"/>
        </w:rPr>
      </w:pPr>
      <w:r w:rsidRPr="0078227A">
        <w:rPr>
          <w:rFonts w:ascii="Times New Roman" w:hAnsi="Times New Roman"/>
          <w:sz w:val="28"/>
          <w:szCs w:val="28"/>
          <w:lang w:eastAsia="ru-RU"/>
        </w:rPr>
        <w:t>9) законодательством Российской Федерации предусмотрен только судебный порядок обжалования решений Контрольного органа.</w:t>
      </w:r>
    </w:p>
    <w:p w:rsidR="005F15EF" w:rsidRPr="0078227A" w:rsidRDefault="005F15EF" w:rsidP="005F15EF">
      <w:pPr>
        <w:widowControl w:val="0"/>
        <w:spacing w:after="0" w:line="300" w:lineRule="exact"/>
        <w:ind w:firstLine="709"/>
        <w:jc w:val="both"/>
        <w:rPr>
          <w:rFonts w:ascii="Times New Roman" w:hAnsi="Times New Roman"/>
          <w:sz w:val="28"/>
          <w:szCs w:val="28"/>
          <w:lang w:eastAsia="ru-RU"/>
        </w:rPr>
      </w:pPr>
      <w:r w:rsidRPr="0078227A">
        <w:rPr>
          <w:rFonts w:ascii="Times New Roman" w:hAnsi="Times New Roman"/>
          <w:sz w:val="28"/>
          <w:szCs w:val="28"/>
          <w:lang w:eastAsia="ru-RU"/>
        </w:rPr>
        <w:t xml:space="preserve">Отказ в рассмотрении жалобы по основаниям, указанным в подпунктах 3-8 пункта 5.2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rsidR="005F15EF" w:rsidRPr="0078227A" w:rsidRDefault="005F15EF" w:rsidP="005F15EF">
      <w:pPr>
        <w:tabs>
          <w:tab w:val="left" w:pos="1134"/>
        </w:tabs>
        <w:spacing w:after="0" w:line="300" w:lineRule="exact"/>
        <w:ind w:firstLine="709"/>
        <w:contextualSpacing/>
        <w:jc w:val="both"/>
        <w:rPr>
          <w:rFonts w:ascii="Times New Roman" w:hAnsi="Times New Roman"/>
          <w:sz w:val="28"/>
          <w:szCs w:val="28"/>
          <w:lang w:eastAsia="ru-RU"/>
        </w:rPr>
      </w:pPr>
      <w:r w:rsidRPr="0078227A">
        <w:rPr>
          <w:rFonts w:ascii="Times New Roman" w:hAnsi="Times New Roman"/>
          <w:sz w:val="28"/>
          <w:szCs w:val="28"/>
          <w:shd w:val="clear" w:color="auto" w:fill="FFFFFF"/>
          <w:lang w:eastAsia="ru-RU"/>
        </w:rPr>
        <w:t>Жалоба подлежит рассмотрению уполномоченным на рассмотрение жалобы органом в течение двадцати рабочих дней со дня ее регистрации.</w:t>
      </w:r>
    </w:p>
    <w:p w:rsidR="005F15EF" w:rsidRPr="0078227A" w:rsidRDefault="005F15EF" w:rsidP="005F15EF">
      <w:pPr>
        <w:widowControl w:val="0"/>
        <w:spacing w:after="0" w:line="300" w:lineRule="exact"/>
        <w:ind w:firstLine="709"/>
        <w:jc w:val="both"/>
        <w:rPr>
          <w:rFonts w:ascii="Times New Roman" w:hAnsi="Times New Roman"/>
          <w:sz w:val="28"/>
          <w:szCs w:val="28"/>
          <w:lang w:eastAsia="ru-RU"/>
        </w:rPr>
      </w:pPr>
      <w:r w:rsidRPr="0078227A">
        <w:rPr>
          <w:rFonts w:ascii="Times New Roman" w:hAnsi="Times New Roman"/>
          <w:sz w:val="28"/>
          <w:szCs w:val="28"/>
          <w:lang w:eastAsia="ru-RU"/>
        </w:rPr>
        <w:t>Указанный срок может быть продлен на двадцать рабочих дней, в следующих исключительных случаях:</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1) проведение в отношении должностного лица действия (бездействия) которого обжалуются служебной проверки по фактам, указанным в жалобе;</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2) отсутствие должностного лица действия (бездействия) которого обжалуются, по уважительной причине (болезнь, отпуск, командировка).</w:t>
      </w:r>
    </w:p>
    <w:p w:rsidR="005F15EF" w:rsidRPr="0078227A" w:rsidRDefault="005F15EF" w:rsidP="005F15EF">
      <w:pPr>
        <w:tabs>
          <w:tab w:val="left" w:pos="1134"/>
        </w:tabs>
        <w:spacing w:after="0" w:line="240" w:lineRule="auto"/>
        <w:ind w:firstLine="709"/>
        <w:contextualSpacing/>
        <w:jc w:val="both"/>
        <w:rPr>
          <w:rFonts w:ascii="Times New Roman" w:hAnsi="Times New Roman"/>
          <w:sz w:val="28"/>
          <w:szCs w:val="28"/>
          <w:lang w:eastAsia="ru-RU"/>
        </w:rPr>
      </w:pPr>
      <w:r w:rsidRPr="0078227A">
        <w:rPr>
          <w:rFonts w:ascii="Times New Roman" w:hAnsi="Times New Roman"/>
          <w:sz w:val="28"/>
          <w:szCs w:val="28"/>
          <w:lang w:eastAsia="ru-RU"/>
        </w:rPr>
        <w:t xml:space="preserve">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5F15EF" w:rsidRPr="0078227A" w:rsidRDefault="005F15EF" w:rsidP="005F15EF">
      <w:pPr>
        <w:tabs>
          <w:tab w:val="left" w:pos="1134"/>
        </w:tabs>
        <w:spacing w:after="0" w:line="240" w:lineRule="auto"/>
        <w:ind w:firstLine="709"/>
        <w:contextualSpacing/>
        <w:jc w:val="both"/>
        <w:rPr>
          <w:rFonts w:ascii="Times New Roman" w:hAnsi="Times New Roman"/>
          <w:sz w:val="28"/>
          <w:szCs w:val="28"/>
          <w:lang w:eastAsia="ru-RU"/>
        </w:rPr>
      </w:pPr>
      <w:r w:rsidRPr="0078227A">
        <w:rPr>
          <w:rFonts w:ascii="Times New Roman" w:hAnsi="Times New Roman"/>
          <w:sz w:val="28"/>
          <w:szCs w:val="28"/>
          <w:lang w:eastAsia="ru-RU"/>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5F15EF" w:rsidRPr="0078227A" w:rsidRDefault="005F15EF" w:rsidP="005F15EF">
      <w:pPr>
        <w:tabs>
          <w:tab w:val="left" w:pos="1134"/>
        </w:tabs>
        <w:spacing w:after="0" w:line="240" w:lineRule="auto"/>
        <w:ind w:firstLine="709"/>
        <w:contextualSpacing/>
        <w:jc w:val="both"/>
        <w:rPr>
          <w:rFonts w:ascii="Times New Roman" w:hAnsi="Times New Roman"/>
          <w:sz w:val="28"/>
          <w:szCs w:val="28"/>
          <w:lang w:eastAsia="ru-RU"/>
        </w:rPr>
      </w:pPr>
      <w:r w:rsidRPr="0078227A">
        <w:rPr>
          <w:rFonts w:ascii="Times New Roman" w:hAnsi="Times New Roman"/>
          <w:sz w:val="28"/>
          <w:szCs w:val="28"/>
          <w:lang w:eastAsia="ru-RU"/>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lastRenderedPageBreak/>
        <w:t>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5F15EF" w:rsidRPr="0078227A" w:rsidRDefault="005F15EF" w:rsidP="005F15EF">
      <w:pPr>
        <w:tabs>
          <w:tab w:val="left" w:pos="1134"/>
        </w:tabs>
        <w:spacing w:after="0" w:line="240" w:lineRule="auto"/>
        <w:ind w:firstLine="709"/>
        <w:contextualSpacing/>
        <w:jc w:val="both"/>
        <w:rPr>
          <w:rFonts w:ascii="Times New Roman" w:hAnsi="Times New Roman"/>
          <w:sz w:val="28"/>
          <w:szCs w:val="28"/>
          <w:lang w:eastAsia="ru-RU"/>
        </w:rPr>
      </w:pPr>
      <w:r w:rsidRPr="0078227A">
        <w:rPr>
          <w:rFonts w:ascii="Times New Roman" w:hAnsi="Times New Roman"/>
          <w:sz w:val="28"/>
          <w:szCs w:val="28"/>
          <w:lang w:eastAsia="ru-RU"/>
        </w:rPr>
        <w:t>По итогам рассмотрения жалобы руководитель (заместитель руководителя) Контрольного органа принимает одно из следующих решений:</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1) оставляет жалобу без удовлетворения;</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2) отменяет решение Контрольного органа полностью или частично;</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3) отменяет решение Контрольного органа полностью и принимает новое решение;</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4) признает действия (бездействие) должностных лиц Контрольного органа незаконными и выносит решение по существу, в том числе                                                об осуществлении при необходимости определенных действий.</w:t>
      </w:r>
    </w:p>
    <w:p w:rsidR="005F15EF" w:rsidRPr="0078227A" w:rsidRDefault="005F15EF" w:rsidP="005F15EF">
      <w:pPr>
        <w:widowControl w:val="0"/>
        <w:spacing w:after="0" w:line="240" w:lineRule="auto"/>
        <w:ind w:firstLine="709"/>
        <w:jc w:val="both"/>
        <w:rPr>
          <w:rFonts w:ascii="Times New Roman" w:hAnsi="Times New Roman"/>
          <w:sz w:val="28"/>
          <w:szCs w:val="28"/>
          <w:lang w:eastAsia="ru-RU"/>
        </w:rPr>
      </w:pPr>
      <w:r w:rsidRPr="0078227A">
        <w:rPr>
          <w:rFonts w:ascii="Times New Roman" w:hAnsi="Times New Roman"/>
          <w:sz w:val="28"/>
          <w:szCs w:val="28"/>
          <w:lang w:eastAsia="ru-RU"/>
        </w:rPr>
        <w:t xml:space="preserve">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 </w:t>
      </w:r>
    </w:p>
    <w:p w:rsidR="005F15EF" w:rsidRPr="0078227A" w:rsidRDefault="005F15EF" w:rsidP="005F15EF">
      <w:pPr>
        <w:tabs>
          <w:tab w:val="left" w:pos="1134"/>
        </w:tabs>
        <w:spacing w:after="0" w:line="240" w:lineRule="auto"/>
        <w:ind w:firstLine="567"/>
        <w:rPr>
          <w:rFonts w:ascii="Times New Roman" w:hAnsi="Times New Roman"/>
          <w:b/>
          <w:sz w:val="28"/>
          <w:szCs w:val="28"/>
          <w:lang w:eastAsia="ru-RU"/>
        </w:rPr>
      </w:pPr>
    </w:p>
    <w:p w:rsidR="005F15EF" w:rsidRPr="0078227A" w:rsidRDefault="005F15EF" w:rsidP="005F15EF">
      <w:pPr>
        <w:tabs>
          <w:tab w:val="left" w:pos="1134"/>
        </w:tabs>
        <w:spacing w:after="0" w:line="240" w:lineRule="auto"/>
        <w:ind w:firstLine="567"/>
        <w:rPr>
          <w:rFonts w:ascii="Times New Roman" w:hAnsi="Times New Roman"/>
          <w:b/>
          <w:sz w:val="28"/>
          <w:szCs w:val="28"/>
          <w:lang w:eastAsia="ru-RU"/>
        </w:rPr>
      </w:pPr>
    </w:p>
    <w:p w:rsidR="005F15EF" w:rsidRPr="0078227A" w:rsidRDefault="005F15EF" w:rsidP="005F15EF">
      <w:pPr>
        <w:tabs>
          <w:tab w:val="left" w:pos="1134"/>
        </w:tabs>
        <w:spacing w:after="0" w:line="240" w:lineRule="auto"/>
        <w:rPr>
          <w:rFonts w:ascii="Times New Roman" w:hAnsi="Times New Roman"/>
          <w:bCs/>
          <w:sz w:val="28"/>
          <w:szCs w:val="28"/>
          <w:lang w:eastAsia="ru-RU"/>
        </w:rPr>
      </w:pPr>
      <w:r w:rsidRPr="0078227A">
        <w:rPr>
          <w:rFonts w:ascii="Times New Roman" w:hAnsi="Times New Roman"/>
          <w:bCs/>
          <w:sz w:val="28"/>
          <w:szCs w:val="28"/>
          <w:lang w:eastAsia="ru-RU"/>
        </w:rPr>
        <w:t xml:space="preserve">Заместитель главы </w:t>
      </w:r>
    </w:p>
    <w:p w:rsidR="005F15EF" w:rsidRPr="0078227A" w:rsidRDefault="005F15EF" w:rsidP="005F15EF">
      <w:pPr>
        <w:tabs>
          <w:tab w:val="left" w:pos="1134"/>
        </w:tabs>
        <w:spacing w:after="0" w:line="240" w:lineRule="auto"/>
        <w:rPr>
          <w:rFonts w:ascii="Times New Roman" w:hAnsi="Times New Roman"/>
          <w:bCs/>
          <w:sz w:val="28"/>
          <w:szCs w:val="28"/>
          <w:lang w:eastAsia="ru-RU"/>
        </w:rPr>
      </w:pPr>
      <w:r w:rsidRPr="0078227A">
        <w:rPr>
          <w:rFonts w:ascii="Times New Roman" w:hAnsi="Times New Roman"/>
          <w:bCs/>
          <w:sz w:val="28"/>
          <w:szCs w:val="28"/>
          <w:lang w:eastAsia="ru-RU"/>
        </w:rPr>
        <w:t xml:space="preserve">муниципального образования </w:t>
      </w:r>
    </w:p>
    <w:p w:rsidR="005F15EF" w:rsidRPr="0078227A" w:rsidRDefault="005F15EF" w:rsidP="005F15EF">
      <w:pPr>
        <w:tabs>
          <w:tab w:val="left" w:pos="1134"/>
        </w:tabs>
        <w:spacing w:after="0" w:line="240" w:lineRule="auto"/>
        <w:rPr>
          <w:rFonts w:ascii="Times New Roman" w:hAnsi="Times New Roman"/>
          <w:bCs/>
          <w:sz w:val="28"/>
          <w:szCs w:val="28"/>
          <w:lang w:eastAsia="ru-RU"/>
        </w:rPr>
      </w:pPr>
      <w:r w:rsidRPr="0078227A">
        <w:rPr>
          <w:rFonts w:ascii="Times New Roman" w:hAnsi="Times New Roman"/>
          <w:bCs/>
          <w:sz w:val="28"/>
          <w:szCs w:val="28"/>
          <w:lang w:eastAsia="ru-RU"/>
        </w:rPr>
        <w:t xml:space="preserve">Темрюкский район        </w:t>
      </w:r>
      <w:r w:rsidRPr="0078227A">
        <w:rPr>
          <w:rFonts w:ascii="Times New Roman" w:hAnsi="Times New Roman"/>
          <w:bCs/>
          <w:sz w:val="28"/>
          <w:szCs w:val="28"/>
          <w:lang w:eastAsia="ru-RU"/>
        </w:rPr>
        <w:tab/>
      </w:r>
      <w:r w:rsidRPr="0078227A">
        <w:rPr>
          <w:rFonts w:ascii="Times New Roman" w:hAnsi="Times New Roman"/>
          <w:bCs/>
          <w:sz w:val="28"/>
          <w:szCs w:val="28"/>
          <w:lang w:eastAsia="ru-RU"/>
        </w:rPr>
        <w:tab/>
        <w:t xml:space="preserve">                                                     С.И. Лулудов</w:t>
      </w:r>
    </w:p>
    <w:p w:rsidR="005F15EF" w:rsidRPr="0078227A" w:rsidRDefault="005F15EF" w:rsidP="005F15EF">
      <w:pPr>
        <w:tabs>
          <w:tab w:val="left" w:pos="1134"/>
        </w:tabs>
        <w:spacing w:after="0" w:line="240" w:lineRule="auto"/>
        <w:rPr>
          <w:rFonts w:ascii="Times New Roman" w:hAnsi="Times New Roman"/>
          <w:bCs/>
          <w:sz w:val="28"/>
          <w:szCs w:val="28"/>
          <w:lang w:eastAsia="ru-RU"/>
        </w:rPr>
      </w:pPr>
    </w:p>
    <w:p w:rsidR="005F15EF" w:rsidRPr="0078227A" w:rsidRDefault="005F15EF" w:rsidP="005F15EF">
      <w:pPr>
        <w:tabs>
          <w:tab w:val="left" w:pos="1134"/>
        </w:tabs>
        <w:spacing w:after="0" w:line="240" w:lineRule="auto"/>
        <w:rPr>
          <w:rFonts w:ascii="Times New Roman" w:hAnsi="Times New Roman"/>
          <w:bCs/>
          <w:sz w:val="28"/>
          <w:szCs w:val="28"/>
          <w:lang w:eastAsia="ru-RU"/>
        </w:rPr>
      </w:pPr>
    </w:p>
    <w:p w:rsidR="005F15EF" w:rsidRPr="0078227A" w:rsidRDefault="005F15EF" w:rsidP="005F15EF">
      <w:pPr>
        <w:tabs>
          <w:tab w:val="left" w:pos="1134"/>
        </w:tabs>
        <w:spacing w:after="0" w:line="240" w:lineRule="auto"/>
        <w:rPr>
          <w:rFonts w:ascii="Times New Roman" w:hAnsi="Times New Roman"/>
          <w:bCs/>
          <w:sz w:val="28"/>
          <w:szCs w:val="28"/>
          <w:lang w:eastAsia="ru-RU"/>
        </w:rPr>
      </w:pPr>
    </w:p>
    <w:p w:rsidR="005F15EF" w:rsidRPr="0078227A" w:rsidRDefault="005F15EF" w:rsidP="005F15EF">
      <w:pPr>
        <w:tabs>
          <w:tab w:val="left" w:pos="1134"/>
        </w:tabs>
        <w:spacing w:after="0" w:line="240" w:lineRule="auto"/>
        <w:rPr>
          <w:rFonts w:ascii="Times New Roman" w:hAnsi="Times New Roman"/>
          <w:bCs/>
          <w:sz w:val="28"/>
          <w:szCs w:val="28"/>
          <w:lang w:eastAsia="ru-RU"/>
        </w:rPr>
      </w:pPr>
    </w:p>
    <w:p w:rsidR="005F15EF" w:rsidRPr="0078227A" w:rsidRDefault="005F15EF" w:rsidP="005F15EF">
      <w:pPr>
        <w:tabs>
          <w:tab w:val="left" w:pos="1134"/>
        </w:tabs>
        <w:spacing w:after="0" w:line="240" w:lineRule="auto"/>
        <w:rPr>
          <w:rFonts w:ascii="Times New Roman" w:hAnsi="Times New Roman"/>
          <w:bCs/>
          <w:sz w:val="28"/>
          <w:szCs w:val="28"/>
          <w:lang w:eastAsia="ru-RU"/>
        </w:rPr>
      </w:pPr>
    </w:p>
    <w:p w:rsidR="005F15EF" w:rsidRPr="0078227A" w:rsidRDefault="005F15EF" w:rsidP="005F15EF">
      <w:pPr>
        <w:tabs>
          <w:tab w:val="left" w:pos="1134"/>
        </w:tabs>
        <w:spacing w:after="0" w:line="240" w:lineRule="auto"/>
        <w:rPr>
          <w:rFonts w:ascii="Times New Roman" w:hAnsi="Times New Roman"/>
          <w:bCs/>
          <w:sz w:val="28"/>
          <w:szCs w:val="28"/>
          <w:lang w:eastAsia="ru-RU"/>
        </w:rPr>
      </w:pPr>
    </w:p>
    <w:p w:rsidR="005F15EF" w:rsidRPr="0078227A" w:rsidRDefault="005F15EF" w:rsidP="005F15EF">
      <w:pPr>
        <w:tabs>
          <w:tab w:val="left" w:pos="1134"/>
        </w:tabs>
        <w:spacing w:after="0" w:line="240" w:lineRule="auto"/>
        <w:rPr>
          <w:rFonts w:ascii="Times New Roman" w:hAnsi="Times New Roman"/>
          <w:bCs/>
          <w:sz w:val="28"/>
          <w:szCs w:val="28"/>
          <w:lang w:eastAsia="ru-RU"/>
        </w:rPr>
      </w:pPr>
    </w:p>
    <w:p w:rsidR="005F15EF" w:rsidRPr="0078227A" w:rsidRDefault="005F15EF" w:rsidP="005F15EF">
      <w:pPr>
        <w:tabs>
          <w:tab w:val="left" w:pos="1134"/>
        </w:tabs>
        <w:spacing w:after="0" w:line="240" w:lineRule="auto"/>
        <w:rPr>
          <w:rFonts w:ascii="Times New Roman" w:hAnsi="Times New Roman"/>
          <w:bCs/>
          <w:sz w:val="28"/>
          <w:szCs w:val="28"/>
          <w:lang w:eastAsia="ru-RU"/>
        </w:rPr>
      </w:pPr>
    </w:p>
    <w:p w:rsidR="005F15EF" w:rsidRPr="0078227A" w:rsidRDefault="005F15EF" w:rsidP="005F15EF">
      <w:pPr>
        <w:tabs>
          <w:tab w:val="left" w:pos="1134"/>
        </w:tabs>
        <w:spacing w:after="0" w:line="240" w:lineRule="auto"/>
        <w:rPr>
          <w:rFonts w:ascii="Times New Roman" w:hAnsi="Times New Roman"/>
          <w:bCs/>
          <w:sz w:val="28"/>
          <w:szCs w:val="28"/>
          <w:lang w:eastAsia="ru-RU"/>
        </w:rPr>
      </w:pPr>
    </w:p>
    <w:p w:rsidR="005F15EF" w:rsidRPr="0078227A" w:rsidRDefault="005F15EF" w:rsidP="005F15EF">
      <w:pPr>
        <w:tabs>
          <w:tab w:val="left" w:pos="1134"/>
        </w:tabs>
        <w:spacing w:after="0" w:line="240" w:lineRule="auto"/>
        <w:rPr>
          <w:rFonts w:ascii="Times New Roman" w:hAnsi="Times New Roman"/>
          <w:bCs/>
          <w:sz w:val="28"/>
          <w:szCs w:val="28"/>
          <w:lang w:eastAsia="ru-RU"/>
        </w:rPr>
      </w:pPr>
    </w:p>
    <w:p w:rsidR="005F15EF" w:rsidRPr="0078227A" w:rsidRDefault="005F15EF" w:rsidP="005F15EF">
      <w:pPr>
        <w:tabs>
          <w:tab w:val="left" w:pos="1134"/>
        </w:tabs>
        <w:spacing w:after="0" w:line="240" w:lineRule="auto"/>
        <w:rPr>
          <w:rFonts w:ascii="Times New Roman" w:hAnsi="Times New Roman"/>
          <w:bCs/>
          <w:sz w:val="28"/>
          <w:szCs w:val="28"/>
          <w:lang w:eastAsia="ru-RU"/>
        </w:rPr>
      </w:pPr>
    </w:p>
    <w:p w:rsidR="005F15EF" w:rsidRPr="0078227A" w:rsidRDefault="005F15EF" w:rsidP="005F15EF">
      <w:pPr>
        <w:tabs>
          <w:tab w:val="left" w:pos="1134"/>
        </w:tabs>
        <w:spacing w:after="0" w:line="240" w:lineRule="auto"/>
        <w:rPr>
          <w:rFonts w:ascii="Times New Roman" w:hAnsi="Times New Roman"/>
          <w:bCs/>
          <w:sz w:val="28"/>
          <w:szCs w:val="28"/>
          <w:lang w:eastAsia="ru-RU"/>
        </w:rPr>
      </w:pPr>
    </w:p>
    <w:p w:rsidR="005F15EF" w:rsidRPr="0078227A" w:rsidRDefault="005F15EF" w:rsidP="005F15EF">
      <w:pPr>
        <w:tabs>
          <w:tab w:val="left" w:pos="1134"/>
        </w:tabs>
        <w:spacing w:after="0" w:line="240" w:lineRule="auto"/>
        <w:rPr>
          <w:rFonts w:ascii="Times New Roman" w:hAnsi="Times New Roman"/>
          <w:bCs/>
          <w:sz w:val="28"/>
          <w:szCs w:val="28"/>
          <w:lang w:eastAsia="ru-RU"/>
        </w:rPr>
      </w:pPr>
    </w:p>
    <w:p w:rsidR="005F15EF" w:rsidRPr="0078227A" w:rsidRDefault="005F15EF" w:rsidP="005F15EF">
      <w:pPr>
        <w:tabs>
          <w:tab w:val="left" w:pos="1134"/>
        </w:tabs>
        <w:spacing w:after="0" w:line="240" w:lineRule="auto"/>
        <w:rPr>
          <w:rFonts w:ascii="Times New Roman" w:hAnsi="Times New Roman"/>
          <w:bCs/>
          <w:sz w:val="28"/>
          <w:szCs w:val="28"/>
          <w:lang w:eastAsia="ru-RU"/>
        </w:rPr>
      </w:pPr>
    </w:p>
    <w:p w:rsidR="005F15EF" w:rsidRPr="0078227A" w:rsidRDefault="005F15EF" w:rsidP="005F15EF">
      <w:pPr>
        <w:tabs>
          <w:tab w:val="left" w:pos="1134"/>
        </w:tabs>
        <w:spacing w:after="0" w:line="240" w:lineRule="auto"/>
        <w:rPr>
          <w:rFonts w:ascii="Times New Roman" w:hAnsi="Times New Roman"/>
          <w:bCs/>
          <w:sz w:val="28"/>
          <w:szCs w:val="28"/>
          <w:lang w:eastAsia="ru-RU"/>
        </w:rPr>
      </w:pPr>
    </w:p>
    <w:p w:rsidR="005F15EF" w:rsidRPr="0078227A" w:rsidRDefault="005F15EF" w:rsidP="005F15EF">
      <w:pPr>
        <w:tabs>
          <w:tab w:val="left" w:pos="1134"/>
        </w:tabs>
        <w:spacing w:after="0" w:line="240" w:lineRule="auto"/>
        <w:rPr>
          <w:rFonts w:ascii="Times New Roman" w:hAnsi="Times New Roman"/>
          <w:bCs/>
          <w:sz w:val="28"/>
          <w:szCs w:val="28"/>
          <w:lang w:eastAsia="ru-RU"/>
        </w:rPr>
      </w:pPr>
    </w:p>
    <w:p w:rsidR="005F15EF" w:rsidRPr="0078227A" w:rsidRDefault="005F15EF" w:rsidP="005F15EF">
      <w:pPr>
        <w:tabs>
          <w:tab w:val="left" w:pos="1134"/>
        </w:tabs>
        <w:spacing w:after="0" w:line="240" w:lineRule="auto"/>
        <w:rPr>
          <w:rFonts w:ascii="Times New Roman" w:hAnsi="Times New Roman"/>
          <w:bCs/>
          <w:sz w:val="28"/>
          <w:szCs w:val="28"/>
          <w:lang w:eastAsia="ru-RU"/>
        </w:rPr>
      </w:pPr>
    </w:p>
    <w:p w:rsidR="005F15EF" w:rsidRPr="0078227A" w:rsidRDefault="005F15EF" w:rsidP="005F15EF">
      <w:pPr>
        <w:tabs>
          <w:tab w:val="left" w:pos="1134"/>
        </w:tabs>
        <w:spacing w:after="0" w:line="240" w:lineRule="auto"/>
        <w:rPr>
          <w:rFonts w:ascii="Times New Roman" w:hAnsi="Times New Roman"/>
          <w:bCs/>
          <w:sz w:val="28"/>
          <w:szCs w:val="28"/>
          <w:lang w:eastAsia="ru-RU"/>
        </w:rPr>
      </w:pPr>
    </w:p>
    <w:p w:rsidR="005F15EF" w:rsidRPr="0078227A" w:rsidRDefault="005F15EF" w:rsidP="005F15EF">
      <w:pPr>
        <w:tabs>
          <w:tab w:val="left" w:pos="1134"/>
        </w:tabs>
        <w:spacing w:after="0" w:line="240" w:lineRule="auto"/>
        <w:rPr>
          <w:rFonts w:ascii="Times New Roman" w:hAnsi="Times New Roman"/>
          <w:bCs/>
          <w:sz w:val="28"/>
          <w:szCs w:val="28"/>
          <w:lang w:eastAsia="ru-RU"/>
        </w:rPr>
      </w:pPr>
    </w:p>
    <w:p w:rsidR="005F15EF" w:rsidRPr="0078227A" w:rsidRDefault="005F15EF" w:rsidP="005F15EF">
      <w:pPr>
        <w:tabs>
          <w:tab w:val="left" w:pos="1134"/>
        </w:tabs>
        <w:spacing w:after="0" w:line="240" w:lineRule="auto"/>
        <w:rPr>
          <w:rFonts w:ascii="Times New Roman" w:hAnsi="Times New Roman"/>
          <w:bCs/>
          <w:sz w:val="28"/>
          <w:szCs w:val="28"/>
          <w:lang w:eastAsia="ru-RU"/>
        </w:rPr>
      </w:pPr>
    </w:p>
    <w:p w:rsidR="005F15EF" w:rsidRPr="0078227A" w:rsidRDefault="005F15EF" w:rsidP="005F15EF">
      <w:pPr>
        <w:tabs>
          <w:tab w:val="left" w:pos="1134"/>
        </w:tabs>
        <w:spacing w:after="0" w:line="240" w:lineRule="auto"/>
        <w:rPr>
          <w:rFonts w:ascii="Times New Roman" w:hAnsi="Times New Roman"/>
          <w:bCs/>
          <w:sz w:val="28"/>
          <w:szCs w:val="28"/>
          <w:lang w:eastAsia="ru-RU"/>
        </w:rPr>
      </w:pPr>
    </w:p>
    <w:p w:rsidR="005F15EF" w:rsidRPr="0078227A" w:rsidRDefault="005F15EF" w:rsidP="005F15EF">
      <w:pPr>
        <w:tabs>
          <w:tab w:val="left" w:pos="1134"/>
        </w:tabs>
        <w:spacing w:after="0" w:line="240" w:lineRule="auto"/>
        <w:rPr>
          <w:rFonts w:ascii="Times New Roman" w:hAnsi="Times New Roman"/>
          <w:bCs/>
          <w:sz w:val="28"/>
          <w:szCs w:val="28"/>
          <w:lang w:eastAsia="ru-RU"/>
        </w:rPr>
      </w:pPr>
    </w:p>
    <w:p w:rsidR="005F15EF" w:rsidRPr="0078227A" w:rsidRDefault="005F15EF" w:rsidP="005F15EF">
      <w:pPr>
        <w:tabs>
          <w:tab w:val="left" w:pos="1134"/>
        </w:tabs>
        <w:spacing w:after="0" w:line="240" w:lineRule="auto"/>
        <w:rPr>
          <w:rFonts w:ascii="Times New Roman" w:hAnsi="Times New Roman"/>
          <w:bCs/>
          <w:sz w:val="28"/>
          <w:szCs w:val="28"/>
          <w:lang w:eastAsia="ru-RU"/>
        </w:rPr>
      </w:pPr>
    </w:p>
    <w:p w:rsidR="005F15EF" w:rsidRPr="0078227A" w:rsidRDefault="005F15EF" w:rsidP="005F15EF">
      <w:pPr>
        <w:tabs>
          <w:tab w:val="left" w:pos="1134"/>
        </w:tabs>
        <w:spacing w:after="0" w:line="240" w:lineRule="auto"/>
        <w:rPr>
          <w:rFonts w:ascii="Times New Roman" w:hAnsi="Times New Roman"/>
          <w:bCs/>
          <w:sz w:val="28"/>
          <w:szCs w:val="28"/>
          <w:lang w:eastAsia="ru-RU"/>
        </w:rPr>
      </w:pPr>
    </w:p>
    <w:p w:rsidR="00A46988" w:rsidRPr="0078227A" w:rsidRDefault="00A46988" w:rsidP="00A46988">
      <w:pPr>
        <w:spacing w:after="0" w:line="240" w:lineRule="auto"/>
        <w:rPr>
          <w:rFonts w:ascii="Times New Roman" w:hAnsi="Times New Roman"/>
          <w:sz w:val="28"/>
          <w:szCs w:val="28"/>
        </w:rPr>
      </w:pPr>
    </w:p>
    <w:bookmarkEnd w:id="7"/>
    <w:p w:rsidR="00B155E7" w:rsidRPr="0078227A" w:rsidRDefault="00B155E7" w:rsidP="00923246">
      <w:pPr>
        <w:pStyle w:val="ConsPlusNormal"/>
        <w:ind w:left="4111" w:firstLine="0"/>
        <w:rPr>
          <w:rFonts w:ascii="Times New Roman" w:hAnsi="Times New Roman" w:cs="Times New Roman"/>
          <w:sz w:val="22"/>
        </w:rPr>
      </w:pPr>
      <w:r w:rsidRPr="0078227A">
        <w:rPr>
          <w:rFonts w:ascii="Times New Roman" w:hAnsi="Times New Roman" w:cs="Times New Roman"/>
          <w:sz w:val="28"/>
          <w:szCs w:val="24"/>
        </w:rPr>
        <w:t>Приложение № 1</w:t>
      </w:r>
    </w:p>
    <w:p w:rsidR="00B155E7" w:rsidRPr="0078227A" w:rsidRDefault="00B155E7" w:rsidP="00923246">
      <w:pPr>
        <w:pStyle w:val="ConsPlusNormal"/>
        <w:ind w:left="4111" w:firstLine="0"/>
        <w:rPr>
          <w:rFonts w:ascii="Times New Roman" w:hAnsi="Times New Roman" w:cs="Times New Roman"/>
          <w:i/>
          <w:iCs/>
          <w:sz w:val="24"/>
          <w:szCs w:val="24"/>
        </w:rPr>
      </w:pPr>
      <w:r w:rsidRPr="0078227A">
        <w:rPr>
          <w:rFonts w:ascii="Times New Roman" w:hAnsi="Times New Roman" w:cs="Times New Roman"/>
          <w:sz w:val="28"/>
          <w:szCs w:val="24"/>
        </w:rPr>
        <w:t>к Положению о муниципальном контроле за</w:t>
      </w:r>
      <w:r w:rsidR="00923246" w:rsidRPr="0078227A">
        <w:rPr>
          <w:rFonts w:ascii="Times New Roman" w:hAnsi="Times New Roman" w:cs="Times New Roman"/>
          <w:sz w:val="28"/>
          <w:szCs w:val="24"/>
        </w:rPr>
        <w:t xml:space="preserve"> </w:t>
      </w:r>
      <w:r w:rsidRPr="0078227A">
        <w:rPr>
          <w:rFonts w:ascii="Times New Roman" w:hAnsi="Times New Roman" w:cs="Times New Roman"/>
          <w:sz w:val="28"/>
          <w:szCs w:val="24"/>
        </w:rPr>
        <w:t>исполнением единой теплоснабжающей организацией</w:t>
      </w:r>
      <w:r w:rsidR="00923246" w:rsidRPr="0078227A">
        <w:rPr>
          <w:rFonts w:ascii="Times New Roman" w:hAnsi="Times New Roman" w:cs="Times New Roman"/>
          <w:sz w:val="28"/>
          <w:szCs w:val="24"/>
        </w:rPr>
        <w:t xml:space="preserve"> </w:t>
      </w:r>
      <w:r w:rsidRPr="0078227A">
        <w:rPr>
          <w:rFonts w:ascii="Times New Roman" w:hAnsi="Times New Roman" w:cs="Times New Roman"/>
          <w:sz w:val="28"/>
          <w:szCs w:val="24"/>
        </w:rPr>
        <w:t xml:space="preserve">обязательств </w:t>
      </w:r>
      <w:bookmarkStart w:id="17" w:name="_Hlk77848759"/>
      <w:r w:rsidRPr="0078227A">
        <w:rPr>
          <w:rFonts w:ascii="Times New Roman" w:hAnsi="Times New Roman" w:cs="Times New Roman"/>
          <w:sz w:val="28"/>
          <w:szCs w:val="24"/>
        </w:rPr>
        <w:t>по строительству, реконструкции</w:t>
      </w:r>
      <w:r w:rsidR="00923246" w:rsidRPr="0078227A">
        <w:rPr>
          <w:rFonts w:ascii="Times New Roman" w:hAnsi="Times New Roman" w:cs="Times New Roman"/>
          <w:sz w:val="28"/>
          <w:szCs w:val="24"/>
        </w:rPr>
        <w:t xml:space="preserve"> </w:t>
      </w:r>
      <w:r w:rsidRPr="0078227A">
        <w:rPr>
          <w:rFonts w:ascii="Times New Roman" w:hAnsi="Times New Roman" w:cs="Times New Roman"/>
          <w:sz w:val="28"/>
          <w:szCs w:val="24"/>
        </w:rPr>
        <w:t>и (или) модернизации объектов теплоснабжения</w:t>
      </w:r>
      <w:bookmarkEnd w:id="17"/>
      <w:r w:rsidR="00923246" w:rsidRPr="0078227A">
        <w:rPr>
          <w:rFonts w:ascii="Times New Roman" w:hAnsi="Times New Roman" w:cs="Times New Roman"/>
          <w:sz w:val="28"/>
          <w:szCs w:val="24"/>
        </w:rPr>
        <w:t xml:space="preserve"> </w:t>
      </w:r>
      <w:r w:rsidRPr="0078227A">
        <w:rPr>
          <w:rFonts w:ascii="Times New Roman" w:hAnsi="Times New Roman" w:cs="Times New Roman"/>
          <w:sz w:val="28"/>
          <w:szCs w:val="24"/>
        </w:rPr>
        <w:t xml:space="preserve">в </w:t>
      </w:r>
      <w:r w:rsidR="00216624" w:rsidRPr="0078227A">
        <w:rPr>
          <w:rFonts w:ascii="Times New Roman" w:hAnsi="Times New Roman" w:cs="Times New Roman"/>
          <w:sz w:val="28"/>
          <w:szCs w:val="24"/>
        </w:rPr>
        <w:t xml:space="preserve">муниципальном образовании </w:t>
      </w:r>
      <w:r w:rsidR="00304B6B" w:rsidRPr="0078227A">
        <w:rPr>
          <w:rFonts w:ascii="Times New Roman" w:hAnsi="Times New Roman" w:cs="Times New Roman"/>
          <w:sz w:val="28"/>
          <w:szCs w:val="24"/>
        </w:rPr>
        <w:t>Темрюкский</w:t>
      </w:r>
      <w:r w:rsidR="00216624" w:rsidRPr="0078227A">
        <w:rPr>
          <w:rFonts w:ascii="Times New Roman" w:hAnsi="Times New Roman" w:cs="Times New Roman"/>
          <w:sz w:val="28"/>
          <w:szCs w:val="24"/>
        </w:rPr>
        <w:t xml:space="preserve"> район</w:t>
      </w:r>
    </w:p>
    <w:p w:rsidR="00B155E7" w:rsidRPr="0078227A" w:rsidRDefault="00B155E7" w:rsidP="00756F9C">
      <w:pPr>
        <w:widowControl w:val="0"/>
        <w:autoSpaceDE w:val="0"/>
        <w:spacing w:after="0" w:line="240" w:lineRule="auto"/>
        <w:jc w:val="both"/>
        <w:rPr>
          <w:sz w:val="28"/>
        </w:rPr>
      </w:pPr>
      <w:bookmarkStart w:id="18" w:name="Par381"/>
      <w:bookmarkEnd w:id="18"/>
    </w:p>
    <w:p w:rsidR="00923246" w:rsidRPr="0078227A" w:rsidRDefault="00923246" w:rsidP="00756F9C">
      <w:pPr>
        <w:widowControl w:val="0"/>
        <w:autoSpaceDE w:val="0"/>
        <w:spacing w:after="0" w:line="240" w:lineRule="auto"/>
        <w:jc w:val="both"/>
        <w:rPr>
          <w:sz w:val="28"/>
        </w:rPr>
      </w:pPr>
    </w:p>
    <w:p w:rsidR="00B155E7" w:rsidRPr="0078227A" w:rsidRDefault="00B155E7" w:rsidP="00F60188">
      <w:pPr>
        <w:pStyle w:val="ConsPlusTitle"/>
        <w:jc w:val="center"/>
        <w:rPr>
          <w:rFonts w:ascii="Times New Roman" w:hAnsi="Times New Roman" w:cs="Times New Roman"/>
          <w:sz w:val="28"/>
          <w:szCs w:val="28"/>
        </w:rPr>
      </w:pPr>
      <w:r w:rsidRPr="0078227A">
        <w:rPr>
          <w:rFonts w:ascii="Times New Roman" w:hAnsi="Times New Roman" w:cs="Times New Roman"/>
          <w:sz w:val="28"/>
          <w:szCs w:val="28"/>
        </w:rPr>
        <w:t>Индикаторы риска нарушения обязательных требований, используемые для определения необходимости проведения внеплановых проверок при</w:t>
      </w:r>
    </w:p>
    <w:p w:rsidR="00B155E7" w:rsidRPr="0078227A" w:rsidRDefault="00B155E7" w:rsidP="00F60188">
      <w:pPr>
        <w:pStyle w:val="ConsPlusTitle"/>
        <w:jc w:val="center"/>
        <w:rPr>
          <w:rFonts w:ascii="Times New Roman" w:hAnsi="Times New Roman" w:cs="Times New Roman"/>
          <w:bCs w:val="0"/>
          <w:sz w:val="28"/>
          <w:szCs w:val="28"/>
        </w:rPr>
      </w:pPr>
      <w:r w:rsidRPr="0078227A">
        <w:rPr>
          <w:rFonts w:ascii="Times New Roman" w:hAnsi="Times New Roman" w:cs="Times New Roman"/>
          <w:sz w:val="28"/>
          <w:szCs w:val="28"/>
        </w:rPr>
        <w:t xml:space="preserve">осуществлении администрацией </w:t>
      </w:r>
      <w:r w:rsidR="00756F9C" w:rsidRPr="0078227A">
        <w:rPr>
          <w:rFonts w:ascii="Times New Roman" w:hAnsi="Times New Roman" w:cs="Times New Roman"/>
          <w:bCs w:val="0"/>
          <w:sz w:val="28"/>
          <w:szCs w:val="28"/>
        </w:rPr>
        <w:t xml:space="preserve">муниципального образования </w:t>
      </w:r>
      <w:r w:rsidR="00304B6B" w:rsidRPr="0078227A">
        <w:rPr>
          <w:rFonts w:ascii="Times New Roman" w:hAnsi="Times New Roman" w:cs="Times New Roman"/>
          <w:bCs w:val="0"/>
          <w:sz w:val="28"/>
          <w:szCs w:val="28"/>
        </w:rPr>
        <w:t>Темрюкский</w:t>
      </w:r>
      <w:r w:rsidR="00756F9C" w:rsidRPr="0078227A">
        <w:rPr>
          <w:rFonts w:ascii="Times New Roman" w:hAnsi="Times New Roman" w:cs="Times New Roman"/>
          <w:bCs w:val="0"/>
          <w:sz w:val="28"/>
          <w:szCs w:val="28"/>
        </w:rPr>
        <w:t xml:space="preserve"> район</w:t>
      </w:r>
      <w:bookmarkStart w:id="19" w:name="_Hlk77689331"/>
      <w:r w:rsidR="00F60188" w:rsidRPr="0078227A">
        <w:rPr>
          <w:rFonts w:ascii="Times New Roman" w:hAnsi="Times New Roman" w:cs="Times New Roman"/>
          <w:bCs w:val="0"/>
          <w:sz w:val="28"/>
          <w:szCs w:val="28"/>
        </w:rPr>
        <w:t xml:space="preserve"> </w:t>
      </w:r>
      <w:r w:rsidRPr="0078227A">
        <w:rPr>
          <w:rFonts w:ascii="Times New Roman" w:hAnsi="Times New Roman" w:cs="Times New Roman"/>
          <w:sz w:val="28"/>
          <w:szCs w:val="28"/>
        </w:rPr>
        <w:t xml:space="preserve">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в </w:t>
      </w:r>
    </w:p>
    <w:p w:rsidR="00B155E7" w:rsidRPr="0078227A" w:rsidRDefault="00F60188" w:rsidP="00F60188">
      <w:pPr>
        <w:spacing w:after="0" w:line="240" w:lineRule="auto"/>
        <w:jc w:val="center"/>
        <w:rPr>
          <w:rFonts w:ascii="Times New Roman" w:hAnsi="Times New Roman"/>
          <w:sz w:val="28"/>
          <w:szCs w:val="28"/>
        </w:rPr>
      </w:pPr>
      <w:r w:rsidRPr="0078227A">
        <w:rPr>
          <w:rFonts w:ascii="Times New Roman" w:hAnsi="Times New Roman"/>
          <w:b/>
          <w:bCs/>
          <w:sz w:val="28"/>
          <w:szCs w:val="28"/>
        </w:rPr>
        <w:t xml:space="preserve">муниципальном образовании </w:t>
      </w:r>
      <w:r w:rsidR="00304B6B" w:rsidRPr="0078227A">
        <w:rPr>
          <w:rFonts w:ascii="Times New Roman" w:hAnsi="Times New Roman"/>
          <w:b/>
          <w:bCs/>
          <w:sz w:val="28"/>
          <w:szCs w:val="28"/>
        </w:rPr>
        <w:t>Темрюкский</w:t>
      </w:r>
      <w:r w:rsidRPr="0078227A">
        <w:rPr>
          <w:rFonts w:ascii="Times New Roman" w:hAnsi="Times New Roman"/>
          <w:b/>
          <w:bCs/>
          <w:sz w:val="28"/>
          <w:szCs w:val="28"/>
        </w:rPr>
        <w:t xml:space="preserve"> район</w:t>
      </w:r>
    </w:p>
    <w:bookmarkEnd w:id="19"/>
    <w:p w:rsidR="00B155E7" w:rsidRPr="0078227A" w:rsidRDefault="00B155E7" w:rsidP="00F60188">
      <w:pPr>
        <w:pStyle w:val="ConsPlusTitle"/>
        <w:jc w:val="center"/>
        <w:rPr>
          <w:rFonts w:ascii="Times New Roman" w:hAnsi="Times New Roman" w:cs="Times New Roman"/>
          <w:sz w:val="28"/>
          <w:szCs w:val="28"/>
        </w:rPr>
      </w:pPr>
    </w:p>
    <w:p w:rsidR="00B155E7" w:rsidRPr="0078227A" w:rsidRDefault="00B155E7" w:rsidP="00F60188">
      <w:pPr>
        <w:pStyle w:val="ConsPlusNormal"/>
        <w:ind w:firstLine="540"/>
        <w:jc w:val="both"/>
        <w:rPr>
          <w:rFonts w:ascii="Times New Roman" w:hAnsi="Times New Roman" w:cs="Times New Roman"/>
          <w:sz w:val="28"/>
          <w:szCs w:val="28"/>
        </w:rPr>
      </w:pPr>
    </w:p>
    <w:p w:rsidR="00B155E7" w:rsidRPr="0078227A" w:rsidRDefault="00B155E7" w:rsidP="00F60188">
      <w:pPr>
        <w:pStyle w:val="ConsPlusNormal"/>
        <w:ind w:firstLine="567"/>
        <w:jc w:val="both"/>
        <w:rPr>
          <w:rFonts w:ascii="Times New Roman" w:hAnsi="Times New Roman" w:cs="Times New Roman"/>
          <w:sz w:val="28"/>
          <w:szCs w:val="28"/>
        </w:rPr>
      </w:pPr>
      <w:r w:rsidRPr="0078227A">
        <w:rPr>
          <w:rFonts w:ascii="Times New Roman" w:hAnsi="Times New Roman" w:cs="Times New Roman"/>
          <w:sz w:val="28"/>
          <w:szCs w:val="28"/>
        </w:rPr>
        <w:t>1.</w:t>
      </w:r>
      <w:r w:rsidR="00F60188" w:rsidRPr="0078227A">
        <w:rPr>
          <w:rFonts w:ascii="Times New Roman" w:hAnsi="Times New Roman" w:cs="Times New Roman"/>
          <w:sz w:val="28"/>
          <w:szCs w:val="28"/>
        </w:rPr>
        <w:t> </w:t>
      </w:r>
      <w:r w:rsidRPr="0078227A">
        <w:rPr>
          <w:rFonts w:ascii="Times New Roman" w:hAnsi="Times New Roman" w:cs="Times New Roman"/>
          <w:sz w:val="28"/>
          <w:szCs w:val="28"/>
        </w:rPr>
        <w:t>Две и более аварии, произошедшие на одних и тех же объектах теплоснабжения в течение трех месяцев подряд.</w:t>
      </w:r>
    </w:p>
    <w:p w:rsidR="00B155E7" w:rsidRPr="0078227A" w:rsidRDefault="00B155E7" w:rsidP="00F60188">
      <w:pPr>
        <w:pStyle w:val="ConsPlusNormal"/>
        <w:ind w:firstLine="567"/>
        <w:jc w:val="both"/>
        <w:rPr>
          <w:rFonts w:ascii="Times New Roman" w:hAnsi="Times New Roman" w:cs="Times New Roman"/>
          <w:sz w:val="28"/>
          <w:szCs w:val="28"/>
        </w:rPr>
      </w:pPr>
      <w:r w:rsidRPr="0078227A">
        <w:rPr>
          <w:rFonts w:ascii="Times New Roman" w:hAnsi="Times New Roman" w:cs="Times New Roman"/>
          <w:sz w:val="28"/>
          <w:szCs w:val="28"/>
        </w:rPr>
        <w:t>2.</w:t>
      </w:r>
      <w:r w:rsidR="00F60188" w:rsidRPr="0078227A">
        <w:rPr>
          <w:rFonts w:ascii="Times New Roman" w:hAnsi="Times New Roman" w:cs="Times New Roman"/>
          <w:sz w:val="28"/>
          <w:szCs w:val="28"/>
        </w:rPr>
        <w:t> </w:t>
      </w:r>
      <w:r w:rsidRPr="0078227A">
        <w:rPr>
          <w:rFonts w:ascii="Times New Roman" w:hAnsi="Times New Roman" w:cs="Times New Roman"/>
          <w:sz w:val="28"/>
          <w:szCs w:val="28"/>
        </w:rPr>
        <w:t>Два и более обращения потребителей по вопросам надежности теплоснабжения, а также разногласий, возникающих между единой теплоснабжающей организацией и потребителем тепловой энергии, в течение трех месяцев подряд.</w:t>
      </w:r>
    </w:p>
    <w:p w:rsidR="00B155E7" w:rsidRPr="0078227A" w:rsidRDefault="00B155E7" w:rsidP="00F60188">
      <w:pPr>
        <w:pStyle w:val="ConsPlusNormal"/>
        <w:ind w:firstLine="567"/>
        <w:jc w:val="both"/>
        <w:rPr>
          <w:rFonts w:ascii="Times New Roman" w:hAnsi="Times New Roman" w:cs="Times New Roman"/>
          <w:sz w:val="28"/>
          <w:szCs w:val="28"/>
        </w:rPr>
      </w:pPr>
      <w:r w:rsidRPr="0078227A">
        <w:rPr>
          <w:rFonts w:ascii="Times New Roman" w:hAnsi="Times New Roman" w:cs="Times New Roman"/>
          <w:sz w:val="28"/>
          <w:szCs w:val="28"/>
        </w:rPr>
        <w:t>3.</w:t>
      </w:r>
      <w:r w:rsidR="00F60188" w:rsidRPr="0078227A">
        <w:rPr>
          <w:rFonts w:ascii="Times New Roman" w:hAnsi="Times New Roman" w:cs="Times New Roman"/>
          <w:sz w:val="28"/>
          <w:szCs w:val="28"/>
        </w:rPr>
        <w:t> </w:t>
      </w:r>
      <w:r w:rsidRPr="0078227A">
        <w:rPr>
          <w:rFonts w:ascii="Times New Roman" w:hAnsi="Times New Roman" w:cs="Times New Roman"/>
          <w:sz w:val="28"/>
          <w:szCs w:val="28"/>
        </w:rPr>
        <w:t>Несоблюдение единой теплоснабжающей организацией перечня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определенных для нее в схеме теплоснабжения.</w:t>
      </w:r>
    </w:p>
    <w:p w:rsidR="00B155E7" w:rsidRPr="0078227A" w:rsidRDefault="00B155E7" w:rsidP="00F60188">
      <w:pPr>
        <w:pStyle w:val="ConsPlusNormal"/>
        <w:ind w:firstLine="567"/>
        <w:jc w:val="both"/>
        <w:rPr>
          <w:rFonts w:ascii="Times New Roman" w:hAnsi="Times New Roman" w:cs="Times New Roman"/>
          <w:sz w:val="28"/>
          <w:szCs w:val="28"/>
        </w:rPr>
      </w:pPr>
      <w:r w:rsidRPr="0078227A">
        <w:rPr>
          <w:rFonts w:ascii="Times New Roman" w:hAnsi="Times New Roman" w:cs="Times New Roman"/>
          <w:sz w:val="28"/>
          <w:szCs w:val="28"/>
        </w:rPr>
        <w:t>4.</w:t>
      </w:r>
      <w:r w:rsidR="00F60188" w:rsidRPr="0078227A">
        <w:rPr>
          <w:rFonts w:ascii="Times New Roman" w:hAnsi="Times New Roman" w:cs="Times New Roman"/>
          <w:sz w:val="28"/>
          <w:szCs w:val="28"/>
        </w:rPr>
        <w:t> </w:t>
      </w:r>
      <w:r w:rsidRPr="0078227A">
        <w:rPr>
          <w:rFonts w:ascii="Times New Roman" w:hAnsi="Times New Roman" w:cs="Times New Roman"/>
          <w:sz w:val="28"/>
          <w:szCs w:val="28"/>
        </w:rPr>
        <w:t>Нарушение единой теплоснабжающей организацией сроков реализации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определенных для нее в схеме теплоснабжения.</w:t>
      </w:r>
    </w:p>
    <w:p w:rsidR="00AB333D" w:rsidRPr="0078227A" w:rsidRDefault="00AB333D" w:rsidP="00756F9C">
      <w:pPr>
        <w:spacing w:after="0" w:line="240" w:lineRule="auto"/>
        <w:rPr>
          <w:rFonts w:ascii="Times New Roman" w:hAnsi="Times New Roman"/>
          <w:sz w:val="28"/>
          <w:szCs w:val="28"/>
        </w:rPr>
      </w:pPr>
    </w:p>
    <w:p w:rsidR="007F67D0" w:rsidRPr="0078227A" w:rsidRDefault="007F67D0" w:rsidP="008E5BCB">
      <w:pPr>
        <w:spacing w:after="0" w:line="240" w:lineRule="auto"/>
        <w:rPr>
          <w:rFonts w:ascii="Times New Roman" w:hAnsi="Times New Roman"/>
          <w:sz w:val="28"/>
          <w:szCs w:val="28"/>
        </w:rPr>
      </w:pPr>
    </w:p>
    <w:p w:rsidR="00923246" w:rsidRPr="0078227A" w:rsidRDefault="00923246" w:rsidP="008E5BCB">
      <w:pPr>
        <w:spacing w:after="0" w:line="240" w:lineRule="auto"/>
        <w:rPr>
          <w:rFonts w:ascii="Times New Roman" w:hAnsi="Times New Roman"/>
          <w:sz w:val="28"/>
          <w:szCs w:val="28"/>
        </w:rPr>
      </w:pPr>
    </w:p>
    <w:p w:rsidR="00923246" w:rsidRPr="0078227A" w:rsidRDefault="00923246" w:rsidP="008E5BCB">
      <w:pPr>
        <w:spacing w:after="0" w:line="240" w:lineRule="auto"/>
        <w:rPr>
          <w:rFonts w:ascii="Times New Roman" w:hAnsi="Times New Roman"/>
          <w:sz w:val="28"/>
          <w:szCs w:val="28"/>
        </w:rPr>
      </w:pPr>
    </w:p>
    <w:p w:rsidR="00923246" w:rsidRPr="0078227A" w:rsidRDefault="00923246" w:rsidP="008E5BCB">
      <w:pPr>
        <w:spacing w:after="0" w:line="240" w:lineRule="auto"/>
        <w:rPr>
          <w:rFonts w:ascii="Times New Roman" w:hAnsi="Times New Roman"/>
          <w:sz w:val="28"/>
          <w:szCs w:val="28"/>
        </w:rPr>
      </w:pPr>
    </w:p>
    <w:p w:rsidR="00923246" w:rsidRPr="0078227A" w:rsidRDefault="00923246" w:rsidP="008E5BCB">
      <w:pPr>
        <w:spacing w:after="0" w:line="240" w:lineRule="auto"/>
        <w:rPr>
          <w:rFonts w:ascii="Times New Roman" w:hAnsi="Times New Roman"/>
          <w:sz w:val="28"/>
          <w:szCs w:val="28"/>
        </w:rPr>
      </w:pPr>
    </w:p>
    <w:p w:rsidR="00685ED6" w:rsidRPr="0078227A" w:rsidRDefault="00685ED6" w:rsidP="008E5BCB">
      <w:pPr>
        <w:spacing w:after="0" w:line="240" w:lineRule="auto"/>
        <w:rPr>
          <w:rFonts w:ascii="Times New Roman" w:hAnsi="Times New Roman"/>
          <w:sz w:val="28"/>
          <w:szCs w:val="28"/>
        </w:rPr>
      </w:pPr>
    </w:p>
    <w:p w:rsidR="007F67D0" w:rsidRPr="0078227A" w:rsidRDefault="007F67D0" w:rsidP="008E5BCB">
      <w:pPr>
        <w:spacing w:after="0" w:line="240" w:lineRule="auto"/>
        <w:rPr>
          <w:rFonts w:ascii="Times New Roman" w:hAnsi="Times New Roman"/>
          <w:sz w:val="28"/>
          <w:szCs w:val="28"/>
        </w:rPr>
      </w:pPr>
    </w:p>
    <w:p w:rsidR="00026C86" w:rsidRPr="0078227A" w:rsidRDefault="00026C86" w:rsidP="008E5BCB">
      <w:pPr>
        <w:spacing w:after="0" w:line="240" w:lineRule="auto"/>
        <w:rPr>
          <w:rFonts w:ascii="Times New Roman" w:hAnsi="Times New Roman"/>
          <w:sz w:val="28"/>
          <w:szCs w:val="28"/>
        </w:rPr>
      </w:pPr>
    </w:p>
    <w:p w:rsidR="007F67D0" w:rsidRPr="0078227A" w:rsidRDefault="007F67D0" w:rsidP="008E5BCB">
      <w:pPr>
        <w:spacing w:after="0" w:line="240" w:lineRule="auto"/>
        <w:rPr>
          <w:rFonts w:ascii="Times New Roman" w:hAnsi="Times New Roman"/>
          <w:sz w:val="28"/>
          <w:szCs w:val="28"/>
        </w:rPr>
      </w:pPr>
    </w:p>
    <w:p w:rsidR="007F67D0" w:rsidRPr="0078227A" w:rsidRDefault="007F67D0" w:rsidP="008E5BCB">
      <w:pPr>
        <w:spacing w:after="0" w:line="240" w:lineRule="auto"/>
        <w:rPr>
          <w:rFonts w:ascii="Times New Roman" w:hAnsi="Times New Roman"/>
          <w:sz w:val="28"/>
          <w:szCs w:val="28"/>
        </w:rPr>
      </w:pPr>
    </w:p>
    <w:p w:rsidR="00923246" w:rsidRPr="0078227A" w:rsidRDefault="00923246" w:rsidP="00923246">
      <w:pPr>
        <w:pStyle w:val="ConsPlusNormal"/>
        <w:ind w:left="4111" w:firstLine="0"/>
        <w:rPr>
          <w:rFonts w:ascii="Times New Roman" w:hAnsi="Times New Roman" w:cs="Times New Roman"/>
          <w:sz w:val="22"/>
        </w:rPr>
      </w:pPr>
      <w:r w:rsidRPr="0078227A">
        <w:rPr>
          <w:rFonts w:ascii="Times New Roman" w:hAnsi="Times New Roman" w:cs="Times New Roman"/>
          <w:sz w:val="28"/>
          <w:szCs w:val="24"/>
        </w:rPr>
        <w:lastRenderedPageBreak/>
        <w:t>Приложение № 2</w:t>
      </w:r>
    </w:p>
    <w:p w:rsidR="007F67D0" w:rsidRPr="0078227A" w:rsidRDefault="00923246" w:rsidP="00923246">
      <w:pPr>
        <w:spacing w:after="0" w:line="240" w:lineRule="auto"/>
        <w:ind w:left="4111"/>
        <w:rPr>
          <w:rFonts w:ascii="Times New Roman" w:hAnsi="Times New Roman"/>
          <w:sz w:val="24"/>
          <w:szCs w:val="24"/>
        </w:rPr>
      </w:pPr>
      <w:r w:rsidRPr="0078227A">
        <w:rPr>
          <w:rFonts w:ascii="Times New Roman" w:hAnsi="Times New Roman"/>
          <w:sz w:val="28"/>
          <w:szCs w:val="24"/>
        </w:rPr>
        <w:t>к Положению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в муниципальном образовании Темрюкский район</w:t>
      </w:r>
    </w:p>
    <w:p w:rsidR="007F67D0" w:rsidRPr="0078227A" w:rsidRDefault="007F67D0" w:rsidP="007F67D0">
      <w:pPr>
        <w:spacing w:after="0" w:line="240" w:lineRule="auto"/>
        <w:jc w:val="both"/>
        <w:rPr>
          <w:rFonts w:ascii="Times New Roman" w:hAnsi="Times New Roman"/>
          <w:sz w:val="28"/>
          <w:szCs w:val="28"/>
        </w:rPr>
      </w:pPr>
    </w:p>
    <w:p w:rsidR="007E7BE6" w:rsidRPr="0078227A" w:rsidRDefault="007E7BE6" w:rsidP="007E7BE6">
      <w:pPr>
        <w:spacing w:after="0" w:line="240" w:lineRule="auto"/>
        <w:jc w:val="center"/>
        <w:rPr>
          <w:rFonts w:ascii="Times New Roman" w:hAnsi="Times New Roman"/>
          <w:b/>
          <w:sz w:val="28"/>
          <w:szCs w:val="28"/>
        </w:rPr>
      </w:pPr>
      <w:r w:rsidRPr="0078227A">
        <w:rPr>
          <w:rFonts w:ascii="Times New Roman" w:hAnsi="Times New Roman"/>
          <w:b/>
          <w:sz w:val="28"/>
          <w:szCs w:val="28"/>
        </w:rPr>
        <w:t>Ключевые показатели муниципального контроля, их целевые значения и</w:t>
      </w:r>
    </w:p>
    <w:p w:rsidR="007F67D0" w:rsidRPr="0078227A" w:rsidRDefault="007E7BE6" w:rsidP="007E7BE6">
      <w:pPr>
        <w:spacing w:after="0" w:line="240" w:lineRule="auto"/>
        <w:jc w:val="center"/>
        <w:rPr>
          <w:rFonts w:ascii="Times New Roman" w:hAnsi="Times New Roman"/>
          <w:b/>
          <w:sz w:val="28"/>
          <w:szCs w:val="28"/>
        </w:rPr>
      </w:pPr>
      <w:r w:rsidRPr="0078227A">
        <w:rPr>
          <w:rFonts w:ascii="Times New Roman" w:hAnsi="Times New Roman"/>
          <w:b/>
          <w:sz w:val="28"/>
          <w:szCs w:val="28"/>
        </w:rPr>
        <w:t>индикативные показатели.</w:t>
      </w:r>
    </w:p>
    <w:p w:rsidR="007F67D0" w:rsidRPr="0078227A" w:rsidRDefault="007F67D0" w:rsidP="007E7BE6">
      <w:pPr>
        <w:spacing w:after="0" w:line="240" w:lineRule="auto"/>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78227A" w:rsidRPr="0078227A" w:rsidTr="00F02ABE">
        <w:tc>
          <w:tcPr>
            <w:tcW w:w="4927" w:type="dxa"/>
            <w:shd w:val="clear" w:color="auto" w:fill="auto"/>
            <w:vAlign w:val="center"/>
          </w:tcPr>
          <w:p w:rsidR="009F3559" w:rsidRPr="0078227A" w:rsidRDefault="009F3559" w:rsidP="00F02ABE">
            <w:pPr>
              <w:pStyle w:val="af3"/>
              <w:jc w:val="center"/>
              <w:rPr>
                <w:rFonts w:ascii="Times New Roman" w:hAnsi="Times New Roman"/>
                <w:sz w:val="24"/>
              </w:rPr>
            </w:pPr>
            <w:r w:rsidRPr="0078227A">
              <w:rPr>
                <w:rFonts w:ascii="Times New Roman" w:hAnsi="Times New Roman"/>
                <w:sz w:val="24"/>
              </w:rPr>
              <w:t>Ключевые показатели</w:t>
            </w:r>
          </w:p>
        </w:tc>
        <w:tc>
          <w:tcPr>
            <w:tcW w:w="4927" w:type="dxa"/>
            <w:shd w:val="clear" w:color="auto" w:fill="auto"/>
            <w:vAlign w:val="center"/>
          </w:tcPr>
          <w:p w:rsidR="009F3559" w:rsidRPr="0078227A" w:rsidRDefault="009F3559" w:rsidP="00F02ABE">
            <w:pPr>
              <w:pStyle w:val="af3"/>
              <w:jc w:val="center"/>
              <w:rPr>
                <w:rFonts w:ascii="Times New Roman" w:hAnsi="Times New Roman"/>
                <w:sz w:val="24"/>
              </w:rPr>
            </w:pPr>
            <w:r w:rsidRPr="0078227A">
              <w:rPr>
                <w:rFonts w:ascii="Times New Roman" w:hAnsi="Times New Roman"/>
                <w:sz w:val="24"/>
              </w:rPr>
              <w:t>Целевые значения</w:t>
            </w:r>
          </w:p>
        </w:tc>
      </w:tr>
      <w:tr w:rsidR="0078227A" w:rsidRPr="0078227A" w:rsidTr="00F02ABE">
        <w:tc>
          <w:tcPr>
            <w:tcW w:w="4927" w:type="dxa"/>
            <w:shd w:val="clear" w:color="auto" w:fill="auto"/>
            <w:vAlign w:val="center"/>
          </w:tcPr>
          <w:p w:rsidR="009F3559" w:rsidRPr="0078227A" w:rsidRDefault="009F3559" w:rsidP="00F02ABE">
            <w:pPr>
              <w:pStyle w:val="af3"/>
              <w:jc w:val="center"/>
              <w:rPr>
                <w:rFonts w:ascii="Times New Roman" w:hAnsi="Times New Roman"/>
                <w:sz w:val="24"/>
              </w:rPr>
            </w:pPr>
            <w:r w:rsidRPr="0078227A">
              <w:rPr>
                <w:rFonts w:ascii="Times New Roman" w:hAnsi="Times New Roman"/>
                <w:sz w:val="24"/>
              </w:rPr>
              <w:t>Процент устраненных нарушений из числа выявленных нарушений требований ФЗ «О теплоснабжении»</w:t>
            </w:r>
          </w:p>
        </w:tc>
        <w:tc>
          <w:tcPr>
            <w:tcW w:w="4927" w:type="dxa"/>
            <w:shd w:val="clear" w:color="auto" w:fill="auto"/>
            <w:vAlign w:val="center"/>
          </w:tcPr>
          <w:p w:rsidR="009F3559" w:rsidRPr="0078227A" w:rsidRDefault="009F3559" w:rsidP="00F02ABE">
            <w:pPr>
              <w:pStyle w:val="af3"/>
              <w:jc w:val="center"/>
              <w:rPr>
                <w:rFonts w:ascii="Times New Roman" w:hAnsi="Times New Roman"/>
                <w:sz w:val="24"/>
              </w:rPr>
            </w:pPr>
            <w:r w:rsidRPr="0078227A">
              <w:rPr>
                <w:rFonts w:ascii="Times New Roman" w:hAnsi="Times New Roman"/>
                <w:sz w:val="24"/>
              </w:rPr>
              <w:t>70%</w:t>
            </w:r>
          </w:p>
        </w:tc>
      </w:tr>
      <w:tr w:rsidR="0078227A" w:rsidRPr="0078227A" w:rsidTr="00F02ABE">
        <w:tc>
          <w:tcPr>
            <w:tcW w:w="4927" w:type="dxa"/>
            <w:shd w:val="clear" w:color="auto" w:fill="auto"/>
            <w:vAlign w:val="center"/>
          </w:tcPr>
          <w:p w:rsidR="009F3559" w:rsidRPr="0078227A" w:rsidRDefault="009F3559" w:rsidP="00F02ABE">
            <w:pPr>
              <w:pStyle w:val="af3"/>
              <w:jc w:val="center"/>
              <w:rPr>
                <w:rFonts w:ascii="Times New Roman" w:hAnsi="Times New Roman"/>
                <w:sz w:val="24"/>
              </w:rPr>
            </w:pPr>
            <w:r w:rsidRPr="0078227A">
              <w:rPr>
                <w:rFonts w:ascii="Times New Roman" w:hAnsi="Times New Roman"/>
                <w:sz w:val="24"/>
              </w:rPr>
              <w:t>Процент обоснованных жалоб на действия (бездействие) органа муниципального контроля и (или) его должностного лица при проведении контрольных (надзорных) мероприятий</w:t>
            </w:r>
          </w:p>
        </w:tc>
        <w:tc>
          <w:tcPr>
            <w:tcW w:w="4927" w:type="dxa"/>
            <w:shd w:val="clear" w:color="auto" w:fill="auto"/>
            <w:vAlign w:val="center"/>
          </w:tcPr>
          <w:p w:rsidR="009F3559" w:rsidRPr="0078227A" w:rsidRDefault="009F3559" w:rsidP="00F02ABE">
            <w:pPr>
              <w:pStyle w:val="af3"/>
              <w:jc w:val="center"/>
              <w:rPr>
                <w:rFonts w:ascii="Times New Roman" w:hAnsi="Times New Roman"/>
                <w:sz w:val="24"/>
              </w:rPr>
            </w:pPr>
            <w:r w:rsidRPr="0078227A">
              <w:rPr>
                <w:rFonts w:ascii="Times New Roman" w:hAnsi="Times New Roman"/>
                <w:sz w:val="24"/>
              </w:rPr>
              <w:t>0%</w:t>
            </w:r>
          </w:p>
        </w:tc>
      </w:tr>
      <w:tr w:rsidR="0078227A" w:rsidRPr="0078227A" w:rsidTr="00F02ABE">
        <w:tc>
          <w:tcPr>
            <w:tcW w:w="4927" w:type="dxa"/>
            <w:shd w:val="clear" w:color="auto" w:fill="auto"/>
            <w:vAlign w:val="center"/>
          </w:tcPr>
          <w:p w:rsidR="009F3559" w:rsidRPr="0078227A" w:rsidRDefault="000660DC" w:rsidP="00F02ABE">
            <w:pPr>
              <w:pStyle w:val="af3"/>
              <w:jc w:val="center"/>
              <w:rPr>
                <w:rFonts w:ascii="Times New Roman" w:hAnsi="Times New Roman"/>
                <w:sz w:val="24"/>
              </w:rPr>
            </w:pPr>
            <w:r w:rsidRPr="0078227A">
              <w:rPr>
                <w:rFonts w:ascii="Times New Roman" w:hAnsi="Times New Roman"/>
                <w:sz w:val="24"/>
              </w:rPr>
              <w:t>Процент отмененных результатов контрольных (надзорных) мероприятий</w:t>
            </w:r>
          </w:p>
        </w:tc>
        <w:tc>
          <w:tcPr>
            <w:tcW w:w="4927" w:type="dxa"/>
            <w:shd w:val="clear" w:color="auto" w:fill="auto"/>
            <w:vAlign w:val="center"/>
          </w:tcPr>
          <w:p w:rsidR="009F3559" w:rsidRPr="0078227A" w:rsidRDefault="000660DC" w:rsidP="00F02ABE">
            <w:pPr>
              <w:pStyle w:val="af3"/>
              <w:jc w:val="center"/>
              <w:rPr>
                <w:rFonts w:ascii="Times New Roman" w:hAnsi="Times New Roman"/>
                <w:sz w:val="24"/>
              </w:rPr>
            </w:pPr>
            <w:r w:rsidRPr="0078227A">
              <w:rPr>
                <w:rFonts w:ascii="Times New Roman" w:hAnsi="Times New Roman"/>
                <w:sz w:val="24"/>
              </w:rPr>
              <w:t>0%</w:t>
            </w:r>
          </w:p>
        </w:tc>
      </w:tr>
      <w:tr w:rsidR="0078227A" w:rsidRPr="0078227A" w:rsidTr="00F02ABE">
        <w:tc>
          <w:tcPr>
            <w:tcW w:w="4927" w:type="dxa"/>
            <w:shd w:val="clear" w:color="auto" w:fill="auto"/>
            <w:vAlign w:val="center"/>
          </w:tcPr>
          <w:p w:rsidR="009F3559" w:rsidRPr="0078227A" w:rsidRDefault="00556354" w:rsidP="00F02ABE">
            <w:pPr>
              <w:pStyle w:val="af3"/>
              <w:jc w:val="center"/>
              <w:rPr>
                <w:rFonts w:ascii="Times New Roman" w:hAnsi="Times New Roman"/>
                <w:sz w:val="24"/>
              </w:rPr>
            </w:pPr>
            <w:r w:rsidRPr="0078227A">
              <w:rPr>
                <w:rFonts w:ascii="Times New Roman" w:hAnsi="Times New Roman"/>
                <w:sz w:val="24"/>
              </w:rPr>
              <w:t>Процент результативных контрольных (надзорных) мероприятий, по которым не были приняты соответствующие меры административного воздействия</w:t>
            </w:r>
          </w:p>
        </w:tc>
        <w:tc>
          <w:tcPr>
            <w:tcW w:w="4927" w:type="dxa"/>
            <w:shd w:val="clear" w:color="auto" w:fill="auto"/>
            <w:vAlign w:val="center"/>
          </w:tcPr>
          <w:p w:rsidR="009F3559" w:rsidRPr="0078227A" w:rsidRDefault="00556354" w:rsidP="00F02ABE">
            <w:pPr>
              <w:pStyle w:val="af3"/>
              <w:jc w:val="center"/>
              <w:rPr>
                <w:rFonts w:ascii="Times New Roman" w:hAnsi="Times New Roman"/>
                <w:sz w:val="24"/>
              </w:rPr>
            </w:pPr>
            <w:r w:rsidRPr="0078227A">
              <w:rPr>
                <w:rFonts w:ascii="Times New Roman" w:hAnsi="Times New Roman"/>
                <w:sz w:val="24"/>
              </w:rPr>
              <w:t>5%</w:t>
            </w:r>
          </w:p>
        </w:tc>
      </w:tr>
      <w:tr w:rsidR="0078227A" w:rsidRPr="0078227A" w:rsidTr="00F02ABE">
        <w:tc>
          <w:tcPr>
            <w:tcW w:w="4927" w:type="dxa"/>
            <w:shd w:val="clear" w:color="auto" w:fill="auto"/>
            <w:vAlign w:val="center"/>
          </w:tcPr>
          <w:p w:rsidR="00450135" w:rsidRPr="0078227A" w:rsidRDefault="00450135" w:rsidP="00F02ABE">
            <w:pPr>
              <w:pStyle w:val="af3"/>
              <w:jc w:val="center"/>
              <w:rPr>
                <w:rFonts w:ascii="Times New Roman" w:hAnsi="Times New Roman"/>
                <w:sz w:val="24"/>
              </w:rPr>
            </w:pPr>
            <w:r w:rsidRPr="0078227A">
              <w:rPr>
                <w:rFonts w:ascii="Times New Roman" w:hAnsi="Times New Roman"/>
                <w:sz w:val="24"/>
              </w:rPr>
              <w:t>Процент внесенных судебных решений о назначении административного наказания по материалам органа муниципального контроля</w:t>
            </w:r>
          </w:p>
        </w:tc>
        <w:tc>
          <w:tcPr>
            <w:tcW w:w="4927" w:type="dxa"/>
            <w:shd w:val="clear" w:color="auto" w:fill="auto"/>
            <w:vAlign w:val="center"/>
          </w:tcPr>
          <w:p w:rsidR="00450135" w:rsidRPr="0078227A" w:rsidRDefault="00450135" w:rsidP="00F02ABE">
            <w:pPr>
              <w:pStyle w:val="af3"/>
              <w:jc w:val="center"/>
              <w:rPr>
                <w:rFonts w:ascii="Times New Roman" w:hAnsi="Times New Roman"/>
                <w:sz w:val="24"/>
              </w:rPr>
            </w:pPr>
            <w:r w:rsidRPr="0078227A">
              <w:rPr>
                <w:rFonts w:ascii="Times New Roman" w:hAnsi="Times New Roman"/>
                <w:sz w:val="24"/>
              </w:rPr>
              <w:t>95%</w:t>
            </w:r>
          </w:p>
        </w:tc>
      </w:tr>
      <w:tr w:rsidR="009F3559" w:rsidRPr="0078227A" w:rsidTr="00F02ABE">
        <w:tc>
          <w:tcPr>
            <w:tcW w:w="4927" w:type="dxa"/>
            <w:shd w:val="clear" w:color="auto" w:fill="auto"/>
            <w:vAlign w:val="center"/>
          </w:tcPr>
          <w:p w:rsidR="009F3559" w:rsidRPr="0078227A" w:rsidRDefault="00991D1C" w:rsidP="00F02ABE">
            <w:pPr>
              <w:pStyle w:val="af3"/>
              <w:jc w:val="center"/>
              <w:rPr>
                <w:rFonts w:ascii="Times New Roman" w:hAnsi="Times New Roman"/>
                <w:sz w:val="24"/>
              </w:rPr>
            </w:pPr>
            <w:r w:rsidRPr="0078227A">
              <w:rPr>
                <w:rFonts w:ascii="Times New Roman" w:hAnsi="Times New Roman"/>
                <w:sz w:val="24"/>
              </w:rPr>
              <w:t>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w:t>
            </w:r>
          </w:p>
        </w:tc>
        <w:tc>
          <w:tcPr>
            <w:tcW w:w="4927" w:type="dxa"/>
            <w:shd w:val="clear" w:color="auto" w:fill="auto"/>
            <w:vAlign w:val="center"/>
          </w:tcPr>
          <w:p w:rsidR="009F3559" w:rsidRPr="0078227A" w:rsidRDefault="00991D1C" w:rsidP="00F02ABE">
            <w:pPr>
              <w:pStyle w:val="af3"/>
              <w:jc w:val="center"/>
              <w:rPr>
                <w:rFonts w:ascii="Times New Roman" w:hAnsi="Times New Roman"/>
                <w:sz w:val="24"/>
              </w:rPr>
            </w:pPr>
            <w:r w:rsidRPr="0078227A">
              <w:rPr>
                <w:rFonts w:ascii="Times New Roman" w:hAnsi="Times New Roman"/>
                <w:sz w:val="24"/>
              </w:rPr>
              <w:t>0%</w:t>
            </w:r>
          </w:p>
        </w:tc>
      </w:tr>
    </w:tbl>
    <w:p w:rsidR="00923246" w:rsidRPr="0078227A" w:rsidRDefault="00923246" w:rsidP="007E7BE6">
      <w:pPr>
        <w:spacing w:after="0" w:line="240" w:lineRule="auto"/>
        <w:jc w:val="center"/>
        <w:rPr>
          <w:rFonts w:ascii="Times New Roman" w:hAnsi="Times New Roman"/>
          <w:b/>
          <w:sz w:val="28"/>
          <w:szCs w:val="28"/>
        </w:rPr>
      </w:pPr>
    </w:p>
    <w:p w:rsidR="007F67D0" w:rsidRPr="0078227A" w:rsidRDefault="00EF76DE" w:rsidP="00EF76DE">
      <w:pPr>
        <w:spacing w:after="0" w:line="240" w:lineRule="auto"/>
        <w:jc w:val="center"/>
        <w:rPr>
          <w:rFonts w:ascii="Times New Roman" w:hAnsi="Times New Roman"/>
          <w:b/>
          <w:sz w:val="28"/>
          <w:szCs w:val="28"/>
        </w:rPr>
      </w:pPr>
      <w:r w:rsidRPr="0078227A">
        <w:rPr>
          <w:rFonts w:ascii="Times New Roman" w:hAnsi="Times New Roman"/>
          <w:b/>
          <w:sz w:val="28"/>
          <w:szCs w:val="28"/>
        </w:rPr>
        <w:t>Индикативные показатели</w:t>
      </w:r>
    </w:p>
    <w:p w:rsidR="007F67D0" w:rsidRPr="0078227A" w:rsidRDefault="007F67D0" w:rsidP="008E5BCB">
      <w:pPr>
        <w:spacing w:after="0" w:line="240" w:lineRule="auto"/>
        <w:rPr>
          <w:rFonts w:ascii="Times New Roman" w:hAnsi="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2509"/>
        <w:gridCol w:w="1213"/>
        <w:gridCol w:w="2756"/>
        <w:gridCol w:w="1105"/>
        <w:gridCol w:w="191"/>
        <w:gridCol w:w="1539"/>
      </w:tblGrid>
      <w:tr w:rsidR="0078227A" w:rsidRPr="0078227A" w:rsidTr="00923246">
        <w:tc>
          <w:tcPr>
            <w:tcW w:w="576" w:type="dxa"/>
            <w:shd w:val="clear" w:color="auto" w:fill="auto"/>
            <w:vAlign w:val="center"/>
          </w:tcPr>
          <w:p w:rsidR="00D802FD" w:rsidRPr="0078227A" w:rsidRDefault="00453164" w:rsidP="00F02ABE">
            <w:pPr>
              <w:pStyle w:val="af3"/>
              <w:jc w:val="center"/>
              <w:rPr>
                <w:rFonts w:ascii="Times New Roman" w:hAnsi="Times New Roman"/>
                <w:sz w:val="24"/>
                <w:szCs w:val="28"/>
              </w:rPr>
            </w:pPr>
            <w:r w:rsidRPr="0078227A">
              <w:rPr>
                <w:rFonts w:ascii="Times New Roman" w:hAnsi="Times New Roman"/>
                <w:sz w:val="24"/>
                <w:szCs w:val="28"/>
              </w:rPr>
              <w:t>1</w:t>
            </w:r>
          </w:p>
        </w:tc>
        <w:tc>
          <w:tcPr>
            <w:tcW w:w="9313" w:type="dxa"/>
            <w:gridSpan w:val="6"/>
            <w:shd w:val="clear" w:color="auto" w:fill="auto"/>
            <w:vAlign w:val="center"/>
          </w:tcPr>
          <w:p w:rsidR="00D802FD" w:rsidRPr="0078227A" w:rsidRDefault="00D802FD" w:rsidP="00F02ABE">
            <w:pPr>
              <w:pStyle w:val="af3"/>
              <w:jc w:val="center"/>
              <w:rPr>
                <w:rFonts w:ascii="Times New Roman" w:hAnsi="Times New Roman"/>
                <w:sz w:val="24"/>
                <w:szCs w:val="28"/>
              </w:rPr>
            </w:pPr>
            <w:r w:rsidRPr="0078227A">
              <w:rPr>
                <w:rFonts w:ascii="Times New Roman" w:hAnsi="Times New Roman"/>
                <w:sz w:val="24"/>
                <w:szCs w:val="28"/>
              </w:rPr>
              <w:t>Индикативные показатели, характеризующие параметры проведенных мероприятий</w:t>
            </w:r>
          </w:p>
        </w:tc>
      </w:tr>
      <w:tr w:rsidR="0078227A" w:rsidRPr="0078227A" w:rsidTr="00923246">
        <w:tc>
          <w:tcPr>
            <w:tcW w:w="576" w:type="dxa"/>
            <w:shd w:val="clear" w:color="auto" w:fill="auto"/>
            <w:vAlign w:val="center"/>
          </w:tcPr>
          <w:p w:rsidR="00D802FD" w:rsidRPr="0078227A" w:rsidRDefault="00453164" w:rsidP="00F02ABE">
            <w:pPr>
              <w:pStyle w:val="af3"/>
              <w:jc w:val="center"/>
              <w:rPr>
                <w:rFonts w:ascii="Times New Roman" w:hAnsi="Times New Roman"/>
                <w:sz w:val="24"/>
                <w:szCs w:val="28"/>
              </w:rPr>
            </w:pPr>
            <w:r w:rsidRPr="0078227A">
              <w:rPr>
                <w:rFonts w:ascii="Times New Roman" w:hAnsi="Times New Roman"/>
                <w:sz w:val="24"/>
                <w:szCs w:val="28"/>
              </w:rPr>
              <w:t>1.1</w:t>
            </w:r>
          </w:p>
        </w:tc>
        <w:tc>
          <w:tcPr>
            <w:tcW w:w="2509" w:type="dxa"/>
            <w:shd w:val="clear" w:color="auto" w:fill="auto"/>
            <w:vAlign w:val="center"/>
          </w:tcPr>
          <w:p w:rsidR="00D802FD" w:rsidRPr="0078227A" w:rsidRDefault="00FE27F3" w:rsidP="00F02ABE">
            <w:pPr>
              <w:pStyle w:val="af3"/>
              <w:jc w:val="center"/>
              <w:rPr>
                <w:rFonts w:ascii="Times New Roman" w:hAnsi="Times New Roman"/>
                <w:sz w:val="24"/>
                <w:szCs w:val="28"/>
              </w:rPr>
            </w:pPr>
            <w:r w:rsidRPr="0078227A">
              <w:rPr>
                <w:rFonts w:ascii="Times New Roman" w:hAnsi="Times New Roman"/>
                <w:sz w:val="24"/>
                <w:szCs w:val="28"/>
              </w:rPr>
              <w:t>Выполняемость внеплановых проверок</w:t>
            </w:r>
          </w:p>
        </w:tc>
        <w:tc>
          <w:tcPr>
            <w:tcW w:w="1213" w:type="dxa"/>
            <w:shd w:val="clear" w:color="auto" w:fill="auto"/>
            <w:vAlign w:val="center"/>
          </w:tcPr>
          <w:p w:rsidR="00D802FD" w:rsidRPr="0078227A" w:rsidRDefault="00FE27F3" w:rsidP="00F02ABE">
            <w:pPr>
              <w:pStyle w:val="af3"/>
              <w:jc w:val="center"/>
              <w:rPr>
                <w:rFonts w:ascii="Times New Roman" w:hAnsi="Times New Roman"/>
                <w:sz w:val="24"/>
                <w:szCs w:val="28"/>
              </w:rPr>
            </w:pPr>
            <w:r w:rsidRPr="0078227A">
              <w:rPr>
                <w:rFonts w:ascii="Times New Roman" w:hAnsi="Times New Roman"/>
                <w:sz w:val="24"/>
                <w:szCs w:val="28"/>
              </w:rPr>
              <w:t>Ввн = (Рф / Рп) x 100</w:t>
            </w:r>
          </w:p>
        </w:tc>
        <w:tc>
          <w:tcPr>
            <w:tcW w:w="2756" w:type="dxa"/>
            <w:shd w:val="clear" w:color="auto" w:fill="auto"/>
            <w:vAlign w:val="center"/>
          </w:tcPr>
          <w:p w:rsidR="00FE27F3" w:rsidRPr="0078227A" w:rsidRDefault="00FE27F3" w:rsidP="00F02ABE">
            <w:pPr>
              <w:pStyle w:val="af3"/>
              <w:jc w:val="center"/>
              <w:rPr>
                <w:rFonts w:ascii="Times New Roman" w:hAnsi="Times New Roman"/>
                <w:sz w:val="24"/>
                <w:szCs w:val="28"/>
              </w:rPr>
            </w:pPr>
            <w:r w:rsidRPr="0078227A">
              <w:rPr>
                <w:rFonts w:ascii="Times New Roman" w:hAnsi="Times New Roman"/>
                <w:sz w:val="24"/>
                <w:szCs w:val="28"/>
              </w:rPr>
              <w:t>Ввн - выполняемость внеплановых проверок</w:t>
            </w:r>
          </w:p>
          <w:p w:rsidR="00FE27F3" w:rsidRPr="0078227A" w:rsidRDefault="00FE27F3" w:rsidP="00F02ABE">
            <w:pPr>
              <w:pStyle w:val="af3"/>
              <w:jc w:val="center"/>
              <w:rPr>
                <w:rFonts w:ascii="Times New Roman" w:hAnsi="Times New Roman"/>
                <w:sz w:val="24"/>
                <w:szCs w:val="28"/>
              </w:rPr>
            </w:pPr>
            <w:r w:rsidRPr="0078227A">
              <w:rPr>
                <w:rFonts w:ascii="Times New Roman" w:hAnsi="Times New Roman"/>
                <w:sz w:val="24"/>
                <w:szCs w:val="28"/>
              </w:rPr>
              <w:t>Рф - количество проведенных внеплановых проверок (ед.)</w:t>
            </w:r>
          </w:p>
          <w:p w:rsidR="00D802FD" w:rsidRPr="0078227A" w:rsidRDefault="00FE27F3" w:rsidP="00F02ABE">
            <w:pPr>
              <w:pStyle w:val="af3"/>
              <w:jc w:val="center"/>
              <w:rPr>
                <w:rFonts w:ascii="Times New Roman" w:hAnsi="Times New Roman"/>
                <w:sz w:val="24"/>
                <w:szCs w:val="28"/>
              </w:rPr>
            </w:pPr>
            <w:r w:rsidRPr="0078227A">
              <w:rPr>
                <w:rFonts w:ascii="Times New Roman" w:hAnsi="Times New Roman"/>
                <w:sz w:val="24"/>
                <w:szCs w:val="28"/>
              </w:rPr>
              <w:t>Рп - количество распоряжений на проведение внеплановых проверок (ед.)</w:t>
            </w:r>
          </w:p>
          <w:p w:rsidR="00923246" w:rsidRPr="0078227A" w:rsidRDefault="00923246" w:rsidP="00F02ABE">
            <w:pPr>
              <w:pStyle w:val="af3"/>
              <w:jc w:val="center"/>
              <w:rPr>
                <w:rFonts w:ascii="Times New Roman" w:hAnsi="Times New Roman"/>
                <w:sz w:val="24"/>
                <w:szCs w:val="28"/>
              </w:rPr>
            </w:pPr>
          </w:p>
        </w:tc>
        <w:tc>
          <w:tcPr>
            <w:tcW w:w="1105" w:type="dxa"/>
            <w:shd w:val="clear" w:color="auto" w:fill="auto"/>
            <w:vAlign w:val="center"/>
          </w:tcPr>
          <w:p w:rsidR="00D802FD" w:rsidRPr="0078227A" w:rsidRDefault="00FE27F3" w:rsidP="00F02ABE">
            <w:pPr>
              <w:pStyle w:val="af3"/>
              <w:jc w:val="center"/>
              <w:rPr>
                <w:rFonts w:ascii="Times New Roman" w:hAnsi="Times New Roman"/>
                <w:sz w:val="24"/>
                <w:szCs w:val="28"/>
              </w:rPr>
            </w:pPr>
            <w:r w:rsidRPr="0078227A">
              <w:rPr>
                <w:rFonts w:ascii="Times New Roman" w:hAnsi="Times New Roman"/>
                <w:sz w:val="24"/>
                <w:szCs w:val="28"/>
              </w:rPr>
              <w:t>100%</w:t>
            </w:r>
          </w:p>
        </w:tc>
        <w:tc>
          <w:tcPr>
            <w:tcW w:w="1730" w:type="dxa"/>
            <w:gridSpan w:val="2"/>
            <w:shd w:val="clear" w:color="auto" w:fill="auto"/>
          </w:tcPr>
          <w:p w:rsidR="00D802FD" w:rsidRPr="0078227A" w:rsidRDefault="00FE27F3" w:rsidP="00F02ABE">
            <w:pPr>
              <w:spacing w:after="0" w:line="240" w:lineRule="auto"/>
              <w:rPr>
                <w:rFonts w:ascii="Times New Roman" w:hAnsi="Times New Roman"/>
                <w:sz w:val="24"/>
                <w:szCs w:val="28"/>
              </w:rPr>
            </w:pPr>
            <w:r w:rsidRPr="0078227A">
              <w:rPr>
                <w:rFonts w:ascii="Times New Roman" w:hAnsi="Times New Roman"/>
                <w:sz w:val="24"/>
                <w:szCs w:val="28"/>
              </w:rPr>
              <w:t>Письма и жалобы, поступившие в Контрольный орган</w:t>
            </w:r>
          </w:p>
        </w:tc>
      </w:tr>
      <w:tr w:rsidR="0078227A" w:rsidRPr="0078227A" w:rsidTr="00923246">
        <w:tc>
          <w:tcPr>
            <w:tcW w:w="576" w:type="dxa"/>
            <w:shd w:val="clear" w:color="auto" w:fill="auto"/>
            <w:vAlign w:val="center"/>
          </w:tcPr>
          <w:p w:rsidR="00D802FD" w:rsidRPr="0078227A" w:rsidRDefault="00453164" w:rsidP="00F02ABE">
            <w:pPr>
              <w:pStyle w:val="af3"/>
              <w:jc w:val="center"/>
              <w:rPr>
                <w:rFonts w:ascii="Times New Roman" w:hAnsi="Times New Roman"/>
                <w:sz w:val="24"/>
                <w:szCs w:val="28"/>
              </w:rPr>
            </w:pPr>
            <w:r w:rsidRPr="0078227A">
              <w:rPr>
                <w:rFonts w:ascii="Times New Roman" w:hAnsi="Times New Roman"/>
                <w:sz w:val="24"/>
                <w:szCs w:val="28"/>
              </w:rPr>
              <w:lastRenderedPageBreak/>
              <w:t>1.2</w:t>
            </w:r>
          </w:p>
        </w:tc>
        <w:tc>
          <w:tcPr>
            <w:tcW w:w="2509" w:type="dxa"/>
            <w:shd w:val="clear" w:color="auto" w:fill="auto"/>
            <w:vAlign w:val="center"/>
          </w:tcPr>
          <w:p w:rsidR="00D802FD" w:rsidRPr="0078227A" w:rsidRDefault="00DB3898" w:rsidP="00F02ABE">
            <w:pPr>
              <w:pStyle w:val="af3"/>
              <w:jc w:val="center"/>
              <w:rPr>
                <w:rFonts w:ascii="Times New Roman" w:hAnsi="Times New Roman"/>
                <w:sz w:val="24"/>
                <w:szCs w:val="28"/>
              </w:rPr>
            </w:pPr>
            <w:r w:rsidRPr="0078227A">
              <w:rPr>
                <w:rFonts w:ascii="Times New Roman" w:hAnsi="Times New Roman"/>
                <w:sz w:val="24"/>
                <w:szCs w:val="28"/>
              </w:rPr>
              <w:t>Доля проверок, на результаты которых поданы жалобы</w:t>
            </w:r>
          </w:p>
        </w:tc>
        <w:tc>
          <w:tcPr>
            <w:tcW w:w="1213" w:type="dxa"/>
            <w:shd w:val="clear" w:color="auto" w:fill="auto"/>
            <w:vAlign w:val="center"/>
          </w:tcPr>
          <w:p w:rsidR="00D802FD" w:rsidRPr="0078227A" w:rsidRDefault="00DB3898" w:rsidP="00F02ABE">
            <w:pPr>
              <w:pStyle w:val="af3"/>
              <w:jc w:val="center"/>
              <w:rPr>
                <w:rFonts w:ascii="Times New Roman" w:hAnsi="Times New Roman"/>
                <w:sz w:val="24"/>
                <w:szCs w:val="28"/>
              </w:rPr>
            </w:pPr>
            <w:r w:rsidRPr="0078227A">
              <w:rPr>
                <w:rFonts w:ascii="Times New Roman" w:hAnsi="Times New Roman"/>
                <w:sz w:val="24"/>
                <w:szCs w:val="28"/>
              </w:rPr>
              <w:t>Ж x 100 / Пф</w:t>
            </w:r>
          </w:p>
        </w:tc>
        <w:tc>
          <w:tcPr>
            <w:tcW w:w="2756" w:type="dxa"/>
            <w:shd w:val="clear" w:color="auto" w:fill="auto"/>
            <w:vAlign w:val="center"/>
          </w:tcPr>
          <w:p w:rsidR="00DB3898" w:rsidRPr="0078227A" w:rsidRDefault="00DB3898" w:rsidP="00F02ABE">
            <w:pPr>
              <w:pStyle w:val="af3"/>
              <w:jc w:val="center"/>
              <w:rPr>
                <w:rFonts w:ascii="Times New Roman" w:hAnsi="Times New Roman"/>
                <w:sz w:val="24"/>
                <w:szCs w:val="28"/>
              </w:rPr>
            </w:pPr>
            <w:r w:rsidRPr="0078227A">
              <w:rPr>
                <w:rFonts w:ascii="Times New Roman" w:hAnsi="Times New Roman"/>
                <w:sz w:val="24"/>
                <w:szCs w:val="28"/>
              </w:rPr>
              <w:t>Ж - количество жалоб (ед.)</w:t>
            </w:r>
          </w:p>
          <w:p w:rsidR="00D802FD" w:rsidRPr="0078227A" w:rsidRDefault="00DB3898" w:rsidP="00F02ABE">
            <w:pPr>
              <w:pStyle w:val="af3"/>
              <w:jc w:val="center"/>
              <w:rPr>
                <w:rFonts w:ascii="Times New Roman" w:hAnsi="Times New Roman"/>
                <w:sz w:val="24"/>
                <w:szCs w:val="28"/>
              </w:rPr>
            </w:pPr>
            <w:r w:rsidRPr="0078227A">
              <w:rPr>
                <w:rFonts w:ascii="Times New Roman" w:hAnsi="Times New Roman"/>
                <w:sz w:val="24"/>
                <w:szCs w:val="28"/>
              </w:rPr>
              <w:t>Пф - количество проведенных проверок</w:t>
            </w:r>
          </w:p>
        </w:tc>
        <w:tc>
          <w:tcPr>
            <w:tcW w:w="1105" w:type="dxa"/>
            <w:shd w:val="clear" w:color="auto" w:fill="auto"/>
            <w:vAlign w:val="center"/>
          </w:tcPr>
          <w:p w:rsidR="00D802FD" w:rsidRPr="0078227A" w:rsidRDefault="00DB3898" w:rsidP="00F02ABE">
            <w:pPr>
              <w:pStyle w:val="af3"/>
              <w:jc w:val="center"/>
              <w:rPr>
                <w:rFonts w:ascii="Times New Roman" w:hAnsi="Times New Roman"/>
                <w:sz w:val="24"/>
                <w:szCs w:val="28"/>
              </w:rPr>
            </w:pPr>
            <w:r w:rsidRPr="0078227A">
              <w:rPr>
                <w:rFonts w:ascii="Times New Roman" w:hAnsi="Times New Roman"/>
                <w:sz w:val="24"/>
                <w:szCs w:val="28"/>
              </w:rPr>
              <w:t>0 %</w:t>
            </w:r>
          </w:p>
        </w:tc>
        <w:tc>
          <w:tcPr>
            <w:tcW w:w="1730" w:type="dxa"/>
            <w:gridSpan w:val="2"/>
            <w:shd w:val="clear" w:color="auto" w:fill="auto"/>
          </w:tcPr>
          <w:p w:rsidR="00D802FD" w:rsidRPr="0078227A" w:rsidRDefault="00D802FD" w:rsidP="00F02ABE">
            <w:pPr>
              <w:spacing w:after="0" w:line="240" w:lineRule="auto"/>
              <w:rPr>
                <w:rFonts w:ascii="Times New Roman" w:hAnsi="Times New Roman"/>
                <w:sz w:val="24"/>
                <w:szCs w:val="28"/>
              </w:rPr>
            </w:pPr>
          </w:p>
        </w:tc>
      </w:tr>
      <w:tr w:rsidR="0078227A" w:rsidRPr="0078227A" w:rsidTr="00923246">
        <w:tc>
          <w:tcPr>
            <w:tcW w:w="576" w:type="dxa"/>
            <w:shd w:val="clear" w:color="auto" w:fill="auto"/>
            <w:vAlign w:val="center"/>
          </w:tcPr>
          <w:p w:rsidR="00D802FD" w:rsidRPr="0078227A" w:rsidRDefault="00453164" w:rsidP="00F02ABE">
            <w:pPr>
              <w:pStyle w:val="af3"/>
              <w:jc w:val="center"/>
              <w:rPr>
                <w:rFonts w:ascii="Times New Roman" w:hAnsi="Times New Roman"/>
                <w:sz w:val="24"/>
                <w:szCs w:val="28"/>
              </w:rPr>
            </w:pPr>
            <w:r w:rsidRPr="0078227A">
              <w:rPr>
                <w:rFonts w:ascii="Times New Roman" w:hAnsi="Times New Roman"/>
                <w:sz w:val="24"/>
                <w:szCs w:val="28"/>
              </w:rPr>
              <w:t>1.3</w:t>
            </w:r>
          </w:p>
        </w:tc>
        <w:tc>
          <w:tcPr>
            <w:tcW w:w="2509" w:type="dxa"/>
            <w:shd w:val="clear" w:color="auto" w:fill="auto"/>
            <w:vAlign w:val="center"/>
          </w:tcPr>
          <w:p w:rsidR="00D802FD" w:rsidRPr="0078227A" w:rsidRDefault="00B56A54" w:rsidP="00F02ABE">
            <w:pPr>
              <w:pStyle w:val="af3"/>
              <w:jc w:val="center"/>
              <w:rPr>
                <w:rFonts w:ascii="Times New Roman" w:hAnsi="Times New Roman"/>
                <w:sz w:val="24"/>
                <w:szCs w:val="28"/>
              </w:rPr>
            </w:pPr>
            <w:r w:rsidRPr="0078227A">
              <w:rPr>
                <w:rFonts w:ascii="Times New Roman" w:hAnsi="Times New Roman"/>
                <w:sz w:val="24"/>
                <w:szCs w:val="28"/>
              </w:rPr>
              <w:t>Доля проверок, результаты которых были признаны недействительными</w:t>
            </w:r>
          </w:p>
        </w:tc>
        <w:tc>
          <w:tcPr>
            <w:tcW w:w="1213" w:type="dxa"/>
            <w:shd w:val="clear" w:color="auto" w:fill="auto"/>
            <w:vAlign w:val="center"/>
          </w:tcPr>
          <w:p w:rsidR="00D802FD" w:rsidRPr="0078227A" w:rsidRDefault="00A40778" w:rsidP="00F02ABE">
            <w:pPr>
              <w:pStyle w:val="af3"/>
              <w:jc w:val="center"/>
              <w:rPr>
                <w:rFonts w:ascii="Times New Roman" w:hAnsi="Times New Roman"/>
                <w:sz w:val="24"/>
                <w:szCs w:val="28"/>
              </w:rPr>
            </w:pPr>
            <w:r w:rsidRPr="0078227A">
              <w:rPr>
                <w:rFonts w:ascii="Times New Roman" w:hAnsi="Times New Roman"/>
                <w:sz w:val="24"/>
                <w:szCs w:val="28"/>
              </w:rPr>
              <w:t>Пн x 100 / Пф</w:t>
            </w:r>
          </w:p>
        </w:tc>
        <w:tc>
          <w:tcPr>
            <w:tcW w:w="2756" w:type="dxa"/>
            <w:shd w:val="clear" w:color="auto" w:fill="auto"/>
            <w:vAlign w:val="center"/>
          </w:tcPr>
          <w:p w:rsidR="00D802FD" w:rsidRPr="0078227A" w:rsidRDefault="00A40778" w:rsidP="00F02ABE">
            <w:pPr>
              <w:pStyle w:val="af3"/>
              <w:jc w:val="center"/>
              <w:rPr>
                <w:rFonts w:ascii="Times New Roman" w:hAnsi="Times New Roman"/>
                <w:sz w:val="24"/>
                <w:szCs w:val="28"/>
              </w:rPr>
            </w:pPr>
            <w:r w:rsidRPr="0078227A">
              <w:rPr>
                <w:rFonts w:ascii="Times New Roman" w:hAnsi="Times New Roman"/>
                <w:sz w:val="24"/>
                <w:szCs w:val="28"/>
              </w:rPr>
              <w:t>Пн - количество проверок, признанных недействительными (ед.)</w:t>
            </w:r>
          </w:p>
          <w:p w:rsidR="00A40778" w:rsidRPr="0078227A" w:rsidRDefault="00A40778" w:rsidP="00F02ABE">
            <w:pPr>
              <w:pStyle w:val="af3"/>
              <w:jc w:val="center"/>
              <w:rPr>
                <w:rFonts w:ascii="Times New Roman" w:hAnsi="Times New Roman"/>
                <w:sz w:val="24"/>
                <w:szCs w:val="28"/>
              </w:rPr>
            </w:pPr>
            <w:r w:rsidRPr="0078227A">
              <w:rPr>
                <w:rFonts w:ascii="Times New Roman" w:hAnsi="Times New Roman"/>
                <w:sz w:val="24"/>
                <w:szCs w:val="28"/>
              </w:rPr>
              <w:t>Пф - количество проведенных проверок (ед.)</w:t>
            </w:r>
          </w:p>
        </w:tc>
        <w:tc>
          <w:tcPr>
            <w:tcW w:w="1105" w:type="dxa"/>
            <w:shd w:val="clear" w:color="auto" w:fill="auto"/>
            <w:vAlign w:val="center"/>
          </w:tcPr>
          <w:p w:rsidR="00D802FD" w:rsidRPr="0078227A" w:rsidRDefault="00A40778" w:rsidP="00F02ABE">
            <w:pPr>
              <w:pStyle w:val="af3"/>
              <w:jc w:val="center"/>
              <w:rPr>
                <w:rFonts w:ascii="Times New Roman" w:hAnsi="Times New Roman"/>
                <w:sz w:val="24"/>
                <w:szCs w:val="28"/>
              </w:rPr>
            </w:pPr>
            <w:r w:rsidRPr="0078227A">
              <w:rPr>
                <w:rFonts w:ascii="Times New Roman" w:hAnsi="Times New Roman"/>
                <w:sz w:val="24"/>
                <w:szCs w:val="28"/>
              </w:rPr>
              <w:t>0%</w:t>
            </w:r>
          </w:p>
        </w:tc>
        <w:tc>
          <w:tcPr>
            <w:tcW w:w="1730" w:type="dxa"/>
            <w:gridSpan w:val="2"/>
            <w:shd w:val="clear" w:color="auto" w:fill="auto"/>
          </w:tcPr>
          <w:p w:rsidR="00D802FD" w:rsidRPr="0078227A" w:rsidRDefault="00D802FD" w:rsidP="00F02ABE">
            <w:pPr>
              <w:spacing w:after="0" w:line="240" w:lineRule="auto"/>
              <w:rPr>
                <w:rFonts w:ascii="Times New Roman" w:hAnsi="Times New Roman"/>
                <w:sz w:val="24"/>
                <w:szCs w:val="28"/>
              </w:rPr>
            </w:pPr>
          </w:p>
        </w:tc>
      </w:tr>
      <w:tr w:rsidR="0078227A" w:rsidRPr="0078227A" w:rsidTr="00923246">
        <w:tc>
          <w:tcPr>
            <w:tcW w:w="576" w:type="dxa"/>
            <w:shd w:val="clear" w:color="auto" w:fill="auto"/>
            <w:vAlign w:val="center"/>
          </w:tcPr>
          <w:p w:rsidR="00D802FD" w:rsidRPr="0078227A" w:rsidRDefault="00453164" w:rsidP="00F02ABE">
            <w:pPr>
              <w:pStyle w:val="af3"/>
              <w:jc w:val="center"/>
              <w:rPr>
                <w:rFonts w:ascii="Times New Roman" w:hAnsi="Times New Roman"/>
                <w:sz w:val="24"/>
                <w:szCs w:val="28"/>
              </w:rPr>
            </w:pPr>
            <w:r w:rsidRPr="0078227A">
              <w:rPr>
                <w:rFonts w:ascii="Times New Roman" w:hAnsi="Times New Roman"/>
                <w:sz w:val="24"/>
                <w:szCs w:val="28"/>
              </w:rPr>
              <w:t>1.4</w:t>
            </w:r>
          </w:p>
        </w:tc>
        <w:tc>
          <w:tcPr>
            <w:tcW w:w="2509" w:type="dxa"/>
            <w:shd w:val="clear" w:color="auto" w:fill="auto"/>
            <w:vAlign w:val="center"/>
          </w:tcPr>
          <w:p w:rsidR="00D802FD" w:rsidRPr="0078227A" w:rsidRDefault="00FF71BF" w:rsidP="00F02ABE">
            <w:pPr>
              <w:pStyle w:val="af3"/>
              <w:jc w:val="center"/>
              <w:rPr>
                <w:rFonts w:ascii="Times New Roman" w:hAnsi="Times New Roman"/>
                <w:sz w:val="24"/>
                <w:szCs w:val="28"/>
              </w:rPr>
            </w:pPr>
            <w:r w:rsidRPr="0078227A">
              <w:rPr>
                <w:rFonts w:ascii="Times New Roman" w:hAnsi="Times New Roman"/>
                <w:sz w:val="24"/>
                <w:szCs w:val="28"/>
              </w:rPr>
              <w:t>Доля внеплановых проверок, которые не удалось провести в связи с отсутствием собственника и т.д</w:t>
            </w:r>
          </w:p>
        </w:tc>
        <w:tc>
          <w:tcPr>
            <w:tcW w:w="1213" w:type="dxa"/>
            <w:shd w:val="clear" w:color="auto" w:fill="auto"/>
            <w:vAlign w:val="center"/>
          </w:tcPr>
          <w:p w:rsidR="00D802FD" w:rsidRPr="0078227A" w:rsidRDefault="00F0673A" w:rsidP="00F02ABE">
            <w:pPr>
              <w:pStyle w:val="af3"/>
              <w:jc w:val="center"/>
              <w:rPr>
                <w:rFonts w:ascii="Times New Roman" w:hAnsi="Times New Roman"/>
                <w:sz w:val="24"/>
                <w:szCs w:val="28"/>
              </w:rPr>
            </w:pPr>
            <w:r w:rsidRPr="0078227A">
              <w:rPr>
                <w:rFonts w:ascii="Times New Roman" w:hAnsi="Times New Roman"/>
                <w:sz w:val="24"/>
                <w:szCs w:val="28"/>
              </w:rPr>
              <w:t>По x 100 / Пф</w:t>
            </w:r>
          </w:p>
        </w:tc>
        <w:tc>
          <w:tcPr>
            <w:tcW w:w="2756" w:type="dxa"/>
            <w:shd w:val="clear" w:color="auto" w:fill="auto"/>
            <w:vAlign w:val="center"/>
          </w:tcPr>
          <w:p w:rsidR="00D802FD" w:rsidRPr="0078227A" w:rsidRDefault="00FF71BF" w:rsidP="00F02ABE">
            <w:pPr>
              <w:pStyle w:val="af3"/>
              <w:jc w:val="center"/>
              <w:rPr>
                <w:rFonts w:ascii="Times New Roman" w:hAnsi="Times New Roman"/>
                <w:sz w:val="24"/>
                <w:szCs w:val="28"/>
              </w:rPr>
            </w:pPr>
            <w:r w:rsidRPr="0078227A">
              <w:rPr>
                <w:rFonts w:ascii="Times New Roman" w:hAnsi="Times New Roman"/>
                <w:sz w:val="24"/>
                <w:szCs w:val="28"/>
              </w:rPr>
              <w:t>По - проверки, не проведенные по причине отсутствия проверяемого лица (ед.)</w:t>
            </w:r>
          </w:p>
          <w:p w:rsidR="00FF71BF" w:rsidRPr="0078227A" w:rsidRDefault="00FF71BF" w:rsidP="00F02ABE">
            <w:pPr>
              <w:pStyle w:val="af3"/>
              <w:jc w:val="center"/>
              <w:rPr>
                <w:rFonts w:ascii="Times New Roman" w:hAnsi="Times New Roman"/>
                <w:sz w:val="24"/>
                <w:szCs w:val="28"/>
              </w:rPr>
            </w:pPr>
            <w:r w:rsidRPr="0078227A">
              <w:rPr>
                <w:rFonts w:ascii="Times New Roman" w:hAnsi="Times New Roman"/>
                <w:sz w:val="24"/>
                <w:szCs w:val="28"/>
              </w:rPr>
              <w:t>Пф - количество проведенных проверок (ед.)</w:t>
            </w:r>
          </w:p>
        </w:tc>
        <w:tc>
          <w:tcPr>
            <w:tcW w:w="1105" w:type="dxa"/>
            <w:shd w:val="clear" w:color="auto" w:fill="auto"/>
            <w:vAlign w:val="center"/>
          </w:tcPr>
          <w:p w:rsidR="00D802FD" w:rsidRPr="0078227A" w:rsidRDefault="00FF71BF" w:rsidP="00F02ABE">
            <w:pPr>
              <w:pStyle w:val="af3"/>
              <w:jc w:val="center"/>
              <w:rPr>
                <w:rFonts w:ascii="Times New Roman" w:hAnsi="Times New Roman"/>
                <w:sz w:val="24"/>
                <w:szCs w:val="28"/>
              </w:rPr>
            </w:pPr>
            <w:r w:rsidRPr="0078227A">
              <w:rPr>
                <w:rFonts w:ascii="Times New Roman" w:hAnsi="Times New Roman"/>
                <w:sz w:val="24"/>
                <w:szCs w:val="28"/>
              </w:rPr>
              <w:t>30%</w:t>
            </w:r>
          </w:p>
        </w:tc>
        <w:tc>
          <w:tcPr>
            <w:tcW w:w="1730" w:type="dxa"/>
            <w:gridSpan w:val="2"/>
            <w:shd w:val="clear" w:color="auto" w:fill="auto"/>
          </w:tcPr>
          <w:p w:rsidR="00D802FD" w:rsidRPr="0078227A" w:rsidRDefault="00D802FD" w:rsidP="00F02ABE">
            <w:pPr>
              <w:spacing w:after="0" w:line="240" w:lineRule="auto"/>
              <w:rPr>
                <w:rFonts w:ascii="Times New Roman" w:hAnsi="Times New Roman"/>
                <w:sz w:val="24"/>
                <w:szCs w:val="28"/>
              </w:rPr>
            </w:pPr>
          </w:p>
        </w:tc>
      </w:tr>
      <w:tr w:rsidR="0078227A" w:rsidRPr="0078227A" w:rsidTr="00923246">
        <w:tc>
          <w:tcPr>
            <w:tcW w:w="576" w:type="dxa"/>
            <w:shd w:val="clear" w:color="auto" w:fill="auto"/>
            <w:vAlign w:val="center"/>
          </w:tcPr>
          <w:p w:rsidR="00D802FD" w:rsidRPr="0078227A" w:rsidRDefault="00453164" w:rsidP="00F02ABE">
            <w:pPr>
              <w:pStyle w:val="af3"/>
              <w:jc w:val="center"/>
              <w:rPr>
                <w:rFonts w:ascii="Times New Roman" w:hAnsi="Times New Roman"/>
                <w:sz w:val="24"/>
                <w:szCs w:val="28"/>
              </w:rPr>
            </w:pPr>
            <w:r w:rsidRPr="0078227A">
              <w:rPr>
                <w:rFonts w:ascii="Times New Roman" w:hAnsi="Times New Roman"/>
                <w:sz w:val="24"/>
                <w:szCs w:val="28"/>
              </w:rPr>
              <w:t>1.5</w:t>
            </w:r>
          </w:p>
        </w:tc>
        <w:tc>
          <w:tcPr>
            <w:tcW w:w="2509" w:type="dxa"/>
            <w:shd w:val="clear" w:color="auto" w:fill="auto"/>
            <w:vAlign w:val="center"/>
          </w:tcPr>
          <w:p w:rsidR="00D802FD" w:rsidRPr="0078227A" w:rsidRDefault="00591031" w:rsidP="00F02ABE">
            <w:pPr>
              <w:pStyle w:val="af3"/>
              <w:jc w:val="center"/>
              <w:rPr>
                <w:rFonts w:ascii="Times New Roman" w:hAnsi="Times New Roman"/>
                <w:sz w:val="24"/>
                <w:szCs w:val="28"/>
              </w:rPr>
            </w:pPr>
            <w:r w:rsidRPr="0078227A">
              <w:rPr>
                <w:rFonts w:ascii="Times New Roman" w:hAnsi="Times New Roman"/>
                <w:sz w:val="24"/>
                <w:szCs w:val="28"/>
              </w:rPr>
              <w:t>Доля заявлений, направленных на согласование в прокуратуру о проведении внеплановых проверок, в согласовании которых было отказано</w:t>
            </w:r>
          </w:p>
        </w:tc>
        <w:tc>
          <w:tcPr>
            <w:tcW w:w="1213" w:type="dxa"/>
            <w:shd w:val="clear" w:color="auto" w:fill="auto"/>
            <w:vAlign w:val="center"/>
          </w:tcPr>
          <w:p w:rsidR="00D802FD" w:rsidRPr="0078227A" w:rsidRDefault="00C83FB3" w:rsidP="00F02ABE">
            <w:pPr>
              <w:pStyle w:val="af3"/>
              <w:jc w:val="center"/>
              <w:rPr>
                <w:rFonts w:ascii="Times New Roman" w:hAnsi="Times New Roman"/>
                <w:sz w:val="24"/>
                <w:szCs w:val="28"/>
              </w:rPr>
            </w:pPr>
            <w:r w:rsidRPr="0078227A">
              <w:rPr>
                <w:rFonts w:ascii="Times New Roman" w:hAnsi="Times New Roman"/>
                <w:sz w:val="24"/>
                <w:szCs w:val="28"/>
              </w:rPr>
              <w:t>Кзо х 100 / Кпз</w:t>
            </w:r>
          </w:p>
        </w:tc>
        <w:tc>
          <w:tcPr>
            <w:tcW w:w="2756" w:type="dxa"/>
            <w:shd w:val="clear" w:color="auto" w:fill="auto"/>
            <w:vAlign w:val="center"/>
          </w:tcPr>
          <w:p w:rsidR="00D802FD" w:rsidRPr="0078227A" w:rsidRDefault="00C83FB3" w:rsidP="00F02ABE">
            <w:pPr>
              <w:pStyle w:val="af3"/>
              <w:jc w:val="center"/>
              <w:rPr>
                <w:rFonts w:ascii="Times New Roman" w:hAnsi="Times New Roman"/>
                <w:sz w:val="24"/>
                <w:szCs w:val="28"/>
              </w:rPr>
            </w:pPr>
            <w:r w:rsidRPr="0078227A">
              <w:rPr>
                <w:rFonts w:ascii="Times New Roman" w:hAnsi="Times New Roman"/>
                <w:sz w:val="24"/>
                <w:szCs w:val="28"/>
              </w:rPr>
              <w:t>Кзо - количество заявлений, по которым пришел отказ в согласовании (ед.)</w:t>
            </w:r>
          </w:p>
          <w:p w:rsidR="00C83FB3" w:rsidRPr="0078227A" w:rsidRDefault="00C83FB3" w:rsidP="00F02ABE">
            <w:pPr>
              <w:pStyle w:val="af3"/>
              <w:jc w:val="center"/>
              <w:rPr>
                <w:rFonts w:ascii="Times New Roman" w:hAnsi="Times New Roman"/>
                <w:sz w:val="24"/>
                <w:szCs w:val="28"/>
              </w:rPr>
            </w:pPr>
            <w:r w:rsidRPr="0078227A">
              <w:rPr>
                <w:rFonts w:ascii="Times New Roman" w:hAnsi="Times New Roman"/>
                <w:sz w:val="24"/>
                <w:szCs w:val="28"/>
              </w:rPr>
              <w:t>Кпз - количество поданных на согласование заявлений</w:t>
            </w:r>
          </w:p>
        </w:tc>
        <w:tc>
          <w:tcPr>
            <w:tcW w:w="1105" w:type="dxa"/>
            <w:shd w:val="clear" w:color="auto" w:fill="auto"/>
            <w:vAlign w:val="center"/>
          </w:tcPr>
          <w:p w:rsidR="00D802FD" w:rsidRPr="0078227A" w:rsidRDefault="00C83FB3" w:rsidP="00F02ABE">
            <w:pPr>
              <w:pStyle w:val="af3"/>
              <w:jc w:val="center"/>
              <w:rPr>
                <w:rFonts w:ascii="Times New Roman" w:hAnsi="Times New Roman"/>
                <w:sz w:val="24"/>
                <w:szCs w:val="28"/>
              </w:rPr>
            </w:pPr>
            <w:r w:rsidRPr="0078227A">
              <w:rPr>
                <w:rFonts w:ascii="Times New Roman" w:hAnsi="Times New Roman"/>
                <w:sz w:val="24"/>
                <w:szCs w:val="28"/>
              </w:rPr>
              <w:t>10%</w:t>
            </w:r>
          </w:p>
        </w:tc>
        <w:tc>
          <w:tcPr>
            <w:tcW w:w="1730" w:type="dxa"/>
            <w:gridSpan w:val="2"/>
            <w:shd w:val="clear" w:color="auto" w:fill="auto"/>
          </w:tcPr>
          <w:p w:rsidR="00D802FD" w:rsidRPr="0078227A" w:rsidRDefault="00D802FD" w:rsidP="00F02ABE">
            <w:pPr>
              <w:spacing w:after="0" w:line="240" w:lineRule="auto"/>
              <w:rPr>
                <w:rFonts w:ascii="Times New Roman" w:hAnsi="Times New Roman"/>
                <w:sz w:val="24"/>
                <w:szCs w:val="28"/>
              </w:rPr>
            </w:pPr>
          </w:p>
        </w:tc>
      </w:tr>
      <w:tr w:rsidR="0078227A" w:rsidRPr="0078227A" w:rsidTr="00923246">
        <w:tc>
          <w:tcPr>
            <w:tcW w:w="576" w:type="dxa"/>
            <w:shd w:val="clear" w:color="auto" w:fill="auto"/>
            <w:vAlign w:val="center"/>
          </w:tcPr>
          <w:p w:rsidR="00D802FD" w:rsidRPr="0078227A" w:rsidRDefault="00453164" w:rsidP="00F02ABE">
            <w:pPr>
              <w:pStyle w:val="af3"/>
              <w:jc w:val="center"/>
              <w:rPr>
                <w:rFonts w:ascii="Times New Roman" w:hAnsi="Times New Roman"/>
                <w:sz w:val="24"/>
                <w:szCs w:val="28"/>
              </w:rPr>
            </w:pPr>
            <w:r w:rsidRPr="0078227A">
              <w:rPr>
                <w:rFonts w:ascii="Times New Roman" w:hAnsi="Times New Roman"/>
                <w:sz w:val="24"/>
                <w:szCs w:val="28"/>
              </w:rPr>
              <w:t>1.6</w:t>
            </w:r>
          </w:p>
        </w:tc>
        <w:tc>
          <w:tcPr>
            <w:tcW w:w="2509" w:type="dxa"/>
            <w:shd w:val="clear" w:color="auto" w:fill="auto"/>
            <w:vAlign w:val="center"/>
          </w:tcPr>
          <w:p w:rsidR="00D802FD" w:rsidRPr="0078227A" w:rsidRDefault="000B34AC" w:rsidP="00F02ABE">
            <w:pPr>
              <w:pStyle w:val="af3"/>
              <w:jc w:val="center"/>
              <w:rPr>
                <w:rFonts w:ascii="Times New Roman" w:hAnsi="Times New Roman"/>
                <w:sz w:val="24"/>
                <w:szCs w:val="28"/>
              </w:rPr>
            </w:pPr>
            <w:r w:rsidRPr="0078227A">
              <w:rPr>
                <w:rFonts w:ascii="Times New Roman" w:hAnsi="Times New Roman"/>
                <w:sz w:val="24"/>
                <w:szCs w:val="28"/>
              </w:rPr>
              <w:t>Доля проверок, по результатам которых материалы направлены в уполномоченные для принятия решений органы</w:t>
            </w:r>
          </w:p>
        </w:tc>
        <w:tc>
          <w:tcPr>
            <w:tcW w:w="1213" w:type="dxa"/>
            <w:shd w:val="clear" w:color="auto" w:fill="auto"/>
            <w:vAlign w:val="center"/>
          </w:tcPr>
          <w:p w:rsidR="00D802FD" w:rsidRPr="0078227A" w:rsidRDefault="000B34AC" w:rsidP="00F02ABE">
            <w:pPr>
              <w:pStyle w:val="af3"/>
              <w:jc w:val="center"/>
              <w:rPr>
                <w:rFonts w:ascii="Times New Roman" w:hAnsi="Times New Roman"/>
                <w:sz w:val="24"/>
                <w:szCs w:val="28"/>
              </w:rPr>
            </w:pPr>
            <w:r w:rsidRPr="0078227A">
              <w:rPr>
                <w:rFonts w:ascii="Times New Roman" w:hAnsi="Times New Roman"/>
                <w:sz w:val="24"/>
                <w:szCs w:val="28"/>
              </w:rPr>
              <w:t>Кнм х 100 / Квн</w:t>
            </w:r>
          </w:p>
        </w:tc>
        <w:tc>
          <w:tcPr>
            <w:tcW w:w="2756" w:type="dxa"/>
            <w:shd w:val="clear" w:color="auto" w:fill="auto"/>
            <w:vAlign w:val="center"/>
          </w:tcPr>
          <w:p w:rsidR="00D802FD" w:rsidRPr="0078227A" w:rsidRDefault="00623541" w:rsidP="00F02ABE">
            <w:pPr>
              <w:pStyle w:val="af3"/>
              <w:jc w:val="center"/>
              <w:rPr>
                <w:rFonts w:ascii="Times New Roman" w:hAnsi="Times New Roman"/>
                <w:sz w:val="24"/>
                <w:szCs w:val="28"/>
              </w:rPr>
            </w:pPr>
            <w:r w:rsidRPr="0078227A">
              <w:rPr>
                <w:rFonts w:ascii="Times New Roman" w:hAnsi="Times New Roman"/>
                <w:sz w:val="24"/>
                <w:szCs w:val="28"/>
              </w:rPr>
              <w:t>К нм - количество материалов, направленных в уполномоченные органы (ед.)</w:t>
            </w:r>
          </w:p>
          <w:p w:rsidR="00623541" w:rsidRPr="0078227A" w:rsidRDefault="00623541" w:rsidP="00F02ABE">
            <w:pPr>
              <w:pStyle w:val="af3"/>
              <w:jc w:val="center"/>
              <w:rPr>
                <w:rFonts w:ascii="Times New Roman" w:hAnsi="Times New Roman"/>
                <w:sz w:val="24"/>
                <w:szCs w:val="28"/>
              </w:rPr>
            </w:pPr>
            <w:r w:rsidRPr="0078227A">
              <w:rPr>
                <w:rFonts w:ascii="Times New Roman" w:hAnsi="Times New Roman"/>
                <w:sz w:val="24"/>
                <w:szCs w:val="28"/>
              </w:rPr>
              <w:t>Квн - количество выявленных нарушений (ед.)</w:t>
            </w:r>
          </w:p>
        </w:tc>
        <w:tc>
          <w:tcPr>
            <w:tcW w:w="1105" w:type="dxa"/>
            <w:shd w:val="clear" w:color="auto" w:fill="auto"/>
            <w:vAlign w:val="center"/>
          </w:tcPr>
          <w:p w:rsidR="00D802FD" w:rsidRPr="0078227A" w:rsidRDefault="00623541" w:rsidP="00F02ABE">
            <w:pPr>
              <w:pStyle w:val="af3"/>
              <w:jc w:val="center"/>
              <w:rPr>
                <w:rFonts w:ascii="Times New Roman" w:hAnsi="Times New Roman"/>
                <w:sz w:val="24"/>
                <w:szCs w:val="28"/>
              </w:rPr>
            </w:pPr>
            <w:r w:rsidRPr="0078227A">
              <w:rPr>
                <w:rFonts w:ascii="Times New Roman" w:hAnsi="Times New Roman"/>
                <w:sz w:val="24"/>
                <w:szCs w:val="28"/>
              </w:rPr>
              <w:t>100%</w:t>
            </w:r>
          </w:p>
        </w:tc>
        <w:tc>
          <w:tcPr>
            <w:tcW w:w="1730" w:type="dxa"/>
            <w:gridSpan w:val="2"/>
            <w:shd w:val="clear" w:color="auto" w:fill="auto"/>
          </w:tcPr>
          <w:p w:rsidR="00D802FD" w:rsidRPr="0078227A" w:rsidRDefault="00D802FD" w:rsidP="00F02ABE">
            <w:pPr>
              <w:spacing w:after="0" w:line="240" w:lineRule="auto"/>
              <w:rPr>
                <w:rFonts w:ascii="Times New Roman" w:hAnsi="Times New Roman"/>
                <w:sz w:val="24"/>
                <w:szCs w:val="28"/>
              </w:rPr>
            </w:pPr>
          </w:p>
        </w:tc>
      </w:tr>
      <w:tr w:rsidR="0078227A" w:rsidRPr="0078227A" w:rsidTr="00923246">
        <w:tc>
          <w:tcPr>
            <w:tcW w:w="576" w:type="dxa"/>
            <w:shd w:val="clear" w:color="auto" w:fill="auto"/>
            <w:vAlign w:val="center"/>
          </w:tcPr>
          <w:p w:rsidR="00D802FD" w:rsidRPr="0078227A" w:rsidRDefault="00453164" w:rsidP="00F02ABE">
            <w:pPr>
              <w:pStyle w:val="af3"/>
              <w:jc w:val="center"/>
              <w:rPr>
                <w:rFonts w:ascii="Times New Roman" w:hAnsi="Times New Roman"/>
                <w:sz w:val="24"/>
                <w:szCs w:val="28"/>
              </w:rPr>
            </w:pPr>
            <w:r w:rsidRPr="0078227A">
              <w:rPr>
                <w:rFonts w:ascii="Times New Roman" w:hAnsi="Times New Roman"/>
                <w:sz w:val="24"/>
                <w:szCs w:val="28"/>
              </w:rPr>
              <w:t>1.7</w:t>
            </w:r>
          </w:p>
        </w:tc>
        <w:tc>
          <w:tcPr>
            <w:tcW w:w="2509" w:type="dxa"/>
            <w:shd w:val="clear" w:color="auto" w:fill="auto"/>
            <w:vAlign w:val="center"/>
          </w:tcPr>
          <w:p w:rsidR="00685ED6" w:rsidRPr="0078227A" w:rsidRDefault="00623541" w:rsidP="00923246">
            <w:pPr>
              <w:pStyle w:val="af3"/>
              <w:jc w:val="center"/>
              <w:rPr>
                <w:rFonts w:ascii="Times New Roman" w:hAnsi="Times New Roman"/>
                <w:sz w:val="24"/>
                <w:szCs w:val="28"/>
              </w:rPr>
            </w:pPr>
            <w:r w:rsidRPr="0078227A">
              <w:rPr>
                <w:rFonts w:ascii="Times New Roman" w:hAnsi="Times New Roman"/>
                <w:sz w:val="24"/>
                <w:szCs w:val="28"/>
              </w:rPr>
              <w:t>Количество проведенных профилактических мероприятий</w:t>
            </w:r>
          </w:p>
        </w:tc>
        <w:tc>
          <w:tcPr>
            <w:tcW w:w="1213" w:type="dxa"/>
            <w:shd w:val="clear" w:color="auto" w:fill="auto"/>
            <w:vAlign w:val="center"/>
          </w:tcPr>
          <w:p w:rsidR="00D802FD" w:rsidRPr="0078227A" w:rsidRDefault="00D802FD" w:rsidP="00F02ABE">
            <w:pPr>
              <w:pStyle w:val="af3"/>
              <w:jc w:val="center"/>
              <w:rPr>
                <w:rFonts w:ascii="Times New Roman" w:hAnsi="Times New Roman"/>
                <w:sz w:val="24"/>
                <w:szCs w:val="28"/>
              </w:rPr>
            </w:pPr>
          </w:p>
        </w:tc>
        <w:tc>
          <w:tcPr>
            <w:tcW w:w="2756" w:type="dxa"/>
            <w:shd w:val="clear" w:color="auto" w:fill="auto"/>
            <w:vAlign w:val="center"/>
          </w:tcPr>
          <w:p w:rsidR="00D802FD" w:rsidRPr="0078227A" w:rsidRDefault="00D802FD" w:rsidP="00F02ABE">
            <w:pPr>
              <w:pStyle w:val="af3"/>
              <w:jc w:val="center"/>
              <w:rPr>
                <w:rFonts w:ascii="Times New Roman" w:hAnsi="Times New Roman"/>
                <w:sz w:val="24"/>
                <w:szCs w:val="28"/>
              </w:rPr>
            </w:pPr>
          </w:p>
        </w:tc>
        <w:tc>
          <w:tcPr>
            <w:tcW w:w="1105" w:type="dxa"/>
            <w:shd w:val="clear" w:color="auto" w:fill="auto"/>
            <w:vAlign w:val="center"/>
          </w:tcPr>
          <w:p w:rsidR="00D802FD" w:rsidRPr="0078227A" w:rsidRDefault="00623541" w:rsidP="00F02ABE">
            <w:pPr>
              <w:pStyle w:val="af3"/>
              <w:jc w:val="center"/>
              <w:rPr>
                <w:rFonts w:ascii="Times New Roman" w:hAnsi="Times New Roman"/>
                <w:sz w:val="24"/>
                <w:szCs w:val="28"/>
              </w:rPr>
            </w:pPr>
            <w:r w:rsidRPr="0078227A">
              <w:rPr>
                <w:rFonts w:ascii="Times New Roman" w:hAnsi="Times New Roman"/>
                <w:sz w:val="24"/>
                <w:szCs w:val="28"/>
              </w:rPr>
              <w:t>шт.</w:t>
            </w:r>
          </w:p>
        </w:tc>
        <w:tc>
          <w:tcPr>
            <w:tcW w:w="1730" w:type="dxa"/>
            <w:gridSpan w:val="2"/>
            <w:shd w:val="clear" w:color="auto" w:fill="auto"/>
          </w:tcPr>
          <w:p w:rsidR="00D802FD" w:rsidRPr="0078227A" w:rsidRDefault="00D802FD" w:rsidP="00F02ABE">
            <w:pPr>
              <w:spacing w:after="0" w:line="240" w:lineRule="auto"/>
              <w:rPr>
                <w:rFonts w:ascii="Times New Roman" w:hAnsi="Times New Roman"/>
                <w:sz w:val="24"/>
                <w:szCs w:val="28"/>
              </w:rPr>
            </w:pPr>
          </w:p>
        </w:tc>
      </w:tr>
      <w:tr w:rsidR="0078227A" w:rsidRPr="0078227A" w:rsidTr="00923246">
        <w:tc>
          <w:tcPr>
            <w:tcW w:w="576" w:type="dxa"/>
            <w:shd w:val="clear" w:color="auto" w:fill="auto"/>
            <w:vAlign w:val="center"/>
          </w:tcPr>
          <w:p w:rsidR="006F7FAC" w:rsidRPr="0078227A" w:rsidRDefault="006F7FAC" w:rsidP="00F02ABE">
            <w:pPr>
              <w:pStyle w:val="af3"/>
              <w:jc w:val="center"/>
              <w:rPr>
                <w:rFonts w:ascii="Times New Roman" w:hAnsi="Times New Roman"/>
                <w:sz w:val="24"/>
                <w:szCs w:val="28"/>
              </w:rPr>
            </w:pPr>
            <w:r w:rsidRPr="0078227A">
              <w:rPr>
                <w:rFonts w:ascii="Times New Roman" w:hAnsi="Times New Roman"/>
                <w:sz w:val="24"/>
                <w:szCs w:val="28"/>
              </w:rPr>
              <w:t>2</w:t>
            </w:r>
          </w:p>
        </w:tc>
        <w:tc>
          <w:tcPr>
            <w:tcW w:w="9313" w:type="dxa"/>
            <w:gridSpan w:val="6"/>
            <w:shd w:val="clear" w:color="auto" w:fill="auto"/>
            <w:vAlign w:val="center"/>
          </w:tcPr>
          <w:p w:rsidR="006F7FAC" w:rsidRPr="0078227A" w:rsidRDefault="006F7FAC" w:rsidP="00F02ABE">
            <w:pPr>
              <w:pStyle w:val="af3"/>
              <w:jc w:val="center"/>
              <w:rPr>
                <w:rFonts w:ascii="Times New Roman" w:hAnsi="Times New Roman"/>
                <w:sz w:val="24"/>
                <w:szCs w:val="28"/>
              </w:rPr>
            </w:pPr>
            <w:r w:rsidRPr="0078227A">
              <w:rPr>
                <w:rFonts w:ascii="Times New Roman" w:hAnsi="Times New Roman"/>
                <w:sz w:val="24"/>
                <w:szCs w:val="28"/>
              </w:rPr>
              <w:t>Индикативные показатели, характеризующие объем задействованных трудовых ресурсов</w:t>
            </w:r>
          </w:p>
        </w:tc>
      </w:tr>
      <w:tr w:rsidR="0078227A" w:rsidRPr="0078227A" w:rsidTr="00923246">
        <w:tc>
          <w:tcPr>
            <w:tcW w:w="576" w:type="dxa"/>
            <w:shd w:val="clear" w:color="auto" w:fill="auto"/>
            <w:vAlign w:val="center"/>
          </w:tcPr>
          <w:p w:rsidR="00453164" w:rsidRPr="0078227A" w:rsidRDefault="00A011F8" w:rsidP="00F02ABE">
            <w:pPr>
              <w:pStyle w:val="af3"/>
              <w:jc w:val="center"/>
              <w:rPr>
                <w:rFonts w:ascii="Times New Roman" w:hAnsi="Times New Roman"/>
                <w:sz w:val="24"/>
                <w:szCs w:val="28"/>
              </w:rPr>
            </w:pPr>
            <w:r w:rsidRPr="0078227A">
              <w:rPr>
                <w:rFonts w:ascii="Times New Roman" w:hAnsi="Times New Roman"/>
                <w:sz w:val="24"/>
                <w:szCs w:val="28"/>
              </w:rPr>
              <w:t>2.1</w:t>
            </w:r>
          </w:p>
        </w:tc>
        <w:tc>
          <w:tcPr>
            <w:tcW w:w="2509" w:type="dxa"/>
            <w:shd w:val="clear" w:color="auto" w:fill="auto"/>
            <w:vAlign w:val="center"/>
          </w:tcPr>
          <w:p w:rsidR="00453164" w:rsidRPr="0078227A" w:rsidRDefault="00A011F8" w:rsidP="00F02ABE">
            <w:pPr>
              <w:pStyle w:val="af3"/>
              <w:jc w:val="center"/>
              <w:rPr>
                <w:rFonts w:ascii="Times New Roman" w:hAnsi="Times New Roman"/>
                <w:sz w:val="24"/>
                <w:szCs w:val="28"/>
              </w:rPr>
            </w:pPr>
            <w:r w:rsidRPr="0078227A">
              <w:rPr>
                <w:rFonts w:ascii="Times New Roman" w:hAnsi="Times New Roman"/>
                <w:sz w:val="24"/>
                <w:szCs w:val="28"/>
              </w:rPr>
              <w:t>Количество штатных единиц</w:t>
            </w:r>
          </w:p>
        </w:tc>
        <w:tc>
          <w:tcPr>
            <w:tcW w:w="1213" w:type="dxa"/>
            <w:shd w:val="clear" w:color="auto" w:fill="auto"/>
            <w:vAlign w:val="center"/>
          </w:tcPr>
          <w:p w:rsidR="00453164" w:rsidRPr="0078227A" w:rsidRDefault="00453164" w:rsidP="00F02ABE">
            <w:pPr>
              <w:pStyle w:val="af3"/>
              <w:jc w:val="center"/>
              <w:rPr>
                <w:rFonts w:ascii="Times New Roman" w:hAnsi="Times New Roman"/>
                <w:sz w:val="24"/>
                <w:szCs w:val="28"/>
              </w:rPr>
            </w:pPr>
          </w:p>
        </w:tc>
        <w:tc>
          <w:tcPr>
            <w:tcW w:w="2756" w:type="dxa"/>
            <w:shd w:val="clear" w:color="auto" w:fill="auto"/>
            <w:vAlign w:val="center"/>
          </w:tcPr>
          <w:p w:rsidR="00453164" w:rsidRPr="0078227A" w:rsidRDefault="00453164" w:rsidP="00F02ABE">
            <w:pPr>
              <w:pStyle w:val="af3"/>
              <w:jc w:val="center"/>
              <w:rPr>
                <w:rFonts w:ascii="Times New Roman" w:hAnsi="Times New Roman"/>
                <w:sz w:val="24"/>
                <w:szCs w:val="28"/>
              </w:rPr>
            </w:pPr>
          </w:p>
        </w:tc>
        <w:tc>
          <w:tcPr>
            <w:tcW w:w="1296" w:type="dxa"/>
            <w:gridSpan w:val="2"/>
            <w:shd w:val="clear" w:color="auto" w:fill="auto"/>
            <w:vAlign w:val="center"/>
          </w:tcPr>
          <w:p w:rsidR="00453164" w:rsidRPr="0078227A" w:rsidRDefault="00A011F8" w:rsidP="00F02ABE">
            <w:pPr>
              <w:pStyle w:val="af3"/>
              <w:jc w:val="center"/>
              <w:rPr>
                <w:rFonts w:ascii="Times New Roman" w:hAnsi="Times New Roman"/>
                <w:sz w:val="24"/>
                <w:szCs w:val="28"/>
              </w:rPr>
            </w:pPr>
            <w:r w:rsidRPr="0078227A">
              <w:rPr>
                <w:rFonts w:ascii="Times New Roman" w:hAnsi="Times New Roman"/>
                <w:sz w:val="24"/>
                <w:szCs w:val="28"/>
              </w:rPr>
              <w:t>чел.</w:t>
            </w:r>
          </w:p>
        </w:tc>
        <w:tc>
          <w:tcPr>
            <w:tcW w:w="1539" w:type="dxa"/>
            <w:shd w:val="clear" w:color="auto" w:fill="auto"/>
          </w:tcPr>
          <w:p w:rsidR="00453164" w:rsidRPr="0078227A" w:rsidRDefault="00453164" w:rsidP="00F02ABE">
            <w:pPr>
              <w:spacing w:after="0" w:line="240" w:lineRule="auto"/>
              <w:rPr>
                <w:rFonts w:ascii="Times New Roman" w:hAnsi="Times New Roman"/>
                <w:sz w:val="24"/>
                <w:szCs w:val="28"/>
              </w:rPr>
            </w:pPr>
          </w:p>
        </w:tc>
      </w:tr>
      <w:tr w:rsidR="0078227A" w:rsidRPr="0078227A" w:rsidTr="00923246">
        <w:tc>
          <w:tcPr>
            <w:tcW w:w="576" w:type="dxa"/>
            <w:shd w:val="clear" w:color="auto" w:fill="auto"/>
            <w:vAlign w:val="center"/>
          </w:tcPr>
          <w:p w:rsidR="00453164" w:rsidRPr="0078227A" w:rsidRDefault="00A011F8" w:rsidP="00F02ABE">
            <w:pPr>
              <w:pStyle w:val="af3"/>
              <w:jc w:val="center"/>
              <w:rPr>
                <w:rFonts w:ascii="Times New Roman" w:hAnsi="Times New Roman"/>
                <w:sz w:val="24"/>
                <w:szCs w:val="28"/>
              </w:rPr>
            </w:pPr>
            <w:r w:rsidRPr="0078227A">
              <w:rPr>
                <w:rFonts w:ascii="Times New Roman" w:hAnsi="Times New Roman"/>
                <w:sz w:val="24"/>
                <w:szCs w:val="28"/>
              </w:rPr>
              <w:t>2.2.</w:t>
            </w:r>
          </w:p>
        </w:tc>
        <w:tc>
          <w:tcPr>
            <w:tcW w:w="2509" w:type="dxa"/>
            <w:shd w:val="clear" w:color="auto" w:fill="auto"/>
            <w:vAlign w:val="center"/>
          </w:tcPr>
          <w:p w:rsidR="00453164" w:rsidRPr="0078227A" w:rsidRDefault="00A011F8" w:rsidP="00F02ABE">
            <w:pPr>
              <w:pStyle w:val="af3"/>
              <w:jc w:val="center"/>
              <w:rPr>
                <w:rFonts w:ascii="Times New Roman" w:hAnsi="Times New Roman"/>
                <w:sz w:val="24"/>
                <w:szCs w:val="28"/>
              </w:rPr>
            </w:pPr>
            <w:r w:rsidRPr="0078227A">
              <w:rPr>
                <w:rFonts w:ascii="Times New Roman" w:hAnsi="Times New Roman"/>
                <w:sz w:val="24"/>
                <w:szCs w:val="28"/>
              </w:rPr>
              <w:t>Нагрузка контрольных мероприятий на работников органа муниципального контроля</w:t>
            </w:r>
          </w:p>
        </w:tc>
        <w:tc>
          <w:tcPr>
            <w:tcW w:w="1213" w:type="dxa"/>
            <w:shd w:val="clear" w:color="auto" w:fill="auto"/>
            <w:vAlign w:val="center"/>
          </w:tcPr>
          <w:p w:rsidR="00453164" w:rsidRPr="0078227A" w:rsidRDefault="001A55BA" w:rsidP="00F02ABE">
            <w:pPr>
              <w:pStyle w:val="af3"/>
              <w:jc w:val="center"/>
              <w:rPr>
                <w:rFonts w:ascii="Times New Roman" w:hAnsi="Times New Roman"/>
                <w:sz w:val="24"/>
                <w:szCs w:val="28"/>
              </w:rPr>
            </w:pPr>
            <w:r w:rsidRPr="0078227A">
              <w:rPr>
                <w:rFonts w:ascii="Times New Roman" w:hAnsi="Times New Roman"/>
                <w:sz w:val="24"/>
                <w:szCs w:val="28"/>
              </w:rPr>
              <w:t>Км / Кр= Нк</w:t>
            </w:r>
          </w:p>
        </w:tc>
        <w:tc>
          <w:tcPr>
            <w:tcW w:w="2756" w:type="dxa"/>
            <w:shd w:val="clear" w:color="auto" w:fill="auto"/>
            <w:vAlign w:val="center"/>
          </w:tcPr>
          <w:p w:rsidR="00453164" w:rsidRPr="0078227A" w:rsidRDefault="001A55BA" w:rsidP="00F02ABE">
            <w:pPr>
              <w:pStyle w:val="af3"/>
              <w:jc w:val="center"/>
              <w:rPr>
                <w:rFonts w:ascii="Times New Roman" w:hAnsi="Times New Roman"/>
                <w:sz w:val="24"/>
                <w:szCs w:val="28"/>
              </w:rPr>
            </w:pPr>
            <w:r w:rsidRPr="0078227A">
              <w:rPr>
                <w:rFonts w:ascii="Times New Roman" w:hAnsi="Times New Roman"/>
                <w:sz w:val="24"/>
                <w:szCs w:val="28"/>
              </w:rPr>
              <w:t>Км - количество контрольных мероприятий (ед.)</w:t>
            </w:r>
          </w:p>
          <w:p w:rsidR="001A55BA" w:rsidRPr="0078227A" w:rsidRDefault="001A55BA" w:rsidP="00F02ABE">
            <w:pPr>
              <w:pStyle w:val="af3"/>
              <w:jc w:val="center"/>
              <w:rPr>
                <w:rFonts w:ascii="Times New Roman" w:hAnsi="Times New Roman"/>
                <w:sz w:val="24"/>
                <w:szCs w:val="28"/>
              </w:rPr>
            </w:pPr>
            <w:r w:rsidRPr="0078227A">
              <w:rPr>
                <w:rFonts w:ascii="Times New Roman" w:hAnsi="Times New Roman"/>
                <w:sz w:val="24"/>
                <w:szCs w:val="28"/>
              </w:rPr>
              <w:t>Кр - количество работников органа муниципального контроля (ед.)</w:t>
            </w:r>
          </w:p>
          <w:p w:rsidR="001A55BA" w:rsidRPr="0078227A" w:rsidRDefault="001A55BA" w:rsidP="00F02ABE">
            <w:pPr>
              <w:pStyle w:val="af3"/>
              <w:jc w:val="center"/>
              <w:rPr>
                <w:rFonts w:ascii="Times New Roman" w:hAnsi="Times New Roman"/>
                <w:sz w:val="24"/>
                <w:szCs w:val="28"/>
              </w:rPr>
            </w:pPr>
            <w:r w:rsidRPr="0078227A">
              <w:rPr>
                <w:rFonts w:ascii="Times New Roman" w:hAnsi="Times New Roman"/>
                <w:sz w:val="24"/>
                <w:szCs w:val="28"/>
              </w:rPr>
              <w:t>Нк - нагрузка на 1 работника (ед.)</w:t>
            </w:r>
          </w:p>
        </w:tc>
        <w:tc>
          <w:tcPr>
            <w:tcW w:w="1296" w:type="dxa"/>
            <w:gridSpan w:val="2"/>
            <w:shd w:val="clear" w:color="auto" w:fill="auto"/>
            <w:vAlign w:val="center"/>
          </w:tcPr>
          <w:p w:rsidR="00453164" w:rsidRPr="0078227A" w:rsidRDefault="00453164" w:rsidP="00F02ABE">
            <w:pPr>
              <w:pStyle w:val="af3"/>
              <w:jc w:val="center"/>
              <w:rPr>
                <w:rFonts w:ascii="Times New Roman" w:hAnsi="Times New Roman"/>
                <w:sz w:val="24"/>
                <w:szCs w:val="28"/>
              </w:rPr>
            </w:pPr>
          </w:p>
        </w:tc>
        <w:tc>
          <w:tcPr>
            <w:tcW w:w="1539" w:type="dxa"/>
            <w:shd w:val="clear" w:color="auto" w:fill="auto"/>
          </w:tcPr>
          <w:p w:rsidR="00453164" w:rsidRPr="0078227A" w:rsidRDefault="00453164" w:rsidP="00F02ABE">
            <w:pPr>
              <w:spacing w:after="0" w:line="240" w:lineRule="auto"/>
              <w:rPr>
                <w:rFonts w:ascii="Times New Roman" w:hAnsi="Times New Roman"/>
                <w:sz w:val="24"/>
                <w:szCs w:val="28"/>
              </w:rPr>
            </w:pPr>
          </w:p>
        </w:tc>
      </w:tr>
    </w:tbl>
    <w:p w:rsidR="00923246" w:rsidRPr="0078227A" w:rsidRDefault="00923246" w:rsidP="00923246">
      <w:pPr>
        <w:pStyle w:val="ConsPlusNormal"/>
        <w:ind w:left="4111" w:firstLine="0"/>
        <w:rPr>
          <w:rFonts w:ascii="Times New Roman" w:hAnsi="Times New Roman" w:cs="Times New Roman"/>
          <w:sz w:val="22"/>
        </w:rPr>
      </w:pPr>
      <w:r w:rsidRPr="0078227A">
        <w:rPr>
          <w:rFonts w:ascii="Times New Roman" w:hAnsi="Times New Roman" w:cs="Times New Roman"/>
          <w:sz w:val="28"/>
          <w:szCs w:val="24"/>
        </w:rPr>
        <w:lastRenderedPageBreak/>
        <w:t xml:space="preserve">Приложение № </w:t>
      </w:r>
      <w:r w:rsidR="00B30DB1" w:rsidRPr="0078227A">
        <w:rPr>
          <w:rFonts w:ascii="Times New Roman" w:hAnsi="Times New Roman" w:cs="Times New Roman"/>
          <w:sz w:val="28"/>
          <w:szCs w:val="24"/>
        </w:rPr>
        <w:t>3</w:t>
      </w:r>
    </w:p>
    <w:p w:rsidR="00923246" w:rsidRPr="0078227A" w:rsidRDefault="00923246" w:rsidP="00923246">
      <w:pPr>
        <w:spacing w:after="0" w:line="240" w:lineRule="auto"/>
        <w:ind w:left="4111"/>
        <w:rPr>
          <w:rFonts w:ascii="Times New Roman" w:hAnsi="Times New Roman"/>
          <w:sz w:val="24"/>
          <w:szCs w:val="24"/>
        </w:rPr>
      </w:pPr>
      <w:r w:rsidRPr="0078227A">
        <w:rPr>
          <w:rFonts w:ascii="Times New Roman" w:hAnsi="Times New Roman"/>
          <w:sz w:val="28"/>
          <w:szCs w:val="24"/>
        </w:rPr>
        <w:t>к Положению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в муниципальном образовании Темрюкский район</w:t>
      </w:r>
    </w:p>
    <w:p w:rsidR="005F15EF" w:rsidRPr="0078227A" w:rsidRDefault="005F15EF" w:rsidP="005F15EF">
      <w:pPr>
        <w:widowControl w:val="0"/>
        <w:spacing w:after="0" w:line="240" w:lineRule="auto"/>
        <w:ind w:left="4535"/>
        <w:outlineLvl w:val="1"/>
        <w:rPr>
          <w:rFonts w:ascii="Times New Roman" w:hAnsi="Times New Roman"/>
          <w:sz w:val="28"/>
          <w:szCs w:val="28"/>
          <w:lang w:eastAsia="ru-RU"/>
        </w:rPr>
      </w:pPr>
      <w:r w:rsidRPr="0078227A">
        <w:rPr>
          <w:rFonts w:ascii="Times New Roman" w:hAnsi="Times New Roman"/>
          <w:sz w:val="28"/>
          <w:szCs w:val="28"/>
          <w:lang w:eastAsia="ru-RU"/>
        </w:rPr>
        <w:t xml:space="preserve"> </w:t>
      </w:r>
    </w:p>
    <w:p w:rsidR="005F15EF" w:rsidRPr="0078227A" w:rsidRDefault="005F15EF" w:rsidP="005F15EF">
      <w:pPr>
        <w:widowControl w:val="0"/>
        <w:spacing w:after="0" w:line="240" w:lineRule="auto"/>
        <w:ind w:firstLine="720"/>
        <w:jc w:val="right"/>
        <w:rPr>
          <w:rFonts w:ascii="Times New Roman" w:hAnsi="Times New Roman"/>
          <w:sz w:val="28"/>
          <w:szCs w:val="28"/>
          <w:shd w:val="clear" w:color="auto" w:fill="F1C100"/>
          <w:lang w:eastAsia="ru-RU"/>
        </w:rPr>
      </w:pPr>
    </w:p>
    <w:p w:rsidR="005F15EF" w:rsidRPr="0078227A" w:rsidRDefault="005F15EF" w:rsidP="005F15EF">
      <w:pPr>
        <w:widowControl w:val="0"/>
        <w:spacing w:after="0" w:line="240" w:lineRule="auto"/>
        <w:jc w:val="center"/>
        <w:rPr>
          <w:rFonts w:ascii="Times New Roman" w:hAnsi="Times New Roman"/>
          <w:b/>
          <w:spacing w:val="-2"/>
          <w:sz w:val="28"/>
          <w:szCs w:val="28"/>
          <w:lang w:eastAsia="ru-RU"/>
        </w:rPr>
      </w:pPr>
      <w:r w:rsidRPr="0078227A">
        <w:rPr>
          <w:rFonts w:ascii="Times New Roman" w:hAnsi="Times New Roman"/>
          <w:b/>
          <w:sz w:val="28"/>
          <w:szCs w:val="28"/>
          <w:lang w:eastAsia="ru-RU"/>
        </w:rPr>
        <w:t xml:space="preserve">Перечень должностных лиц </w:t>
      </w:r>
      <w:r w:rsidRPr="0078227A">
        <w:rPr>
          <w:rFonts w:ascii="Times New Roman" w:hAnsi="Times New Roman"/>
          <w:b/>
          <w:spacing w:val="-2"/>
          <w:sz w:val="28"/>
          <w:szCs w:val="28"/>
          <w:lang w:eastAsia="ru-RU"/>
        </w:rPr>
        <w:t>муниципального</w:t>
      </w:r>
    </w:p>
    <w:p w:rsidR="005F15EF" w:rsidRPr="0078227A" w:rsidRDefault="005F15EF" w:rsidP="005F15EF">
      <w:pPr>
        <w:widowControl w:val="0"/>
        <w:spacing w:after="0" w:line="240" w:lineRule="auto"/>
        <w:jc w:val="center"/>
        <w:rPr>
          <w:rFonts w:ascii="Times New Roman" w:hAnsi="Times New Roman"/>
          <w:b/>
          <w:sz w:val="28"/>
          <w:szCs w:val="28"/>
          <w:lang w:eastAsia="ru-RU"/>
        </w:rPr>
      </w:pPr>
      <w:r w:rsidRPr="0078227A">
        <w:rPr>
          <w:rFonts w:ascii="Times New Roman" w:hAnsi="Times New Roman"/>
          <w:b/>
          <w:spacing w:val="-2"/>
          <w:sz w:val="28"/>
          <w:szCs w:val="28"/>
          <w:lang w:eastAsia="ru-RU"/>
        </w:rPr>
        <w:t>образования Темрюкский район</w:t>
      </w:r>
      <w:r w:rsidRPr="0078227A">
        <w:rPr>
          <w:rFonts w:ascii="Times New Roman" w:hAnsi="Times New Roman"/>
          <w:b/>
          <w:sz w:val="28"/>
          <w:szCs w:val="28"/>
          <w:lang w:eastAsia="ru-RU"/>
        </w:rPr>
        <w:t>, уполномоченных</w:t>
      </w:r>
    </w:p>
    <w:p w:rsidR="005F15EF" w:rsidRPr="0078227A" w:rsidRDefault="005F15EF" w:rsidP="005F15EF">
      <w:pPr>
        <w:widowControl w:val="0"/>
        <w:spacing w:after="0" w:line="240" w:lineRule="auto"/>
        <w:jc w:val="center"/>
        <w:rPr>
          <w:rFonts w:ascii="Times New Roman" w:hAnsi="Times New Roman"/>
          <w:sz w:val="28"/>
          <w:szCs w:val="28"/>
          <w:lang w:eastAsia="ru-RU"/>
        </w:rPr>
      </w:pPr>
      <w:r w:rsidRPr="0078227A">
        <w:rPr>
          <w:rFonts w:ascii="Times New Roman" w:hAnsi="Times New Roman"/>
          <w:b/>
          <w:sz w:val="28"/>
          <w:szCs w:val="28"/>
          <w:lang w:eastAsia="ru-RU"/>
        </w:rPr>
        <w:t xml:space="preserve">на осуществление муниципального контроля </w:t>
      </w:r>
      <w:r w:rsidR="00B30DB1" w:rsidRPr="0078227A">
        <w:rPr>
          <w:rFonts w:ascii="Times New Roman" w:hAnsi="Times New Roman"/>
          <w:b/>
          <w:sz w:val="28"/>
          <w:szCs w:val="28"/>
          <w:lang w:eastAsia="ru-RU"/>
        </w:rPr>
        <w:t>за исполнением единой теплоснабжающей организацией обязательств по строительству, реконструкции и (или) модернизации объектов теплоснабжения в муниципальном образовании Темрюкский район</w:t>
      </w:r>
    </w:p>
    <w:p w:rsidR="005F15EF" w:rsidRPr="0078227A" w:rsidRDefault="005F15EF" w:rsidP="005F15EF">
      <w:pPr>
        <w:widowControl w:val="0"/>
        <w:spacing w:after="0" w:line="240" w:lineRule="auto"/>
        <w:ind w:firstLine="720"/>
        <w:jc w:val="both"/>
        <w:rPr>
          <w:rFonts w:ascii="Times New Roman" w:hAnsi="Times New Roman"/>
          <w:sz w:val="28"/>
          <w:szCs w:val="28"/>
          <w:lang w:eastAsia="ru-RU"/>
        </w:rPr>
      </w:pPr>
    </w:p>
    <w:p w:rsidR="005F15EF" w:rsidRPr="0078227A" w:rsidRDefault="005F15EF" w:rsidP="005F15EF">
      <w:pPr>
        <w:widowControl w:val="0"/>
        <w:spacing w:after="0" w:line="240" w:lineRule="auto"/>
        <w:ind w:firstLine="708"/>
        <w:jc w:val="both"/>
        <w:rPr>
          <w:rFonts w:ascii="Times New Roman" w:hAnsi="Times New Roman"/>
          <w:sz w:val="28"/>
          <w:szCs w:val="28"/>
          <w:lang w:eastAsia="ru-RU"/>
        </w:rPr>
      </w:pPr>
      <w:r w:rsidRPr="0078227A">
        <w:rPr>
          <w:rFonts w:ascii="Times New Roman" w:hAnsi="Times New Roman"/>
          <w:sz w:val="28"/>
          <w:szCs w:val="28"/>
          <w:lang w:eastAsia="ru-RU"/>
        </w:rPr>
        <w:t xml:space="preserve">1. Ответственное лицо за использование функции по осуществлению муниципального контроля </w:t>
      </w:r>
      <w:r w:rsidR="00B30DB1" w:rsidRPr="0078227A">
        <w:rPr>
          <w:rFonts w:ascii="Times New Roman" w:hAnsi="Times New Roman"/>
          <w:sz w:val="28"/>
          <w:szCs w:val="28"/>
          <w:lang w:eastAsia="ru-RU"/>
        </w:rPr>
        <w:t>за исполнением единой теплоснабжающей организацией обязательств по строительству, реконструкции и (или) модернизации объектов теплоснабжения в муниципальном образовании Темрюкский район</w:t>
      </w:r>
      <w:r w:rsidRPr="0078227A">
        <w:rPr>
          <w:rFonts w:ascii="Times New Roman" w:hAnsi="Times New Roman"/>
          <w:sz w:val="28"/>
          <w:szCs w:val="28"/>
          <w:lang w:eastAsia="ru-RU"/>
        </w:rPr>
        <w:t xml:space="preserve"> – начальник управления жилищно-коммунального хозяйства, охраны окружающей среды, транспорта, связи и дорожного хозяйства администрации муниципального образования Темрюкский район;</w:t>
      </w:r>
    </w:p>
    <w:p w:rsidR="005F15EF" w:rsidRPr="0078227A" w:rsidRDefault="005F15EF" w:rsidP="005F15EF">
      <w:pPr>
        <w:widowControl w:val="0"/>
        <w:spacing w:after="0" w:line="240" w:lineRule="auto"/>
        <w:ind w:firstLine="708"/>
        <w:jc w:val="both"/>
        <w:rPr>
          <w:rFonts w:ascii="Times New Roman" w:hAnsi="Times New Roman"/>
          <w:sz w:val="28"/>
          <w:szCs w:val="28"/>
          <w:lang w:eastAsia="ru-RU"/>
        </w:rPr>
      </w:pPr>
      <w:r w:rsidRPr="0078227A">
        <w:rPr>
          <w:rFonts w:ascii="Times New Roman" w:hAnsi="Times New Roman"/>
          <w:sz w:val="28"/>
          <w:szCs w:val="28"/>
          <w:lang w:eastAsia="ru-RU"/>
        </w:rPr>
        <w:t xml:space="preserve">2. Муниципальный инспектор по осуществлению муниципального контроля </w:t>
      </w:r>
      <w:r w:rsidR="00B30DB1" w:rsidRPr="0078227A">
        <w:rPr>
          <w:rFonts w:ascii="Times New Roman" w:hAnsi="Times New Roman"/>
          <w:sz w:val="28"/>
          <w:szCs w:val="28"/>
          <w:lang w:eastAsia="ru-RU"/>
        </w:rPr>
        <w:t xml:space="preserve">за исполнением единой теплоснабжающей организацией обязательств по строительству, реконструкции и (или) модернизации объектов теплоснабжения в муниципальном образовании Темрюкский район </w:t>
      </w:r>
      <w:r w:rsidRPr="0078227A">
        <w:rPr>
          <w:rFonts w:ascii="Times New Roman" w:hAnsi="Times New Roman"/>
          <w:sz w:val="28"/>
          <w:szCs w:val="28"/>
          <w:lang w:eastAsia="ru-RU"/>
        </w:rPr>
        <w:t>– главный специалист управления жилищно-коммунального хозяйства, охраны окружающей среды, транспорта, связи и дорожного хозяйства администрации муниципального образования Темрюкский район.</w:t>
      </w:r>
    </w:p>
    <w:p w:rsidR="005F15EF" w:rsidRPr="0078227A" w:rsidRDefault="005F15EF" w:rsidP="005F15EF">
      <w:pPr>
        <w:widowControl w:val="0"/>
        <w:spacing w:after="0" w:line="240" w:lineRule="auto"/>
        <w:jc w:val="both"/>
        <w:rPr>
          <w:rFonts w:ascii="Times New Roman" w:hAnsi="Times New Roman"/>
          <w:sz w:val="28"/>
          <w:szCs w:val="28"/>
          <w:lang w:eastAsia="ru-RU"/>
        </w:rPr>
      </w:pPr>
    </w:p>
    <w:p w:rsidR="005F15EF" w:rsidRPr="0078227A" w:rsidRDefault="005F15EF" w:rsidP="005F15EF">
      <w:pPr>
        <w:widowControl w:val="0"/>
        <w:spacing w:after="0" w:line="240" w:lineRule="auto"/>
        <w:jc w:val="both"/>
        <w:rPr>
          <w:rFonts w:ascii="Times New Roman" w:hAnsi="Times New Roman"/>
          <w:sz w:val="28"/>
          <w:szCs w:val="28"/>
          <w:lang w:eastAsia="ru-RU"/>
        </w:rPr>
      </w:pPr>
    </w:p>
    <w:p w:rsidR="005F15EF" w:rsidRPr="0078227A" w:rsidRDefault="005F15EF" w:rsidP="005F15EF">
      <w:pPr>
        <w:spacing w:after="0" w:line="240" w:lineRule="auto"/>
        <w:rPr>
          <w:rFonts w:ascii="Times New Roman" w:hAnsi="Times New Roman"/>
          <w:i/>
          <w:sz w:val="28"/>
          <w:szCs w:val="28"/>
          <w:lang w:eastAsia="ru-RU"/>
        </w:rPr>
      </w:pPr>
    </w:p>
    <w:p w:rsidR="005F15EF" w:rsidRPr="0078227A" w:rsidRDefault="005F15EF" w:rsidP="005F15EF">
      <w:pPr>
        <w:widowControl w:val="0"/>
        <w:spacing w:after="0" w:line="240" w:lineRule="auto"/>
        <w:outlineLvl w:val="1"/>
        <w:rPr>
          <w:rFonts w:ascii="Times New Roman" w:hAnsi="Times New Roman"/>
          <w:i/>
          <w:sz w:val="28"/>
          <w:szCs w:val="28"/>
          <w:lang w:eastAsia="ru-RU"/>
        </w:rPr>
      </w:pPr>
    </w:p>
    <w:p w:rsidR="005F15EF" w:rsidRPr="0078227A" w:rsidRDefault="005F15EF" w:rsidP="005F15EF">
      <w:pPr>
        <w:widowControl w:val="0"/>
        <w:spacing w:after="0" w:line="240" w:lineRule="auto"/>
        <w:outlineLvl w:val="1"/>
        <w:rPr>
          <w:rFonts w:ascii="Times New Roman" w:hAnsi="Times New Roman"/>
          <w:i/>
          <w:sz w:val="28"/>
          <w:szCs w:val="28"/>
          <w:lang w:eastAsia="ru-RU"/>
        </w:rPr>
      </w:pPr>
    </w:p>
    <w:sectPr w:rsidR="005F15EF" w:rsidRPr="0078227A" w:rsidSect="00685ED6">
      <w:headerReference w:type="even" r:id="rId14"/>
      <w:headerReference w:type="default" r:id="rId15"/>
      <w:headerReference w:type="first" r:id="rId16"/>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69F1" w:rsidRDefault="007C69F1" w:rsidP="00BB6054">
      <w:pPr>
        <w:spacing w:after="0" w:line="240" w:lineRule="auto"/>
      </w:pPr>
      <w:r>
        <w:separator/>
      </w:r>
    </w:p>
  </w:endnote>
  <w:endnote w:type="continuationSeparator" w:id="0">
    <w:p w:rsidR="007C69F1" w:rsidRDefault="007C69F1" w:rsidP="00BB6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69F1" w:rsidRDefault="007C69F1" w:rsidP="00BB6054">
      <w:pPr>
        <w:spacing w:after="0" w:line="240" w:lineRule="auto"/>
      </w:pPr>
      <w:r>
        <w:separator/>
      </w:r>
    </w:p>
  </w:footnote>
  <w:footnote w:type="continuationSeparator" w:id="0">
    <w:p w:rsidR="007C69F1" w:rsidRDefault="007C69F1" w:rsidP="00BB60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5EF" w:rsidRDefault="005F15EF" w:rsidP="00AA47FB">
    <w:pPr>
      <w:pStyle w:val="a3"/>
      <w:framePr w:wrap="auto"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F15EF" w:rsidRDefault="005F15EF">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15EF" w:rsidRPr="00DF34E3" w:rsidRDefault="005F15EF" w:rsidP="00430F0B">
    <w:pPr>
      <w:pStyle w:val="a3"/>
      <w:framePr w:wrap="auto" w:vAnchor="text" w:hAnchor="margin" w:xAlign="center" w:y="1"/>
      <w:rPr>
        <w:rStyle w:val="a5"/>
        <w:sz w:val="28"/>
        <w:szCs w:val="28"/>
      </w:rPr>
    </w:pPr>
    <w:r w:rsidRPr="00DF34E3">
      <w:rPr>
        <w:rStyle w:val="a5"/>
        <w:sz w:val="28"/>
        <w:szCs w:val="28"/>
      </w:rPr>
      <w:fldChar w:fldCharType="begin"/>
    </w:r>
    <w:r w:rsidRPr="00DF34E3">
      <w:rPr>
        <w:rStyle w:val="a5"/>
        <w:sz w:val="28"/>
        <w:szCs w:val="28"/>
      </w:rPr>
      <w:instrText xml:space="preserve">PAGE  </w:instrText>
    </w:r>
    <w:r w:rsidRPr="00DF34E3">
      <w:rPr>
        <w:rStyle w:val="a5"/>
        <w:sz w:val="28"/>
        <w:szCs w:val="28"/>
      </w:rPr>
      <w:fldChar w:fldCharType="separate"/>
    </w:r>
    <w:r w:rsidR="007F6A27">
      <w:rPr>
        <w:rStyle w:val="a5"/>
        <w:noProof/>
        <w:sz w:val="28"/>
        <w:szCs w:val="28"/>
      </w:rPr>
      <w:t>1</w:t>
    </w:r>
    <w:r w:rsidRPr="00DF34E3">
      <w:rPr>
        <w:rStyle w:val="a5"/>
        <w:sz w:val="28"/>
        <w:szCs w:val="28"/>
      </w:rPr>
      <w:fldChar w:fldCharType="end"/>
    </w:r>
  </w:p>
  <w:p w:rsidR="005F15EF" w:rsidRDefault="005F15EF">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870225515"/>
      <w:docPartObj>
        <w:docPartGallery w:val="Page Numbers (Top of Page)"/>
        <w:docPartUnique/>
      </w:docPartObj>
    </w:sdtPr>
    <w:sdtEndPr/>
    <w:sdtContent>
      <w:p w:rsidR="005F15EF" w:rsidRPr="00685ED6" w:rsidRDefault="005F15EF">
        <w:pPr>
          <w:pStyle w:val="a3"/>
          <w:jc w:val="center"/>
          <w:rPr>
            <w:sz w:val="28"/>
            <w:szCs w:val="28"/>
          </w:rPr>
        </w:pPr>
        <w:r w:rsidRPr="00685ED6">
          <w:rPr>
            <w:sz w:val="28"/>
            <w:szCs w:val="28"/>
          </w:rPr>
          <w:fldChar w:fldCharType="begin"/>
        </w:r>
        <w:r w:rsidRPr="00685ED6">
          <w:rPr>
            <w:sz w:val="28"/>
            <w:szCs w:val="28"/>
          </w:rPr>
          <w:instrText>PAGE   \* MERGEFORMAT</w:instrText>
        </w:r>
        <w:r w:rsidRPr="00685ED6">
          <w:rPr>
            <w:sz w:val="28"/>
            <w:szCs w:val="28"/>
          </w:rPr>
          <w:fldChar w:fldCharType="separate"/>
        </w:r>
        <w:r>
          <w:rPr>
            <w:noProof/>
            <w:sz w:val="28"/>
            <w:szCs w:val="28"/>
          </w:rPr>
          <w:t>1</w:t>
        </w:r>
        <w:r w:rsidRPr="00685ED6">
          <w:rPr>
            <w:sz w:val="28"/>
            <w:szCs w:val="28"/>
          </w:rPr>
          <w:fldChar w:fldCharType="end"/>
        </w:r>
      </w:p>
    </w:sdtContent>
  </w:sdt>
  <w:p w:rsidR="005F15EF" w:rsidRPr="00685ED6" w:rsidRDefault="005F15EF">
    <w:pPr>
      <w:pStyle w:val="a3"/>
      <w:rPr>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F85761"/>
    <w:multiLevelType w:val="hybridMultilevel"/>
    <w:tmpl w:val="1B781F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A7A"/>
    <w:rsid w:val="000047DD"/>
    <w:rsid w:val="00012067"/>
    <w:rsid w:val="00025618"/>
    <w:rsid w:val="00026C86"/>
    <w:rsid w:val="000400E4"/>
    <w:rsid w:val="000421C2"/>
    <w:rsid w:val="000660DC"/>
    <w:rsid w:val="0007233A"/>
    <w:rsid w:val="000729ED"/>
    <w:rsid w:val="00077F73"/>
    <w:rsid w:val="00083310"/>
    <w:rsid w:val="000A792C"/>
    <w:rsid w:val="000B34AC"/>
    <w:rsid w:val="000C2ADE"/>
    <w:rsid w:val="00107173"/>
    <w:rsid w:val="00111484"/>
    <w:rsid w:val="00117584"/>
    <w:rsid w:val="001252DB"/>
    <w:rsid w:val="00147C1E"/>
    <w:rsid w:val="00155109"/>
    <w:rsid w:val="001640EF"/>
    <w:rsid w:val="00192EB4"/>
    <w:rsid w:val="001A55BA"/>
    <w:rsid w:val="001A5ABA"/>
    <w:rsid w:val="001C2997"/>
    <w:rsid w:val="001C5AF9"/>
    <w:rsid w:val="001E23C2"/>
    <w:rsid w:val="001E267C"/>
    <w:rsid w:val="00216624"/>
    <w:rsid w:val="00234DA7"/>
    <w:rsid w:val="00247205"/>
    <w:rsid w:val="00250DA8"/>
    <w:rsid w:val="00270987"/>
    <w:rsid w:val="00280EDE"/>
    <w:rsid w:val="00282B54"/>
    <w:rsid w:val="00286FE7"/>
    <w:rsid w:val="00297CB2"/>
    <w:rsid w:val="002B1E2C"/>
    <w:rsid w:val="002C41A5"/>
    <w:rsid w:val="002C7926"/>
    <w:rsid w:val="00301543"/>
    <w:rsid w:val="00304B6B"/>
    <w:rsid w:val="00312488"/>
    <w:rsid w:val="00316445"/>
    <w:rsid w:val="00320EFC"/>
    <w:rsid w:val="00325F0E"/>
    <w:rsid w:val="0032767E"/>
    <w:rsid w:val="00360D8D"/>
    <w:rsid w:val="003632E5"/>
    <w:rsid w:val="00365E5E"/>
    <w:rsid w:val="00367316"/>
    <w:rsid w:val="003763C3"/>
    <w:rsid w:val="0038600C"/>
    <w:rsid w:val="00397DCF"/>
    <w:rsid w:val="003A3D31"/>
    <w:rsid w:val="003B77A4"/>
    <w:rsid w:val="003D1885"/>
    <w:rsid w:val="003D2CFD"/>
    <w:rsid w:val="003D3A6F"/>
    <w:rsid w:val="003E2DF1"/>
    <w:rsid w:val="003E70FF"/>
    <w:rsid w:val="003F1DDD"/>
    <w:rsid w:val="004057DA"/>
    <w:rsid w:val="0040772D"/>
    <w:rsid w:val="0041406C"/>
    <w:rsid w:val="0041490A"/>
    <w:rsid w:val="004233CC"/>
    <w:rsid w:val="004248EF"/>
    <w:rsid w:val="00430F0B"/>
    <w:rsid w:val="0044142D"/>
    <w:rsid w:val="00450135"/>
    <w:rsid w:val="00453164"/>
    <w:rsid w:val="00477055"/>
    <w:rsid w:val="0048744A"/>
    <w:rsid w:val="004A6381"/>
    <w:rsid w:val="004B35BD"/>
    <w:rsid w:val="004B6438"/>
    <w:rsid w:val="004B6EFC"/>
    <w:rsid w:val="004C316E"/>
    <w:rsid w:val="004C53CC"/>
    <w:rsid w:val="004D2FE3"/>
    <w:rsid w:val="004E0E34"/>
    <w:rsid w:val="005103F2"/>
    <w:rsid w:val="0051783D"/>
    <w:rsid w:val="0051788B"/>
    <w:rsid w:val="00521F36"/>
    <w:rsid w:val="00524DA1"/>
    <w:rsid w:val="00556354"/>
    <w:rsid w:val="005577C4"/>
    <w:rsid w:val="0058323D"/>
    <w:rsid w:val="005850D6"/>
    <w:rsid w:val="00585357"/>
    <w:rsid w:val="00591031"/>
    <w:rsid w:val="00597279"/>
    <w:rsid w:val="005B3E66"/>
    <w:rsid w:val="005B761A"/>
    <w:rsid w:val="005C0FBC"/>
    <w:rsid w:val="005D2D38"/>
    <w:rsid w:val="005E76A5"/>
    <w:rsid w:val="005F15EF"/>
    <w:rsid w:val="00604469"/>
    <w:rsid w:val="00623541"/>
    <w:rsid w:val="00633CDF"/>
    <w:rsid w:val="006678C8"/>
    <w:rsid w:val="00675EE6"/>
    <w:rsid w:val="00685ED6"/>
    <w:rsid w:val="00690EE3"/>
    <w:rsid w:val="006B4376"/>
    <w:rsid w:val="006E65DB"/>
    <w:rsid w:val="006F7FAC"/>
    <w:rsid w:val="00714105"/>
    <w:rsid w:val="00721715"/>
    <w:rsid w:val="00752A66"/>
    <w:rsid w:val="00752CDC"/>
    <w:rsid w:val="00756F9C"/>
    <w:rsid w:val="00772BE3"/>
    <w:rsid w:val="00776BB3"/>
    <w:rsid w:val="007771E9"/>
    <w:rsid w:val="00780DC5"/>
    <w:rsid w:val="0078227A"/>
    <w:rsid w:val="00793F36"/>
    <w:rsid w:val="007A1738"/>
    <w:rsid w:val="007B46B5"/>
    <w:rsid w:val="007C2CAF"/>
    <w:rsid w:val="007C4BA3"/>
    <w:rsid w:val="007C69F1"/>
    <w:rsid w:val="007E7BE6"/>
    <w:rsid w:val="007F2857"/>
    <w:rsid w:val="007F5F03"/>
    <w:rsid w:val="007F67D0"/>
    <w:rsid w:val="007F6A27"/>
    <w:rsid w:val="007F78C8"/>
    <w:rsid w:val="00826239"/>
    <w:rsid w:val="00826D8E"/>
    <w:rsid w:val="0083227D"/>
    <w:rsid w:val="008367DC"/>
    <w:rsid w:val="008437F4"/>
    <w:rsid w:val="008444C3"/>
    <w:rsid w:val="008614C0"/>
    <w:rsid w:val="008621BD"/>
    <w:rsid w:val="0086225A"/>
    <w:rsid w:val="00877BE9"/>
    <w:rsid w:val="008A5C1A"/>
    <w:rsid w:val="008B1FBA"/>
    <w:rsid w:val="008B7B40"/>
    <w:rsid w:val="008C2206"/>
    <w:rsid w:val="008E5BCB"/>
    <w:rsid w:val="008E7E6D"/>
    <w:rsid w:val="0090141E"/>
    <w:rsid w:val="00903808"/>
    <w:rsid w:val="00910007"/>
    <w:rsid w:val="00923246"/>
    <w:rsid w:val="009277E9"/>
    <w:rsid w:val="0096363C"/>
    <w:rsid w:val="00974EAF"/>
    <w:rsid w:val="00991D1C"/>
    <w:rsid w:val="009A36E4"/>
    <w:rsid w:val="009B10F9"/>
    <w:rsid w:val="009B1537"/>
    <w:rsid w:val="009F3559"/>
    <w:rsid w:val="00A011F8"/>
    <w:rsid w:val="00A13368"/>
    <w:rsid w:val="00A1444B"/>
    <w:rsid w:val="00A35C42"/>
    <w:rsid w:val="00A403EF"/>
    <w:rsid w:val="00A40778"/>
    <w:rsid w:val="00A41181"/>
    <w:rsid w:val="00A45512"/>
    <w:rsid w:val="00A46988"/>
    <w:rsid w:val="00A558F0"/>
    <w:rsid w:val="00A8648A"/>
    <w:rsid w:val="00A93083"/>
    <w:rsid w:val="00AA13E4"/>
    <w:rsid w:val="00AA47FB"/>
    <w:rsid w:val="00AB333D"/>
    <w:rsid w:val="00AB5E52"/>
    <w:rsid w:val="00AC3E33"/>
    <w:rsid w:val="00AD331B"/>
    <w:rsid w:val="00AD4835"/>
    <w:rsid w:val="00AF08F4"/>
    <w:rsid w:val="00B01215"/>
    <w:rsid w:val="00B05110"/>
    <w:rsid w:val="00B155E7"/>
    <w:rsid w:val="00B26E6F"/>
    <w:rsid w:val="00B27FCE"/>
    <w:rsid w:val="00B30DB1"/>
    <w:rsid w:val="00B35FE0"/>
    <w:rsid w:val="00B5416F"/>
    <w:rsid w:val="00B5620F"/>
    <w:rsid w:val="00B56A54"/>
    <w:rsid w:val="00B57B8E"/>
    <w:rsid w:val="00B722C0"/>
    <w:rsid w:val="00B81DFE"/>
    <w:rsid w:val="00B96A78"/>
    <w:rsid w:val="00B97463"/>
    <w:rsid w:val="00BB6054"/>
    <w:rsid w:val="00BD145D"/>
    <w:rsid w:val="00BD1BD7"/>
    <w:rsid w:val="00BD2F51"/>
    <w:rsid w:val="00BE172C"/>
    <w:rsid w:val="00C0481A"/>
    <w:rsid w:val="00C232A1"/>
    <w:rsid w:val="00C4012F"/>
    <w:rsid w:val="00C40A63"/>
    <w:rsid w:val="00C4509D"/>
    <w:rsid w:val="00C55B4E"/>
    <w:rsid w:val="00C63A0B"/>
    <w:rsid w:val="00C83FB3"/>
    <w:rsid w:val="00CC76E2"/>
    <w:rsid w:val="00CE05FD"/>
    <w:rsid w:val="00CE3282"/>
    <w:rsid w:val="00CE6A87"/>
    <w:rsid w:val="00CE6C69"/>
    <w:rsid w:val="00CF4F99"/>
    <w:rsid w:val="00D2398B"/>
    <w:rsid w:val="00D40049"/>
    <w:rsid w:val="00D4507F"/>
    <w:rsid w:val="00D802FD"/>
    <w:rsid w:val="00D8511C"/>
    <w:rsid w:val="00D95A7A"/>
    <w:rsid w:val="00D974DD"/>
    <w:rsid w:val="00DB3898"/>
    <w:rsid w:val="00DD52BC"/>
    <w:rsid w:val="00DE37CF"/>
    <w:rsid w:val="00DE740C"/>
    <w:rsid w:val="00DF1D73"/>
    <w:rsid w:val="00DF34E3"/>
    <w:rsid w:val="00DF43B7"/>
    <w:rsid w:val="00DF5638"/>
    <w:rsid w:val="00E34CC2"/>
    <w:rsid w:val="00E41440"/>
    <w:rsid w:val="00E4628C"/>
    <w:rsid w:val="00E518E7"/>
    <w:rsid w:val="00E75ECB"/>
    <w:rsid w:val="00E84968"/>
    <w:rsid w:val="00EC00BF"/>
    <w:rsid w:val="00EE066A"/>
    <w:rsid w:val="00EE1BD1"/>
    <w:rsid w:val="00EE248C"/>
    <w:rsid w:val="00EE332E"/>
    <w:rsid w:val="00EF76DE"/>
    <w:rsid w:val="00F02ABE"/>
    <w:rsid w:val="00F0445B"/>
    <w:rsid w:val="00F0673A"/>
    <w:rsid w:val="00F60188"/>
    <w:rsid w:val="00F6276D"/>
    <w:rsid w:val="00F72594"/>
    <w:rsid w:val="00F7307D"/>
    <w:rsid w:val="00F81F2B"/>
    <w:rsid w:val="00F9592D"/>
    <w:rsid w:val="00FB0123"/>
    <w:rsid w:val="00FB72F8"/>
    <w:rsid w:val="00FE1B84"/>
    <w:rsid w:val="00FE27F3"/>
    <w:rsid w:val="00FF69CC"/>
    <w:rsid w:val="00FF71BF"/>
    <w:rsid w:val="00FF7A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731119B"/>
  <w15:docId w15:val="{C85BB842-ED5A-4BF8-BE39-DCF372112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3246"/>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Char Знак"/>
    <w:basedOn w:val="a"/>
    <w:link w:val="a4"/>
    <w:uiPriority w:val="99"/>
    <w:rsid w:val="005577C4"/>
    <w:pPr>
      <w:tabs>
        <w:tab w:val="center" w:pos="4677"/>
        <w:tab w:val="right" w:pos="9355"/>
      </w:tabs>
      <w:spacing w:after="0" w:line="240" w:lineRule="auto"/>
    </w:pPr>
    <w:rPr>
      <w:rFonts w:ascii="Times New Roman" w:eastAsia="Calibri" w:hAnsi="Times New Roman"/>
      <w:sz w:val="24"/>
      <w:szCs w:val="24"/>
      <w:lang w:eastAsia="ru-RU"/>
    </w:rPr>
  </w:style>
  <w:style w:type="character" w:customStyle="1" w:styleId="a4">
    <w:name w:val="Верхний колонтитул Знак"/>
    <w:aliases w:val="Header Char Знак Знак"/>
    <w:link w:val="a3"/>
    <w:uiPriority w:val="99"/>
    <w:rsid w:val="005577C4"/>
    <w:rPr>
      <w:rFonts w:ascii="Times New Roman" w:hAnsi="Times New Roman" w:cs="Times New Roman"/>
      <w:sz w:val="24"/>
      <w:szCs w:val="24"/>
      <w:lang w:val="x-none" w:eastAsia="ru-RU"/>
    </w:rPr>
  </w:style>
  <w:style w:type="character" w:styleId="a5">
    <w:name w:val="page number"/>
    <w:rsid w:val="005577C4"/>
    <w:rPr>
      <w:rFonts w:cs="Times New Roman"/>
    </w:rPr>
  </w:style>
  <w:style w:type="paragraph" w:styleId="a6">
    <w:name w:val="Balloon Text"/>
    <w:basedOn w:val="a"/>
    <w:link w:val="a7"/>
    <w:semiHidden/>
    <w:rsid w:val="005577C4"/>
    <w:pPr>
      <w:spacing w:after="0" w:line="240" w:lineRule="auto"/>
    </w:pPr>
    <w:rPr>
      <w:rFonts w:ascii="Tahoma" w:eastAsia="Calibri" w:hAnsi="Tahoma" w:cs="Tahoma"/>
      <w:sz w:val="16"/>
      <w:szCs w:val="16"/>
      <w:lang w:eastAsia="ru-RU"/>
    </w:rPr>
  </w:style>
  <w:style w:type="character" w:customStyle="1" w:styleId="a7">
    <w:name w:val="Текст выноски Знак"/>
    <w:link w:val="a6"/>
    <w:rsid w:val="005577C4"/>
    <w:rPr>
      <w:rFonts w:ascii="Tahoma" w:hAnsi="Tahoma" w:cs="Tahoma"/>
      <w:sz w:val="16"/>
      <w:szCs w:val="16"/>
      <w:lang w:val="x-none" w:eastAsia="ru-RU"/>
    </w:rPr>
  </w:style>
  <w:style w:type="paragraph" w:customStyle="1" w:styleId="a8">
    <w:name w:val="Знак Знак Знак"/>
    <w:basedOn w:val="a"/>
    <w:rsid w:val="005577C4"/>
    <w:pPr>
      <w:spacing w:before="100" w:beforeAutospacing="1" w:after="100" w:afterAutospacing="1" w:line="240" w:lineRule="auto"/>
      <w:jc w:val="both"/>
    </w:pPr>
    <w:rPr>
      <w:rFonts w:ascii="Tahoma" w:eastAsia="Calibri" w:hAnsi="Tahoma"/>
      <w:sz w:val="20"/>
      <w:szCs w:val="20"/>
      <w:lang w:val="en-US"/>
    </w:rPr>
  </w:style>
  <w:style w:type="paragraph" w:customStyle="1" w:styleId="a9">
    <w:name w:val="Знак"/>
    <w:basedOn w:val="a"/>
    <w:rsid w:val="00B81DFE"/>
    <w:pPr>
      <w:spacing w:after="160" w:line="240" w:lineRule="exact"/>
      <w:ind w:firstLine="720"/>
      <w:jc w:val="both"/>
    </w:pPr>
    <w:rPr>
      <w:rFonts w:ascii="Times New Roman" w:hAnsi="Times New Roman"/>
      <w:sz w:val="20"/>
      <w:szCs w:val="20"/>
      <w:lang w:eastAsia="ru-RU"/>
    </w:rPr>
  </w:style>
  <w:style w:type="character" w:styleId="aa">
    <w:name w:val="Emphasis"/>
    <w:qFormat/>
    <w:rsid w:val="001E23C2"/>
    <w:rPr>
      <w:i/>
      <w:iCs/>
    </w:rPr>
  </w:style>
  <w:style w:type="paragraph" w:styleId="2">
    <w:name w:val="Body Text Indent 2"/>
    <w:basedOn w:val="a"/>
    <w:rsid w:val="001E23C2"/>
    <w:pPr>
      <w:spacing w:after="120" w:line="480" w:lineRule="auto"/>
      <w:ind w:left="283"/>
    </w:pPr>
    <w:rPr>
      <w:rFonts w:ascii="Times New Roman" w:hAnsi="Times New Roman"/>
      <w:spacing w:val="2"/>
      <w:sz w:val="24"/>
      <w:szCs w:val="24"/>
      <w:lang w:eastAsia="ru-RU"/>
    </w:rPr>
  </w:style>
  <w:style w:type="table" w:styleId="ab">
    <w:name w:val="Table Grid"/>
    <w:basedOn w:val="a1"/>
    <w:rsid w:val="00776BB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Plain Text"/>
    <w:basedOn w:val="a"/>
    <w:rsid w:val="00B01215"/>
    <w:pPr>
      <w:spacing w:after="0" w:line="240" w:lineRule="auto"/>
    </w:pPr>
    <w:rPr>
      <w:rFonts w:ascii="Courier New" w:hAnsi="Courier New"/>
      <w:sz w:val="24"/>
      <w:szCs w:val="24"/>
      <w:lang w:eastAsia="ru-RU"/>
    </w:rPr>
  </w:style>
  <w:style w:type="character" w:styleId="ad">
    <w:name w:val="Hyperlink"/>
    <w:rsid w:val="00B155E7"/>
    <w:rPr>
      <w:color w:val="0000FF"/>
      <w:u w:val="single"/>
    </w:rPr>
  </w:style>
  <w:style w:type="paragraph" w:customStyle="1" w:styleId="ConsPlusTitle">
    <w:name w:val="ConsPlusTitle"/>
    <w:rsid w:val="00B155E7"/>
    <w:pPr>
      <w:widowControl w:val="0"/>
      <w:suppressAutoHyphens/>
      <w:autoSpaceDE w:val="0"/>
    </w:pPr>
    <w:rPr>
      <w:rFonts w:cs="Calibri"/>
      <w:b/>
      <w:bCs/>
      <w:sz w:val="22"/>
      <w:szCs w:val="22"/>
      <w:lang w:eastAsia="zh-CN"/>
    </w:rPr>
  </w:style>
  <w:style w:type="paragraph" w:customStyle="1" w:styleId="ConsTitle">
    <w:name w:val="ConsTitle"/>
    <w:rsid w:val="00B155E7"/>
    <w:pPr>
      <w:widowControl w:val="0"/>
      <w:suppressAutoHyphens/>
      <w:snapToGrid w:val="0"/>
    </w:pPr>
    <w:rPr>
      <w:rFonts w:ascii="Arial" w:eastAsia="Times New Roman" w:hAnsi="Arial" w:cs="Arial"/>
      <w:b/>
      <w:sz w:val="16"/>
      <w:lang w:eastAsia="zh-CN"/>
    </w:rPr>
  </w:style>
  <w:style w:type="paragraph" w:customStyle="1" w:styleId="ConsPlusNormal">
    <w:name w:val="ConsPlusNormal"/>
    <w:uiPriority w:val="99"/>
    <w:rsid w:val="00B155E7"/>
    <w:pPr>
      <w:suppressAutoHyphens/>
      <w:autoSpaceDE w:val="0"/>
      <w:ind w:firstLine="720"/>
    </w:pPr>
    <w:rPr>
      <w:rFonts w:ascii="Arial" w:eastAsia="Times New Roman" w:hAnsi="Arial" w:cs="Arial"/>
      <w:lang w:eastAsia="zh-CN"/>
    </w:rPr>
  </w:style>
  <w:style w:type="paragraph" w:customStyle="1" w:styleId="s1">
    <w:name w:val="s_1"/>
    <w:basedOn w:val="a"/>
    <w:rsid w:val="00B155E7"/>
    <w:pPr>
      <w:spacing w:after="0" w:line="240" w:lineRule="auto"/>
      <w:ind w:firstLine="720"/>
      <w:jc w:val="both"/>
    </w:pPr>
    <w:rPr>
      <w:rFonts w:ascii="Arial" w:hAnsi="Arial" w:cs="Arial"/>
      <w:sz w:val="26"/>
      <w:szCs w:val="26"/>
      <w:lang w:eastAsia="ru-RU"/>
    </w:rPr>
  </w:style>
  <w:style w:type="paragraph" w:customStyle="1" w:styleId="1">
    <w:name w:val="Без интервала1"/>
    <w:rsid w:val="00B155E7"/>
    <w:pPr>
      <w:suppressAutoHyphens/>
    </w:pPr>
    <w:rPr>
      <w:rFonts w:eastAsia="Times New Roman" w:cs="Calibri"/>
      <w:sz w:val="22"/>
      <w:szCs w:val="22"/>
      <w:lang w:eastAsia="zh-CN"/>
    </w:rPr>
  </w:style>
  <w:style w:type="paragraph" w:styleId="ae">
    <w:name w:val="footnote text"/>
    <w:basedOn w:val="a"/>
    <w:link w:val="10"/>
    <w:rsid w:val="00B155E7"/>
    <w:pPr>
      <w:spacing w:after="0" w:line="240" w:lineRule="auto"/>
    </w:pPr>
    <w:rPr>
      <w:rFonts w:ascii="Times New Roman" w:hAnsi="Times New Roman"/>
      <w:sz w:val="20"/>
      <w:szCs w:val="20"/>
      <w:lang w:eastAsia="ru-RU"/>
    </w:rPr>
  </w:style>
  <w:style w:type="character" w:customStyle="1" w:styleId="af">
    <w:name w:val="Текст сноски Знак"/>
    <w:uiPriority w:val="99"/>
    <w:semiHidden/>
    <w:rsid w:val="00B155E7"/>
    <w:rPr>
      <w:rFonts w:eastAsia="Times New Roman"/>
      <w:lang w:eastAsia="en-US"/>
    </w:rPr>
  </w:style>
  <w:style w:type="character" w:customStyle="1" w:styleId="10">
    <w:name w:val="Текст сноски Знак1"/>
    <w:link w:val="ae"/>
    <w:rsid w:val="00B155E7"/>
    <w:rPr>
      <w:rFonts w:ascii="Times New Roman" w:eastAsia="Times New Roman" w:hAnsi="Times New Roman"/>
    </w:rPr>
  </w:style>
  <w:style w:type="paragraph" w:styleId="af0">
    <w:name w:val="annotation text"/>
    <w:basedOn w:val="a"/>
    <w:link w:val="af1"/>
    <w:uiPriority w:val="99"/>
    <w:unhideWhenUsed/>
    <w:rsid w:val="00B155E7"/>
    <w:pPr>
      <w:spacing w:after="0" w:line="240" w:lineRule="auto"/>
    </w:pPr>
    <w:rPr>
      <w:rFonts w:ascii="Times New Roman" w:hAnsi="Times New Roman"/>
      <w:sz w:val="20"/>
      <w:szCs w:val="20"/>
      <w:lang w:eastAsia="ru-RU"/>
    </w:rPr>
  </w:style>
  <w:style w:type="character" w:customStyle="1" w:styleId="af1">
    <w:name w:val="Текст примечания Знак"/>
    <w:link w:val="af0"/>
    <w:uiPriority w:val="99"/>
    <w:rsid w:val="00B155E7"/>
    <w:rPr>
      <w:rFonts w:ascii="Times New Roman" w:eastAsia="Times New Roman" w:hAnsi="Times New Roman"/>
    </w:rPr>
  </w:style>
  <w:style w:type="character" w:styleId="af2">
    <w:name w:val="footnote reference"/>
    <w:uiPriority w:val="99"/>
    <w:semiHidden/>
    <w:unhideWhenUsed/>
    <w:rsid w:val="00B155E7"/>
    <w:rPr>
      <w:vertAlign w:val="superscript"/>
    </w:rPr>
  </w:style>
  <w:style w:type="paragraph" w:styleId="af3">
    <w:name w:val="No Spacing"/>
    <w:link w:val="af4"/>
    <w:uiPriority w:val="1"/>
    <w:qFormat/>
    <w:rsid w:val="00991D1C"/>
    <w:rPr>
      <w:rFonts w:eastAsia="Times New Roman"/>
      <w:sz w:val="22"/>
      <w:szCs w:val="22"/>
      <w:lang w:eastAsia="en-US"/>
    </w:rPr>
  </w:style>
  <w:style w:type="character" w:customStyle="1" w:styleId="af4">
    <w:name w:val="Без интервала Знак"/>
    <w:link w:val="af3"/>
    <w:uiPriority w:val="1"/>
    <w:rsid w:val="005E76A5"/>
    <w:rPr>
      <w:rFonts w:eastAsia="Times New Roman"/>
      <w:sz w:val="22"/>
      <w:szCs w:val="22"/>
      <w:lang w:eastAsia="en-US"/>
    </w:rPr>
  </w:style>
  <w:style w:type="paragraph" w:styleId="af5">
    <w:name w:val="footer"/>
    <w:basedOn w:val="a"/>
    <w:link w:val="af6"/>
    <w:uiPriority w:val="99"/>
    <w:unhideWhenUsed/>
    <w:rsid w:val="00FE1B84"/>
    <w:pPr>
      <w:tabs>
        <w:tab w:val="center" w:pos="4677"/>
        <w:tab w:val="right" w:pos="9355"/>
      </w:tabs>
    </w:pPr>
  </w:style>
  <w:style w:type="character" w:customStyle="1" w:styleId="af6">
    <w:name w:val="Нижний колонтитул Знак"/>
    <w:link w:val="af5"/>
    <w:uiPriority w:val="99"/>
    <w:rsid w:val="00FE1B84"/>
    <w:rPr>
      <w:rFonts w:eastAsia="Times New Roman"/>
      <w:sz w:val="22"/>
      <w:szCs w:val="22"/>
      <w:lang w:eastAsia="en-US"/>
    </w:rPr>
  </w:style>
  <w:style w:type="table" w:customStyle="1" w:styleId="11">
    <w:name w:val="Сетка таблицы1"/>
    <w:basedOn w:val="a1"/>
    <w:next w:val="ab"/>
    <w:uiPriority w:val="59"/>
    <w:rsid w:val="005F15E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76923FAB863A4C98807594DEB28D7B584908B5FB1A28C9FDE44BBC16100CFA6F926E59E29B06F2294D6112762FB2C6143467A2C60D1A08Ae0ABN"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5E6A5980DDC49DEF879D2EC1F223EBC9DB01A1693AC1EF7FF63C704701E48CD1DE1B2C709B4C735C6643BD95F3420E3B41FAB0A6E5258E6Cl8RFI" TargetMode="External"/><Relationship Id="rId4" Type="http://schemas.openxmlformats.org/officeDocument/2006/relationships/settings" Target="settings.xml"/><Relationship Id="rId9" Type="http://schemas.openxmlformats.org/officeDocument/2006/relationships/hyperlink" Target="https://www.temryuk.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58F15-5B30-4EF3-828B-D2B16DAAB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29</Pages>
  <Words>10813</Words>
  <Characters>61636</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72305</CharactersWithSpaces>
  <SharedDoc>false</SharedDoc>
  <HLinks>
    <vt:vector size="30" baseType="variant">
      <vt:variant>
        <vt:i4>1769480</vt:i4>
      </vt:variant>
      <vt:variant>
        <vt:i4>12</vt:i4>
      </vt:variant>
      <vt:variant>
        <vt:i4>0</vt:i4>
      </vt:variant>
      <vt:variant>
        <vt:i4>5</vt:i4>
      </vt:variant>
      <vt:variant>
        <vt:lpwstr>https://login.consultant.ru/link/?req=doc&amp;base=LAW&amp;n=358750&amp;date=25.06.2021&amp;demo=1&amp;dst=100998&amp;fld=134</vt:lpwstr>
      </vt:variant>
      <vt:variant>
        <vt:lpwstr/>
      </vt:variant>
      <vt:variant>
        <vt:i4>1966081</vt:i4>
      </vt:variant>
      <vt:variant>
        <vt:i4>9</vt:i4>
      </vt:variant>
      <vt:variant>
        <vt:i4>0</vt:i4>
      </vt:variant>
      <vt:variant>
        <vt:i4>5</vt:i4>
      </vt:variant>
      <vt:variant>
        <vt:lpwstr>https://login.consultant.ru/link/?req=doc&amp;base=LAW&amp;n=378980&amp;date=25.06.2021&amp;demo=1&amp;dst=100014&amp;fld=134</vt:lpwstr>
      </vt:variant>
      <vt:variant>
        <vt:lpwstr/>
      </vt:variant>
      <vt:variant>
        <vt:i4>7798882</vt:i4>
      </vt:variant>
      <vt:variant>
        <vt:i4>6</vt:i4>
      </vt:variant>
      <vt:variant>
        <vt:i4>0</vt:i4>
      </vt:variant>
      <vt:variant>
        <vt:i4>5</vt:i4>
      </vt:variant>
      <vt:variant>
        <vt:lpwstr>https://login.consultant.ru/link/?req=doc&amp;base=LAW&amp;n=358750&amp;date=25.06.2021&amp;demo=1</vt:lpwstr>
      </vt:variant>
      <vt:variant>
        <vt:lpwstr/>
      </vt:variant>
      <vt:variant>
        <vt:i4>7798882</vt:i4>
      </vt:variant>
      <vt:variant>
        <vt:i4>3</vt:i4>
      </vt:variant>
      <vt:variant>
        <vt:i4>0</vt:i4>
      </vt:variant>
      <vt:variant>
        <vt:i4>5</vt:i4>
      </vt:variant>
      <vt:variant>
        <vt:lpwstr>https://login.consultant.ru/link/?req=doc&amp;base=LAW&amp;n=358750&amp;date=25.06.2021&amp;demo=1</vt:lpwstr>
      </vt:variant>
      <vt:variant>
        <vt:lpwstr/>
      </vt:variant>
      <vt:variant>
        <vt:i4>1245198</vt:i4>
      </vt:variant>
      <vt:variant>
        <vt:i4>0</vt:i4>
      </vt:variant>
      <vt:variant>
        <vt:i4>0</vt:i4>
      </vt:variant>
      <vt:variant>
        <vt:i4>5</vt:i4>
      </vt:variant>
      <vt:variant>
        <vt:lpwstr>https://login.consultant.ru/link/?req=doc&amp;base=LAW&amp;n=358750&amp;date=25.06.2021&amp;demo=1&amp;dst=100512&amp;fld=134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11111</dc:creator>
  <cp:keywords/>
  <dc:description/>
  <cp:lastModifiedBy>Broll</cp:lastModifiedBy>
  <cp:revision>17</cp:revision>
  <cp:lastPrinted>2023-05-22T14:10:00Z</cp:lastPrinted>
  <dcterms:created xsi:type="dcterms:W3CDTF">2021-12-09T12:06:00Z</dcterms:created>
  <dcterms:modified xsi:type="dcterms:W3CDTF">2023-06-14T05:20:00Z</dcterms:modified>
</cp:coreProperties>
</file>