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47" w:rsidRDefault="005D7047" w:rsidP="000C1FF1">
      <w:pPr>
        <w:spacing w:after="0"/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5C" w:rsidRDefault="00ED795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1C" w:rsidRDefault="00FE4D1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8A" w:rsidRDefault="009C0C8A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17 августа 2016 года № 673 </w:t>
      </w:r>
    </w:p>
    <w:p w:rsidR="005D7047" w:rsidRDefault="009C0C8A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7047" w:rsidRPr="005D7047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5D7047" w:rsidRDefault="005D7047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7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</w:t>
      </w:r>
      <w:r w:rsidR="009C0C8A">
        <w:rPr>
          <w:rFonts w:ascii="Times New Roman" w:hAnsi="Times New Roman" w:cs="Times New Roman"/>
          <w:b/>
          <w:sz w:val="28"/>
          <w:szCs w:val="28"/>
        </w:rPr>
        <w:t>»</w:t>
      </w:r>
    </w:p>
    <w:p w:rsidR="005D7047" w:rsidRDefault="005D7047" w:rsidP="000C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047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в целях формирования программного бюджета муниципального образования Темрюкский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7047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2572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Темрюкский район от 17 августа 2016 года </w:t>
      </w:r>
      <w:r w:rsidR="00944F7E">
        <w:rPr>
          <w:rFonts w:ascii="Times New Roman" w:hAnsi="Times New Roman" w:cs="Times New Roman"/>
          <w:sz w:val="28"/>
          <w:szCs w:val="28"/>
        </w:rPr>
        <w:t xml:space="preserve">№ 673 </w:t>
      </w:r>
      <w:r w:rsidR="00325727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6425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Темрюкский район</w:t>
      </w:r>
      <w:r w:rsidR="00325727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1C71CC" w:rsidRDefault="00325727" w:rsidP="001C7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58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858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6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C02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8ED">
        <w:rPr>
          <w:rFonts w:ascii="Times New Roman" w:hAnsi="Times New Roman" w:cs="Times New Roman"/>
          <w:sz w:val="28"/>
          <w:szCs w:val="28"/>
        </w:rPr>
        <w:t xml:space="preserve">пункт 34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858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60" w:rsidRDefault="000C0E9E" w:rsidP="001C7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084"/>
        <w:gridCol w:w="2126"/>
        <w:gridCol w:w="2835"/>
      </w:tblGrid>
      <w:tr w:rsidR="000C0E9E" w:rsidTr="000C0E9E">
        <w:tc>
          <w:tcPr>
            <w:tcW w:w="594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4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835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</w:tr>
      <w:tr w:rsidR="000C0E9E" w:rsidTr="000C0E9E">
        <w:tc>
          <w:tcPr>
            <w:tcW w:w="594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E9E" w:rsidTr="000C0E9E">
        <w:tc>
          <w:tcPr>
            <w:tcW w:w="594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84" w:type="dxa"/>
          </w:tcPr>
          <w:p w:rsidR="000C0E9E" w:rsidRDefault="000C0E9E" w:rsidP="000C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муниципального образования Темрюкский район на период 2012-2015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перспективу до 2020 года</w:t>
            </w:r>
          </w:p>
        </w:tc>
        <w:tc>
          <w:tcPr>
            <w:tcW w:w="2126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охраны окружающей среды</w:t>
            </w:r>
          </w:p>
        </w:tc>
      </w:tr>
    </w:tbl>
    <w:p w:rsidR="000C0E9E" w:rsidRDefault="000C0E9E" w:rsidP="000C0E9E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C1FF1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283">
        <w:rPr>
          <w:rFonts w:ascii="Times New Roman" w:hAnsi="Times New Roman" w:cs="Times New Roman"/>
          <w:sz w:val="28"/>
          <w:szCs w:val="28"/>
        </w:rPr>
        <w:t>2</w:t>
      </w:r>
      <w:r w:rsidR="003F1289">
        <w:rPr>
          <w:rFonts w:ascii="Times New Roman" w:hAnsi="Times New Roman" w:cs="Times New Roman"/>
          <w:sz w:val="28"/>
          <w:szCs w:val="28"/>
        </w:rPr>
        <w:t xml:space="preserve">.  </w:t>
      </w:r>
      <w:r w:rsidR="00740FEC">
        <w:rPr>
          <w:rFonts w:ascii="Times New Roman" w:hAnsi="Times New Roman" w:cs="Times New Roman"/>
          <w:sz w:val="28"/>
          <w:szCs w:val="28"/>
        </w:rPr>
        <w:t xml:space="preserve">Отделу по взаимодействию со СМИ </w:t>
      </w:r>
      <w:r w:rsidR="003F1289">
        <w:rPr>
          <w:rFonts w:ascii="Times New Roman" w:hAnsi="Times New Roman" w:cs="Times New Roman"/>
          <w:sz w:val="28"/>
          <w:szCs w:val="28"/>
        </w:rPr>
        <w:t>(</w:t>
      </w:r>
      <w:r w:rsidR="00740FEC">
        <w:rPr>
          <w:rFonts w:ascii="Times New Roman" w:hAnsi="Times New Roman" w:cs="Times New Roman"/>
          <w:sz w:val="28"/>
          <w:szCs w:val="28"/>
        </w:rPr>
        <w:t>Кистанова</w:t>
      </w:r>
      <w:r w:rsidR="003F1289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325727"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="0028642A">
        <w:rPr>
          <w:rFonts w:ascii="Times New Roman" w:hAnsi="Times New Roman" w:cs="Times New Roman"/>
          <w:sz w:val="28"/>
          <w:szCs w:val="28"/>
        </w:rPr>
        <w:t>настоящее</w:t>
      </w:r>
      <w:r w:rsidR="003F128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C1FF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«Интернет».</w:t>
      </w:r>
    </w:p>
    <w:p w:rsidR="000C1FF1" w:rsidRDefault="000C1FF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0C1FF1" w:rsidRDefault="000C1FF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BF" w:rsidRDefault="00550CBF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щий обязанности </w:t>
      </w:r>
    </w:p>
    <w:p w:rsidR="000C1FF1" w:rsidRDefault="00550CBF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1F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1F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F1289" w:rsidRPr="005D7047" w:rsidRDefault="000C1FF1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</w:t>
      </w:r>
      <w:r w:rsidR="00550CBF">
        <w:rPr>
          <w:rFonts w:ascii="Times New Roman" w:hAnsi="Times New Roman" w:cs="Times New Roman"/>
          <w:sz w:val="28"/>
          <w:szCs w:val="28"/>
        </w:rPr>
        <w:t>А.Е. Зимин</w:t>
      </w:r>
    </w:p>
    <w:sectPr w:rsidR="003F1289" w:rsidRPr="005D7047" w:rsidSect="000C1FF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60" w:rsidRDefault="00CC0260" w:rsidP="000C1FF1">
      <w:pPr>
        <w:spacing w:after="0" w:line="240" w:lineRule="auto"/>
      </w:pPr>
      <w:r>
        <w:separator/>
      </w:r>
    </w:p>
  </w:endnote>
  <w:endnote w:type="continuationSeparator" w:id="0">
    <w:p w:rsidR="00CC0260" w:rsidRDefault="00CC0260" w:rsidP="000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60" w:rsidRDefault="00CC0260" w:rsidP="000C1FF1">
      <w:pPr>
        <w:spacing w:after="0" w:line="240" w:lineRule="auto"/>
      </w:pPr>
      <w:r>
        <w:separator/>
      </w:r>
    </w:p>
  </w:footnote>
  <w:footnote w:type="continuationSeparator" w:id="0">
    <w:p w:rsidR="00CC0260" w:rsidRDefault="00CC0260" w:rsidP="000C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3223"/>
      <w:docPartObj>
        <w:docPartGallery w:val="Page Numbers (Top of Page)"/>
        <w:docPartUnique/>
      </w:docPartObj>
    </w:sdtPr>
    <w:sdtContent>
      <w:p w:rsidR="00CC0260" w:rsidRDefault="00CC0260">
        <w:pPr>
          <w:pStyle w:val="a3"/>
          <w:jc w:val="center"/>
        </w:pPr>
        <w:r w:rsidRPr="000C1F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1F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F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0260" w:rsidRDefault="00CC0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A"/>
    <w:rsid w:val="000162DF"/>
    <w:rsid w:val="000C0E9E"/>
    <w:rsid w:val="000C1FF1"/>
    <w:rsid w:val="0012296A"/>
    <w:rsid w:val="00147E6B"/>
    <w:rsid w:val="001858ED"/>
    <w:rsid w:val="001A72F5"/>
    <w:rsid w:val="001C71CC"/>
    <w:rsid w:val="0028642A"/>
    <w:rsid w:val="00325727"/>
    <w:rsid w:val="003F1289"/>
    <w:rsid w:val="00400202"/>
    <w:rsid w:val="0052010C"/>
    <w:rsid w:val="00550CBF"/>
    <w:rsid w:val="005D7047"/>
    <w:rsid w:val="00740FEC"/>
    <w:rsid w:val="0074692D"/>
    <w:rsid w:val="007C6D8D"/>
    <w:rsid w:val="00864255"/>
    <w:rsid w:val="00944F7E"/>
    <w:rsid w:val="009C0C8A"/>
    <w:rsid w:val="00A36716"/>
    <w:rsid w:val="00AD2203"/>
    <w:rsid w:val="00BC09D5"/>
    <w:rsid w:val="00C04AF0"/>
    <w:rsid w:val="00C93109"/>
    <w:rsid w:val="00CC0260"/>
    <w:rsid w:val="00D564FB"/>
    <w:rsid w:val="00DE0DB0"/>
    <w:rsid w:val="00E77A21"/>
    <w:rsid w:val="00EC0B37"/>
    <w:rsid w:val="00ED795C"/>
    <w:rsid w:val="00F65283"/>
    <w:rsid w:val="00F77349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5727"/>
    <w:pPr>
      <w:ind w:left="720"/>
      <w:contextualSpacing/>
    </w:pPr>
  </w:style>
  <w:style w:type="table" w:styleId="aa">
    <w:name w:val="Table Grid"/>
    <w:basedOn w:val="a1"/>
    <w:uiPriority w:val="59"/>
    <w:rsid w:val="000C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5727"/>
    <w:pPr>
      <w:ind w:left="720"/>
      <w:contextualSpacing/>
    </w:pPr>
  </w:style>
  <w:style w:type="table" w:styleId="aa">
    <w:name w:val="Table Grid"/>
    <w:basedOn w:val="a1"/>
    <w:uiPriority w:val="59"/>
    <w:rsid w:val="000C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Evdokimova Irina Alekseevna</dc:creator>
  <cp:keywords/>
  <dc:description/>
  <cp:lastModifiedBy>Danilova Elena Aleksandrovna</cp:lastModifiedBy>
  <cp:revision>25</cp:revision>
  <cp:lastPrinted>2016-10-24T06:33:00Z</cp:lastPrinted>
  <dcterms:created xsi:type="dcterms:W3CDTF">2015-07-21T06:25:00Z</dcterms:created>
  <dcterms:modified xsi:type="dcterms:W3CDTF">2016-10-24T06:48:00Z</dcterms:modified>
</cp:coreProperties>
</file>