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22" w:rsidRPr="003D40D1" w:rsidRDefault="00AF5A22" w:rsidP="000C5961">
      <w:pPr>
        <w:spacing w:after="0" w:line="240" w:lineRule="auto"/>
        <w:ind w:left="5245"/>
        <w:rPr>
          <w:rFonts w:ascii="Times New Roman" w:eastAsia="Times New Roman" w:hAnsi="Times New Roman" w:cs="Times New Roman"/>
          <w:bCs/>
          <w:sz w:val="28"/>
          <w:szCs w:val="28"/>
          <w:lang w:eastAsia="ru-RU"/>
        </w:rPr>
      </w:pPr>
      <w:r w:rsidRPr="003D40D1">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6FC4E2C4" wp14:editId="6F3C77C1">
            <wp:simplePos x="0" y="0"/>
            <wp:positionH relativeFrom="column">
              <wp:posOffset>2867025</wp:posOffset>
            </wp:positionH>
            <wp:positionV relativeFrom="paragraph">
              <wp:posOffset>-454025</wp:posOffset>
            </wp:positionV>
            <wp:extent cx="495300" cy="615950"/>
            <wp:effectExtent l="0" t="0" r="0" b="0"/>
            <wp:wrapNone/>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СОВЕТ МУНИЦИПАЛЬНОГО ОБРАЗОВАНИЯ</w:t>
      </w: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 xml:space="preserve">ТЕМРЮКСКИЙ РАЙОН </w:t>
      </w:r>
    </w:p>
    <w:p w:rsidR="00AF5A22" w:rsidRPr="003D40D1" w:rsidRDefault="00AF5A22" w:rsidP="000C5961">
      <w:pPr>
        <w:spacing w:after="0" w:line="240" w:lineRule="auto"/>
        <w:jc w:val="center"/>
        <w:rPr>
          <w:rFonts w:ascii="Times New Roman" w:hAnsi="Times New Roman" w:cs="Times New Roman"/>
          <w:b/>
          <w:sz w:val="28"/>
          <w:szCs w:val="28"/>
          <w:lang w:eastAsia="ru-RU"/>
        </w:rPr>
      </w:pPr>
    </w:p>
    <w:p w:rsidR="00AF5A22" w:rsidRPr="003D40D1" w:rsidRDefault="00AF5A22" w:rsidP="000C5961">
      <w:pPr>
        <w:spacing w:after="0" w:line="240" w:lineRule="auto"/>
        <w:jc w:val="center"/>
        <w:rPr>
          <w:rFonts w:ascii="Times New Roman" w:hAnsi="Times New Roman" w:cs="Times New Roman"/>
          <w:b/>
          <w:sz w:val="28"/>
          <w:szCs w:val="28"/>
          <w:lang w:eastAsia="ru-RU"/>
        </w:rPr>
      </w:pPr>
      <w:r w:rsidRPr="003D40D1">
        <w:rPr>
          <w:rFonts w:ascii="Times New Roman" w:hAnsi="Times New Roman" w:cs="Times New Roman"/>
          <w:b/>
          <w:sz w:val="28"/>
          <w:szCs w:val="28"/>
          <w:lang w:eastAsia="ru-RU"/>
        </w:rPr>
        <w:t>РЕШЕНИЕ № ___</w:t>
      </w:r>
    </w:p>
    <w:p w:rsidR="00AF5A22" w:rsidRPr="003D40D1" w:rsidRDefault="00AF5A22" w:rsidP="000C5961">
      <w:pPr>
        <w:spacing w:after="0" w:line="240" w:lineRule="auto"/>
        <w:jc w:val="center"/>
        <w:rPr>
          <w:rFonts w:ascii="Times New Roman" w:hAnsi="Times New Roman" w:cs="Times New Roman"/>
          <w:b/>
          <w:sz w:val="28"/>
          <w:szCs w:val="28"/>
          <w:lang w:eastAsia="ru-RU"/>
        </w:rPr>
      </w:pPr>
    </w:p>
    <w:p w:rsidR="00AF5A22" w:rsidRPr="003D40D1" w:rsidRDefault="00AF5A22" w:rsidP="000C5961">
      <w:pPr>
        <w:spacing w:after="0" w:line="240" w:lineRule="auto"/>
        <w:rPr>
          <w:rFonts w:ascii="Times New Roman" w:eastAsia="Times New Roman" w:hAnsi="Times New Roman" w:cs="Times New Roman"/>
          <w:bCs/>
          <w:sz w:val="28"/>
          <w:szCs w:val="28"/>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E96C53" w:rsidRPr="003D40D1" w:rsidTr="00E96C53">
        <w:tc>
          <w:tcPr>
            <w:tcW w:w="3284" w:type="dxa"/>
          </w:tcPr>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______ сессия</w:t>
            </w:r>
          </w:p>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«___» ________ 2023 г</w:t>
            </w:r>
          </w:p>
        </w:tc>
        <w:tc>
          <w:tcPr>
            <w:tcW w:w="4904" w:type="dxa"/>
          </w:tcPr>
          <w:p w:rsidR="00E96C53" w:rsidRPr="003D40D1" w:rsidRDefault="00E96C53" w:rsidP="000C5961">
            <w:pPr>
              <w:widowControl w:val="0"/>
              <w:jc w:val="center"/>
              <w:rPr>
                <w:rFonts w:ascii="Times New Roman" w:eastAsia="Times New Roman" w:hAnsi="Times New Roman" w:cs="Times New Roman"/>
                <w:b/>
                <w:sz w:val="28"/>
                <w:szCs w:val="28"/>
                <w:lang w:eastAsia="ru-RU"/>
              </w:rPr>
            </w:pPr>
          </w:p>
        </w:tc>
        <w:tc>
          <w:tcPr>
            <w:tcW w:w="1666" w:type="dxa"/>
          </w:tcPr>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 xml:space="preserve">VII созыва </w:t>
            </w:r>
          </w:p>
          <w:p w:rsidR="00E96C53" w:rsidRPr="003D40D1" w:rsidRDefault="00E96C53" w:rsidP="000C5961">
            <w:pPr>
              <w:widowControl w:val="0"/>
              <w:rPr>
                <w:rFonts w:ascii="Times New Roman" w:eastAsia="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г. Темрюк</w:t>
            </w:r>
          </w:p>
        </w:tc>
      </w:tr>
    </w:tbl>
    <w:p w:rsidR="00E96C53" w:rsidRPr="003D40D1" w:rsidRDefault="00E96C53" w:rsidP="000C5961">
      <w:pPr>
        <w:widowControl w:val="0"/>
        <w:spacing w:after="0" w:line="240" w:lineRule="auto"/>
        <w:jc w:val="center"/>
        <w:rPr>
          <w:rFonts w:ascii="Times New Roman" w:eastAsia="Times New Roman" w:hAnsi="Times New Roman" w:cs="Times New Roman"/>
          <w:b/>
          <w:sz w:val="28"/>
          <w:szCs w:val="28"/>
          <w:lang w:eastAsia="ru-RU"/>
        </w:rPr>
      </w:pPr>
    </w:p>
    <w:p w:rsidR="00E96C53" w:rsidRPr="003D40D1" w:rsidRDefault="00E96C53" w:rsidP="000C5961">
      <w:pPr>
        <w:widowControl w:val="0"/>
        <w:spacing w:after="0" w:line="240" w:lineRule="auto"/>
        <w:jc w:val="center"/>
        <w:rPr>
          <w:rFonts w:ascii="Times New Roman" w:eastAsia="Times New Roman" w:hAnsi="Times New Roman" w:cs="Times New Roman"/>
          <w:b/>
          <w:sz w:val="28"/>
          <w:szCs w:val="28"/>
          <w:lang w:eastAsia="ru-RU"/>
        </w:rPr>
      </w:pPr>
    </w:p>
    <w:p w:rsidR="00AF5A22" w:rsidRPr="003D40D1" w:rsidRDefault="00E96C53" w:rsidP="000C5961">
      <w:pPr>
        <w:spacing w:after="0" w:line="240" w:lineRule="auto"/>
        <w:jc w:val="center"/>
        <w:rPr>
          <w:rFonts w:ascii="Times New Roman" w:hAnsi="Times New Roman" w:cs="Times New Roman"/>
          <w:b/>
          <w:sz w:val="28"/>
          <w:szCs w:val="28"/>
          <w:lang w:eastAsia="ru-RU"/>
        </w:rPr>
      </w:pPr>
      <w:r w:rsidRPr="003D40D1">
        <w:rPr>
          <w:rFonts w:ascii="Times New Roman" w:eastAsia="Times New Roman" w:hAnsi="Times New Roman" w:cs="Times New Roman"/>
          <w:b/>
          <w:sz w:val="28"/>
          <w:szCs w:val="28"/>
          <w:lang w:eastAsia="ru-RU"/>
        </w:rPr>
        <w:t>О внесении изменения в решение XXIV сессии Совета муниципального образования Темрюкский район VII созыва от 21 декабря 2021 г.                   № 188 «</w:t>
      </w:r>
      <w:r w:rsidR="00AF5A22" w:rsidRPr="003D40D1">
        <w:rPr>
          <w:rFonts w:ascii="Times New Roman" w:hAnsi="Times New Roman" w:cs="Times New Roman"/>
          <w:b/>
          <w:sz w:val="28"/>
          <w:szCs w:val="28"/>
          <w:lang w:eastAsia="ru-RU"/>
        </w:rPr>
        <w:t>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w:t>
      </w:r>
      <w:r w:rsidRPr="003D40D1">
        <w:rPr>
          <w:rFonts w:ascii="Times New Roman" w:hAnsi="Times New Roman" w:cs="Times New Roman"/>
          <w:b/>
          <w:sz w:val="28"/>
          <w:szCs w:val="28"/>
          <w:lang w:eastAsia="ru-RU"/>
        </w:rPr>
        <w:t xml:space="preserve"> район»</w:t>
      </w:r>
    </w:p>
    <w:p w:rsidR="00AF5A22" w:rsidRPr="003D40D1" w:rsidRDefault="00AF5A22" w:rsidP="000C5961">
      <w:pPr>
        <w:spacing w:after="0" w:line="240" w:lineRule="auto"/>
        <w:ind w:left="5245"/>
        <w:rPr>
          <w:rFonts w:ascii="Times New Roman" w:eastAsia="Times New Roman" w:hAnsi="Times New Roman" w:cs="Times New Roman"/>
          <w:bCs/>
          <w:sz w:val="28"/>
          <w:szCs w:val="28"/>
          <w:lang w:eastAsia="ru-RU"/>
        </w:rPr>
      </w:pPr>
    </w:p>
    <w:p w:rsidR="00E96C53" w:rsidRPr="003D40D1" w:rsidRDefault="00E96C53" w:rsidP="000C5961">
      <w:pPr>
        <w:widowControl w:val="0"/>
        <w:spacing w:after="0" w:line="240" w:lineRule="auto"/>
        <w:ind w:firstLine="720"/>
        <w:jc w:val="both"/>
        <w:rPr>
          <w:rFonts w:ascii="Times New Roman" w:eastAsia="Times New Roman" w:hAnsi="Times New Roman" w:cs="Times New Roman"/>
          <w:sz w:val="28"/>
          <w:szCs w:val="28"/>
          <w:lang w:eastAsia="zh-CN"/>
        </w:rPr>
      </w:pPr>
      <w:r w:rsidRPr="003D40D1">
        <w:rPr>
          <w:rFonts w:ascii="Times New Roman" w:eastAsia="Times New Roman" w:hAnsi="Times New Roman" w:cs="Times New Roman"/>
          <w:sz w:val="28"/>
          <w:szCs w:val="28"/>
          <w:lang w:eastAsia="ru-RU"/>
        </w:rPr>
        <w:t>В целях приведения в соответств</w:t>
      </w:r>
      <w:bookmarkStart w:id="0" w:name="_GoBack"/>
      <w:bookmarkEnd w:id="0"/>
      <w:r w:rsidRPr="003D40D1">
        <w:rPr>
          <w:rFonts w:ascii="Times New Roman" w:eastAsia="Times New Roman" w:hAnsi="Times New Roman" w:cs="Times New Roman"/>
          <w:sz w:val="28"/>
          <w:szCs w:val="28"/>
          <w:lang w:eastAsia="ru-RU"/>
        </w:rPr>
        <w:t xml:space="preserve">ие с действующим законодательством, Совет муниципального образования Темрюкский район </w:t>
      </w:r>
      <w:proofErr w:type="gramStart"/>
      <w:r w:rsidRPr="003D40D1">
        <w:rPr>
          <w:rFonts w:ascii="Times New Roman" w:eastAsia="Times New Roman" w:hAnsi="Times New Roman" w:cs="Times New Roman"/>
          <w:sz w:val="28"/>
          <w:szCs w:val="28"/>
          <w:lang w:eastAsia="zh-CN"/>
        </w:rPr>
        <w:t>р</w:t>
      </w:r>
      <w:proofErr w:type="gramEnd"/>
      <w:r w:rsidRPr="003D40D1">
        <w:rPr>
          <w:rFonts w:ascii="Times New Roman" w:eastAsia="Times New Roman" w:hAnsi="Times New Roman" w:cs="Times New Roman"/>
          <w:sz w:val="28"/>
          <w:szCs w:val="28"/>
          <w:lang w:eastAsia="zh-CN"/>
        </w:rPr>
        <w:t xml:space="preserve"> е ш и л:</w:t>
      </w:r>
    </w:p>
    <w:p w:rsidR="00E96C53" w:rsidRPr="003D40D1" w:rsidRDefault="00E96C53" w:rsidP="000C5961">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Внести изменения в решение XXIV сессии Совета муниципального образования Темрюкский район VII созыва от 21 декабря 2021 г. № 188 «Об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 изложив в новой редакции (приложение).</w:t>
      </w:r>
    </w:p>
    <w:p w:rsidR="00E96C53" w:rsidRPr="003D40D1" w:rsidRDefault="00E96C53" w:rsidP="000C5961">
      <w:pPr>
        <w:spacing w:after="0" w:line="240" w:lineRule="auto"/>
        <w:ind w:firstLine="709"/>
        <w:contextualSpacing/>
        <w:jc w:val="both"/>
        <w:rPr>
          <w:rFonts w:ascii="Times New Roman" w:eastAsia="Times New Roman" w:hAnsi="Times New Roman" w:cs="Times New Roman"/>
          <w:sz w:val="28"/>
          <w:szCs w:val="28"/>
          <w:lang w:eastAsia="ru-RU"/>
        </w:rPr>
      </w:pPr>
      <w:bookmarkStart w:id="1" w:name="sub_3"/>
      <w:r w:rsidRPr="003D40D1">
        <w:rPr>
          <w:rFonts w:ascii="Times New Roman" w:eastAsia="Times New Roman" w:hAnsi="Times New Roman" w:cs="Times New Roman"/>
          <w:sz w:val="28"/>
          <w:szCs w:val="28"/>
          <w:lang w:eastAsia="ru-RU"/>
        </w:rPr>
        <w:t>2</w:t>
      </w:r>
      <w:bookmarkEnd w:id="1"/>
      <w:r w:rsidRPr="003D40D1">
        <w:rPr>
          <w:rFonts w:ascii="Times New Roman" w:eastAsia="Times New Roman" w:hAnsi="Times New Roman" w:cs="Times New Roman"/>
          <w:sz w:val="28"/>
          <w:szCs w:val="28"/>
          <w:lang w:eastAsia="ru-RU"/>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E96C53" w:rsidRPr="003D40D1" w:rsidRDefault="00E96C53" w:rsidP="000C596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3. </w:t>
      </w:r>
      <w:proofErr w:type="gramStart"/>
      <w:r w:rsidRPr="003D40D1">
        <w:rPr>
          <w:rFonts w:ascii="Times New Roman" w:eastAsia="Times New Roman" w:hAnsi="Times New Roman" w:cs="Times New Roman"/>
          <w:sz w:val="28"/>
          <w:szCs w:val="28"/>
          <w:lang w:eastAsia="ru-RU"/>
        </w:rPr>
        <w:t>Контроль за</w:t>
      </w:r>
      <w:proofErr w:type="gramEnd"/>
      <w:r w:rsidRPr="003D40D1">
        <w:rPr>
          <w:rFonts w:ascii="Times New Roman" w:eastAsia="Times New Roman" w:hAnsi="Times New Roman" w:cs="Times New Roman"/>
          <w:sz w:val="28"/>
          <w:szCs w:val="28"/>
          <w:lang w:eastAsia="ru-RU"/>
        </w:rPr>
        <w:t xml:space="preserve"> выполнением настоящего решения возложить на заместителя главы муниципального образования Темрюкский район                   С.И. </w:t>
      </w:r>
      <w:proofErr w:type="spellStart"/>
      <w:r w:rsidRPr="003D40D1">
        <w:rPr>
          <w:rFonts w:ascii="Times New Roman" w:eastAsia="Times New Roman" w:hAnsi="Times New Roman" w:cs="Times New Roman"/>
          <w:sz w:val="28"/>
          <w:szCs w:val="28"/>
          <w:lang w:eastAsia="ru-RU"/>
        </w:rPr>
        <w:t>Лулудова</w:t>
      </w:r>
      <w:proofErr w:type="spellEnd"/>
      <w:r w:rsidRPr="003D40D1">
        <w:rPr>
          <w:rFonts w:ascii="Times New Roman" w:eastAsia="Times New Roman" w:hAnsi="Times New Roman" w:cs="Times New Roman"/>
          <w:sz w:val="28"/>
          <w:szCs w:val="28"/>
          <w:lang w:eastAsia="ru-RU"/>
        </w:rPr>
        <w:t xml:space="preserve"> 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E96C53" w:rsidRPr="003D40D1" w:rsidRDefault="00E96C53" w:rsidP="000C596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rsidR="00AF5A22" w:rsidRPr="003D40D1" w:rsidRDefault="00AF5A22" w:rsidP="000C5961">
      <w:pPr>
        <w:tabs>
          <w:tab w:val="left" w:pos="993"/>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29"/>
        <w:gridCol w:w="4909"/>
      </w:tblGrid>
      <w:tr w:rsidR="003D40D1" w:rsidRPr="003D40D1" w:rsidTr="001558DC">
        <w:tc>
          <w:tcPr>
            <w:tcW w:w="4729" w:type="dxa"/>
            <w:shd w:val="clear" w:color="auto" w:fill="auto"/>
          </w:tcPr>
          <w:p w:rsidR="00AF5A22" w:rsidRPr="003D40D1" w:rsidRDefault="00AF5A22"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Глава муниципального образования </w:t>
            </w:r>
          </w:p>
          <w:p w:rsidR="00AF5A22" w:rsidRPr="003D40D1" w:rsidRDefault="00AF5A22"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Темрюкский район </w:t>
            </w: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________________ Ф.В. </w:t>
            </w:r>
            <w:proofErr w:type="spellStart"/>
            <w:r w:rsidRPr="003D40D1">
              <w:rPr>
                <w:rFonts w:ascii="Times New Roman" w:eastAsia="Times New Roman" w:hAnsi="Times New Roman" w:cs="Times New Roman"/>
                <w:sz w:val="28"/>
                <w:szCs w:val="28"/>
                <w:lang w:eastAsia="ru-RU"/>
              </w:rPr>
              <w:t>Бабенков</w:t>
            </w:r>
            <w:proofErr w:type="spellEnd"/>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«__» __________ 2021 года</w:t>
            </w:r>
          </w:p>
        </w:tc>
        <w:tc>
          <w:tcPr>
            <w:tcW w:w="4909" w:type="dxa"/>
            <w:shd w:val="clear" w:color="auto" w:fill="auto"/>
          </w:tcPr>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Председатель Совета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муниципального образования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Темрюкский район </w:t>
            </w:r>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435"/>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  ________________ С.И. </w:t>
            </w:r>
            <w:proofErr w:type="spellStart"/>
            <w:r w:rsidRPr="003D40D1">
              <w:rPr>
                <w:rFonts w:ascii="Times New Roman" w:eastAsia="Times New Roman" w:hAnsi="Times New Roman" w:cs="Times New Roman"/>
                <w:sz w:val="28"/>
                <w:szCs w:val="28"/>
                <w:lang w:eastAsia="ru-RU"/>
              </w:rPr>
              <w:t>Чмулева</w:t>
            </w:r>
            <w:proofErr w:type="spellEnd"/>
          </w:p>
          <w:p w:rsidR="00AF5A22" w:rsidRPr="003D40D1" w:rsidRDefault="00AF5A22" w:rsidP="000C5961">
            <w:pPr>
              <w:spacing w:after="0" w:line="240" w:lineRule="auto"/>
              <w:ind w:left="435"/>
              <w:rPr>
                <w:rFonts w:ascii="Times New Roman" w:eastAsia="Times New Roman" w:hAnsi="Times New Roman" w:cs="Times New Roman"/>
                <w:sz w:val="28"/>
                <w:szCs w:val="28"/>
                <w:lang w:eastAsia="ru-RU"/>
              </w:rPr>
            </w:pPr>
          </w:p>
          <w:p w:rsidR="00AF5A22" w:rsidRPr="003D40D1" w:rsidRDefault="00AF5A22" w:rsidP="000C5961">
            <w:pPr>
              <w:spacing w:after="0" w:line="240" w:lineRule="auto"/>
              <w:ind w:left="18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      «__» __________ 2021 года</w:t>
            </w:r>
          </w:p>
        </w:tc>
      </w:tr>
    </w:tbl>
    <w:p w:rsidR="00BB136A" w:rsidRPr="003D40D1" w:rsidRDefault="00BB136A" w:rsidP="000C5961">
      <w:pPr>
        <w:spacing w:after="0" w:line="240" w:lineRule="auto"/>
        <w:ind w:left="5245"/>
        <w:rPr>
          <w:rFonts w:ascii="Times New Roman" w:eastAsia="Times New Roman" w:hAnsi="Times New Roman" w:cs="Times New Roman"/>
          <w:bCs/>
          <w:sz w:val="28"/>
          <w:szCs w:val="28"/>
          <w:lang w:eastAsia="ru-RU"/>
        </w:rPr>
        <w:sectPr w:rsidR="00BB136A" w:rsidRPr="003D40D1" w:rsidSect="00BB136A">
          <w:headerReference w:type="default" r:id="rId10"/>
          <w:pgSz w:w="11906" w:h="16838"/>
          <w:pgMar w:top="993" w:right="567" w:bottom="426" w:left="1701" w:header="709" w:footer="709" w:gutter="0"/>
          <w:pgNumType w:start="1"/>
          <w:cols w:space="708"/>
          <w:titlePg/>
          <w:docGrid w:linePitch="360"/>
        </w:sectPr>
      </w:pPr>
    </w:p>
    <w:p w:rsidR="00E96C53" w:rsidRPr="003D40D1" w:rsidRDefault="00E96C53" w:rsidP="000C5961">
      <w:pPr>
        <w:widowControl w:val="0"/>
        <w:spacing w:after="0" w:line="240" w:lineRule="auto"/>
        <w:ind w:left="5245"/>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lastRenderedPageBreak/>
        <w:t>ПРИЛОЖЕНИЕ</w:t>
      </w:r>
    </w:p>
    <w:p w:rsidR="00E96C53" w:rsidRPr="003D40D1" w:rsidRDefault="00E96C53" w:rsidP="000C5961">
      <w:pPr>
        <w:widowControl w:val="0"/>
        <w:spacing w:after="0" w:line="240" w:lineRule="auto"/>
        <w:ind w:left="5245"/>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решению _____ сессии Совета муниципального образования Темрюкский район </w:t>
      </w:r>
      <w:r w:rsidRPr="003D40D1">
        <w:rPr>
          <w:rFonts w:ascii="Times New Roman" w:eastAsia="Times New Roman" w:hAnsi="Times New Roman" w:cs="Times New Roman"/>
          <w:bCs/>
          <w:sz w:val="28"/>
          <w:szCs w:val="28"/>
          <w:lang w:val="en-US" w:eastAsia="ru-RU"/>
        </w:rPr>
        <w:t>VII</w:t>
      </w:r>
      <w:r w:rsidRPr="003D40D1">
        <w:rPr>
          <w:rFonts w:ascii="Times New Roman" w:eastAsia="Times New Roman" w:hAnsi="Times New Roman" w:cs="Times New Roman"/>
          <w:bCs/>
          <w:sz w:val="28"/>
          <w:szCs w:val="28"/>
          <w:lang w:eastAsia="ru-RU"/>
        </w:rPr>
        <w:t xml:space="preserve"> созыва</w:t>
      </w:r>
    </w:p>
    <w:p w:rsidR="00E96C53" w:rsidRPr="003D40D1" w:rsidRDefault="00E96C53" w:rsidP="000C5961">
      <w:pPr>
        <w:widowControl w:val="0"/>
        <w:spacing w:after="0" w:line="240" w:lineRule="auto"/>
        <w:ind w:left="5245"/>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от __________ 2023 № ________</w:t>
      </w:r>
    </w:p>
    <w:p w:rsidR="009A111D" w:rsidRPr="003D40D1" w:rsidRDefault="009A111D" w:rsidP="000C5961">
      <w:pPr>
        <w:spacing w:after="0" w:line="240" w:lineRule="auto"/>
        <w:jc w:val="center"/>
        <w:rPr>
          <w:rFonts w:ascii="Times New Roman" w:eastAsia="Times New Roman" w:hAnsi="Times New Roman" w:cs="Times New Roman"/>
          <w:b/>
          <w:bCs/>
          <w:sz w:val="28"/>
          <w:szCs w:val="28"/>
          <w:lang w:eastAsia="ru-RU"/>
        </w:rPr>
      </w:pPr>
    </w:p>
    <w:p w:rsidR="00AF5A22" w:rsidRPr="003D40D1" w:rsidRDefault="00AF5A22" w:rsidP="000C5961">
      <w:pPr>
        <w:spacing w:after="0" w:line="240" w:lineRule="auto"/>
        <w:jc w:val="center"/>
        <w:rPr>
          <w:rFonts w:ascii="Times New Roman" w:eastAsia="Times New Roman" w:hAnsi="Times New Roman" w:cs="Times New Roman"/>
          <w:b/>
          <w:bCs/>
          <w:sz w:val="28"/>
          <w:szCs w:val="28"/>
          <w:lang w:eastAsia="ru-RU"/>
        </w:rPr>
      </w:pP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ПОЛОЖЕНИЕ</w:t>
      </w:r>
    </w:p>
    <w:p w:rsidR="00A34528" w:rsidRPr="003D40D1" w:rsidRDefault="00C54863"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о муниципальном контроле на автомобильном транспорте</w:t>
      </w:r>
      <w:r w:rsidR="00A47446" w:rsidRPr="003D40D1">
        <w:rPr>
          <w:rFonts w:ascii="Times New Roman" w:eastAsia="Times New Roman" w:hAnsi="Times New Roman" w:cs="Times New Roman"/>
          <w:b/>
          <w:bCs/>
          <w:sz w:val="28"/>
          <w:szCs w:val="28"/>
          <w:lang w:eastAsia="ru-RU"/>
        </w:rPr>
        <w:t xml:space="preserve"> </w:t>
      </w:r>
      <w:r w:rsidRPr="003D40D1">
        <w:rPr>
          <w:rFonts w:ascii="Times New Roman" w:eastAsia="Times New Roman" w:hAnsi="Times New Roman" w:cs="Times New Roman"/>
          <w:b/>
          <w:bCs/>
          <w:sz w:val="28"/>
          <w:szCs w:val="28"/>
          <w:lang w:eastAsia="ru-RU"/>
        </w:rPr>
        <w:t xml:space="preserve">и в дорожном хозяйстве вне границ населенных пунктов в границах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xml:space="preserve">муниципального </w:t>
      </w:r>
      <w:r w:rsidR="00B82611" w:rsidRPr="003D40D1">
        <w:rPr>
          <w:rFonts w:ascii="Times New Roman" w:eastAsia="Times New Roman" w:hAnsi="Times New Roman" w:cs="Times New Roman"/>
          <w:b/>
          <w:bCs/>
          <w:sz w:val="28"/>
          <w:szCs w:val="28"/>
          <w:lang w:eastAsia="ru-RU"/>
        </w:rPr>
        <w:t xml:space="preserve">образования </w:t>
      </w:r>
      <w:r w:rsidR="00EC1D41" w:rsidRPr="003D40D1">
        <w:rPr>
          <w:rFonts w:ascii="Times New Roman" w:eastAsia="Times New Roman" w:hAnsi="Times New Roman" w:cs="Times New Roman"/>
          <w:b/>
          <w:bCs/>
          <w:sz w:val="28"/>
          <w:szCs w:val="28"/>
          <w:lang w:eastAsia="ru-RU"/>
        </w:rPr>
        <w:t>Темрюкский</w:t>
      </w:r>
      <w:r w:rsidR="00B82611" w:rsidRPr="003D40D1">
        <w:rPr>
          <w:rFonts w:ascii="Times New Roman" w:eastAsia="Times New Roman" w:hAnsi="Times New Roman" w:cs="Times New Roman"/>
          <w:b/>
          <w:bCs/>
          <w:sz w:val="28"/>
          <w:szCs w:val="28"/>
          <w:lang w:eastAsia="ru-RU"/>
        </w:rPr>
        <w:t xml:space="preserve"> </w:t>
      </w:r>
      <w:r w:rsidRPr="003D40D1">
        <w:rPr>
          <w:rFonts w:ascii="Times New Roman" w:eastAsia="Times New Roman" w:hAnsi="Times New Roman" w:cs="Times New Roman"/>
          <w:b/>
          <w:bCs/>
          <w:sz w:val="28"/>
          <w:szCs w:val="28"/>
          <w:lang w:eastAsia="ru-RU"/>
        </w:rPr>
        <w:t>район</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1. Общие положения</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p>
    <w:p w:rsidR="00BF6659" w:rsidRPr="003D40D1" w:rsidRDefault="00C54863" w:rsidP="00BF6659">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1.1. </w:t>
      </w:r>
      <w:proofErr w:type="gramStart"/>
      <w:r w:rsidR="00E96C53" w:rsidRPr="003D40D1">
        <w:rPr>
          <w:rFonts w:ascii="Times New Roman" w:eastAsia="Times New Roman" w:hAnsi="Times New Roman" w:cs="Times New Roman"/>
          <w:sz w:val="28"/>
          <w:szCs w:val="28"/>
          <w:lang w:eastAsia="ru-RU"/>
        </w:rPr>
        <w:t>Положение о муниципальном контроле на автомобильном транспорте и в дорожном хозяйстве вне границ населенных пунктов в границах муниципального образования Темрюкский район (далее – Положение) разработано в соответствии с Конституцией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w:t>
      </w:r>
      <w:r w:rsidR="00BF6659" w:rsidRPr="003D40D1">
        <w:rPr>
          <w:rFonts w:ascii="Times New Roman" w:eastAsia="Times New Roman" w:hAnsi="Times New Roman" w:cs="Times New Roman"/>
          <w:sz w:val="28"/>
          <w:szCs w:val="28"/>
          <w:lang w:eastAsia="ru-RU"/>
        </w:rPr>
        <w:t xml:space="preserve">, </w:t>
      </w:r>
      <w:r w:rsidR="00E96C53" w:rsidRPr="003D40D1">
        <w:rPr>
          <w:rFonts w:ascii="Times New Roman" w:eastAsia="Times New Roman" w:hAnsi="Times New Roman" w:cs="Times New Roman"/>
          <w:sz w:val="28"/>
          <w:szCs w:val="28"/>
          <w:lang w:eastAsia="ru-RU"/>
        </w:rPr>
        <w:t xml:space="preserve"> и устанавливает порядок организации и осуществления муниципального контроля на</w:t>
      </w:r>
      <w:proofErr w:type="gramEnd"/>
      <w:r w:rsidR="00E96C53" w:rsidRPr="003D40D1">
        <w:rPr>
          <w:rFonts w:ascii="Times New Roman" w:eastAsia="Times New Roman" w:hAnsi="Times New Roman" w:cs="Times New Roman"/>
          <w:sz w:val="28"/>
          <w:szCs w:val="28"/>
          <w:lang w:eastAsia="ru-RU"/>
        </w:rPr>
        <w:t xml:space="preserve"> автомобильном </w:t>
      </w:r>
      <w:proofErr w:type="gramStart"/>
      <w:r w:rsidR="00E96C53" w:rsidRPr="003D40D1">
        <w:rPr>
          <w:rFonts w:ascii="Times New Roman" w:eastAsia="Times New Roman" w:hAnsi="Times New Roman" w:cs="Times New Roman"/>
          <w:sz w:val="28"/>
          <w:szCs w:val="28"/>
          <w:lang w:eastAsia="ru-RU"/>
        </w:rPr>
        <w:t>транспорте</w:t>
      </w:r>
      <w:proofErr w:type="gramEnd"/>
      <w:r w:rsidR="00E96C53" w:rsidRPr="003D40D1">
        <w:rPr>
          <w:rFonts w:ascii="Times New Roman" w:eastAsia="Times New Roman" w:hAnsi="Times New Roman" w:cs="Times New Roman"/>
          <w:sz w:val="28"/>
          <w:szCs w:val="28"/>
          <w:lang w:eastAsia="ru-RU"/>
        </w:rPr>
        <w:t xml:space="preserve"> и в дорожном хозяйстве вне границ населенных пунктов в границах муниципального образования Темрюкский район (далее – муниципальный контроль).</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1.2. </w:t>
      </w:r>
      <w:proofErr w:type="gramStart"/>
      <w:r w:rsidRPr="003D40D1">
        <w:rPr>
          <w:rFonts w:ascii="Times New Roman" w:eastAsia="Times New Roman" w:hAnsi="Times New Roman" w:cs="Times New Roman"/>
          <w:sz w:val="28"/>
          <w:szCs w:val="28"/>
          <w:lang w:eastAsia="ru-RU"/>
        </w:rPr>
        <w:t>Под муниципальным контролем понимается деятельность администрации муниципального</w:t>
      </w:r>
      <w:r w:rsidR="00B82611" w:rsidRPr="003D40D1">
        <w:rPr>
          <w:rFonts w:ascii="Times New Roman" w:eastAsia="Times New Roman" w:hAnsi="Times New Roman" w:cs="Times New Roman"/>
          <w:sz w:val="28"/>
          <w:szCs w:val="28"/>
          <w:lang w:eastAsia="ru-RU"/>
        </w:rPr>
        <w:t xml:space="preserve"> образования </w:t>
      </w:r>
      <w:r w:rsidR="00EC1D41" w:rsidRPr="003D40D1">
        <w:rPr>
          <w:rFonts w:ascii="Times New Roman" w:eastAsia="Times New Roman" w:hAnsi="Times New Roman" w:cs="Times New Roman"/>
          <w:sz w:val="28"/>
          <w:szCs w:val="28"/>
          <w:lang w:eastAsia="ru-RU"/>
        </w:rPr>
        <w:t>Темрюкский</w:t>
      </w:r>
      <w:r w:rsidRPr="003D40D1">
        <w:rPr>
          <w:rFonts w:ascii="Times New Roman" w:eastAsia="Times New Roman" w:hAnsi="Times New Roman" w:cs="Times New Roman"/>
          <w:sz w:val="28"/>
          <w:szCs w:val="28"/>
          <w:lang w:eastAsia="ru-RU"/>
        </w:rPr>
        <w:t xml:space="preserve"> район </w:t>
      </w:r>
      <w:r w:rsidR="009A111D"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(далее – администрация), направленная на предупреждение, выявление и пресечение нарушений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w:t>
      </w:r>
      <w:r w:rsidR="008B4812" w:rsidRPr="003D40D1">
        <w:rPr>
          <w:rFonts w:ascii="Times New Roman" w:eastAsia="Times New Roman" w:hAnsi="Times New Roman" w:cs="Times New Roman"/>
          <w:sz w:val="28"/>
          <w:szCs w:val="28"/>
          <w:lang w:eastAsia="ru-RU"/>
        </w:rPr>
        <w:t>Краснодарского края</w:t>
      </w:r>
      <w:r w:rsidRPr="003D40D1">
        <w:rPr>
          <w:rFonts w:ascii="Times New Roman" w:eastAsia="Times New Roman" w:hAnsi="Times New Roman" w:cs="Times New Roman"/>
          <w:sz w:val="28"/>
          <w:szCs w:val="28"/>
          <w:lang w:eastAsia="ru-RU"/>
        </w:rPr>
        <w:t>,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автомобильных дорог, дорожной</w:t>
      </w:r>
      <w:proofErr w:type="gramEnd"/>
      <w:r w:rsidRPr="003D40D1">
        <w:rPr>
          <w:rFonts w:ascii="Times New Roman" w:eastAsia="Times New Roman" w:hAnsi="Times New Roman" w:cs="Times New Roman"/>
          <w:sz w:val="28"/>
          <w:szCs w:val="28"/>
          <w:lang w:eastAsia="ru-RU"/>
        </w:rPr>
        <w:t xml:space="preserve"> </w:t>
      </w:r>
      <w:proofErr w:type="gramStart"/>
      <w:r w:rsidRPr="003D40D1">
        <w:rPr>
          <w:rFonts w:ascii="Times New Roman" w:eastAsia="Times New Roman" w:hAnsi="Times New Roman" w:cs="Times New Roman"/>
          <w:sz w:val="28"/>
          <w:szCs w:val="28"/>
          <w:lang w:eastAsia="ru-RU"/>
        </w:rPr>
        <w:t>деятельности, за нарушение которых законодательством предусмотрена административная ответственность (далее – обязательные требования), осуществляемая</w:t>
      </w:r>
      <w:r w:rsidR="00A34528"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в пределах полномочий администрации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1.</w:t>
      </w:r>
      <w:r w:rsidR="00E96C53" w:rsidRPr="003D40D1">
        <w:rPr>
          <w:rFonts w:ascii="Times New Roman" w:eastAsia="Times New Roman" w:hAnsi="Times New Roman" w:cs="Times New Roman"/>
          <w:sz w:val="28"/>
          <w:szCs w:val="28"/>
          <w:lang w:eastAsia="ru-RU"/>
        </w:rPr>
        <w:t>3</w:t>
      </w:r>
      <w:r w:rsidRPr="003D40D1">
        <w:rPr>
          <w:rFonts w:ascii="Times New Roman" w:eastAsia="Times New Roman" w:hAnsi="Times New Roman" w:cs="Times New Roman"/>
          <w:sz w:val="28"/>
          <w:szCs w:val="28"/>
          <w:lang w:eastAsia="ru-RU"/>
        </w:rPr>
        <w:t>.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в области автомобильных дорог и дорожной деятельности, установленных в отношении автомобильных дорог местного значения муниципального района: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Исполнение решений, принимаемых по результатам контрольных мероприятий, включается в предмет муниципального контроля, содержащийся</w:t>
      </w:r>
      <w:r w:rsidR="0047041F"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 в едином реестре видов контроля.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w:t>
      </w:r>
      <w:r w:rsidR="00E96C53" w:rsidRPr="003D40D1">
        <w:rPr>
          <w:rFonts w:ascii="Times New Roman" w:eastAsia="Times New Roman" w:hAnsi="Times New Roman" w:cs="Times New Roman"/>
          <w:sz w:val="28"/>
          <w:szCs w:val="28"/>
          <w:lang w:eastAsia="ru-RU"/>
        </w:rPr>
        <w:t>4</w:t>
      </w:r>
      <w:r w:rsidRPr="003D40D1">
        <w:rPr>
          <w:rFonts w:ascii="Times New Roman" w:eastAsia="Times New Roman" w:hAnsi="Times New Roman" w:cs="Times New Roman"/>
          <w:sz w:val="28"/>
          <w:szCs w:val="28"/>
          <w:lang w:eastAsia="ru-RU"/>
        </w:rPr>
        <w:t>. Объектами муниципального контроля (далее – объект контроля) являются: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1) деятельность, действия (бездействие) контролируемых лиц </w:t>
      </w:r>
      <w:r w:rsidR="0047041F"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на автомобильном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результаты деятельности контролируемых лиц, в том числе работы и услуги, к которым предъявляются обязательные требования;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96C53" w:rsidRPr="003D40D1" w:rsidRDefault="00E96C53" w:rsidP="000C5961">
      <w:pPr>
        <w:pStyle w:val="ConsPlusNormal"/>
        <w:suppressLineNumbers/>
        <w:ind w:firstLine="709"/>
        <w:jc w:val="both"/>
        <w:rPr>
          <w:sz w:val="28"/>
          <w:szCs w:val="28"/>
        </w:rPr>
      </w:pPr>
      <w:r w:rsidRPr="003D40D1">
        <w:rPr>
          <w:sz w:val="28"/>
          <w:szCs w:val="28"/>
        </w:rPr>
        <w:t>1.5. Муниципальный контроль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E96C53" w:rsidRPr="003D40D1" w:rsidRDefault="00E96C53" w:rsidP="000C5961">
      <w:pPr>
        <w:spacing w:after="0" w:line="240" w:lineRule="auto"/>
        <w:ind w:firstLine="709"/>
        <w:contextualSpacing/>
        <w:jc w:val="both"/>
        <w:rPr>
          <w:rFonts w:ascii="Times New Roman" w:eastAsia="Times New Roman" w:hAnsi="Times New Roman" w:cs="Times New Roman"/>
          <w:sz w:val="28"/>
          <w:szCs w:val="28"/>
          <w:lang w:eastAsia="x-none"/>
        </w:rPr>
      </w:pPr>
      <w:r w:rsidRPr="003D40D1">
        <w:rPr>
          <w:rFonts w:ascii="Times New Roman" w:eastAsia="Times New Roman" w:hAnsi="Times New Roman" w:cs="Times New Roman"/>
          <w:sz w:val="28"/>
          <w:szCs w:val="28"/>
          <w:lang w:val="x-none" w:eastAsia="x-none"/>
        </w:rPr>
        <w:lastRenderedPageBreak/>
        <w:t xml:space="preserve">Руководство деятельностью по осуществлению муниципального  контроля осуществляет глава </w:t>
      </w:r>
      <w:r w:rsidRPr="003D40D1">
        <w:rPr>
          <w:rFonts w:ascii="Times New Roman" w:eastAsia="Times New Roman" w:hAnsi="Times New Roman" w:cs="Times New Roman"/>
          <w:sz w:val="28"/>
          <w:szCs w:val="28"/>
          <w:lang w:eastAsia="x-none"/>
        </w:rPr>
        <w:t xml:space="preserve">муниципального </w:t>
      </w:r>
      <w:r w:rsidRPr="003D40D1">
        <w:rPr>
          <w:rFonts w:ascii="Times New Roman" w:eastAsia="Times New Roman" w:hAnsi="Times New Roman" w:cs="Times New Roman"/>
          <w:sz w:val="28"/>
          <w:szCs w:val="28"/>
          <w:lang w:val="x-none" w:eastAsia="x-none"/>
        </w:rPr>
        <w:t xml:space="preserve">образования </w:t>
      </w:r>
      <w:r w:rsidRPr="003D40D1">
        <w:rPr>
          <w:rFonts w:ascii="Times New Roman" w:eastAsia="Times New Roman" w:hAnsi="Times New Roman" w:cs="Times New Roman"/>
          <w:sz w:val="28"/>
          <w:szCs w:val="28"/>
          <w:lang w:eastAsia="x-none"/>
        </w:rPr>
        <w:t>Темрюкский район.</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От имени Контрольного органа муниципальный контроль вправе осуществлять следующие должностные лица:</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руководитель (заместитель руководителя) Контрольного органа;</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96C53" w:rsidRPr="003D40D1" w:rsidRDefault="00E96C53" w:rsidP="000C5961">
      <w:pPr>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96C53" w:rsidRPr="003D40D1" w:rsidRDefault="00E96C53" w:rsidP="000C5961">
      <w:pPr>
        <w:widowControl w:val="0"/>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Должностными лицами</w:t>
      </w:r>
      <w:r w:rsidRPr="003D40D1">
        <w:rPr>
          <w:rFonts w:ascii="Times New Roman" w:eastAsia="Times New Roman" w:hAnsi="Times New Roman" w:cs="Times New Roman"/>
          <w:i/>
          <w:sz w:val="28"/>
          <w:szCs w:val="28"/>
          <w:lang w:eastAsia="ru-RU"/>
        </w:rPr>
        <w:t xml:space="preserve"> </w:t>
      </w:r>
      <w:r w:rsidRPr="003D40D1">
        <w:rPr>
          <w:rFonts w:ascii="Times New Roman" w:eastAsia="Times New Roman" w:hAnsi="Times New Roman" w:cs="Times New Roman"/>
          <w:sz w:val="28"/>
          <w:szCs w:val="28"/>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96C53" w:rsidRPr="003D40D1" w:rsidRDefault="00E96C53"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3D40D1">
        <w:rPr>
          <w:rFonts w:ascii="Times New Roman" w:eastAsia="Times New Roman" w:hAnsi="Times New Roman" w:cs="Times New Roman"/>
          <w:sz w:val="28"/>
          <w:szCs w:val="28"/>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96C53" w:rsidRPr="003D40D1" w:rsidRDefault="00E96C5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D40D1">
        <w:rPr>
          <w:rFonts w:ascii="Times New Roman" w:eastAsia="Times New Roman" w:hAnsi="Times New Roman" w:cs="Times New Roman"/>
          <w:sz w:val="28"/>
          <w:szCs w:val="28"/>
          <w:lang w:eastAsia="ru-RU"/>
        </w:rPr>
        <w:t>сведений</w:t>
      </w:r>
      <w:proofErr w:type="gramEnd"/>
      <w:r w:rsidRPr="003D40D1">
        <w:rPr>
          <w:rFonts w:ascii="Times New Roman" w:eastAsia="Times New Roman" w:hAnsi="Times New Roman" w:cs="Times New Roman"/>
          <w:sz w:val="28"/>
          <w:szCs w:val="28"/>
          <w:lang w:eastAsia="ru-RU"/>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D40D1">
        <w:rPr>
          <w:rFonts w:ascii="Times New Roman" w:eastAsia="Times New Roman" w:hAnsi="Times New Roman" w:cs="Times New Roman"/>
          <w:sz w:val="28"/>
          <w:szCs w:val="28"/>
          <w:lang w:eastAsia="ru-RU"/>
        </w:rPr>
        <w:t>ии и ау</w:t>
      </w:r>
      <w:proofErr w:type="gramEnd"/>
      <w:r w:rsidRPr="003D40D1">
        <w:rPr>
          <w:rFonts w:ascii="Times New Roman" w:eastAsia="Times New Roman" w:hAnsi="Times New Roman" w:cs="Times New Roman"/>
          <w:sz w:val="28"/>
          <w:szCs w:val="28"/>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96C53" w:rsidRPr="003D40D1" w:rsidRDefault="00E96C53"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1.8. Инспектор при проведении контрольного мероприятия в пределах своих полномочий и в объеме проводимых контрольных действий обязан:</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соблюдать законодательство Российской Федерации, права и законные интересы контролируемых лиц;</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3D40D1">
        <w:rPr>
          <w:rFonts w:ascii="Times New Roman" w:eastAsia="Times New Roman" w:hAnsi="Times New Roman" w:cs="Times New Roman"/>
          <w:sz w:val="28"/>
          <w:szCs w:val="28"/>
          <w:lang w:eastAsia="ru-RU"/>
        </w:rPr>
        <w:t xml:space="preserve"> </w:t>
      </w:r>
      <w:r w:rsidRPr="003D40D1">
        <w:rPr>
          <w:rFonts w:ascii="Times New Roman" w:eastAsia="SimSun" w:hAnsi="Times New Roman" w:cs="Times New Roman"/>
          <w:kern w:val="1"/>
          <w:sz w:val="28"/>
          <w:szCs w:val="28"/>
          <w:lang w:eastAsia="hi-IN" w:bidi="hi-IN"/>
        </w:rPr>
        <w:t xml:space="preserve">Федеральным законом </w:t>
      </w:r>
      <w:r w:rsidRPr="003D40D1">
        <w:rPr>
          <w:rFonts w:ascii="Times New Roman" w:eastAsia="Times New Roman" w:hAnsi="Times New Roman" w:cs="Times New Roman"/>
          <w:sz w:val="28"/>
          <w:szCs w:val="28"/>
          <w:lang w:eastAsia="ru-RU"/>
        </w:rPr>
        <w:t>и пунктом 3.3 настоящего Положения, осуществлять консультирование;</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1.9. Инспектор при проведении контрольного мероприятия в пределах своих полномочий и в объеме проводимых контрольных действий имеет право:</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4) знакомиться с технической документацией, электронными базами </w:t>
      </w:r>
      <w:r w:rsidRPr="003D40D1">
        <w:rPr>
          <w:rFonts w:ascii="Times New Roman" w:eastAsia="Times New Roman" w:hAnsi="Times New Roman" w:cs="Times New Roman"/>
          <w:sz w:val="28"/>
          <w:szCs w:val="28"/>
          <w:lang w:eastAsia="ru-RU"/>
        </w:rPr>
        <w:lastRenderedPageBreak/>
        <w:t>данных, информационными системами контролируемых лиц в части, относящейся к предмету и объему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7) обращаться в соответствии с Федеральным законом от 7 февраля </w:t>
      </w:r>
      <w:r w:rsidR="004B261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2011 г. № 3-ФЗ «О полиции» за содействием к органам полиции в случаях, если инспектору оказывается противодействие или угрожает опасность.</w:t>
      </w:r>
    </w:p>
    <w:p w:rsidR="0036365E" w:rsidRPr="003D40D1" w:rsidRDefault="0036365E" w:rsidP="000C5961">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8) совершать иные действия, предусмотренные федеральными законами о видах контроля, положением о виде контроля.</w:t>
      </w:r>
    </w:p>
    <w:p w:rsidR="0036365E" w:rsidRPr="003D40D1" w:rsidRDefault="0036365E" w:rsidP="000C5961">
      <w:pPr>
        <w:spacing w:after="0" w:line="240" w:lineRule="auto"/>
        <w:jc w:val="both"/>
        <w:rPr>
          <w:rFonts w:ascii="Times New Roman" w:eastAsia="Times New Roman" w:hAnsi="Times New Roman" w:cs="Times New Roman"/>
          <w:sz w:val="28"/>
          <w:szCs w:val="28"/>
          <w:lang w:eastAsia="ru-RU"/>
        </w:rPr>
      </w:pP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2. Категории риска причинения вреда (ущерба)</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2.1. </w:t>
      </w:r>
      <w:proofErr w:type="gramStart"/>
      <w:r w:rsidRPr="003D40D1">
        <w:rPr>
          <w:rFonts w:ascii="Times New Roman" w:eastAsia="Times New Roman" w:hAnsi="Times New Roman" w:cs="Times New Roman"/>
          <w:sz w:val="28"/>
          <w:szCs w:val="28"/>
          <w:lang w:eastAsia="ru-RU"/>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(сбор, обработка, анализ и учет) сведений, используемых для оценки и управления рисками причинения вреда (ущерба).</w:t>
      </w:r>
      <w:proofErr w:type="gramEnd"/>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2.2. В целях управления рисками причинения вреда (ущерба)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значительный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средний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умеренный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низкий риск.</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 2</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 к настоящему Положению.</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2.4. </w:t>
      </w:r>
      <w:proofErr w:type="gramStart"/>
      <w:r w:rsidRPr="003D40D1">
        <w:rPr>
          <w:rFonts w:ascii="Times New Roman" w:eastAsia="Times New Roman" w:hAnsi="Times New Roman" w:cs="Times New Roman"/>
          <w:sz w:val="28"/>
          <w:szCs w:val="28"/>
          <w:lang w:eastAsia="ru-RU"/>
        </w:rPr>
        <w:t>Отнесение объекта контроля к одной из категорий риска осуществляется контрольным органом на основе сопоставления</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 xml:space="preserve">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w:t>
      </w:r>
      <w:r w:rsidRPr="003D40D1">
        <w:rPr>
          <w:rFonts w:ascii="Times New Roman" w:eastAsia="Times New Roman" w:hAnsi="Times New Roman" w:cs="Times New Roman"/>
          <w:sz w:val="28"/>
          <w:szCs w:val="28"/>
          <w:lang w:eastAsia="ru-RU"/>
        </w:rPr>
        <w:lastRenderedPageBreak/>
        <w:t>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3D40D1">
        <w:rPr>
          <w:rFonts w:ascii="Times New Roman" w:eastAsia="Times New Roman" w:hAnsi="Times New Roman" w:cs="Times New Roman"/>
          <w:sz w:val="28"/>
          <w:szCs w:val="28"/>
          <w:lang w:eastAsia="ru-RU"/>
        </w:rPr>
        <w:t xml:space="preserve"> законом ценностям.</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2.5. Перечень индикаторов риска нарушения </w:t>
      </w:r>
      <w:proofErr w:type="gramStart"/>
      <w:r w:rsidRPr="003D40D1">
        <w:rPr>
          <w:rFonts w:ascii="Times New Roman" w:eastAsia="Times New Roman" w:hAnsi="Times New Roman" w:cs="Times New Roman"/>
          <w:sz w:val="28"/>
          <w:szCs w:val="28"/>
          <w:lang w:eastAsia="ru-RU"/>
        </w:rPr>
        <w:t>обязательных требований, проверяемых в рамках осуществления муниципального контроля установлен</w:t>
      </w:r>
      <w:proofErr w:type="gramEnd"/>
      <w:r w:rsidRPr="003D40D1">
        <w:rPr>
          <w:rFonts w:ascii="Times New Roman" w:eastAsia="Times New Roman" w:hAnsi="Times New Roman" w:cs="Times New Roman"/>
          <w:sz w:val="28"/>
          <w:szCs w:val="28"/>
          <w:lang w:eastAsia="ru-RU"/>
        </w:rPr>
        <w:t xml:space="preserve"> приложением № 3 к настоящему Положению. </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2.6. При наличии критериев, позволяющих отнести объект контроля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к различным категориям риска, подлежат применению критерии, относящие объект контроля к более высокой категории риска.</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В случае если объект контроля не отнесен к определенной категории риска, он считается отнесенным к категории низкого риска. Принятие решения </w:t>
      </w:r>
      <w:r w:rsidR="00481D31" w:rsidRPr="003D40D1">
        <w:rPr>
          <w:rFonts w:ascii="Times New Roman" w:eastAsia="Times New Roman" w:hAnsi="Times New Roman" w:cs="Times New Roman"/>
          <w:sz w:val="28"/>
          <w:szCs w:val="28"/>
          <w:lang w:eastAsia="ru-RU"/>
        </w:rPr>
        <w:t xml:space="preserve">                         </w:t>
      </w:r>
      <w:r w:rsidRPr="003D40D1">
        <w:rPr>
          <w:rFonts w:ascii="Times New Roman" w:eastAsia="Times New Roman" w:hAnsi="Times New Roman" w:cs="Times New Roman"/>
          <w:sz w:val="28"/>
          <w:szCs w:val="28"/>
          <w:lang w:eastAsia="ru-RU"/>
        </w:rPr>
        <w:t>об отнесении объектов контроля к категории низкого риска не требуется.</w:t>
      </w:r>
    </w:p>
    <w:p w:rsidR="00C54863" w:rsidRPr="003D40D1" w:rsidRDefault="00C54863"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B136A" w:rsidRPr="003D40D1" w:rsidRDefault="00BB136A" w:rsidP="000C5961">
      <w:pPr>
        <w:spacing w:after="0" w:line="240" w:lineRule="auto"/>
        <w:jc w:val="both"/>
        <w:rPr>
          <w:rFonts w:ascii="Times New Roman" w:eastAsia="Times New Roman" w:hAnsi="Times New Roman" w:cs="Times New Roman"/>
          <w:sz w:val="28"/>
          <w:szCs w:val="28"/>
          <w:lang w:eastAsia="ru-RU"/>
        </w:rPr>
      </w:pPr>
    </w:p>
    <w:p w:rsidR="00481D31" w:rsidRPr="003D40D1" w:rsidRDefault="00C54863"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3. Виды профилактических мероприятий, которые проводятся </w:t>
      </w:r>
    </w:p>
    <w:p w:rsidR="00C54863" w:rsidRPr="003D40D1" w:rsidRDefault="00C54863"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при осуществлении муниципального контроля</w:t>
      </w:r>
    </w:p>
    <w:p w:rsidR="00C54863" w:rsidRPr="003D40D1" w:rsidRDefault="00C54863"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1" w:history="1">
        <w:r w:rsidRPr="003D40D1">
          <w:rPr>
            <w:rFonts w:ascii="Times New Roman" w:hAnsi="Times New Roman" w:cs="Times New Roman"/>
            <w:bCs/>
            <w:sz w:val="28"/>
            <w:szCs w:val="28"/>
          </w:rPr>
          <w:t>https://www.</w:t>
        </w:r>
        <w:proofErr w:type="spellStart"/>
        <w:r w:rsidRPr="003D40D1">
          <w:rPr>
            <w:rFonts w:ascii="Times New Roman" w:hAnsi="Times New Roman" w:cs="Times New Roman"/>
            <w:bCs/>
            <w:sz w:val="28"/>
            <w:szCs w:val="28"/>
            <w:lang w:val="en-US"/>
          </w:rPr>
          <w:t>temryuk</w:t>
        </w:r>
        <w:proofErr w:type="spellEnd"/>
        <w:r w:rsidRPr="003D40D1">
          <w:rPr>
            <w:rFonts w:ascii="Times New Roman" w:hAnsi="Times New Roman" w:cs="Times New Roman"/>
            <w:bCs/>
            <w:sz w:val="28"/>
            <w:szCs w:val="28"/>
          </w:rPr>
          <w:t>.</w:t>
        </w:r>
        <w:proofErr w:type="spellStart"/>
        <w:r w:rsidRPr="003D40D1">
          <w:rPr>
            <w:rFonts w:ascii="Times New Roman" w:hAnsi="Times New Roman" w:cs="Times New Roman"/>
            <w:bCs/>
            <w:sz w:val="28"/>
            <w:szCs w:val="28"/>
            <w:lang w:val="en-US"/>
          </w:rPr>
          <w:t>ru</w:t>
        </w:r>
        <w:proofErr w:type="spellEnd"/>
      </w:hyperlink>
      <w:r w:rsidRPr="003D40D1">
        <w:rPr>
          <w:rFonts w:ascii="Times New Roman" w:hAnsi="Times New Roman" w:cs="Times New Roman"/>
          <w:bCs/>
          <w:sz w:val="28"/>
          <w:szCs w:val="28"/>
        </w:rPr>
        <w:t>).</w:t>
      </w:r>
    </w:p>
    <w:p w:rsidR="0036365E" w:rsidRPr="003D40D1" w:rsidRDefault="0036365E" w:rsidP="000C5961">
      <w:pPr>
        <w:autoSpaceDE w:val="0"/>
        <w:autoSpaceDN w:val="0"/>
        <w:adjustRightInd w:val="0"/>
        <w:spacing w:after="0" w:line="240" w:lineRule="auto"/>
        <w:ind w:firstLine="708"/>
        <w:jc w:val="both"/>
        <w:rPr>
          <w:rFonts w:ascii="Times New Roman" w:hAnsi="Times New Roman" w:cs="Times New Roman"/>
          <w:bCs/>
          <w:sz w:val="28"/>
          <w:szCs w:val="28"/>
        </w:rPr>
      </w:pPr>
      <w:r w:rsidRPr="003D40D1">
        <w:rPr>
          <w:rFonts w:ascii="Times New Roman" w:hAnsi="Times New Roman" w:cs="Times New Roman"/>
          <w:bCs/>
          <w:sz w:val="28"/>
          <w:szCs w:val="28"/>
        </w:rPr>
        <w:t>Контрольный орган может проводить профилактические мероприятия, не предусмотренные Программой профилактики.</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 При осуществлении муниципального контроля Контрольный орган проводит следующие виды профилактических мероприятий:</w:t>
      </w:r>
    </w:p>
    <w:p w:rsidR="0036365E" w:rsidRPr="003D40D1" w:rsidRDefault="0036365E" w:rsidP="000C5961">
      <w:pPr>
        <w:pStyle w:val="ConsPlusNormal"/>
        <w:ind w:firstLine="709"/>
        <w:jc w:val="both"/>
        <w:rPr>
          <w:sz w:val="28"/>
          <w:szCs w:val="28"/>
        </w:rPr>
      </w:pPr>
      <w:r w:rsidRPr="003D40D1">
        <w:rPr>
          <w:sz w:val="28"/>
          <w:szCs w:val="28"/>
        </w:rPr>
        <w:t>1) информирование;</w:t>
      </w:r>
    </w:p>
    <w:p w:rsidR="0036365E" w:rsidRPr="003D40D1" w:rsidRDefault="0036365E" w:rsidP="000C5961">
      <w:pPr>
        <w:pStyle w:val="ConsPlusNormal"/>
        <w:ind w:firstLine="709"/>
        <w:jc w:val="both"/>
        <w:rPr>
          <w:sz w:val="28"/>
          <w:szCs w:val="28"/>
        </w:rPr>
      </w:pPr>
      <w:r w:rsidRPr="003D40D1">
        <w:rPr>
          <w:sz w:val="28"/>
          <w:szCs w:val="28"/>
        </w:rPr>
        <w:t>2) обобщение правоприменительной практики;</w:t>
      </w:r>
    </w:p>
    <w:p w:rsidR="0036365E" w:rsidRPr="003D40D1" w:rsidRDefault="0036365E" w:rsidP="000C5961">
      <w:pPr>
        <w:pStyle w:val="ConsPlusNormal"/>
        <w:ind w:firstLine="709"/>
        <w:jc w:val="both"/>
        <w:rPr>
          <w:sz w:val="28"/>
          <w:szCs w:val="28"/>
        </w:rPr>
      </w:pPr>
      <w:r w:rsidRPr="003D40D1">
        <w:rPr>
          <w:sz w:val="28"/>
          <w:szCs w:val="28"/>
        </w:rPr>
        <w:t>3) объявление предостережения;</w:t>
      </w:r>
    </w:p>
    <w:p w:rsidR="0036365E" w:rsidRPr="003D40D1" w:rsidRDefault="0036365E" w:rsidP="000C5961">
      <w:pPr>
        <w:pStyle w:val="ConsPlusNormal"/>
        <w:ind w:firstLine="709"/>
        <w:jc w:val="both"/>
        <w:rPr>
          <w:sz w:val="28"/>
          <w:szCs w:val="28"/>
        </w:rPr>
      </w:pPr>
      <w:r w:rsidRPr="003D40D1">
        <w:rPr>
          <w:sz w:val="28"/>
          <w:szCs w:val="28"/>
        </w:rPr>
        <w:t>4) консультирование;</w:t>
      </w:r>
    </w:p>
    <w:p w:rsidR="0036365E" w:rsidRPr="003D40D1" w:rsidRDefault="0036365E" w:rsidP="000C5961">
      <w:pPr>
        <w:pStyle w:val="ConsPlusNormal"/>
        <w:ind w:firstLine="709"/>
        <w:jc w:val="both"/>
        <w:rPr>
          <w:sz w:val="28"/>
          <w:szCs w:val="28"/>
        </w:rPr>
      </w:pPr>
      <w:r w:rsidRPr="003D40D1">
        <w:rPr>
          <w:sz w:val="28"/>
          <w:szCs w:val="28"/>
        </w:rPr>
        <w:lastRenderedPageBreak/>
        <w:t>5) профилактический визит.</w:t>
      </w:r>
    </w:p>
    <w:p w:rsidR="000C5961" w:rsidRPr="003D40D1" w:rsidRDefault="000C5961" w:rsidP="000C5961">
      <w:pPr>
        <w:pStyle w:val="ConsPlusNormal"/>
        <w:ind w:firstLine="709"/>
        <w:jc w:val="both"/>
        <w:rPr>
          <w:sz w:val="28"/>
          <w:szCs w:val="28"/>
        </w:rPr>
      </w:pPr>
      <w:r w:rsidRPr="003D40D1">
        <w:rPr>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C5961" w:rsidRPr="003D40D1" w:rsidRDefault="000C5961" w:rsidP="000C5961">
      <w:pPr>
        <w:pStyle w:val="ConsPlusNormal"/>
        <w:ind w:firstLine="709"/>
        <w:jc w:val="both"/>
        <w:rPr>
          <w:sz w:val="28"/>
          <w:szCs w:val="28"/>
        </w:rPr>
      </w:pPr>
      <w:r w:rsidRPr="003D40D1">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C5961" w:rsidRPr="003D40D1" w:rsidRDefault="000C5961" w:rsidP="000C5961">
      <w:pPr>
        <w:pStyle w:val="ConsPlusNormal"/>
        <w:ind w:firstLine="709"/>
        <w:jc w:val="both"/>
        <w:rPr>
          <w:sz w:val="28"/>
          <w:szCs w:val="28"/>
        </w:rPr>
      </w:pPr>
      <w:r w:rsidRPr="003D40D1">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C5961" w:rsidRPr="003D40D1" w:rsidRDefault="000C5961" w:rsidP="000C5961">
      <w:pPr>
        <w:pStyle w:val="ConsPlusNormal"/>
        <w:ind w:firstLine="709"/>
        <w:jc w:val="both"/>
        <w:rPr>
          <w:sz w:val="28"/>
          <w:szCs w:val="28"/>
        </w:rPr>
      </w:pPr>
      <w:r w:rsidRPr="003D40D1">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36365E" w:rsidRPr="003D40D1" w:rsidRDefault="0036365E" w:rsidP="000C5961">
      <w:pPr>
        <w:pStyle w:val="ConsPlusNormal"/>
        <w:ind w:firstLine="708"/>
        <w:jc w:val="both"/>
        <w:rPr>
          <w:sz w:val="28"/>
          <w:szCs w:val="28"/>
        </w:rPr>
      </w:pPr>
      <w:r w:rsidRPr="003D40D1">
        <w:rPr>
          <w:sz w:val="28"/>
          <w:szCs w:val="28"/>
        </w:rPr>
        <w:t xml:space="preserve">3.3.1. Информирование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3.3.2. Обобщение правоприменительной практики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Обобщение правоприменительной практики проводится для решения следующих задач:</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подготовка предложений об актуализации обязательных требований;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5) подготовка предложений о внесении изменений в нормативные акты о муниципальном контроле.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3.3.3. Объявление предостережения.</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3D40D1">
        <w:rPr>
          <w:rFonts w:ascii="Times New Roman" w:hAnsi="Times New Roman" w:cs="Times New Roman"/>
          <w:sz w:val="28"/>
          <w:szCs w:val="28"/>
        </w:rPr>
        <w:t xml:space="preserve"> соблюдения обязательных требований.</w:t>
      </w:r>
    </w:p>
    <w:p w:rsidR="0036365E" w:rsidRPr="003D40D1" w:rsidRDefault="0036365E" w:rsidP="000C5961">
      <w:pPr>
        <w:pStyle w:val="ConsPlusNormal"/>
        <w:ind w:firstLine="709"/>
        <w:jc w:val="both"/>
        <w:rPr>
          <w:sz w:val="28"/>
          <w:szCs w:val="28"/>
        </w:rPr>
      </w:pPr>
      <w:r w:rsidRPr="003D40D1">
        <w:rPr>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Возражение должно содержать:</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наименование Контрольного органа, в который направляется возражение;</w:t>
      </w:r>
    </w:p>
    <w:p w:rsidR="0036365E" w:rsidRPr="003D40D1" w:rsidRDefault="0036365E" w:rsidP="000C5961">
      <w:pPr>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дату и номер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 xml:space="preserve">4) доводы, на основании которых контролируемое лицо </w:t>
      </w:r>
      <w:proofErr w:type="gramStart"/>
      <w:r w:rsidRPr="003D40D1">
        <w:rPr>
          <w:rFonts w:ascii="Times New Roman" w:hAnsi="Times New Roman" w:cs="Times New Roman"/>
          <w:sz w:val="28"/>
          <w:szCs w:val="28"/>
        </w:rPr>
        <w:t>не согласно</w:t>
      </w:r>
      <w:proofErr w:type="gramEnd"/>
      <w:r w:rsidRPr="003D40D1">
        <w:rPr>
          <w:rFonts w:ascii="Times New Roman" w:hAnsi="Times New Roman" w:cs="Times New Roman"/>
          <w:sz w:val="28"/>
          <w:szCs w:val="28"/>
        </w:rPr>
        <w:t xml:space="preserve">                                 с объявленным предостережением;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дату получения предостережения контролируемым лицом;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6) личную подпись и дату.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36365E" w:rsidRPr="003D40D1" w:rsidRDefault="0036365E" w:rsidP="000C5961">
      <w:pPr>
        <w:pStyle w:val="ConsPlusNormal"/>
        <w:ind w:firstLine="709"/>
        <w:jc w:val="both"/>
        <w:rPr>
          <w:sz w:val="28"/>
          <w:szCs w:val="28"/>
        </w:rPr>
      </w:pPr>
      <w:r w:rsidRPr="003D40D1">
        <w:rPr>
          <w:sz w:val="28"/>
          <w:szCs w:val="28"/>
        </w:rPr>
        <w:t>Контрольный орган рассматривает возражение в отношении предостережения в течение пятнадцати рабочих дней со дня его получения.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удовлетворяет возражение в форме отмены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отказывает в удовлетворении возражения с указанием причины отказа.</w:t>
      </w:r>
    </w:p>
    <w:p w:rsidR="0036365E" w:rsidRPr="003D40D1" w:rsidRDefault="0036365E" w:rsidP="000C5961">
      <w:pPr>
        <w:pStyle w:val="ConsPlusNormal"/>
        <w:ind w:firstLine="709"/>
        <w:jc w:val="both"/>
        <w:rPr>
          <w:sz w:val="28"/>
          <w:szCs w:val="28"/>
        </w:rPr>
      </w:pPr>
      <w:r w:rsidRPr="003D40D1">
        <w:rPr>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Повторное направление возражения по тем же основаниям не допускается.</w:t>
      </w:r>
    </w:p>
    <w:p w:rsidR="00BF6659" w:rsidRPr="003D40D1" w:rsidRDefault="00BF6659"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36365E" w:rsidRPr="003D40D1" w:rsidRDefault="0036365E" w:rsidP="000C5961">
      <w:pPr>
        <w:spacing w:after="0" w:line="240" w:lineRule="auto"/>
        <w:ind w:firstLine="708"/>
        <w:jc w:val="both"/>
        <w:rPr>
          <w:rFonts w:ascii="Times New Roman" w:hAnsi="Times New Roman" w:cs="Times New Roman"/>
          <w:sz w:val="28"/>
          <w:szCs w:val="28"/>
        </w:rPr>
      </w:pPr>
      <w:r w:rsidRPr="003D40D1">
        <w:rPr>
          <w:rFonts w:ascii="Times New Roman" w:hAnsi="Times New Roman" w:cs="Times New Roman"/>
          <w:sz w:val="28"/>
          <w:szCs w:val="28"/>
        </w:rPr>
        <w:t>3.3.4. Консультирование</w:t>
      </w:r>
    </w:p>
    <w:p w:rsidR="0036365E" w:rsidRPr="003D40D1" w:rsidRDefault="0036365E" w:rsidP="000C5961">
      <w:pPr>
        <w:pStyle w:val="ConsPlusNormal"/>
        <w:ind w:firstLine="709"/>
        <w:jc w:val="both"/>
        <w:rPr>
          <w:sz w:val="28"/>
          <w:szCs w:val="28"/>
        </w:rPr>
      </w:pPr>
      <w:r w:rsidRPr="003D40D1">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1) порядка проведения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2) периодичности проведения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3) порядка принятия решений по итогам контрольных мероприятий;</w:t>
      </w:r>
    </w:p>
    <w:p w:rsidR="0036365E" w:rsidRPr="003D40D1" w:rsidRDefault="0036365E" w:rsidP="000C5961">
      <w:pPr>
        <w:pStyle w:val="ConsPlusNormal"/>
        <w:tabs>
          <w:tab w:val="left" w:pos="1134"/>
        </w:tabs>
        <w:ind w:left="709" w:firstLine="0"/>
        <w:jc w:val="both"/>
        <w:rPr>
          <w:sz w:val="28"/>
          <w:szCs w:val="28"/>
        </w:rPr>
      </w:pPr>
      <w:r w:rsidRPr="003D40D1">
        <w:rPr>
          <w:sz w:val="28"/>
          <w:szCs w:val="28"/>
        </w:rPr>
        <w:t>4) порядка обжалования решений Контрольного органа.</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Инспекторы осуществляют консультирование контролируемых лиц и их представителей:</w:t>
      </w:r>
    </w:p>
    <w:p w:rsidR="0036365E" w:rsidRPr="003D40D1" w:rsidRDefault="0036365E" w:rsidP="000C5961">
      <w:pPr>
        <w:pStyle w:val="ConsPlusNormal"/>
        <w:ind w:firstLine="709"/>
        <w:jc w:val="both"/>
        <w:rPr>
          <w:sz w:val="28"/>
          <w:szCs w:val="28"/>
        </w:rPr>
      </w:pPr>
      <w:r w:rsidRPr="003D40D1">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36365E" w:rsidRPr="003D40D1" w:rsidRDefault="0036365E" w:rsidP="000C5961">
      <w:pPr>
        <w:pStyle w:val="ConsPlusNormal"/>
        <w:ind w:firstLine="709"/>
        <w:jc w:val="both"/>
        <w:rPr>
          <w:sz w:val="28"/>
          <w:szCs w:val="28"/>
        </w:rPr>
      </w:pPr>
      <w:r w:rsidRPr="003D40D1">
        <w:rPr>
          <w:sz w:val="28"/>
          <w:szCs w:val="28"/>
        </w:rPr>
        <w:t xml:space="preserve">2) посредством размещения на официальном сайте письменного </w:t>
      </w:r>
    </w:p>
    <w:p w:rsidR="0036365E" w:rsidRPr="003D40D1" w:rsidRDefault="0036365E" w:rsidP="000C5961">
      <w:pPr>
        <w:pStyle w:val="ConsPlusNormal"/>
        <w:ind w:firstLine="0"/>
        <w:jc w:val="both"/>
        <w:rPr>
          <w:sz w:val="28"/>
          <w:szCs w:val="28"/>
        </w:rPr>
      </w:pPr>
      <w:r w:rsidRPr="003D40D1">
        <w:rPr>
          <w:sz w:val="28"/>
          <w:szCs w:val="28"/>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Контрольный орган не предоставляет контролируемым лицам                                и их представителям в письменной форме информацию по вопросам устного </w:t>
      </w:r>
      <w:r w:rsidRPr="003D40D1">
        <w:rPr>
          <w:sz w:val="28"/>
          <w:szCs w:val="28"/>
        </w:rPr>
        <w:lastRenderedPageBreak/>
        <w:t>консультирования.</w:t>
      </w:r>
    </w:p>
    <w:p w:rsidR="0036365E" w:rsidRPr="003D40D1" w:rsidRDefault="0036365E" w:rsidP="000C5961">
      <w:pPr>
        <w:pStyle w:val="ConsPlusNormal"/>
        <w:ind w:firstLine="709"/>
        <w:jc w:val="both"/>
        <w:rPr>
          <w:sz w:val="28"/>
          <w:szCs w:val="28"/>
        </w:rPr>
      </w:pPr>
      <w:r w:rsidRPr="003D40D1">
        <w:rPr>
          <w:sz w:val="28"/>
          <w:szCs w:val="28"/>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2" w:history="1">
        <w:r w:rsidRPr="003D40D1">
          <w:rPr>
            <w:sz w:val="28"/>
            <w:szCs w:val="28"/>
          </w:rPr>
          <w:t>законом</w:t>
        </w:r>
      </w:hyperlink>
      <w:r w:rsidRPr="003D40D1">
        <w:rPr>
          <w:sz w:val="28"/>
          <w:szCs w:val="28"/>
        </w:rPr>
        <w:t xml:space="preserve">                              от 2 мая 2006 г. № 59-ФЗ «О порядке рассмотрения обращений граждан Российской Федерации».</w:t>
      </w:r>
    </w:p>
    <w:p w:rsidR="0036365E" w:rsidRPr="003D40D1" w:rsidRDefault="0036365E" w:rsidP="000C5961">
      <w:pPr>
        <w:pStyle w:val="ConsPlusNormal"/>
        <w:ind w:firstLine="709"/>
        <w:jc w:val="both"/>
        <w:rPr>
          <w:sz w:val="28"/>
          <w:szCs w:val="28"/>
        </w:rPr>
      </w:pPr>
      <w:r w:rsidRPr="003D40D1">
        <w:rPr>
          <w:sz w:val="28"/>
          <w:szCs w:val="28"/>
        </w:rPr>
        <w:t>Контрольный орган осуществляет учет проведенных консультирований.</w:t>
      </w:r>
    </w:p>
    <w:p w:rsidR="0036365E" w:rsidRPr="003D40D1" w:rsidRDefault="0036365E" w:rsidP="000C5961">
      <w:pPr>
        <w:pStyle w:val="ConsPlusNormal"/>
        <w:ind w:firstLine="709"/>
        <w:jc w:val="both"/>
        <w:rPr>
          <w:sz w:val="28"/>
          <w:szCs w:val="28"/>
        </w:rPr>
      </w:pPr>
      <w:r w:rsidRPr="003D40D1">
        <w:rPr>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36365E" w:rsidRPr="003D40D1" w:rsidRDefault="0036365E" w:rsidP="000C5961">
      <w:pPr>
        <w:pStyle w:val="ConsPlusNormal"/>
        <w:ind w:firstLine="709"/>
        <w:jc w:val="both"/>
        <w:rPr>
          <w:sz w:val="28"/>
          <w:szCs w:val="28"/>
        </w:rPr>
      </w:pPr>
      <w:r w:rsidRPr="003D40D1">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36365E" w:rsidRPr="003D40D1" w:rsidRDefault="0036365E" w:rsidP="000C5961">
      <w:pPr>
        <w:pStyle w:val="ConsPlusNormal"/>
        <w:ind w:firstLine="708"/>
        <w:jc w:val="both"/>
        <w:rPr>
          <w:sz w:val="28"/>
          <w:szCs w:val="28"/>
        </w:rPr>
      </w:pPr>
      <w:r w:rsidRPr="003D40D1">
        <w:rPr>
          <w:sz w:val="28"/>
          <w:szCs w:val="28"/>
        </w:rPr>
        <w:t>3.3.5. Профилактический визит</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Профилактический визит проводится</w:t>
      </w:r>
      <w:r w:rsidRPr="003D40D1">
        <w:rPr>
          <w:rFonts w:ascii="Times New Roman" w:hAnsi="Times New Roman" w:cs="Times New Roman"/>
          <w:iCs/>
          <w:sz w:val="28"/>
          <w:szCs w:val="28"/>
        </w:rPr>
        <w:t xml:space="preserve"> Инспектором </w:t>
      </w:r>
      <w:r w:rsidRPr="003D40D1">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36365E" w:rsidRPr="003D40D1" w:rsidRDefault="0036365E" w:rsidP="000C5961">
      <w:pPr>
        <w:pStyle w:val="ConsPlusNormal"/>
        <w:ind w:firstLine="709"/>
        <w:jc w:val="both"/>
        <w:rPr>
          <w:sz w:val="28"/>
          <w:szCs w:val="28"/>
        </w:rPr>
      </w:pPr>
      <w:r w:rsidRPr="003D40D1">
        <w:rPr>
          <w:sz w:val="28"/>
          <w:szCs w:val="28"/>
        </w:rPr>
        <w:t xml:space="preserve">Продолжительность профилактического визита составляет не более двух часов в течение рабочего дня.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Инспектор проводит обязательный профилактический визит в отношении: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36365E" w:rsidRPr="003D40D1" w:rsidRDefault="0036365E" w:rsidP="000C5961">
      <w:pPr>
        <w:spacing w:after="0" w:line="240" w:lineRule="auto"/>
        <w:ind w:firstLine="709"/>
        <w:jc w:val="both"/>
        <w:rPr>
          <w:rFonts w:ascii="Times New Roman" w:hAnsi="Times New Roman" w:cs="Times New Roman"/>
          <w:sz w:val="28"/>
          <w:szCs w:val="28"/>
          <w:shd w:val="clear" w:color="auto" w:fill="F1C100"/>
        </w:rPr>
      </w:pPr>
      <w:r w:rsidRPr="003D40D1">
        <w:rPr>
          <w:rFonts w:ascii="Times New Roman" w:hAnsi="Times New Roman" w:cs="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Профилактические визиты проводятся по согласованию с контролируемыми лицами.</w:t>
      </w:r>
    </w:p>
    <w:p w:rsidR="0036365E" w:rsidRPr="003D40D1" w:rsidRDefault="0036365E" w:rsidP="000C5961">
      <w:pPr>
        <w:pStyle w:val="ConsPlusNormal"/>
        <w:ind w:firstLine="709"/>
        <w:jc w:val="both"/>
        <w:rPr>
          <w:sz w:val="28"/>
          <w:szCs w:val="28"/>
        </w:rPr>
      </w:pPr>
      <w:r w:rsidRPr="003D40D1">
        <w:rPr>
          <w:sz w:val="28"/>
          <w:szCs w:val="28"/>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36365E" w:rsidRPr="003D40D1" w:rsidRDefault="0036365E" w:rsidP="000C5961">
      <w:pPr>
        <w:pStyle w:val="ConsPlusNormal"/>
        <w:ind w:firstLine="709"/>
        <w:jc w:val="both"/>
        <w:rPr>
          <w:sz w:val="28"/>
          <w:szCs w:val="28"/>
        </w:rPr>
      </w:pPr>
      <w:r w:rsidRPr="003D40D1">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При проведении профилактического визита гражданам, организациям не могут выдаваться предписания об устранении нарушений обязательных </w:t>
      </w:r>
      <w:r w:rsidRPr="003D40D1">
        <w:rPr>
          <w:rFonts w:ascii="Times New Roman" w:hAnsi="Times New Roman" w:cs="Times New Roman"/>
          <w:sz w:val="28"/>
          <w:szCs w:val="28"/>
        </w:rPr>
        <w:lastRenderedPageBreak/>
        <w:t>требований. Разъяснения, полученные контролируемым лицом в ходе профилактического визита, носят рекомендательный характер.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Контрольный орган осуществляет учет проведенных профилактических визитов.</w:t>
      </w:r>
    </w:p>
    <w:p w:rsidR="0036365E" w:rsidRPr="003D40D1" w:rsidRDefault="0036365E" w:rsidP="000C5961">
      <w:pPr>
        <w:pStyle w:val="aa"/>
        <w:tabs>
          <w:tab w:val="left" w:pos="1134"/>
        </w:tabs>
        <w:spacing w:after="0" w:line="240" w:lineRule="auto"/>
        <w:ind w:left="0"/>
        <w:rPr>
          <w:rFonts w:ascii="Times New Roman" w:hAnsi="Times New Roman" w:cs="Times New Roman"/>
          <w:sz w:val="28"/>
          <w:szCs w:val="28"/>
        </w:rPr>
      </w:pPr>
    </w:p>
    <w:p w:rsidR="0036365E" w:rsidRPr="003D40D1"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3D40D1">
        <w:rPr>
          <w:rFonts w:ascii="Times New Roman" w:hAnsi="Times New Roman" w:cs="Times New Roman"/>
          <w:b/>
          <w:sz w:val="28"/>
          <w:szCs w:val="28"/>
        </w:rPr>
        <w:t xml:space="preserve">4. Контрольные мероприятия, проводимые в рамках </w:t>
      </w:r>
    </w:p>
    <w:p w:rsidR="0036365E" w:rsidRPr="003D40D1" w:rsidRDefault="0036365E" w:rsidP="000C5961">
      <w:pPr>
        <w:pStyle w:val="aa"/>
        <w:tabs>
          <w:tab w:val="left" w:pos="1134"/>
        </w:tabs>
        <w:spacing w:after="0" w:line="240" w:lineRule="auto"/>
        <w:ind w:left="0"/>
        <w:jc w:val="center"/>
        <w:rPr>
          <w:rFonts w:ascii="Times New Roman" w:hAnsi="Times New Roman" w:cs="Times New Roman"/>
          <w:b/>
          <w:sz w:val="28"/>
          <w:szCs w:val="28"/>
        </w:rPr>
      </w:pPr>
      <w:r w:rsidRPr="003D40D1">
        <w:rPr>
          <w:rFonts w:ascii="Times New Roman" w:hAnsi="Times New Roman" w:cs="Times New Roman"/>
          <w:b/>
          <w:sz w:val="28"/>
          <w:szCs w:val="28"/>
        </w:rPr>
        <w:t xml:space="preserve">муниципального контроля </w:t>
      </w:r>
    </w:p>
    <w:p w:rsidR="0036365E" w:rsidRPr="003D40D1" w:rsidRDefault="0036365E" w:rsidP="000C5961">
      <w:pPr>
        <w:tabs>
          <w:tab w:val="left" w:pos="1134"/>
        </w:tabs>
        <w:spacing w:after="0" w:line="240" w:lineRule="auto"/>
        <w:rPr>
          <w:rFonts w:ascii="Times New Roman" w:hAnsi="Times New Roman" w:cs="Times New Roman"/>
          <w:sz w:val="28"/>
          <w:szCs w:val="28"/>
        </w:rPr>
      </w:pPr>
    </w:p>
    <w:p w:rsidR="0036365E" w:rsidRPr="003D40D1" w:rsidRDefault="0036365E" w:rsidP="000C5961">
      <w:pPr>
        <w:tabs>
          <w:tab w:val="left" w:pos="709"/>
        </w:tabs>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4.1. Контрольные мероприятия. Общие вопросы</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3D40D1">
        <w:rPr>
          <w:rFonts w:ascii="Times New Roman" w:hAnsi="Times New Roman" w:cs="Times New Roman"/>
          <w:b/>
          <w:sz w:val="28"/>
          <w:szCs w:val="28"/>
        </w:rPr>
        <w:t xml:space="preserve"> </w:t>
      </w:r>
      <w:r w:rsidRPr="003D40D1">
        <w:rPr>
          <w:rFonts w:ascii="Times New Roman" w:hAnsi="Times New Roman" w:cs="Times New Roman"/>
          <w:sz w:val="28"/>
          <w:szCs w:val="28"/>
        </w:rPr>
        <w:t>мероприятий: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документарная проверка, выездная проверка –              при взаимодействии с контролируемыми лицами;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межведомственное взаимодействие при осуществлении муниципального контроля.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При осуществлении муниципального контроля взаимодействием                    с контролируемыми лицами являются: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b/>
          <w:sz w:val="28"/>
          <w:szCs w:val="28"/>
        </w:rPr>
      </w:pPr>
      <w:r w:rsidRPr="003D40D1">
        <w:rPr>
          <w:rFonts w:ascii="Times New Roman" w:hAnsi="Times New Roman" w:cs="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запрос документов, иных материалов;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4.1.1. Контрольные мероприятия, осуществляемые при взаимодействии                    с контролируемым лицом, проводятся Контрольным органом по следующим основаниям:</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наступление сроков проведения контрольных мероприятий, включенных в план проведения контрольных мероприятий;</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3" w:history="1">
        <w:r w:rsidRPr="003D40D1">
          <w:rPr>
            <w:rFonts w:ascii="Times New Roman" w:hAnsi="Times New Roman" w:cs="Times New Roman"/>
            <w:sz w:val="28"/>
            <w:szCs w:val="28"/>
          </w:rPr>
          <w:t>частью 1 статьи 95</w:t>
        </w:r>
      </w:hyperlink>
      <w:r w:rsidRPr="003D40D1">
        <w:rPr>
          <w:rFonts w:ascii="Times New Roman" w:hAnsi="Times New Roman" w:cs="Times New Roman"/>
          <w:sz w:val="28"/>
          <w:szCs w:val="28"/>
        </w:rPr>
        <w:t xml:space="preserve"> Федерального закона.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экспертиза.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36365E" w:rsidRPr="003D40D1" w:rsidRDefault="0036365E" w:rsidP="000C5961">
      <w:pPr>
        <w:tabs>
          <w:tab w:val="left" w:pos="1134"/>
        </w:tabs>
        <w:spacing w:after="0" w:line="240" w:lineRule="auto"/>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обязательное требование нарушено, каким нормативным правовым актом и его структурной единицей оно установлено.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3D40D1">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Заполненные при проведении контрольного мероприятия проверочные листы должны быть приобщены к акту.</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4.2. Меры, принимаемые Контрольным органом по результатам                      контрольных мероприятий.</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sidRPr="003D40D1">
        <w:rPr>
          <w:rFonts w:ascii="Times New Roman" w:hAnsi="Times New Roman" w:cs="Times New Roman"/>
          <w:sz w:val="28"/>
          <w:szCs w:val="28"/>
        </w:rPr>
        <w:lastRenderedPageBreak/>
        <w:t>контрольный (надзорный) орган в пределах полномочий, предусмотренных законодательством Российской Федерации, обязан:</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3D40D1">
        <w:rPr>
          <w:rFonts w:ascii="Times New Roman" w:hAnsi="Times New Roman" w:cs="Times New Roman"/>
          <w:sz w:val="28"/>
          <w:szCs w:val="28"/>
        </w:rPr>
        <w:t xml:space="preserve"> </w:t>
      </w:r>
      <w:proofErr w:type="gramStart"/>
      <w:r w:rsidRPr="003D40D1">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3D40D1">
        <w:rPr>
          <w:rFonts w:ascii="Times New Roman" w:hAnsi="Times New Roman" w:cs="Times New Roman"/>
          <w:sz w:val="28"/>
          <w:szCs w:val="28"/>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3D40D1">
        <w:rPr>
          <w:rFonts w:ascii="Times New Roman" w:hAnsi="Times New Roman" w:cs="Times New Roman"/>
          <w:sz w:val="28"/>
          <w:szCs w:val="28"/>
        </w:rPr>
        <w:t xml:space="preserve">безопасности) </w:t>
      </w:r>
      <w:proofErr w:type="gramEnd"/>
      <w:r w:rsidRPr="003D40D1">
        <w:rPr>
          <w:rFonts w:ascii="Times New Roman" w:hAnsi="Times New Roman" w:cs="Times New Roman"/>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 Виды контрольных мероприятий, их понятия и особенности.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4.3.1. Плановые контрольные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Представление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проекта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ежегодного</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плана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на</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согласование в</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прокуратуру</w:t>
      </w:r>
      <w:r w:rsidRPr="003D40D1">
        <w:rPr>
          <w:rFonts w:ascii="Times New Roman" w:hAnsi="Times New Roman" w:cs="Times New Roman"/>
          <w:spacing w:val="-67"/>
          <w:sz w:val="28"/>
          <w:szCs w:val="28"/>
        </w:rPr>
        <w:t xml:space="preserve"> </w:t>
      </w:r>
      <w:r w:rsidRPr="003D40D1">
        <w:rPr>
          <w:rFonts w:ascii="Times New Roman" w:hAnsi="Times New Roman" w:cs="Times New Roman"/>
          <w:sz w:val="28"/>
          <w:szCs w:val="28"/>
        </w:rPr>
        <w:t>Темрюкского</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района</w:t>
      </w:r>
      <w:r w:rsidRPr="003D40D1">
        <w:rPr>
          <w:rFonts w:ascii="Times New Roman" w:hAnsi="Times New Roman" w:cs="Times New Roman"/>
          <w:spacing w:val="-10"/>
          <w:sz w:val="28"/>
          <w:szCs w:val="28"/>
        </w:rPr>
        <w:t xml:space="preserve"> </w:t>
      </w:r>
      <w:r w:rsidRPr="003D40D1">
        <w:rPr>
          <w:rFonts w:ascii="Times New Roman" w:hAnsi="Times New Roman" w:cs="Times New Roman"/>
          <w:sz w:val="28"/>
          <w:szCs w:val="28"/>
        </w:rPr>
        <w:t>осуществляется</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посредством</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его</w:t>
      </w:r>
      <w:r w:rsidRPr="003D40D1">
        <w:rPr>
          <w:rFonts w:ascii="Times New Roman" w:hAnsi="Times New Roman" w:cs="Times New Roman"/>
          <w:spacing w:val="-7"/>
          <w:sz w:val="28"/>
          <w:szCs w:val="28"/>
        </w:rPr>
        <w:t xml:space="preserve"> </w:t>
      </w:r>
      <w:r w:rsidRPr="003D40D1">
        <w:rPr>
          <w:rFonts w:ascii="Times New Roman" w:hAnsi="Times New Roman" w:cs="Times New Roman"/>
          <w:sz w:val="28"/>
          <w:szCs w:val="28"/>
        </w:rPr>
        <w:t>размещения</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t>органом</w:t>
      </w:r>
      <w:r w:rsidRPr="003D40D1">
        <w:rPr>
          <w:rFonts w:ascii="Times New Roman" w:hAnsi="Times New Roman" w:cs="Times New Roman"/>
          <w:spacing w:val="-8"/>
          <w:sz w:val="28"/>
          <w:szCs w:val="28"/>
        </w:rPr>
        <w:t xml:space="preserve"> </w:t>
      </w:r>
      <w:r w:rsidRPr="003D40D1">
        <w:rPr>
          <w:rFonts w:ascii="Times New Roman" w:hAnsi="Times New Roman" w:cs="Times New Roman"/>
          <w:sz w:val="28"/>
          <w:szCs w:val="28"/>
        </w:rPr>
        <w:lastRenderedPageBreak/>
        <w:t>контроля</w:t>
      </w:r>
      <w:r w:rsidRPr="003D40D1">
        <w:rPr>
          <w:rFonts w:ascii="Times New Roman" w:hAnsi="Times New Roman" w:cs="Times New Roman"/>
          <w:spacing w:val="-7"/>
          <w:sz w:val="28"/>
          <w:szCs w:val="28"/>
        </w:rPr>
        <w:t xml:space="preserve"> </w:t>
      </w:r>
      <w:r w:rsidRPr="003D40D1">
        <w:rPr>
          <w:rFonts w:ascii="Times New Roman" w:hAnsi="Times New Roman" w:cs="Times New Roman"/>
          <w:sz w:val="28"/>
          <w:szCs w:val="28"/>
        </w:rPr>
        <w:t>в машиночитаемом</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формате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в</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едином</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реестре</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контрольных</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(надзорных)</w:t>
      </w:r>
      <w:r w:rsidRPr="003D40D1">
        <w:rPr>
          <w:rFonts w:ascii="Times New Roman" w:hAnsi="Times New Roman" w:cs="Times New Roman"/>
          <w:spacing w:val="1"/>
          <w:sz w:val="28"/>
          <w:szCs w:val="28"/>
        </w:rPr>
        <w:t xml:space="preserve"> </w:t>
      </w:r>
      <w:r w:rsidRPr="003D40D1">
        <w:rPr>
          <w:rFonts w:ascii="Times New Roman" w:hAnsi="Times New Roman" w:cs="Times New Roman"/>
          <w:sz w:val="28"/>
          <w:szCs w:val="28"/>
        </w:rPr>
        <w:t>мероприятий и в печатном виде.</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Плановые контрольные мероприятия в отношении объектов контроля проводятся со следующей периодичностью:</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для категории высокого риска - один раз в 2 года;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для категории среднего риска - один раз в 3 года;</w:t>
      </w:r>
    </w:p>
    <w:p w:rsidR="0036365E" w:rsidRPr="003D40D1" w:rsidRDefault="0036365E" w:rsidP="000C5961">
      <w:pPr>
        <w:autoSpaceDE w:val="0"/>
        <w:autoSpaceDN w:val="0"/>
        <w:adjustRightInd w:val="0"/>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для категории умеренного риска - один раз в 5 лет;</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4.3.2. Внеплановые контрольные мероприятия.</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w:t>
      </w:r>
    </w:p>
    <w:p w:rsidR="0036365E" w:rsidRPr="003D40D1" w:rsidRDefault="0036365E"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мероприятие проводится после такого согласования.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4.3.3. Документарная проверка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Срок проведения документарной проверки не может превышать десять рабочих дней.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 указанный срок не включается период с момента: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совершаемых в ходе документарной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2" w:name="_Hlk73716001"/>
      <w:r w:rsidRPr="003D40D1">
        <w:rPr>
          <w:rFonts w:ascii="Times New Roman" w:hAnsi="Times New Roman" w:cs="Times New Roman"/>
          <w:sz w:val="28"/>
          <w:szCs w:val="28"/>
        </w:rPr>
        <w:t>1)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экспертиза.</w:t>
      </w:r>
      <w:bookmarkEnd w:id="2"/>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их копий, в том числе материалов фотосъемки, аудио- и видеозаписи, информационных баз, банков данных, а также носителей информации.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3D40D1">
        <w:rPr>
          <w:rFonts w:ascii="Times New Roman" w:hAnsi="Times New Roman" w:cs="Times New Roman"/>
          <w:sz w:val="28"/>
          <w:szCs w:val="28"/>
        </w:rPr>
        <w:t>истребуемые</w:t>
      </w:r>
      <w:proofErr w:type="spellEnd"/>
      <w:r w:rsidRPr="003D40D1">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3D40D1">
        <w:rPr>
          <w:rFonts w:ascii="Times New Roman" w:hAnsi="Times New Roman" w:cs="Times New Roman"/>
          <w:sz w:val="28"/>
          <w:szCs w:val="28"/>
        </w:rPr>
        <w:t>истребуемые</w:t>
      </w:r>
      <w:proofErr w:type="spellEnd"/>
      <w:r w:rsidRPr="003D40D1">
        <w:rPr>
          <w:rFonts w:ascii="Times New Roman" w:hAnsi="Times New Roman" w:cs="Times New Roman"/>
          <w:sz w:val="28"/>
          <w:szCs w:val="28"/>
        </w:rPr>
        <w:t xml:space="preserve"> документы.</w:t>
      </w:r>
    </w:p>
    <w:p w:rsidR="0036365E" w:rsidRPr="003D40D1" w:rsidRDefault="0036365E" w:rsidP="000C5961">
      <w:pPr>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Письменные объяснения могут быть запрошены инспектором от контролируемого лица или его представителя, свидетелей.</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органа.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w:t>
      </w:r>
      <w:r w:rsidRPr="003D40D1">
        <w:rPr>
          <w:rFonts w:ascii="Times New Roman" w:hAnsi="Times New Roman" w:cs="Times New Roman"/>
          <w:sz w:val="28"/>
          <w:szCs w:val="28"/>
        </w:rPr>
        <w:lastRenderedPageBreak/>
        <w:t>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Результаты экспертизы оформляются экспертным заключением </w:t>
      </w:r>
    </w:p>
    <w:p w:rsidR="0036365E" w:rsidRPr="003D40D1" w:rsidRDefault="0036365E" w:rsidP="000C5961">
      <w:pPr>
        <w:spacing w:after="0" w:line="240" w:lineRule="auto"/>
        <w:ind w:firstLine="709"/>
        <w:jc w:val="both"/>
        <w:rPr>
          <w:rFonts w:ascii="Times New Roman" w:hAnsi="Times New Roman" w:cs="Times New Roman"/>
          <w:b/>
          <w:sz w:val="28"/>
          <w:szCs w:val="28"/>
        </w:rPr>
      </w:pPr>
      <w:r w:rsidRPr="003D40D1">
        <w:rPr>
          <w:rFonts w:ascii="Times New Roman" w:hAnsi="Times New Roman" w:cs="Times New Roman"/>
          <w:sz w:val="28"/>
          <w:szCs w:val="28"/>
        </w:rPr>
        <w:t>Оформление акта производится по месту нахождения Контрольного органа в день окончания проведения документарной проверки.</w:t>
      </w:r>
      <w:r w:rsidRPr="003D40D1">
        <w:rPr>
          <w:rFonts w:ascii="Times New Roman" w:hAnsi="Times New Roman" w:cs="Times New Roman"/>
          <w:b/>
          <w:sz w:val="28"/>
          <w:szCs w:val="28"/>
        </w:rPr>
        <w:t xml:space="preserve">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36365E" w:rsidRPr="003D40D1" w:rsidRDefault="0036365E" w:rsidP="000C5961">
      <w:pPr>
        <w:tabs>
          <w:tab w:val="left" w:pos="709"/>
        </w:tabs>
        <w:spacing w:after="0" w:line="240" w:lineRule="auto"/>
        <w:ind w:firstLine="709"/>
        <w:contextualSpacing/>
        <w:rPr>
          <w:rFonts w:ascii="Times New Roman" w:hAnsi="Times New Roman" w:cs="Times New Roman"/>
          <w:sz w:val="28"/>
          <w:szCs w:val="28"/>
        </w:rPr>
      </w:pPr>
      <w:r w:rsidRPr="003D40D1">
        <w:rPr>
          <w:rFonts w:ascii="Times New Roman" w:hAnsi="Times New Roman" w:cs="Times New Roman"/>
          <w:sz w:val="28"/>
          <w:szCs w:val="28"/>
        </w:rPr>
        <w:t>4.3.4. Выездная проверка</w:t>
      </w:r>
    </w:p>
    <w:p w:rsidR="0036365E" w:rsidRPr="003D40D1" w:rsidRDefault="0036365E" w:rsidP="000C5961">
      <w:pPr>
        <w:tabs>
          <w:tab w:val="left" w:pos="709"/>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w:t>
      </w:r>
      <w:proofErr w:type="gramStart"/>
      <w:r w:rsidRPr="003D40D1">
        <w:rPr>
          <w:rFonts w:ascii="Times New Roman" w:hAnsi="Times New Roman" w:cs="Times New Roman"/>
          <w:sz w:val="28"/>
          <w:szCs w:val="28"/>
        </w:rPr>
        <w:t>о-</w:t>
      </w:r>
      <w:proofErr w:type="gramEnd"/>
      <w:r w:rsidRPr="003D40D1">
        <w:rPr>
          <w:rFonts w:ascii="Times New Roman" w:hAnsi="Times New Roman" w:cs="Times New Roman"/>
          <w:sz w:val="28"/>
          <w:szCs w:val="28"/>
        </w:rPr>
        <w:t xml:space="preserve">                                      или видеосвязи.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Выездная проверка проводится в случае, если не представляется возможным: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proofErr w:type="gramStart"/>
      <w:r w:rsidRPr="003D40D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 xml:space="preserve">Контрольный орган уведомляет контролируемое лицо о проведении выездной проверки не </w:t>
      </w:r>
      <w:proofErr w:type="gramStart"/>
      <w:r w:rsidRPr="003D40D1">
        <w:rPr>
          <w:rFonts w:ascii="Times New Roman" w:hAnsi="Times New Roman" w:cs="Times New Roman"/>
          <w:sz w:val="28"/>
          <w:szCs w:val="28"/>
        </w:rPr>
        <w:t>позднее</w:t>
      </w:r>
      <w:proofErr w:type="gramEnd"/>
      <w:r w:rsidRPr="003D40D1">
        <w:rPr>
          <w:rFonts w:ascii="Times New Roman" w:hAnsi="Times New Roman" w:cs="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выездной проверки составляет не более десяти рабочих дней.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D40D1">
        <w:rPr>
          <w:rFonts w:ascii="Times New Roman" w:hAnsi="Times New Roman" w:cs="Times New Roman"/>
          <w:sz w:val="28"/>
          <w:szCs w:val="28"/>
        </w:rPr>
        <w:t>микропредприятия</w:t>
      </w:r>
      <w:proofErr w:type="spellEnd"/>
      <w:r w:rsidRPr="003D40D1">
        <w:rPr>
          <w:rFonts w:ascii="Times New Roman" w:hAnsi="Times New Roman" w:cs="Times New Roman"/>
          <w:sz w:val="28"/>
          <w:szCs w:val="28"/>
        </w:rPr>
        <w:t>.</w:t>
      </w:r>
    </w:p>
    <w:p w:rsidR="0036365E" w:rsidRPr="003D40D1" w:rsidRDefault="0036365E" w:rsidP="000C5961">
      <w:pPr>
        <w:tabs>
          <w:tab w:val="left" w:pos="1134"/>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в ходе выездной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3" w:name="_Hlk73715973"/>
      <w:r w:rsidRPr="003D40D1">
        <w:rPr>
          <w:rFonts w:ascii="Times New Roman" w:hAnsi="Times New Roman" w:cs="Times New Roman"/>
          <w:sz w:val="28"/>
          <w:szCs w:val="28"/>
        </w:rPr>
        <w:t>1)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истребование документов;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5) экспертиза.</w:t>
      </w:r>
      <w:bookmarkEnd w:id="3"/>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36365E" w:rsidRPr="003D40D1" w:rsidRDefault="0036365E" w:rsidP="000C5961">
      <w:pPr>
        <w:spacing w:after="0" w:line="240" w:lineRule="auto"/>
        <w:ind w:firstLine="709"/>
        <w:jc w:val="both"/>
        <w:rPr>
          <w:rFonts w:ascii="Times New Roman" w:hAnsi="Times New Roman" w:cs="Times New Roman"/>
          <w:strike/>
          <w:sz w:val="28"/>
          <w:szCs w:val="28"/>
        </w:rPr>
      </w:pPr>
      <w:r w:rsidRPr="003D40D1">
        <w:rPr>
          <w:rFonts w:ascii="Times New Roman" w:hAnsi="Times New Roman" w:cs="Times New Roman"/>
          <w:sz w:val="28"/>
          <w:szCs w:val="28"/>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3D40D1">
        <w:rPr>
          <w:rFonts w:ascii="Times New Roman" w:hAnsi="Times New Roman" w:cs="Times New Roman"/>
          <w:sz w:val="28"/>
          <w:szCs w:val="28"/>
        </w:rPr>
        <w:t>о-</w:t>
      </w:r>
      <w:proofErr w:type="gramEnd"/>
      <w:r w:rsidRPr="003D40D1">
        <w:rPr>
          <w:rFonts w:ascii="Times New Roman" w:hAnsi="Times New Roman" w:cs="Times New Roman"/>
          <w:sz w:val="28"/>
          <w:szCs w:val="28"/>
        </w:rPr>
        <w:t xml:space="preserve">                              и видеозапись, иные способы фиксации доказательств. </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Представление контролируемым лицом </w:t>
      </w:r>
      <w:proofErr w:type="spellStart"/>
      <w:r w:rsidRPr="003D40D1">
        <w:rPr>
          <w:rFonts w:ascii="Times New Roman" w:hAnsi="Times New Roman" w:cs="Times New Roman"/>
          <w:sz w:val="28"/>
          <w:szCs w:val="28"/>
        </w:rPr>
        <w:t>истребуемых</w:t>
      </w:r>
      <w:proofErr w:type="spellEnd"/>
      <w:r w:rsidRPr="003D40D1">
        <w:rPr>
          <w:rFonts w:ascii="Times New Roman" w:hAnsi="Times New Roman" w:cs="Times New Roman"/>
          <w:sz w:val="28"/>
          <w:szCs w:val="28"/>
        </w:rPr>
        <w:t xml:space="preserve"> документов, письменных объяснений, проведение экспертизы осуществляется в соответствии с требованиями настоящего Положения.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окончании проведения выездной проверки инспектор составляет акт выездной проверки.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 случае</w:t>
      </w:r>
      <w:proofErr w:type="gramStart"/>
      <w:r w:rsidRPr="003D40D1">
        <w:rPr>
          <w:rFonts w:ascii="Times New Roman" w:hAnsi="Times New Roman" w:cs="Times New Roman"/>
          <w:sz w:val="28"/>
          <w:szCs w:val="28"/>
        </w:rPr>
        <w:t>,</w:t>
      </w:r>
      <w:proofErr w:type="gramEnd"/>
      <w:r w:rsidRPr="003D40D1">
        <w:rPr>
          <w:rFonts w:ascii="Times New Roman" w:hAnsi="Times New Roman" w:cs="Times New Roman"/>
          <w:sz w:val="28"/>
          <w:szCs w:val="28"/>
        </w:rPr>
        <w:t xml:space="preserve">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36365E" w:rsidRPr="003D40D1" w:rsidRDefault="0036365E" w:rsidP="000C5961">
      <w:pPr>
        <w:tabs>
          <w:tab w:val="left" w:pos="1134"/>
        </w:tabs>
        <w:spacing w:after="0" w:line="240" w:lineRule="auto"/>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3D40D1">
          <w:rPr>
            <w:rFonts w:ascii="Times New Roman" w:hAnsi="Times New Roman" w:cs="Times New Roman"/>
            <w:sz w:val="28"/>
            <w:szCs w:val="28"/>
          </w:rPr>
          <w:t>частями 4</w:t>
        </w:r>
      </w:hyperlink>
      <w:r w:rsidRPr="003D40D1">
        <w:rPr>
          <w:rFonts w:ascii="Times New Roman" w:hAnsi="Times New Roman" w:cs="Times New Roman"/>
          <w:sz w:val="28"/>
          <w:szCs w:val="28"/>
        </w:rPr>
        <w:t xml:space="preserve"> и </w:t>
      </w:r>
      <w:hyperlink r:id="rId15" w:tooltip="Федеральный закон от 31.07.2020 N 248-ФЗ" w:history="1">
        <w:r w:rsidRPr="003D40D1">
          <w:rPr>
            <w:rFonts w:ascii="Times New Roman" w:hAnsi="Times New Roman" w:cs="Times New Roman"/>
            <w:sz w:val="28"/>
            <w:szCs w:val="28"/>
          </w:rPr>
          <w:t>5 статьи 21</w:t>
        </w:r>
      </w:hyperlink>
      <w:r w:rsidRPr="003D40D1">
        <w:rPr>
          <w:rFonts w:ascii="Times New Roman" w:hAnsi="Times New Roman" w:cs="Times New Roman"/>
          <w:sz w:val="28"/>
          <w:szCs w:val="28"/>
        </w:rPr>
        <w:t xml:space="preserve"> Федеральным законом.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временной нетрудоспособности;</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36365E" w:rsidRPr="003D40D1" w:rsidRDefault="0036365E" w:rsidP="000C5961">
      <w:pPr>
        <w:suppressAutoHyphen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4) нахождения в служебной командировке.</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6365E" w:rsidRPr="003D40D1" w:rsidRDefault="0036365E" w:rsidP="000C5961">
      <w:pPr>
        <w:tabs>
          <w:tab w:val="left" w:pos="709"/>
        </w:tabs>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4.4.4 Инспекционный визит</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Перечень допустимых контрольных действий в ходе инспекционного визита:</w:t>
      </w:r>
    </w:p>
    <w:p w:rsidR="0036365E" w:rsidRPr="003D40D1" w:rsidRDefault="0036365E" w:rsidP="000C5961">
      <w:pPr>
        <w:spacing w:after="0" w:line="240" w:lineRule="auto"/>
        <w:ind w:firstLine="709"/>
        <w:jc w:val="both"/>
        <w:rPr>
          <w:rFonts w:ascii="Times New Roman" w:hAnsi="Times New Roman" w:cs="Times New Roman"/>
          <w:sz w:val="28"/>
          <w:szCs w:val="28"/>
        </w:rPr>
      </w:pPr>
      <w:bookmarkStart w:id="4" w:name="_Hlk73715943"/>
      <w:r w:rsidRPr="003D40D1">
        <w:rPr>
          <w:rFonts w:ascii="Times New Roman" w:hAnsi="Times New Roman" w:cs="Times New Roman"/>
          <w:sz w:val="28"/>
          <w:szCs w:val="28"/>
        </w:rPr>
        <w:t>а) осмотр;</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б) опрос;</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получение письменных объяснений;</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г) истребование документов</w:t>
      </w:r>
      <w:bookmarkEnd w:id="4"/>
      <w:r w:rsidRPr="003D40D1">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6365E" w:rsidRPr="003D40D1" w:rsidRDefault="0036365E" w:rsidP="000C5961">
      <w:pPr>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Инспекционный визит допускается проводить с использованием средств дистанционного взаимодействия, в том числе посредством ауди</w:t>
      </w:r>
      <w:proofErr w:type="gramStart"/>
      <w:r w:rsidRPr="003D40D1">
        <w:rPr>
          <w:rFonts w:ascii="Times New Roman" w:hAnsi="Times New Roman" w:cs="Times New Roman"/>
          <w:sz w:val="28"/>
          <w:szCs w:val="28"/>
        </w:rPr>
        <w:t>о-</w:t>
      </w:r>
      <w:proofErr w:type="gramEnd"/>
      <w:r w:rsidRPr="003D40D1">
        <w:rPr>
          <w:rFonts w:ascii="Times New Roman" w:hAnsi="Times New Roman" w:cs="Times New Roman"/>
          <w:sz w:val="28"/>
          <w:szCs w:val="28"/>
        </w:rPr>
        <w:t xml:space="preserve">                                                или видеосвязи.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36365E" w:rsidRPr="003D40D1" w:rsidRDefault="0036365E" w:rsidP="000C5961">
      <w:pPr>
        <w:spacing w:after="0" w:line="240" w:lineRule="auto"/>
        <w:ind w:firstLine="708"/>
        <w:jc w:val="both"/>
        <w:rPr>
          <w:rFonts w:ascii="Times New Roman" w:hAnsi="Times New Roman" w:cs="Times New Roman"/>
          <w:sz w:val="28"/>
          <w:szCs w:val="28"/>
        </w:rPr>
      </w:pPr>
      <w:r w:rsidRPr="003D40D1">
        <w:rPr>
          <w:rFonts w:ascii="Times New Roman" w:hAnsi="Times New Roman" w:cs="Times New Roman"/>
          <w:sz w:val="28"/>
          <w:szCs w:val="28"/>
        </w:rPr>
        <w:t>4.3.6. Наблюдение за соблюдением обязательных требований (мониторинг безопасности).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proofErr w:type="gramStart"/>
      <w:r w:rsidRPr="003D40D1">
        <w:rPr>
          <w:rFonts w:ascii="Times New Roman" w:hAnsi="Times New Roman" w:cs="Times New Roman"/>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3D40D1">
        <w:rPr>
          <w:rFonts w:ascii="Times New Roman" w:hAnsi="Times New Roman" w:cs="Times New Roman"/>
          <w:sz w:val="28"/>
          <w:szCs w:val="28"/>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proofErr w:type="gramStart"/>
      <w:r w:rsidRPr="003D40D1">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3D40D1">
        <w:rPr>
          <w:rFonts w:ascii="Times New Roman" w:hAnsi="Times New Roman" w:cs="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2) решение об объявлении предостережения;</w:t>
      </w:r>
    </w:p>
    <w:p w:rsidR="0036365E" w:rsidRPr="003D40D1" w:rsidRDefault="0036365E" w:rsidP="000C5961">
      <w:pPr>
        <w:spacing w:after="0" w:line="240" w:lineRule="auto"/>
        <w:ind w:firstLine="709"/>
        <w:rPr>
          <w:rFonts w:ascii="Times New Roman" w:hAnsi="Times New Roman" w:cs="Times New Roman"/>
          <w:sz w:val="28"/>
          <w:szCs w:val="28"/>
        </w:rPr>
      </w:pPr>
      <w:r w:rsidRPr="003D40D1">
        <w:rPr>
          <w:rFonts w:ascii="Times New Roman" w:hAnsi="Times New Roman" w:cs="Times New Roman"/>
          <w:sz w:val="28"/>
          <w:szCs w:val="28"/>
        </w:rPr>
        <w:t>4.3.7. Выездное обследование.</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lastRenderedPageBreak/>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Выездное обследование проводится в целях оценки соблюдения контролируемыми лицами обязательных требований.</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6365E" w:rsidRPr="003D40D1" w:rsidRDefault="0036365E" w:rsidP="000C5961">
      <w:pPr>
        <w:tabs>
          <w:tab w:val="left" w:pos="1134"/>
        </w:tabs>
        <w:spacing w:after="0" w:line="240" w:lineRule="auto"/>
        <w:ind w:firstLine="709"/>
        <w:contextualSpacing/>
        <w:jc w:val="both"/>
        <w:rPr>
          <w:rFonts w:ascii="Times New Roman" w:hAnsi="Times New Roman" w:cs="Times New Roman"/>
          <w:sz w:val="28"/>
          <w:szCs w:val="28"/>
        </w:rPr>
      </w:pPr>
      <w:r w:rsidRPr="003D40D1">
        <w:rPr>
          <w:rFonts w:ascii="Times New Roman" w:hAnsi="Times New Roman" w:cs="Times New Roman"/>
          <w:sz w:val="28"/>
          <w:szCs w:val="28"/>
        </w:rPr>
        <w:t xml:space="preserve">Выездное обследование проводится без информирования контролируемого лица. </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3D40D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sidRPr="003D40D1">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6365E" w:rsidRPr="003D40D1" w:rsidRDefault="0036365E" w:rsidP="000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3D40D1">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365E" w:rsidRPr="003D40D1" w:rsidRDefault="0036365E" w:rsidP="000C5961">
      <w:pPr>
        <w:pStyle w:val="ConsPlusNormal"/>
        <w:ind w:firstLine="0"/>
        <w:jc w:val="center"/>
        <w:rPr>
          <w:b/>
          <w:sz w:val="28"/>
          <w:szCs w:val="28"/>
        </w:rPr>
      </w:pPr>
    </w:p>
    <w:p w:rsidR="0036365E" w:rsidRPr="003D40D1" w:rsidRDefault="0036365E" w:rsidP="000C5961">
      <w:pPr>
        <w:pStyle w:val="ConsPlusNormal"/>
        <w:ind w:firstLine="0"/>
        <w:jc w:val="center"/>
        <w:rPr>
          <w:b/>
          <w:sz w:val="28"/>
          <w:szCs w:val="28"/>
        </w:rPr>
      </w:pPr>
      <w:r w:rsidRPr="003D40D1">
        <w:rPr>
          <w:b/>
          <w:sz w:val="28"/>
          <w:szCs w:val="28"/>
        </w:rPr>
        <w:t>5. Досудебное обжалование</w:t>
      </w:r>
    </w:p>
    <w:p w:rsidR="0036365E" w:rsidRPr="003D40D1" w:rsidRDefault="0036365E" w:rsidP="000C5961">
      <w:pPr>
        <w:pStyle w:val="ConsPlusNormal"/>
        <w:ind w:firstLine="709"/>
        <w:jc w:val="center"/>
        <w:rPr>
          <w:b/>
          <w:sz w:val="28"/>
          <w:szCs w:val="28"/>
        </w:rPr>
      </w:pP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w:t>
      </w:r>
      <w:r w:rsidRPr="003D40D1">
        <w:rPr>
          <w:rFonts w:ascii="Times New Roman" w:hAnsi="Times New Roman" w:cs="Times New Roman"/>
          <w:sz w:val="28"/>
          <w:szCs w:val="28"/>
        </w:rPr>
        <w:lastRenderedPageBreak/>
        <w:t>следующих решений заместителя руководителя Контрольного органа и инспекторов (далее также – должностные лица):</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1) решений о проведении контрольных мероприятий;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2) актов контрольных мероприятий, предписаний об устранении выявленных нарушений;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3) действий (бездействия) должностных лиц в рамках контрольных мероприятий.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36365E" w:rsidRPr="003D40D1" w:rsidRDefault="0036365E" w:rsidP="000C5961">
      <w:pPr>
        <w:pStyle w:val="ConsPlusNormal"/>
        <w:ind w:firstLine="709"/>
        <w:jc w:val="both"/>
        <w:rPr>
          <w:sz w:val="28"/>
          <w:szCs w:val="28"/>
        </w:rPr>
      </w:pPr>
      <w:r w:rsidRPr="003D40D1">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36365E" w:rsidRPr="003D40D1" w:rsidRDefault="0036365E" w:rsidP="000C5961">
      <w:pPr>
        <w:pStyle w:val="ConsPlusNormal"/>
        <w:ind w:firstLine="709"/>
        <w:jc w:val="both"/>
        <w:rPr>
          <w:sz w:val="28"/>
          <w:szCs w:val="28"/>
        </w:rPr>
      </w:pPr>
      <w:r w:rsidRPr="003D40D1">
        <w:rPr>
          <w:sz w:val="28"/>
          <w:szCs w:val="28"/>
        </w:rPr>
        <w:t>Материалы, прикладываемые к жалобе, в том числе фот</w:t>
      </w:r>
      <w:proofErr w:type="gramStart"/>
      <w:r w:rsidRPr="003D40D1">
        <w:rPr>
          <w:sz w:val="28"/>
          <w:szCs w:val="28"/>
        </w:rPr>
        <w:t>о-</w:t>
      </w:r>
      <w:proofErr w:type="gramEnd"/>
      <w:r w:rsidRPr="003D40D1">
        <w:rPr>
          <w:sz w:val="28"/>
          <w:szCs w:val="28"/>
        </w:rPr>
        <w:t xml:space="preserve">                                                    и видеоматериалы, представляются контролируемым лицом в электронном виде. </w:t>
      </w:r>
    </w:p>
    <w:p w:rsidR="0036365E" w:rsidRPr="003D40D1" w:rsidRDefault="0036365E" w:rsidP="000C5961">
      <w:pPr>
        <w:pStyle w:val="ConsPlusNormal"/>
        <w:ind w:firstLine="709"/>
        <w:jc w:val="both"/>
        <w:rPr>
          <w:sz w:val="28"/>
          <w:szCs w:val="28"/>
        </w:rPr>
      </w:pPr>
      <w:r w:rsidRPr="003D40D1">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6365E" w:rsidRPr="003D40D1" w:rsidRDefault="0036365E" w:rsidP="000C5961">
      <w:pPr>
        <w:pStyle w:val="ConsPlusNormal"/>
        <w:ind w:firstLine="709"/>
        <w:jc w:val="both"/>
        <w:rPr>
          <w:sz w:val="28"/>
          <w:szCs w:val="28"/>
        </w:rPr>
      </w:pPr>
      <w:r w:rsidRPr="003D40D1">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36365E" w:rsidRPr="003D40D1" w:rsidRDefault="0036365E" w:rsidP="000C5961">
      <w:pPr>
        <w:pStyle w:val="ConsPlusNormal"/>
        <w:ind w:firstLine="709"/>
        <w:jc w:val="both"/>
        <w:rPr>
          <w:sz w:val="28"/>
          <w:szCs w:val="28"/>
        </w:rPr>
      </w:pPr>
      <w:r w:rsidRPr="003D40D1">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6365E" w:rsidRPr="003D40D1" w:rsidRDefault="0036365E" w:rsidP="000C5961">
      <w:pPr>
        <w:pStyle w:val="ConsPlusNormal"/>
        <w:ind w:firstLine="709"/>
        <w:jc w:val="both"/>
        <w:rPr>
          <w:sz w:val="28"/>
          <w:szCs w:val="28"/>
        </w:rPr>
      </w:pPr>
      <w:r w:rsidRPr="003D40D1">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36365E" w:rsidRPr="003D40D1" w:rsidRDefault="0036365E" w:rsidP="000C5961">
      <w:pPr>
        <w:pStyle w:val="ConsPlusNormal"/>
        <w:ind w:firstLine="709"/>
        <w:jc w:val="both"/>
        <w:rPr>
          <w:sz w:val="28"/>
          <w:szCs w:val="28"/>
        </w:rPr>
      </w:pPr>
      <w:r w:rsidRPr="003D40D1">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6365E" w:rsidRPr="003D40D1" w:rsidRDefault="0036365E" w:rsidP="000C5961">
      <w:pPr>
        <w:pStyle w:val="ConsPlusNormal"/>
        <w:ind w:firstLine="709"/>
        <w:jc w:val="both"/>
        <w:rPr>
          <w:sz w:val="28"/>
          <w:szCs w:val="28"/>
        </w:rPr>
      </w:pPr>
      <w:r w:rsidRPr="003D40D1">
        <w:rPr>
          <w:sz w:val="28"/>
          <w:szCs w:val="28"/>
        </w:rPr>
        <w:t>Жалоба может содержать ходатайство о приостановлении исполнения обжалуемого решения Контрольного органа.</w:t>
      </w:r>
      <w:bookmarkStart w:id="8" w:name="Par379"/>
      <w:bookmarkEnd w:id="8"/>
    </w:p>
    <w:p w:rsidR="0036365E" w:rsidRPr="003D40D1" w:rsidRDefault="0036365E" w:rsidP="000C5961">
      <w:pPr>
        <w:pStyle w:val="ConsPlusNormal"/>
        <w:ind w:firstLine="709"/>
        <w:jc w:val="both"/>
        <w:rPr>
          <w:sz w:val="28"/>
          <w:szCs w:val="28"/>
        </w:rPr>
      </w:pPr>
      <w:r w:rsidRPr="003D40D1">
        <w:rPr>
          <w:sz w:val="28"/>
          <w:szCs w:val="28"/>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36365E" w:rsidRPr="003D40D1" w:rsidRDefault="0036365E" w:rsidP="000C5961">
      <w:pPr>
        <w:pStyle w:val="ConsPlusNormal"/>
        <w:ind w:firstLine="709"/>
        <w:jc w:val="both"/>
        <w:rPr>
          <w:sz w:val="28"/>
          <w:szCs w:val="28"/>
        </w:rPr>
      </w:pPr>
      <w:r w:rsidRPr="003D40D1">
        <w:rPr>
          <w:sz w:val="28"/>
          <w:szCs w:val="28"/>
        </w:rPr>
        <w:t>1) о приостановлении исполнения обжалуемого решения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2) об отказе в приостановлении исполнения обжалуемого решения Контрольного органа. </w:t>
      </w:r>
    </w:p>
    <w:p w:rsidR="0036365E" w:rsidRPr="003D40D1" w:rsidRDefault="0036365E" w:rsidP="000C5961">
      <w:pPr>
        <w:pStyle w:val="ConsPlusNormal"/>
        <w:ind w:firstLine="709"/>
        <w:jc w:val="both"/>
        <w:rPr>
          <w:sz w:val="28"/>
          <w:szCs w:val="28"/>
        </w:rPr>
      </w:pPr>
      <w:r w:rsidRPr="003D40D1">
        <w:rPr>
          <w:sz w:val="28"/>
          <w:szCs w:val="28"/>
        </w:rPr>
        <w:t xml:space="preserve">Информация о принятом решении направляется контролируемому лицу, </w:t>
      </w:r>
      <w:r w:rsidRPr="003D40D1">
        <w:rPr>
          <w:sz w:val="28"/>
          <w:szCs w:val="28"/>
        </w:rPr>
        <w:lastRenderedPageBreak/>
        <w:t xml:space="preserve">подавшему жалобу, в течение одного рабочего дня с момента принятия решения. </w:t>
      </w:r>
    </w:p>
    <w:p w:rsidR="0036365E" w:rsidRPr="003D40D1" w:rsidRDefault="0036365E" w:rsidP="000C5961">
      <w:pPr>
        <w:pStyle w:val="aa"/>
        <w:tabs>
          <w:tab w:val="left" w:pos="1134"/>
        </w:tabs>
        <w:spacing w:after="0" w:line="240" w:lineRule="auto"/>
        <w:ind w:left="709"/>
        <w:jc w:val="both"/>
        <w:rPr>
          <w:rFonts w:ascii="Times New Roman" w:hAnsi="Times New Roman" w:cs="Times New Roman"/>
          <w:sz w:val="28"/>
          <w:szCs w:val="28"/>
        </w:rPr>
      </w:pPr>
      <w:bookmarkStart w:id="9" w:name="Par383"/>
      <w:bookmarkEnd w:id="9"/>
      <w:r w:rsidRPr="003D40D1">
        <w:rPr>
          <w:rFonts w:ascii="Times New Roman" w:hAnsi="Times New Roman" w:cs="Times New Roman"/>
          <w:sz w:val="28"/>
          <w:szCs w:val="28"/>
        </w:rPr>
        <w:t>5.1. Жалоба должна содержать:</w:t>
      </w:r>
    </w:p>
    <w:p w:rsidR="0036365E" w:rsidRPr="003D40D1" w:rsidRDefault="0036365E" w:rsidP="000C5961">
      <w:pPr>
        <w:pStyle w:val="ConsPlusNormal"/>
        <w:ind w:firstLine="709"/>
        <w:jc w:val="both"/>
        <w:rPr>
          <w:sz w:val="28"/>
          <w:szCs w:val="28"/>
        </w:rPr>
      </w:pPr>
      <w:proofErr w:type="gramStart"/>
      <w:r w:rsidRPr="003D40D1">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36365E" w:rsidRPr="003D40D1" w:rsidRDefault="0036365E" w:rsidP="000C5961">
      <w:pPr>
        <w:pStyle w:val="ConsPlusNormal"/>
        <w:ind w:firstLine="709"/>
        <w:jc w:val="both"/>
        <w:rPr>
          <w:sz w:val="28"/>
          <w:szCs w:val="28"/>
        </w:rPr>
      </w:pPr>
      <w:proofErr w:type="gramStart"/>
      <w:r w:rsidRPr="003D40D1">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36365E" w:rsidRPr="003D40D1" w:rsidRDefault="0036365E" w:rsidP="000C5961">
      <w:pPr>
        <w:pStyle w:val="ConsPlusNormal"/>
        <w:ind w:firstLine="709"/>
        <w:jc w:val="both"/>
        <w:rPr>
          <w:sz w:val="28"/>
          <w:szCs w:val="28"/>
        </w:rPr>
      </w:pPr>
      <w:proofErr w:type="gramStart"/>
      <w:r w:rsidRPr="003D40D1">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36365E" w:rsidRPr="003D40D1" w:rsidRDefault="0036365E" w:rsidP="000C5961">
      <w:pPr>
        <w:pStyle w:val="ConsPlusNormal"/>
        <w:ind w:firstLine="709"/>
        <w:jc w:val="both"/>
        <w:rPr>
          <w:sz w:val="28"/>
          <w:szCs w:val="28"/>
        </w:rPr>
      </w:pPr>
      <w:r w:rsidRPr="003D40D1">
        <w:rPr>
          <w:sz w:val="28"/>
          <w:szCs w:val="28"/>
        </w:rPr>
        <w:t xml:space="preserve">4) основания и доводы, на основании которых контролируемое лицо                      </w:t>
      </w:r>
      <w:proofErr w:type="gramStart"/>
      <w:r w:rsidRPr="003D40D1">
        <w:rPr>
          <w:sz w:val="28"/>
          <w:szCs w:val="28"/>
        </w:rPr>
        <w:t>не согласно</w:t>
      </w:r>
      <w:proofErr w:type="gramEnd"/>
      <w:r w:rsidRPr="003D40D1">
        <w:rPr>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6365E" w:rsidRPr="003D40D1" w:rsidRDefault="0036365E" w:rsidP="000C5961">
      <w:pPr>
        <w:pStyle w:val="ConsPlusNormal"/>
        <w:ind w:firstLine="709"/>
        <w:jc w:val="both"/>
        <w:rPr>
          <w:sz w:val="28"/>
          <w:szCs w:val="28"/>
        </w:rPr>
      </w:pPr>
      <w:r w:rsidRPr="003D40D1">
        <w:rPr>
          <w:sz w:val="28"/>
          <w:szCs w:val="28"/>
        </w:rPr>
        <w:t xml:space="preserve">5) требования контролируемого лица, подавшего жалобу; </w:t>
      </w:r>
    </w:p>
    <w:p w:rsidR="0036365E" w:rsidRPr="003D40D1" w:rsidRDefault="0036365E" w:rsidP="000C5961">
      <w:pPr>
        <w:pStyle w:val="HTML"/>
        <w:ind w:firstLine="709"/>
        <w:jc w:val="both"/>
        <w:rPr>
          <w:rFonts w:ascii="Times New Roman" w:hAnsi="Times New Roman" w:cs="Times New Roman"/>
          <w:sz w:val="28"/>
          <w:szCs w:val="28"/>
        </w:rPr>
      </w:pPr>
      <w:bookmarkStart w:id="10" w:name="Par390"/>
      <w:bookmarkEnd w:id="10"/>
      <w:r w:rsidRPr="003D40D1">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6365E" w:rsidRPr="003D40D1" w:rsidRDefault="0036365E" w:rsidP="000C5961">
      <w:pPr>
        <w:pStyle w:val="ConsPlusNormal"/>
        <w:ind w:firstLine="709"/>
        <w:jc w:val="both"/>
        <w:rPr>
          <w:sz w:val="28"/>
          <w:szCs w:val="28"/>
        </w:rPr>
      </w:pPr>
      <w:r w:rsidRPr="003D40D1">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6365E" w:rsidRPr="003D40D1" w:rsidRDefault="0036365E" w:rsidP="000C5961">
      <w:pPr>
        <w:pStyle w:val="ConsPlusNormal"/>
        <w:ind w:firstLine="709"/>
        <w:jc w:val="both"/>
        <w:rPr>
          <w:sz w:val="28"/>
          <w:szCs w:val="28"/>
        </w:rPr>
      </w:pPr>
      <w:r w:rsidRPr="003D40D1">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3D40D1">
        <w:rPr>
          <w:sz w:val="28"/>
          <w:szCs w:val="28"/>
        </w:rPr>
        <w:t>ии и ау</w:t>
      </w:r>
      <w:proofErr w:type="gramEnd"/>
      <w:r w:rsidRPr="003D40D1">
        <w:rPr>
          <w:sz w:val="28"/>
          <w:szCs w:val="28"/>
        </w:rPr>
        <w:t>тентификации».</w:t>
      </w:r>
    </w:p>
    <w:p w:rsidR="0036365E" w:rsidRPr="003D40D1" w:rsidRDefault="0036365E" w:rsidP="000C5961">
      <w:pPr>
        <w:pStyle w:val="ConsPlusNormal"/>
        <w:ind w:firstLine="709"/>
        <w:jc w:val="both"/>
        <w:rPr>
          <w:sz w:val="28"/>
          <w:szCs w:val="28"/>
        </w:rPr>
      </w:pPr>
      <w:r w:rsidRPr="003D40D1">
        <w:rPr>
          <w:sz w:val="28"/>
          <w:szCs w:val="28"/>
        </w:rPr>
        <w:t>5.2. Контрольный орган принимает решение об отказе в рассмотрении жалобы в течение пяти рабочих дней со дня получения жалобы, если:</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4) имеется решение суда по вопросам, поставленным в жалобе;</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8) жалоба подана в ненадлежащий орган;</w:t>
      </w:r>
    </w:p>
    <w:p w:rsidR="0036365E" w:rsidRPr="003D40D1" w:rsidRDefault="0036365E" w:rsidP="000C5961">
      <w:pPr>
        <w:pStyle w:val="HTML"/>
        <w:ind w:firstLine="709"/>
        <w:jc w:val="both"/>
        <w:rPr>
          <w:rFonts w:ascii="Times New Roman" w:hAnsi="Times New Roman" w:cs="Times New Roman"/>
          <w:sz w:val="28"/>
          <w:szCs w:val="28"/>
        </w:rPr>
      </w:pPr>
      <w:r w:rsidRPr="003D40D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36365E" w:rsidRPr="003D40D1" w:rsidRDefault="0036365E" w:rsidP="000C5961">
      <w:pPr>
        <w:pStyle w:val="ConsPlusNormal"/>
        <w:ind w:firstLine="709"/>
        <w:jc w:val="both"/>
        <w:rPr>
          <w:sz w:val="28"/>
          <w:szCs w:val="28"/>
        </w:rPr>
      </w:pPr>
      <w:r w:rsidRPr="003D40D1">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36365E" w:rsidRPr="003D40D1" w:rsidRDefault="0036365E" w:rsidP="000C5961">
      <w:pPr>
        <w:pStyle w:val="ConsPlusNormal"/>
        <w:ind w:firstLine="709"/>
        <w:jc w:val="both"/>
        <w:rPr>
          <w:sz w:val="28"/>
          <w:szCs w:val="28"/>
        </w:rPr>
      </w:pPr>
      <w:r w:rsidRPr="003D40D1">
        <w:rPr>
          <w:sz w:val="28"/>
          <w:szCs w:val="28"/>
        </w:rPr>
        <w:t>Указанный срок может быть продлен на двадцать рабочих дней, в следующих исключительных случаях:</w:t>
      </w:r>
    </w:p>
    <w:p w:rsidR="0036365E" w:rsidRPr="003D40D1" w:rsidRDefault="0036365E" w:rsidP="000C5961">
      <w:pPr>
        <w:pStyle w:val="ConsPlusNormal"/>
        <w:ind w:firstLine="709"/>
        <w:jc w:val="both"/>
        <w:rPr>
          <w:sz w:val="28"/>
          <w:szCs w:val="28"/>
        </w:rPr>
      </w:pPr>
      <w:r w:rsidRPr="003D40D1">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6365E" w:rsidRPr="003D40D1" w:rsidRDefault="0036365E" w:rsidP="000C5961">
      <w:pPr>
        <w:pStyle w:val="ConsPlusNormal"/>
        <w:ind w:firstLine="709"/>
        <w:jc w:val="both"/>
        <w:rPr>
          <w:sz w:val="28"/>
          <w:szCs w:val="28"/>
        </w:rPr>
      </w:pPr>
      <w:r w:rsidRPr="003D40D1">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6365E" w:rsidRPr="003D40D1" w:rsidRDefault="0036365E" w:rsidP="000C5961">
      <w:pPr>
        <w:pStyle w:val="ConsPlusNormal"/>
        <w:ind w:firstLine="709"/>
        <w:jc w:val="both"/>
        <w:rPr>
          <w:sz w:val="28"/>
          <w:szCs w:val="28"/>
        </w:rPr>
      </w:pPr>
      <w:r w:rsidRPr="003D40D1">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6365E" w:rsidRPr="003D40D1" w:rsidRDefault="0036365E" w:rsidP="000C5961">
      <w:pPr>
        <w:pStyle w:val="ConsPlusNormal"/>
        <w:ind w:firstLine="709"/>
        <w:jc w:val="both"/>
        <w:rPr>
          <w:sz w:val="28"/>
          <w:szCs w:val="28"/>
        </w:rPr>
      </w:pPr>
      <w:r w:rsidRPr="003D40D1">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6365E" w:rsidRPr="003D40D1" w:rsidRDefault="0036365E" w:rsidP="000C5961">
      <w:pPr>
        <w:pStyle w:val="aa"/>
        <w:tabs>
          <w:tab w:val="left" w:pos="1134"/>
        </w:tabs>
        <w:spacing w:after="0" w:line="240" w:lineRule="auto"/>
        <w:ind w:left="0" w:firstLine="709"/>
        <w:jc w:val="both"/>
        <w:rPr>
          <w:rFonts w:ascii="Times New Roman" w:hAnsi="Times New Roman" w:cs="Times New Roman"/>
          <w:sz w:val="28"/>
          <w:szCs w:val="28"/>
        </w:rPr>
      </w:pPr>
      <w:r w:rsidRPr="003D40D1">
        <w:rPr>
          <w:rFonts w:ascii="Times New Roman" w:hAnsi="Times New Roman" w:cs="Times New Roman"/>
          <w:sz w:val="28"/>
          <w:szCs w:val="28"/>
        </w:rPr>
        <w:lastRenderedPageBreak/>
        <w:t>По итогам рассмотрения жалобы руководитель (заместитель руководителя) Контрольного органа принимает одно из следующих решений:</w:t>
      </w:r>
    </w:p>
    <w:p w:rsidR="0036365E" w:rsidRPr="003D40D1" w:rsidRDefault="0036365E" w:rsidP="000C5961">
      <w:pPr>
        <w:pStyle w:val="ConsPlusNormal"/>
        <w:ind w:firstLine="709"/>
        <w:jc w:val="both"/>
        <w:rPr>
          <w:sz w:val="28"/>
          <w:szCs w:val="28"/>
        </w:rPr>
      </w:pPr>
      <w:r w:rsidRPr="003D40D1">
        <w:rPr>
          <w:sz w:val="28"/>
          <w:szCs w:val="28"/>
        </w:rPr>
        <w:t>1) оставляет жалобу без удовлетворения;</w:t>
      </w:r>
    </w:p>
    <w:p w:rsidR="0036365E" w:rsidRPr="003D40D1" w:rsidRDefault="0036365E" w:rsidP="000C5961">
      <w:pPr>
        <w:pStyle w:val="ConsPlusNormal"/>
        <w:ind w:firstLine="709"/>
        <w:jc w:val="both"/>
        <w:rPr>
          <w:sz w:val="28"/>
          <w:szCs w:val="28"/>
        </w:rPr>
      </w:pPr>
      <w:r w:rsidRPr="003D40D1">
        <w:rPr>
          <w:sz w:val="28"/>
          <w:szCs w:val="28"/>
        </w:rPr>
        <w:t>2) отменяет решение Контрольного органа полностью или частично;</w:t>
      </w:r>
    </w:p>
    <w:p w:rsidR="0036365E" w:rsidRPr="003D40D1" w:rsidRDefault="0036365E" w:rsidP="000C5961">
      <w:pPr>
        <w:pStyle w:val="ConsPlusNormal"/>
        <w:ind w:firstLine="709"/>
        <w:jc w:val="both"/>
        <w:rPr>
          <w:sz w:val="28"/>
          <w:szCs w:val="28"/>
        </w:rPr>
      </w:pPr>
      <w:r w:rsidRPr="003D40D1">
        <w:rPr>
          <w:sz w:val="28"/>
          <w:szCs w:val="28"/>
        </w:rPr>
        <w:t>3) отменяет решение Контрольного органа полностью и принимает новое решение;</w:t>
      </w:r>
    </w:p>
    <w:p w:rsidR="0036365E" w:rsidRPr="003D40D1" w:rsidRDefault="0036365E" w:rsidP="000C5961">
      <w:pPr>
        <w:pStyle w:val="ConsPlusNormal"/>
        <w:ind w:firstLine="709"/>
        <w:jc w:val="both"/>
        <w:rPr>
          <w:sz w:val="28"/>
          <w:szCs w:val="28"/>
        </w:rPr>
      </w:pPr>
      <w:r w:rsidRPr="003D40D1">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6365E" w:rsidRPr="003D40D1" w:rsidRDefault="0036365E" w:rsidP="000C5961">
      <w:pPr>
        <w:pStyle w:val="ConsPlusNormal"/>
        <w:ind w:firstLine="709"/>
        <w:jc w:val="both"/>
        <w:rPr>
          <w:sz w:val="28"/>
          <w:szCs w:val="28"/>
        </w:rPr>
      </w:pPr>
      <w:r w:rsidRPr="003D40D1">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FB1934" w:rsidRPr="003D40D1" w:rsidRDefault="00FB1934" w:rsidP="000C5961">
      <w:pPr>
        <w:spacing w:after="0" w:line="240" w:lineRule="auto"/>
        <w:ind w:firstLine="708"/>
        <w:jc w:val="both"/>
        <w:rPr>
          <w:rFonts w:ascii="Times New Roman" w:eastAsia="Times New Roman" w:hAnsi="Times New Roman" w:cs="Times New Roman"/>
          <w:sz w:val="28"/>
          <w:szCs w:val="28"/>
          <w:lang w:eastAsia="ru-RU"/>
        </w:rPr>
      </w:pPr>
    </w:p>
    <w:p w:rsidR="00FB1934" w:rsidRPr="003D40D1" w:rsidRDefault="00FB1934" w:rsidP="000C5961">
      <w:pPr>
        <w:spacing w:after="0" w:line="240" w:lineRule="auto"/>
        <w:ind w:firstLine="708"/>
        <w:jc w:val="both"/>
        <w:rPr>
          <w:rFonts w:ascii="Times New Roman" w:eastAsia="Times New Roman" w:hAnsi="Times New Roman" w:cs="Times New Roman"/>
          <w:sz w:val="28"/>
          <w:szCs w:val="28"/>
          <w:lang w:eastAsia="ru-RU"/>
        </w:rPr>
      </w:pPr>
    </w:p>
    <w:p w:rsidR="00EC1D41" w:rsidRPr="003D40D1" w:rsidRDefault="00FB1934"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 xml:space="preserve">Заместитель главы </w:t>
      </w:r>
    </w:p>
    <w:p w:rsidR="00EC1D41" w:rsidRPr="003D40D1" w:rsidRDefault="00EC1D41"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м</w:t>
      </w:r>
      <w:r w:rsidR="00FB1934" w:rsidRPr="003D40D1">
        <w:rPr>
          <w:rFonts w:ascii="Times New Roman" w:hAnsi="Times New Roman" w:cs="Times New Roman"/>
          <w:sz w:val="28"/>
          <w:szCs w:val="28"/>
        </w:rPr>
        <w:t>униципального</w:t>
      </w:r>
      <w:r w:rsidRPr="003D40D1">
        <w:rPr>
          <w:rFonts w:ascii="Times New Roman" w:hAnsi="Times New Roman" w:cs="Times New Roman"/>
          <w:sz w:val="28"/>
          <w:szCs w:val="28"/>
        </w:rPr>
        <w:t xml:space="preserve"> </w:t>
      </w:r>
      <w:r w:rsidR="00FB1934" w:rsidRPr="003D40D1">
        <w:rPr>
          <w:rFonts w:ascii="Times New Roman" w:hAnsi="Times New Roman" w:cs="Times New Roman"/>
          <w:sz w:val="28"/>
          <w:szCs w:val="28"/>
        </w:rPr>
        <w:t xml:space="preserve">образования </w:t>
      </w:r>
    </w:p>
    <w:p w:rsidR="00FB1934" w:rsidRPr="003D40D1" w:rsidRDefault="00EC1D41" w:rsidP="000C5961">
      <w:pPr>
        <w:spacing w:after="0" w:line="240" w:lineRule="auto"/>
        <w:jc w:val="both"/>
        <w:rPr>
          <w:rFonts w:ascii="Times New Roman" w:hAnsi="Times New Roman" w:cs="Times New Roman"/>
          <w:sz w:val="28"/>
          <w:szCs w:val="28"/>
        </w:rPr>
      </w:pPr>
      <w:r w:rsidRPr="003D40D1">
        <w:rPr>
          <w:rFonts w:ascii="Times New Roman" w:hAnsi="Times New Roman" w:cs="Times New Roman"/>
          <w:sz w:val="28"/>
          <w:szCs w:val="28"/>
        </w:rPr>
        <w:t>Темрюкский</w:t>
      </w:r>
      <w:r w:rsidR="00FB1934" w:rsidRPr="003D40D1">
        <w:rPr>
          <w:rFonts w:ascii="Times New Roman" w:hAnsi="Times New Roman" w:cs="Times New Roman"/>
          <w:sz w:val="28"/>
          <w:szCs w:val="28"/>
        </w:rPr>
        <w:t xml:space="preserve"> район </w:t>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r>
      <w:r w:rsidRPr="003D40D1">
        <w:rPr>
          <w:rFonts w:ascii="Times New Roman" w:hAnsi="Times New Roman" w:cs="Times New Roman"/>
          <w:sz w:val="28"/>
          <w:szCs w:val="28"/>
        </w:rPr>
        <w:tab/>
        <w:t xml:space="preserve">  </w:t>
      </w:r>
      <w:r w:rsidR="00FB1934" w:rsidRPr="003D40D1">
        <w:rPr>
          <w:rFonts w:ascii="Times New Roman" w:hAnsi="Times New Roman" w:cs="Times New Roman"/>
          <w:sz w:val="28"/>
          <w:szCs w:val="28"/>
        </w:rPr>
        <w:t xml:space="preserve"> </w:t>
      </w:r>
      <w:r w:rsidRPr="003D40D1">
        <w:rPr>
          <w:rFonts w:ascii="Times New Roman" w:hAnsi="Times New Roman" w:cs="Times New Roman"/>
          <w:sz w:val="28"/>
          <w:szCs w:val="28"/>
        </w:rPr>
        <w:t xml:space="preserve">С.И. </w:t>
      </w:r>
      <w:proofErr w:type="spellStart"/>
      <w:r w:rsidRPr="003D40D1">
        <w:rPr>
          <w:rFonts w:ascii="Times New Roman" w:hAnsi="Times New Roman" w:cs="Times New Roman"/>
          <w:sz w:val="28"/>
          <w:szCs w:val="28"/>
        </w:rPr>
        <w:t>Лулудов</w:t>
      </w:r>
      <w:proofErr w:type="spellEnd"/>
    </w:p>
    <w:p w:rsidR="00D740E8" w:rsidRPr="003D40D1" w:rsidRDefault="00D740E8" w:rsidP="000C5961">
      <w:pPr>
        <w:spacing w:after="0" w:line="240" w:lineRule="auto"/>
        <w:jc w:val="both"/>
        <w:rPr>
          <w:rFonts w:ascii="Times New Roman" w:hAnsi="Times New Roman" w:cs="Times New Roman"/>
          <w:sz w:val="28"/>
          <w:szCs w:val="28"/>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F77CA7" w:rsidRPr="003D40D1" w:rsidRDefault="00F77CA7" w:rsidP="000C5961">
      <w:pPr>
        <w:spacing w:after="0" w:line="240" w:lineRule="auto"/>
        <w:ind w:left="4536"/>
        <w:rPr>
          <w:rFonts w:ascii="Times New Roman" w:eastAsia="Times New Roman" w:hAnsi="Times New Roman" w:cs="Times New Roman"/>
          <w:bCs/>
          <w:sz w:val="28"/>
          <w:szCs w:val="28"/>
          <w:lang w:eastAsia="ru-RU"/>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1</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ind w:left="4678"/>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0F2174" w:rsidRPr="003D40D1" w:rsidRDefault="000F2174" w:rsidP="000C5961">
      <w:pPr>
        <w:spacing w:after="0" w:line="240" w:lineRule="auto"/>
        <w:ind w:left="4678"/>
        <w:rPr>
          <w:rFonts w:ascii="Times New Roman" w:eastAsia="Times New Roman" w:hAnsi="Times New Roman" w:cs="Times New Roman"/>
          <w:sz w:val="28"/>
          <w:szCs w:val="28"/>
          <w:lang w:eastAsia="ru-RU"/>
        </w:rPr>
      </w:pPr>
    </w:p>
    <w:p w:rsidR="00D740E8" w:rsidRPr="003D40D1" w:rsidRDefault="00D740E8" w:rsidP="000C5961">
      <w:pPr>
        <w:spacing w:after="0" w:line="240" w:lineRule="auto"/>
        <w:ind w:firstLine="110"/>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ПЕРЕЧЕНЬ</w:t>
      </w:r>
    </w:p>
    <w:p w:rsidR="00D740E8" w:rsidRPr="003D40D1" w:rsidRDefault="00D740E8" w:rsidP="000C5961">
      <w:pPr>
        <w:spacing w:after="0" w:line="240" w:lineRule="auto"/>
        <w:ind w:firstLine="108"/>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должностных лиц администрации муниципального образования Темрюкский район района, уполномоченных на осуществление муниципального контроле на автомобильном транспорте и в дорожном хозяйстве вне границ населенных пунктов в границах муниципального образования Темрюкский района</w:t>
      </w:r>
    </w:p>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ind w:firstLine="708"/>
        <w:jc w:val="both"/>
        <w:rPr>
          <w:rFonts w:ascii="Times New Roman" w:hAnsi="Times New Roman" w:cs="Times New Roman"/>
          <w:sz w:val="28"/>
          <w:szCs w:val="28"/>
        </w:rPr>
      </w:pPr>
      <w:r w:rsidRPr="003D40D1">
        <w:rPr>
          <w:rFonts w:ascii="Times New Roman" w:eastAsia="Times New Roman" w:hAnsi="Times New Roman" w:cs="Times New Roman"/>
          <w:sz w:val="28"/>
          <w:szCs w:val="28"/>
          <w:lang w:eastAsia="ru-RU"/>
        </w:rPr>
        <w:t>1. Ответственное лицо за использование функции по осуществлению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района - н</w:t>
      </w:r>
      <w:r w:rsidRPr="003D40D1">
        <w:rPr>
          <w:rFonts w:ascii="Times New Roman" w:hAnsi="Times New Roman" w:cs="Times New Roman"/>
          <w:sz w:val="28"/>
          <w:szCs w:val="28"/>
        </w:rPr>
        <w:t>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D740E8" w:rsidRPr="003D40D1" w:rsidRDefault="00D740E8" w:rsidP="000C5961">
      <w:pPr>
        <w:spacing w:after="0" w:line="240" w:lineRule="auto"/>
        <w:ind w:firstLine="708"/>
        <w:jc w:val="both"/>
        <w:rPr>
          <w:rFonts w:ascii="Times New Roman" w:hAnsi="Times New Roman" w:cs="Times New Roman"/>
          <w:sz w:val="28"/>
          <w:szCs w:val="28"/>
        </w:rPr>
      </w:pPr>
      <w:r w:rsidRPr="003D40D1">
        <w:rPr>
          <w:rFonts w:ascii="Times New Roman" w:eastAsia="Times New Roman" w:hAnsi="Times New Roman" w:cs="Times New Roman"/>
          <w:sz w:val="28"/>
          <w:szCs w:val="28"/>
          <w:lang w:eastAsia="ru-RU"/>
        </w:rPr>
        <w:t xml:space="preserve">2. </w:t>
      </w:r>
      <w:r w:rsidRPr="003D40D1">
        <w:rPr>
          <w:rFonts w:ascii="Times New Roman" w:hAnsi="Times New Roman" w:cs="Times New Roman"/>
          <w:sz w:val="28"/>
          <w:szCs w:val="28"/>
        </w:rPr>
        <w:t>Заместитель ответственного лица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района - заместитель начальника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hAnsi="Times New Roman" w:cs="Times New Roman"/>
          <w:sz w:val="28"/>
          <w:szCs w:val="28"/>
        </w:rPr>
        <w:t>3. Муниципальный инспектор по контролю на автомобильном транспорте и в дорожном хозяйстве вне границ населенных пунктов в границах муниципального образования Темрюкский района -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2</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на автомобильном транспорте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КРИТЕРИИ</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отнесения объектов контроля к категориям риска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в рамках осуществления муниципального контроля</w:t>
      </w: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985"/>
        <w:gridCol w:w="6520"/>
        <w:gridCol w:w="2059"/>
      </w:tblGrid>
      <w:tr w:rsidR="003D40D1" w:rsidRPr="003D40D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 </w:t>
            </w:r>
            <w:proofErr w:type="gramStart"/>
            <w:r w:rsidRPr="003D40D1">
              <w:rPr>
                <w:rFonts w:ascii="Times New Roman" w:eastAsia="Times New Roman" w:hAnsi="Times New Roman" w:cs="Times New Roman"/>
                <w:sz w:val="28"/>
                <w:szCs w:val="28"/>
                <w:lang w:eastAsia="ru-RU"/>
              </w:rPr>
              <w:t>п</w:t>
            </w:r>
            <w:proofErr w:type="gramEnd"/>
            <w:r w:rsidRPr="003D40D1">
              <w:rPr>
                <w:rFonts w:ascii="Times New Roman" w:eastAsia="Times New Roman" w:hAnsi="Times New Roman" w:cs="Times New Roman"/>
                <w:sz w:val="28"/>
                <w:szCs w:val="28"/>
                <w:lang w:eastAsia="ru-RU"/>
              </w:rPr>
              <w:t>/п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Категория риска</w:t>
            </w:r>
          </w:p>
        </w:tc>
      </w:tr>
      <w:tr w:rsidR="003D40D1" w:rsidRPr="003D40D1" w:rsidTr="001558DC">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3D40D1">
              <w:rPr>
                <w:rFonts w:ascii="Times New Roman" w:eastAsia="Times New Roman" w:hAnsi="Times New Roman" w:cs="Times New Roman"/>
                <w:sz w:val="28"/>
                <w:szCs w:val="28"/>
                <w:lang w:eastAsia="ru-RU"/>
              </w:rPr>
              <w:t xml:space="preserve"> на автомобильном транспорте и в дорожном хозяйстве.</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Значительный риск</w:t>
            </w:r>
          </w:p>
        </w:tc>
      </w:tr>
      <w:tr w:rsidR="003D40D1" w:rsidRPr="003D40D1" w:rsidTr="001558DC">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roofErr w:type="gramEnd"/>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Средний риск</w:t>
            </w:r>
          </w:p>
        </w:tc>
      </w:tr>
    </w:tbl>
    <w:p w:rsidR="00D740E8" w:rsidRPr="003D40D1" w:rsidRDefault="00D740E8" w:rsidP="000C5961">
      <w:pPr>
        <w:spacing w:after="0" w:line="240" w:lineRule="auto"/>
        <w:jc w:val="center"/>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85"/>
        <w:gridCol w:w="6520"/>
        <w:gridCol w:w="2059"/>
      </w:tblGrid>
      <w:tr w:rsidR="003D40D1" w:rsidRPr="003D40D1" w:rsidTr="001558DC">
        <w:trPr>
          <w:trHeight w:val="546"/>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lastRenderedPageBreak/>
              <w:t xml:space="preserve">№ </w:t>
            </w:r>
            <w:proofErr w:type="gramStart"/>
            <w:r w:rsidRPr="003D40D1">
              <w:rPr>
                <w:rFonts w:ascii="Times New Roman" w:eastAsia="Times New Roman" w:hAnsi="Times New Roman" w:cs="Times New Roman"/>
                <w:sz w:val="28"/>
                <w:szCs w:val="28"/>
                <w:lang w:eastAsia="ru-RU"/>
              </w:rPr>
              <w:t>п</w:t>
            </w:r>
            <w:proofErr w:type="gramEnd"/>
            <w:r w:rsidRPr="003D40D1">
              <w:rPr>
                <w:rFonts w:ascii="Times New Roman" w:eastAsia="Times New Roman" w:hAnsi="Times New Roman" w:cs="Times New Roman"/>
                <w:sz w:val="28"/>
                <w:szCs w:val="28"/>
                <w:lang w:eastAsia="ru-RU"/>
              </w:rPr>
              <w:t>/п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Категория риска</w:t>
            </w:r>
          </w:p>
        </w:tc>
      </w:tr>
      <w:tr w:rsidR="003D40D1" w:rsidRPr="003D40D1" w:rsidTr="001558DC">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и в дорожном хозяйстве </w:t>
            </w:r>
            <w:proofErr w:type="gramEnd"/>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Умеренный риск</w:t>
            </w:r>
          </w:p>
        </w:tc>
      </w:tr>
      <w:tr w:rsidR="003D40D1" w:rsidRPr="003D40D1" w:rsidTr="001558DC">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ind w:firstLine="567"/>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Низкий риск</w:t>
            </w:r>
          </w:p>
        </w:tc>
      </w:tr>
    </w:tbl>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jc w:val="both"/>
        <w:rPr>
          <w:rFonts w:ascii="Times New Roman" w:hAnsi="Times New Roman" w:cs="Times New Roman"/>
          <w:b/>
          <w:sz w:val="28"/>
          <w:szCs w:val="28"/>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3</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p>
    <w:p w:rsidR="000F2174" w:rsidRPr="003D40D1" w:rsidRDefault="000F2174" w:rsidP="000C5961">
      <w:pPr>
        <w:spacing w:after="0" w:line="240" w:lineRule="auto"/>
        <w:jc w:val="center"/>
        <w:rPr>
          <w:rFonts w:ascii="Times New Roman" w:eastAsia="Times New Roman" w:hAnsi="Times New Roman" w:cs="Times New Roman"/>
          <w:b/>
          <w:bCs/>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ПЕРЕЧЕНЬ</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индикаторов риска нарушения обязательных требований, </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proofErr w:type="gramStart"/>
      <w:r w:rsidRPr="003D40D1">
        <w:rPr>
          <w:rFonts w:ascii="Times New Roman" w:eastAsia="Times New Roman" w:hAnsi="Times New Roman" w:cs="Times New Roman"/>
          <w:b/>
          <w:bCs/>
          <w:sz w:val="28"/>
          <w:szCs w:val="28"/>
          <w:lang w:eastAsia="ru-RU"/>
        </w:rPr>
        <w:t xml:space="preserve">проверяемых в рамках осуществления </w:t>
      </w:r>
      <w:proofErr w:type="gramEnd"/>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муниципального контроля</w:t>
      </w:r>
    </w:p>
    <w:p w:rsidR="000F2174" w:rsidRPr="003D40D1" w:rsidRDefault="000F2174" w:rsidP="000C5961">
      <w:pPr>
        <w:spacing w:after="0" w:line="240" w:lineRule="auto"/>
        <w:jc w:val="center"/>
        <w:rPr>
          <w:rFonts w:ascii="Times New Roman" w:eastAsia="Times New Roman" w:hAnsi="Times New Roman" w:cs="Times New Roman"/>
          <w:sz w:val="28"/>
          <w:szCs w:val="28"/>
          <w:lang w:eastAsia="ru-RU"/>
        </w:rPr>
      </w:pPr>
    </w:p>
    <w:p w:rsidR="00D740E8" w:rsidRPr="003D40D1" w:rsidRDefault="00D740E8" w:rsidP="000C5961">
      <w:pPr>
        <w:spacing w:after="0" w:line="240" w:lineRule="auto"/>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1. К индикаторам риска нарушения обязательных требований относятся: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наличие информации </w:t>
      </w:r>
      <w:proofErr w:type="gramStart"/>
      <w:r w:rsidRPr="003D40D1">
        <w:rPr>
          <w:rFonts w:ascii="Times New Roman" w:eastAsia="Times New Roman" w:hAnsi="Times New Roman" w:cs="Times New Roman"/>
          <w:sz w:val="28"/>
          <w:szCs w:val="28"/>
          <w:lang w:eastAsia="ru-RU"/>
        </w:rPr>
        <w:t>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w:t>
      </w:r>
      <w:proofErr w:type="gramEnd"/>
      <w:r w:rsidRPr="003D40D1">
        <w:rPr>
          <w:rFonts w:ascii="Times New Roman" w:eastAsia="Times New Roman" w:hAnsi="Times New Roman" w:cs="Times New Roman"/>
          <w:sz w:val="28"/>
          <w:szCs w:val="28"/>
          <w:lang w:eastAsia="ru-RU"/>
        </w:rPr>
        <w:t xml:space="preserve"> регулярных перевозок;</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не 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proofErr w:type="gramStart"/>
      <w:r w:rsidRPr="003D40D1">
        <w:rPr>
          <w:rFonts w:ascii="Times New Roman" w:eastAsia="Times New Roman" w:hAnsi="Times New Roman" w:cs="Times New Roman"/>
          <w:sz w:val="28"/>
          <w:szCs w:val="28"/>
          <w:lang w:eastAsia="ru-RU"/>
        </w:rPr>
        <w:t xml:space="preserve">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w:t>
      </w:r>
      <w:r w:rsidR="00F77CA7" w:rsidRPr="003D40D1">
        <w:rPr>
          <w:rFonts w:ascii="Times New Roman" w:eastAsia="Times New Roman" w:hAnsi="Times New Roman" w:cs="Times New Roman"/>
          <w:sz w:val="28"/>
          <w:szCs w:val="28"/>
          <w:lang w:eastAsia="ru-RU"/>
        </w:rPr>
        <w:t>статьей 6.2, частями 1 и 3 статьи 6.3, частями 1 и 5 статьи 6.4 Закона краснодарского края «Об административных правонарушениях», статьями</w:t>
      </w:r>
      <w:r w:rsidR="00601B41" w:rsidRPr="003D40D1">
        <w:rPr>
          <w:rFonts w:ascii="Times New Roman" w:eastAsia="Times New Roman" w:hAnsi="Times New Roman" w:cs="Times New Roman"/>
          <w:sz w:val="28"/>
          <w:szCs w:val="28"/>
          <w:lang w:eastAsia="ru-RU"/>
        </w:rPr>
        <w:t xml:space="preserve"> 11.15.1,</w:t>
      </w:r>
      <w:r w:rsidR="00F77CA7" w:rsidRPr="003D40D1">
        <w:rPr>
          <w:rFonts w:ascii="Times New Roman" w:eastAsia="Times New Roman" w:hAnsi="Times New Roman" w:cs="Times New Roman"/>
          <w:sz w:val="28"/>
          <w:szCs w:val="28"/>
          <w:lang w:eastAsia="ru-RU"/>
        </w:rPr>
        <w:t xml:space="preserve"> </w:t>
      </w:r>
      <w:r w:rsidR="00601B41" w:rsidRPr="003D40D1">
        <w:rPr>
          <w:rFonts w:ascii="Times New Roman" w:eastAsia="Times New Roman" w:hAnsi="Times New Roman" w:cs="Times New Roman"/>
          <w:sz w:val="28"/>
          <w:szCs w:val="28"/>
          <w:lang w:eastAsia="ru-RU"/>
        </w:rPr>
        <w:t xml:space="preserve">11.21, 11.33, 12.24, </w:t>
      </w:r>
      <w:r w:rsidRPr="003D40D1">
        <w:rPr>
          <w:rFonts w:ascii="Times New Roman" w:eastAsia="Times New Roman" w:hAnsi="Times New Roman" w:cs="Times New Roman"/>
          <w:sz w:val="28"/>
          <w:szCs w:val="28"/>
          <w:lang w:eastAsia="ru-RU"/>
        </w:rPr>
        <w:t xml:space="preserve">14.1, 14.1.2, 14.43-14.45, </w:t>
      </w:r>
      <w:r w:rsidR="00601B41" w:rsidRPr="003D40D1">
        <w:rPr>
          <w:rFonts w:ascii="Times New Roman" w:eastAsia="Times New Roman" w:hAnsi="Times New Roman" w:cs="Times New Roman"/>
          <w:sz w:val="28"/>
          <w:szCs w:val="28"/>
          <w:lang w:eastAsia="ru-RU"/>
        </w:rPr>
        <w:t>частью</w:t>
      </w:r>
      <w:proofErr w:type="gramEnd"/>
      <w:r w:rsidR="00601B41" w:rsidRPr="003D40D1">
        <w:rPr>
          <w:rFonts w:ascii="Times New Roman" w:eastAsia="Times New Roman" w:hAnsi="Times New Roman" w:cs="Times New Roman"/>
          <w:sz w:val="28"/>
          <w:szCs w:val="28"/>
          <w:lang w:eastAsia="ru-RU"/>
        </w:rPr>
        <w:t xml:space="preserve"> 1 статьи 19.4, статьей 19.4.1, </w:t>
      </w:r>
      <w:r w:rsidRPr="003D40D1">
        <w:rPr>
          <w:rFonts w:ascii="Times New Roman" w:eastAsia="Times New Roman" w:hAnsi="Times New Roman" w:cs="Times New Roman"/>
          <w:sz w:val="28"/>
          <w:szCs w:val="28"/>
          <w:lang w:eastAsia="ru-RU"/>
        </w:rPr>
        <w:t>част</w:t>
      </w:r>
      <w:r w:rsidR="00601B41" w:rsidRPr="003D40D1">
        <w:rPr>
          <w:rFonts w:ascii="Times New Roman" w:eastAsia="Times New Roman" w:hAnsi="Times New Roman" w:cs="Times New Roman"/>
          <w:sz w:val="28"/>
          <w:szCs w:val="28"/>
          <w:lang w:eastAsia="ru-RU"/>
        </w:rPr>
        <w:t>ями</w:t>
      </w:r>
      <w:r w:rsidRPr="003D40D1">
        <w:rPr>
          <w:rFonts w:ascii="Times New Roman" w:eastAsia="Times New Roman" w:hAnsi="Times New Roman" w:cs="Times New Roman"/>
          <w:sz w:val="28"/>
          <w:szCs w:val="28"/>
          <w:lang w:eastAsia="ru-RU"/>
        </w:rPr>
        <w:t xml:space="preserve"> 1 и 15 статьи 19.5, </w:t>
      </w:r>
      <w:r w:rsidR="00601B41" w:rsidRPr="003D40D1">
        <w:rPr>
          <w:rFonts w:ascii="Times New Roman" w:eastAsia="Times New Roman" w:hAnsi="Times New Roman" w:cs="Times New Roman"/>
          <w:sz w:val="28"/>
          <w:szCs w:val="28"/>
          <w:lang w:eastAsia="ru-RU"/>
        </w:rPr>
        <w:t xml:space="preserve">статьями </w:t>
      </w:r>
      <w:r w:rsidRPr="003D40D1">
        <w:rPr>
          <w:rFonts w:ascii="Times New Roman" w:eastAsia="Times New Roman" w:hAnsi="Times New Roman" w:cs="Times New Roman"/>
          <w:sz w:val="28"/>
          <w:szCs w:val="28"/>
          <w:lang w:eastAsia="ru-RU"/>
        </w:rPr>
        <w:t xml:space="preserve">19.7, </w:t>
      </w:r>
      <w:r w:rsidR="00601B41" w:rsidRPr="003D40D1">
        <w:rPr>
          <w:rFonts w:ascii="Times New Roman" w:eastAsia="Times New Roman" w:hAnsi="Times New Roman" w:cs="Times New Roman"/>
          <w:sz w:val="28"/>
          <w:szCs w:val="28"/>
          <w:lang w:eastAsia="ru-RU"/>
        </w:rPr>
        <w:t xml:space="preserve">частью 1 статьи 19.7.2, статьями 19.7.5 и </w:t>
      </w:r>
      <w:r w:rsidRPr="003D40D1">
        <w:rPr>
          <w:rFonts w:ascii="Times New Roman" w:eastAsia="Times New Roman" w:hAnsi="Times New Roman" w:cs="Times New Roman"/>
          <w:sz w:val="28"/>
          <w:szCs w:val="28"/>
          <w:lang w:eastAsia="ru-RU"/>
        </w:rPr>
        <w:t xml:space="preserve">19.33 </w:t>
      </w:r>
      <w:hyperlink r:id="rId16" w:tgtFrame="_blank" w:history="1">
        <w:r w:rsidRPr="003D40D1">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3D40D1">
        <w:rPr>
          <w:rFonts w:ascii="Times New Roman" w:eastAsia="Times New Roman" w:hAnsi="Times New Roman" w:cs="Times New Roman"/>
          <w:sz w:val="28"/>
          <w:szCs w:val="28"/>
          <w:lang w:eastAsia="ru-RU"/>
        </w:rPr>
        <w:t xml:space="preserve"> (за исключением административного наказания в виде предупреждения).</w:t>
      </w:r>
    </w:p>
    <w:p w:rsidR="00D740E8" w:rsidRPr="003D40D1" w:rsidRDefault="00D740E8" w:rsidP="000C5961">
      <w:pPr>
        <w:spacing w:after="0" w:line="240" w:lineRule="auto"/>
        <w:jc w:val="both"/>
        <w:rPr>
          <w:rFonts w:ascii="Times New Roman" w:hAnsi="Times New Roman" w:cs="Times New Roman"/>
          <w:b/>
          <w:sz w:val="28"/>
          <w:szCs w:val="28"/>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0F2174" w:rsidRPr="003D40D1" w:rsidRDefault="000F2174" w:rsidP="000C5961">
      <w:pPr>
        <w:spacing w:after="0" w:line="240" w:lineRule="auto"/>
        <w:ind w:left="4536"/>
        <w:rPr>
          <w:rFonts w:ascii="Times New Roman" w:eastAsia="Times New Roman" w:hAnsi="Times New Roman" w:cs="Times New Roman"/>
          <w:bCs/>
          <w:sz w:val="28"/>
          <w:szCs w:val="28"/>
          <w:lang w:eastAsia="ru-RU"/>
        </w:rPr>
      </w:pP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lastRenderedPageBreak/>
        <w:t>Приложение 4</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 xml:space="preserve">к Положению о муниципальном контроле </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на автомобильном транспорте</w:t>
      </w:r>
    </w:p>
    <w:p w:rsidR="00D740E8" w:rsidRPr="003D40D1" w:rsidRDefault="00D740E8" w:rsidP="000C5961">
      <w:pPr>
        <w:spacing w:after="0" w:line="240" w:lineRule="auto"/>
        <w:ind w:left="4536"/>
        <w:rPr>
          <w:rFonts w:ascii="Times New Roman" w:eastAsia="Times New Roman" w:hAnsi="Times New Roman" w:cs="Times New Roman"/>
          <w:bCs/>
          <w:sz w:val="28"/>
          <w:szCs w:val="28"/>
          <w:lang w:eastAsia="ru-RU"/>
        </w:rPr>
      </w:pPr>
      <w:r w:rsidRPr="003D40D1">
        <w:rPr>
          <w:rFonts w:ascii="Times New Roman" w:eastAsia="Times New Roman" w:hAnsi="Times New Roman" w:cs="Times New Roman"/>
          <w:bCs/>
          <w:sz w:val="28"/>
          <w:szCs w:val="28"/>
          <w:lang w:eastAsia="ru-RU"/>
        </w:rPr>
        <w:t>и в дорожном хозяйстве вне границ населенных пунктов в границах</w:t>
      </w:r>
    </w:p>
    <w:p w:rsidR="00D740E8" w:rsidRPr="003D40D1" w:rsidRDefault="00D740E8" w:rsidP="000C5961">
      <w:pPr>
        <w:spacing w:after="0" w:line="240" w:lineRule="auto"/>
        <w:ind w:left="4536"/>
        <w:rPr>
          <w:rFonts w:ascii="Times New Roman" w:eastAsia="Times New Roman" w:hAnsi="Times New Roman" w:cs="Times New Roman"/>
          <w:sz w:val="28"/>
          <w:szCs w:val="28"/>
          <w:lang w:eastAsia="ru-RU"/>
        </w:rPr>
      </w:pPr>
      <w:r w:rsidRPr="003D40D1">
        <w:rPr>
          <w:rFonts w:ascii="Times New Roman" w:eastAsia="Times New Roman" w:hAnsi="Times New Roman" w:cs="Times New Roman"/>
          <w:bCs/>
          <w:sz w:val="28"/>
          <w:szCs w:val="28"/>
          <w:lang w:eastAsia="ru-RU"/>
        </w:rPr>
        <w:t>муниципального образования Темрюкский район </w:t>
      </w:r>
    </w:p>
    <w:p w:rsidR="00D740E8" w:rsidRPr="003D40D1" w:rsidRDefault="00D740E8" w:rsidP="000F2174">
      <w:pPr>
        <w:spacing w:after="0" w:line="240" w:lineRule="auto"/>
        <w:jc w:val="right"/>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0F2174" w:rsidRPr="003D40D1" w:rsidRDefault="000F2174" w:rsidP="000F2174">
      <w:pPr>
        <w:spacing w:after="0" w:line="240" w:lineRule="auto"/>
        <w:jc w:val="right"/>
        <w:rPr>
          <w:rFonts w:ascii="Times New Roman" w:eastAsia="Times New Roman" w:hAnsi="Times New Roman" w:cs="Times New Roman"/>
          <w:sz w:val="28"/>
          <w:szCs w:val="28"/>
          <w:lang w:eastAsia="ru-RU"/>
        </w:rPr>
      </w:pP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КЛЮЧЕВЫЕ ПОКАЗАТЕЛИ</w:t>
      </w:r>
    </w:p>
    <w:p w:rsidR="00D740E8" w:rsidRPr="003D40D1" w:rsidRDefault="00D740E8" w:rsidP="000C5961">
      <w:pPr>
        <w:spacing w:after="0" w:line="240" w:lineRule="auto"/>
        <w:jc w:val="center"/>
        <w:rPr>
          <w:rFonts w:ascii="Times New Roman" w:eastAsia="Times New Roman" w:hAnsi="Times New Roman" w:cs="Times New Roman"/>
          <w:b/>
          <w:bCs/>
          <w:sz w:val="28"/>
          <w:szCs w:val="28"/>
          <w:lang w:eastAsia="ru-RU"/>
        </w:rPr>
      </w:pPr>
      <w:r w:rsidRPr="003D40D1">
        <w:rPr>
          <w:rFonts w:ascii="Times New Roman" w:eastAsia="Times New Roman" w:hAnsi="Times New Roman" w:cs="Times New Roman"/>
          <w:b/>
          <w:bCs/>
          <w:sz w:val="28"/>
          <w:szCs w:val="28"/>
          <w:lang w:eastAsia="ru-RU"/>
        </w:rPr>
        <w:t xml:space="preserve">вида контроля и их целевые значения, индикативные </w:t>
      </w:r>
    </w:p>
    <w:p w:rsidR="00D740E8" w:rsidRPr="003D40D1" w:rsidRDefault="00D740E8" w:rsidP="000C5961">
      <w:pPr>
        <w:spacing w:after="0" w:line="240" w:lineRule="auto"/>
        <w:jc w:val="center"/>
        <w:rPr>
          <w:rFonts w:ascii="Times New Roman" w:eastAsia="Times New Roman" w:hAnsi="Times New Roman" w:cs="Times New Roman"/>
          <w:sz w:val="28"/>
          <w:szCs w:val="28"/>
          <w:lang w:eastAsia="ru-RU"/>
        </w:rPr>
      </w:pPr>
      <w:r w:rsidRPr="003D40D1">
        <w:rPr>
          <w:rFonts w:ascii="Times New Roman" w:eastAsia="Times New Roman" w:hAnsi="Times New Roman" w:cs="Times New Roman"/>
          <w:b/>
          <w:bCs/>
          <w:sz w:val="28"/>
          <w:szCs w:val="28"/>
          <w:lang w:eastAsia="ru-RU"/>
        </w:rPr>
        <w:t xml:space="preserve">показатели для муниципального контроля </w:t>
      </w:r>
    </w:p>
    <w:p w:rsidR="00D740E8" w:rsidRPr="003D40D1" w:rsidRDefault="00D740E8" w:rsidP="000C5961">
      <w:pPr>
        <w:spacing w:after="0" w:line="240" w:lineRule="auto"/>
        <w:ind w:firstLine="540"/>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1. Ключевые показатели и их целевые значения: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выполнения плана проведения плановых контрольных мероприятий на очередной календарный год - 100%.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отмененных результатов контрольных мероприятий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w:t>
      </w:r>
      <w:hyperlink r:id="rId17" w:tgtFrame="_blank" w:history="1">
        <w:r w:rsidRPr="003D40D1">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hyperlink>
      <w:r w:rsidRPr="003D40D1">
        <w:rPr>
          <w:rFonts w:ascii="Times New Roman" w:eastAsia="Times New Roman" w:hAnsi="Times New Roman" w:cs="Times New Roman"/>
          <w:sz w:val="28"/>
          <w:szCs w:val="28"/>
          <w:lang w:eastAsia="ru-RU"/>
        </w:rPr>
        <w:t xml:space="preserve"> - 0%.</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2. Индикативные показатели:</w:t>
      </w:r>
    </w:p>
    <w:p w:rsidR="00D740E8" w:rsidRPr="003D40D1" w:rsidRDefault="00D740E8" w:rsidP="000C5961">
      <w:pPr>
        <w:spacing w:after="0" w:line="240" w:lineRule="auto"/>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проведенных плановых контрольных мероприятий;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D740E8" w:rsidRPr="003D40D1" w:rsidRDefault="00D740E8" w:rsidP="000C5961">
      <w:pPr>
        <w:spacing w:after="0" w:line="240" w:lineRule="auto"/>
        <w:ind w:firstLine="708"/>
        <w:jc w:val="both"/>
        <w:rPr>
          <w:rFonts w:ascii="Times New Roman" w:eastAsia="Times New Roman" w:hAnsi="Times New Roman" w:cs="Times New Roman"/>
          <w:sz w:val="28"/>
          <w:szCs w:val="28"/>
          <w:lang w:eastAsia="ru-RU"/>
        </w:rPr>
      </w:pPr>
      <w:r w:rsidRPr="003D40D1">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D740E8" w:rsidRPr="003D40D1" w:rsidRDefault="00D740E8" w:rsidP="000C5961">
      <w:pPr>
        <w:spacing w:after="0" w:line="240" w:lineRule="auto"/>
        <w:jc w:val="both"/>
        <w:rPr>
          <w:rFonts w:ascii="Times New Roman" w:hAnsi="Times New Roman" w:cs="Times New Roman"/>
          <w:b/>
          <w:sz w:val="28"/>
          <w:szCs w:val="28"/>
        </w:rPr>
      </w:pPr>
    </w:p>
    <w:sectPr w:rsidR="00D740E8" w:rsidRPr="003D40D1" w:rsidSect="00BB136A">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F0" w:rsidRDefault="00DE14F0" w:rsidP="00FB1934">
      <w:pPr>
        <w:spacing w:after="0" w:line="240" w:lineRule="auto"/>
      </w:pPr>
      <w:r>
        <w:separator/>
      </w:r>
    </w:p>
  </w:endnote>
  <w:endnote w:type="continuationSeparator" w:id="0">
    <w:p w:rsidR="00DE14F0" w:rsidRDefault="00DE14F0" w:rsidP="00FB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F0" w:rsidRDefault="00DE14F0" w:rsidP="00FB1934">
      <w:pPr>
        <w:spacing w:after="0" w:line="240" w:lineRule="auto"/>
      </w:pPr>
      <w:r>
        <w:separator/>
      </w:r>
    </w:p>
  </w:footnote>
  <w:footnote w:type="continuationSeparator" w:id="0">
    <w:p w:rsidR="00DE14F0" w:rsidRDefault="00DE14F0" w:rsidP="00FB1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720314"/>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E96C53" w:rsidRPr="000F2174" w:rsidRDefault="00E96C53">
        <w:pPr>
          <w:pStyle w:val="a4"/>
          <w:jc w:val="center"/>
          <w:rPr>
            <w:rFonts w:ascii="Times New Roman" w:hAnsi="Times New Roman" w:cs="Times New Roman"/>
            <w:color w:val="FFFFFF" w:themeColor="background1"/>
            <w:sz w:val="28"/>
            <w:szCs w:val="28"/>
          </w:rPr>
        </w:pPr>
        <w:r w:rsidRPr="000F2174">
          <w:rPr>
            <w:rFonts w:ascii="Times New Roman" w:hAnsi="Times New Roman" w:cs="Times New Roman"/>
            <w:color w:val="FFFFFF" w:themeColor="background1"/>
            <w:sz w:val="28"/>
            <w:szCs w:val="28"/>
          </w:rPr>
          <w:fldChar w:fldCharType="begin"/>
        </w:r>
        <w:r w:rsidRPr="000F2174">
          <w:rPr>
            <w:rFonts w:ascii="Times New Roman" w:hAnsi="Times New Roman" w:cs="Times New Roman"/>
            <w:color w:val="FFFFFF" w:themeColor="background1"/>
            <w:sz w:val="28"/>
            <w:szCs w:val="28"/>
          </w:rPr>
          <w:instrText>PAGE   \* MERGEFORMAT</w:instrText>
        </w:r>
        <w:r w:rsidRPr="000F2174">
          <w:rPr>
            <w:rFonts w:ascii="Times New Roman" w:hAnsi="Times New Roman" w:cs="Times New Roman"/>
            <w:color w:val="FFFFFF" w:themeColor="background1"/>
            <w:sz w:val="28"/>
            <w:szCs w:val="28"/>
          </w:rPr>
          <w:fldChar w:fldCharType="separate"/>
        </w:r>
        <w:r w:rsidR="003D40D1">
          <w:rPr>
            <w:rFonts w:ascii="Times New Roman" w:hAnsi="Times New Roman" w:cs="Times New Roman"/>
            <w:noProof/>
            <w:color w:val="FFFFFF" w:themeColor="background1"/>
            <w:sz w:val="28"/>
            <w:szCs w:val="28"/>
          </w:rPr>
          <w:t>33</w:t>
        </w:r>
        <w:r w:rsidRPr="000F2174">
          <w:rPr>
            <w:rFonts w:ascii="Times New Roman" w:hAnsi="Times New Roman" w:cs="Times New Roman"/>
            <w:color w:val="FFFFFF" w:themeColor="background1"/>
            <w:sz w:val="28"/>
            <w:szCs w:val="28"/>
          </w:rPr>
          <w:fldChar w:fldCharType="end"/>
        </w:r>
      </w:p>
    </w:sdtContent>
  </w:sdt>
  <w:p w:rsidR="00E96C53" w:rsidRDefault="00E96C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BA7C0F"/>
    <w:multiLevelType w:val="hybridMultilevel"/>
    <w:tmpl w:val="DF2E9FE8"/>
    <w:lvl w:ilvl="0" w:tplc="951614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863"/>
    <w:rsid w:val="000508C7"/>
    <w:rsid w:val="000517CF"/>
    <w:rsid w:val="00051F40"/>
    <w:rsid w:val="000764DD"/>
    <w:rsid w:val="000C5961"/>
    <w:rsid w:val="000F2174"/>
    <w:rsid w:val="00150A8F"/>
    <w:rsid w:val="001558DC"/>
    <w:rsid w:val="001D495B"/>
    <w:rsid w:val="00214B69"/>
    <w:rsid w:val="00256434"/>
    <w:rsid w:val="002817CF"/>
    <w:rsid w:val="00284205"/>
    <w:rsid w:val="0029707E"/>
    <w:rsid w:val="002A748F"/>
    <w:rsid w:val="002D3356"/>
    <w:rsid w:val="002F1060"/>
    <w:rsid w:val="0031651B"/>
    <w:rsid w:val="00340104"/>
    <w:rsid w:val="0036365E"/>
    <w:rsid w:val="003D40D1"/>
    <w:rsid w:val="004060AB"/>
    <w:rsid w:val="0041471A"/>
    <w:rsid w:val="004423C8"/>
    <w:rsid w:val="0047041F"/>
    <w:rsid w:val="00481D31"/>
    <w:rsid w:val="004B2611"/>
    <w:rsid w:val="004B7E82"/>
    <w:rsid w:val="005E1766"/>
    <w:rsid w:val="00601B41"/>
    <w:rsid w:val="006A17B4"/>
    <w:rsid w:val="006A5971"/>
    <w:rsid w:val="006C5615"/>
    <w:rsid w:val="006F31EA"/>
    <w:rsid w:val="00701672"/>
    <w:rsid w:val="0073012C"/>
    <w:rsid w:val="007728B3"/>
    <w:rsid w:val="00775A57"/>
    <w:rsid w:val="007A2FC0"/>
    <w:rsid w:val="007D5D92"/>
    <w:rsid w:val="007E57A1"/>
    <w:rsid w:val="00815A76"/>
    <w:rsid w:val="00897990"/>
    <w:rsid w:val="008A40D5"/>
    <w:rsid w:val="008B4812"/>
    <w:rsid w:val="008C06AB"/>
    <w:rsid w:val="008F13F9"/>
    <w:rsid w:val="00900B7E"/>
    <w:rsid w:val="009A111D"/>
    <w:rsid w:val="009B1DE1"/>
    <w:rsid w:val="009D61BD"/>
    <w:rsid w:val="00A31677"/>
    <w:rsid w:val="00A34528"/>
    <w:rsid w:val="00A348D8"/>
    <w:rsid w:val="00A47446"/>
    <w:rsid w:val="00A81B5B"/>
    <w:rsid w:val="00AB67BB"/>
    <w:rsid w:val="00AD197B"/>
    <w:rsid w:val="00AD6318"/>
    <w:rsid w:val="00AF5A22"/>
    <w:rsid w:val="00B023A3"/>
    <w:rsid w:val="00B70C01"/>
    <w:rsid w:val="00B82611"/>
    <w:rsid w:val="00BB136A"/>
    <w:rsid w:val="00BC2536"/>
    <w:rsid w:val="00BF6659"/>
    <w:rsid w:val="00C17C1B"/>
    <w:rsid w:val="00C46DE6"/>
    <w:rsid w:val="00C54863"/>
    <w:rsid w:val="00C82605"/>
    <w:rsid w:val="00D11108"/>
    <w:rsid w:val="00D26DA8"/>
    <w:rsid w:val="00D36618"/>
    <w:rsid w:val="00D62CDD"/>
    <w:rsid w:val="00D740E8"/>
    <w:rsid w:val="00D8494E"/>
    <w:rsid w:val="00DC2A22"/>
    <w:rsid w:val="00DC2C0F"/>
    <w:rsid w:val="00DE14F0"/>
    <w:rsid w:val="00E32A29"/>
    <w:rsid w:val="00E65FD7"/>
    <w:rsid w:val="00E96C53"/>
    <w:rsid w:val="00EA1259"/>
    <w:rsid w:val="00EA218F"/>
    <w:rsid w:val="00EA61BF"/>
    <w:rsid w:val="00EB5FA1"/>
    <w:rsid w:val="00EC1D41"/>
    <w:rsid w:val="00F77CA7"/>
    <w:rsid w:val="00FB1934"/>
    <w:rsid w:val="00FC01AF"/>
    <w:rsid w:val="00FD3AE1"/>
    <w:rsid w:val="00FD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link w:val="ab"/>
    <w:uiPriority w:val="34"/>
    <w:qFormat/>
    <w:rsid w:val="00AF5A22"/>
    <w:pPr>
      <w:ind w:left="720"/>
      <w:contextualSpacing/>
    </w:pPr>
  </w:style>
  <w:style w:type="table" w:styleId="ac">
    <w:name w:val="Table Grid"/>
    <w:basedOn w:val="a1"/>
    <w:uiPriority w:val="59"/>
    <w:rsid w:val="00D7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d">
    <w:name w:val="No Spacing"/>
    <w:uiPriority w:val="1"/>
    <w:qFormat/>
    <w:rsid w:val="00815A76"/>
    <w:pPr>
      <w:spacing w:after="0" w:line="240" w:lineRule="auto"/>
    </w:pPr>
  </w:style>
  <w:style w:type="character" w:customStyle="1" w:styleId="ab">
    <w:name w:val="Абзац списка Знак"/>
    <w:link w:val="aa"/>
    <w:uiPriority w:val="34"/>
    <w:locked/>
    <w:rsid w:val="0036365E"/>
  </w:style>
  <w:style w:type="paragraph" w:styleId="HTML">
    <w:name w:val="HTML Preformatted"/>
    <w:basedOn w:val="a"/>
    <w:link w:val="HTML0"/>
    <w:uiPriority w:val="99"/>
    <w:unhideWhenUsed/>
    <w:rsid w:val="003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6365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54863"/>
  </w:style>
  <w:style w:type="paragraph" w:customStyle="1" w:styleId="docdata">
    <w:name w:val="docdata"/>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54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B19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934"/>
  </w:style>
  <w:style w:type="paragraph" w:styleId="a6">
    <w:name w:val="footer"/>
    <w:basedOn w:val="a"/>
    <w:link w:val="a7"/>
    <w:uiPriority w:val="99"/>
    <w:unhideWhenUsed/>
    <w:rsid w:val="00FB19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934"/>
  </w:style>
  <w:style w:type="paragraph" w:styleId="a8">
    <w:name w:val="Balloon Text"/>
    <w:basedOn w:val="a"/>
    <w:link w:val="a9"/>
    <w:uiPriority w:val="99"/>
    <w:semiHidden/>
    <w:unhideWhenUsed/>
    <w:rsid w:val="007D5D9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D5D92"/>
    <w:rPr>
      <w:rFonts w:ascii="Segoe UI" w:hAnsi="Segoe UI" w:cs="Segoe UI"/>
      <w:sz w:val="18"/>
      <w:szCs w:val="18"/>
    </w:rPr>
  </w:style>
  <w:style w:type="paragraph" w:styleId="aa">
    <w:name w:val="List Paragraph"/>
    <w:basedOn w:val="a"/>
    <w:link w:val="ab"/>
    <w:uiPriority w:val="34"/>
    <w:qFormat/>
    <w:rsid w:val="00AF5A22"/>
    <w:pPr>
      <w:ind w:left="720"/>
      <w:contextualSpacing/>
    </w:pPr>
  </w:style>
  <w:style w:type="table" w:styleId="ac">
    <w:name w:val="Table Grid"/>
    <w:basedOn w:val="a1"/>
    <w:uiPriority w:val="59"/>
    <w:rsid w:val="00D74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815A76"/>
    <w:rPr>
      <w:rFonts w:ascii="Times New Roman" w:eastAsia="Times New Roman" w:hAnsi="Times New Roman" w:cs="Times New Roman"/>
      <w:sz w:val="24"/>
      <w:lang w:eastAsia="ru-RU"/>
    </w:rPr>
  </w:style>
  <w:style w:type="paragraph" w:customStyle="1" w:styleId="ConsPlusNormal">
    <w:name w:val="ConsPlusNormal"/>
    <w:link w:val="ConsPlusNormal1"/>
    <w:rsid w:val="00815A76"/>
    <w:pPr>
      <w:widowControl w:val="0"/>
      <w:spacing w:after="0" w:line="240" w:lineRule="auto"/>
      <w:ind w:firstLine="720"/>
    </w:pPr>
    <w:rPr>
      <w:rFonts w:ascii="Times New Roman" w:eastAsia="Times New Roman" w:hAnsi="Times New Roman" w:cs="Times New Roman"/>
      <w:sz w:val="24"/>
      <w:lang w:eastAsia="ru-RU"/>
    </w:rPr>
  </w:style>
  <w:style w:type="paragraph" w:styleId="ad">
    <w:name w:val="No Spacing"/>
    <w:uiPriority w:val="1"/>
    <w:qFormat/>
    <w:rsid w:val="00815A76"/>
    <w:pPr>
      <w:spacing w:after="0" w:line="240" w:lineRule="auto"/>
    </w:pPr>
  </w:style>
  <w:style w:type="character" w:customStyle="1" w:styleId="ab">
    <w:name w:val="Абзац списка Знак"/>
    <w:link w:val="aa"/>
    <w:uiPriority w:val="34"/>
    <w:locked/>
    <w:rsid w:val="0036365E"/>
  </w:style>
  <w:style w:type="paragraph" w:styleId="HTML">
    <w:name w:val="HTML Preformatted"/>
    <w:basedOn w:val="a"/>
    <w:link w:val="HTML0"/>
    <w:uiPriority w:val="99"/>
    <w:unhideWhenUsed/>
    <w:rsid w:val="003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6365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5058">
      <w:bodyDiv w:val="1"/>
      <w:marLeft w:val="0"/>
      <w:marRight w:val="0"/>
      <w:marTop w:val="0"/>
      <w:marBottom w:val="0"/>
      <w:divBdr>
        <w:top w:val="none" w:sz="0" w:space="0" w:color="auto"/>
        <w:left w:val="none" w:sz="0" w:space="0" w:color="auto"/>
        <w:bottom w:val="none" w:sz="0" w:space="0" w:color="auto"/>
        <w:right w:val="none" w:sz="0" w:space="0" w:color="auto"/>
      </w:divBdr>
    </w:div>
    <w:div w:id="1523279513">
      <w:bodyDiv w:val="1"/>
      <w:marLeft w:val="0"/>
      <w:marRight w:val="0"/>
      <w:marTop w:val="0"/>
      <w:marBottom w:val="0"/>
      <w:divBdr>
        <w:top w:val="none" w:sz="0" w:space="0" w:color="auto"/>
        <w:left w:val="none" w:sz="0" w:space="0" w:color="auto"/>
        <w:bottom w:val="none" w:sz="0" w:space="0" w:color="auto"/>
        <w:right w:val="none" w:sz="0" w:space="0" w:color="auto"/>
      </w:divBdr>
      <w:divsChild>
        <w:div w:id="98284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6923FAB863A4C98807594DEB28D7B584908B5FB1A28C9FDE44BBC16100CFA6F926E59E29B06F2294D6112762FB2C6143467A2C60D1A08Ae0AB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yperlink" Target="http://pravo-search.minjust.ru:8080/bigs/showDocument.html?id=C351FA7F-3731-467C-9A38-00CE2ECBE619"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351FA7F-3731-467C-9A38-00CE2ECBE6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mryuk.ru" TargetMode="Externa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7BFF-59D8-4255-8C58-170663DB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11746</Words>
  <Characters>66956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24</cp:revision>
  <cp:lastPrinted>2023-05-22T11:24:00Z</cp:lastPrinted>
  <dcterms:created xsi:type="dcterms:W3CDTF">2021-12-17T11:49:00Z</dcterms:created>
  <dcterms:modified xsi:type="dcterms:W3CDTF">2023-05-22T14:12:00Z</dcterms:modified>
</cp:coreProperties>
</file>