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CFC7C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ПРИЛОЖЕНИЕ № 1</w:t>
      </w:r>
    </w:p>
    <w:p w14:paraId="347EF531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059131F8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к постановлению администрации</w:t>
      </w:r>
    </w:p>
    <w:p w14:paraId="2E36B06A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муниципального образования</w:t>
      </w:r>
    </w:p>
    <w:p w14:paraId="031AAAA1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Темрюкский район</w:t>
      </w:r>
    </w:p>
    <w:p w14:paraId="311086FB" w14:textId="77777777" w:rsidR="00A764AA" w:rsidRPr="003629E2" w:rsidRDefault="00A764AA" w:rsidP="00A764AA">
      <w:pPr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от ___________№______</w:t>
      </w:r>
    </w:p>
    <w:p w14:paraId="62171045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29D803AE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5F11F12B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4E5DD8FC" w14:textId="77777777" w:rsidR="00A764AA" w:rsidRPr="003629E2" w:rsidRDefault="00A764AA" w:rsidP="00A764AA">
      <w:pPr>
        <w:ind w:left="88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</w:pPr>
    </w:p>
    <w:p w14:paraId="015A17A3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«ОБЩЕСТВО С ОГРАНИЧЕННОЙ ОТВЕТСТВЕННОСТЬЮ</w:t>
      </w:r>
    </w:p>
    <w:p w14:paraId="784984C1" w14:textId="77777777" w:rsidR="00A764AA" w:rsidRPr="003629E2" w:rsidRDefault="00A764AA" w:rsidP="00A764AA">
      <w:pPr>
        <w:spacing w:line="122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3776D754" w14:textId="77777777" w:rsidR="00A764AA" w:rsidRPr="003629E2" w:rsidRDefault="00A764AA" w:rsidP="00A764AA">
      <w:pPr>
        <w:numPr>
          <w:ilvl w:val="0"/>
          <w:numId w:val="1"/>
        </w:numPr>
        <w:tabs>
          <w:tab w:val="left" w:pos="2360"/>
        </w:tabs>
        <w:ind w:left="2360" w:hanging="223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 xml:space="preserve">А Р Х З Е М И Н В Е С Т П Р О Е К </w:t>
      </w:r>
      <w:proofErr w:type="gramStart"/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>Т »</w:t>
      </w:r>
      <w:proofErr w:type="gramEnd"/>
    </w:p>
    <w:p w14:paraId="652F703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7F1628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325E69E7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B11A2F9" w14:textId="77777777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ПРАВИЛА </w:t>
      </w:r>
    </w:p>
    <w:p w14:paraId="1EA6256B" w14:textId="77777777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ЗЕМЛЕПОЛЬЗОВАНИЯ И ЗАСТРОЙКИ</w:t>
      </w: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 АХТАНИЗОВСКОГО СЕЛЬСКОГО </w:t>
      </w:r>
    </w:p>
    <w:p w14:paraId="66F63031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ПОСЕЛЕНИЯ ТЕМРЮКСКОГО РАЙОНА КРАСНОДАРСКОГО КРАЯ</w:t>
      </w:r>
    </w:p>
    <w:p w14:paraId="0DA3BC18" w14:textId="77777777" w:rsidR="00A764AA" w:rsidRPr="003629E2" w:rsidRDefault="00A764AA" w:rsidP="00A764AA">
      <w:pPr>
        <w:spacing w:line="320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5D739499" w14:textId="77777777" w:rsidR="00A764AA" w:rsidRPr="003629E2" w:rsidRDefault="00A764AA" w:rsidP="00A764AA">
      <w:pPr>
        <w:ind w:left="4460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70E1B61" w14:textId="77777777" w:rsidR="00A764AA" w:rsidRPr="003629E2" w:rsidRDefault="00A764AA" w:rsidP="00A764AA">
      <w:pPr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42935CC" w14:textId="1C01C441" w:rsid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en-US"/>
        </w:rPr>
        <w:t>I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. Порядок применения правил землепользования и</w:t>
      </w:r>
    </w:p>
    <w:p w14:paraId="233D3AD9" w14:textId="65AACA8B" w:rsidR="00A764AA" w:rsidRP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застройки и внесения изменений в указанные правила.</w:t>
      </w:r>
    </w:p>
    <w:p w14:paraId="7F074BCE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Карта градостроительного зонирования.</w:t>
      </w:r>
    </w:p>
    <w:p w14:paraId="55F407C9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Градостроительные регламенты.</w:t>
      </w:r>
    </w:p>
    <w:p w14:paraId="0DDB7DDE" w14:textId="77777777" w:rsidR="00A764AA" w:rsidRDefault="00A764AA" w:rsidP="00A764AA">
      <w:pPr>
        <w:spacing w:after="240"/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8786AF1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7EAB695A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10F59EAE" w14:textId="4FAC62AA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A50CDE0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  <w:bookmarkStart w:id="0" w:name="_GoBack"/>
      <w:bookmarkEnd w:id="0"/>
    </w:p>
    <w:p w14:paraId="4E875E71" w14:textId="0AD2AFBB" w:rsidR="00B33A31" w:rsidRPr="00A764AA" w:rsidRDefault="00A764AA" w:rsidP="00A764AA">
      <w:pPr>
        <w:jc w:val="center"/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</w:pPr>
      <w:r w:rsidRPr="00A764AA"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  <w:t>Краснодар, 2017 г.</w:t>
      </w:r>
    </w:p>
    <w:sectPr w:rsidR="00B33A31" w:rsidRPr="00A764AA" w:rsidSect="00A764A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902"/>
    <w:multiLevelType w:val="hybridMultilevel"/>
    <w:tmpl w:val="D1E4C062"/>
    <w:lvl w:ilvl="0" w:tplc="E82202C8">
      <w:start w:val="1"/>
      <w:numFmt w:val="bullet"/>
      <w:lvlText w:val="«"/>
      <w:lvlJc w:val="left"/>
      <w:pPr>
        <w:ind w:left="0" w:firstLine="0"/>
      </w:pPr>
    </w:lvl>
    <w:lvl w:ilvl="1" w:tplc="FED4A7EE">
      <w:numFmt w:val="decimal"/>
      <w:lvlText w:val=""/>
      <w:lvlJc w:val="left"/>
      <w:pPr>
        <w:ind w:left="0" w:firstLine="0"/>
      </w:pPr>
    </w:lvl>
    <w:lvl w:ilvl="2" w:tplc="F4227F02">
      <w:numFmt w:val="decimal"/>
      <w:lvlText w:val=""/>
      <w:lvlJc w:val="left"/>
      <w:pPr>
        <w:ind w:left="0" w:firstLine="0"/>
      </w:pPr>
    </w:lvl>
    <w:lvl w:ilvl="3" w:tplc="CC767316">
      <w:numFmt w:val="decimal"/>
      <w:lvlText w:val=""/>
      <w:lvlJc w:val="left"/>
      <w:pPr>
        <w:ind w:left="0" w:firstLine="0"/>
      </w:pPr>
    </w:lvl>
    <w:lvl w:ilvl="4" w:tplc="95B82F08">
      <w:numFmt w:val="decimal"/>
      <w:lvlText w:val=""/>
      <w:lvlJc w:val="left"/>
      <w:pPr>
        <w:ind w:left="0" w:firstLine="0"/>
      </w:pPr>
    </w:lvl>
    <w:lvl w:ilvl="5" w:tplc="8EEEA37C">
      <w:numFmt w:val="decimal"/>
      <w:lvlText w:val=""/>
      <w:lvlJc w:val="left"/>
      <w:pPr>
        <w:ind w:left="0" w:firstLine="0"/>
      </w:pPr>
    </w:lvl>
    <w:lvl w:ilvl="6" w:tplc="3B0A704C">
      <w:numFmt w:val="decimal"/>
      <w:lvlText w:val=""/>
      <w:lvlJc w:val="left"/>
      <w:pPr>
        <w:ind w:left="0" w:firstLine="0"/>
      </w:pPr>
    </w:lvl>
    <w:lvl w:ilvl="7" w:tplc="6D640D4A">
      <w:numFmt w:val="decimal"/>
      <w:lvlText w:val=""/>
      <w:lvlJc w:val="left"/>
      <w:pPr>
        <w:ind w:left="0" w:firstLine="0"/>
      </w:pPr>
    </w:lvl>
    <w:lvl w:ilvl="8" w:tplc="2D2AEAEC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B2"/>
    <w:rsid w:val="000E062F"/>
    <w:rsid w:val="003E1DB2"/>
    <w:rsid w:val="00A764AA"/>
    <w:rsid w:val="00C30A76"/>
    <w:rsid w:val="00C8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CE8C6"/>
  <w15:chartTrackingRefBased/>
  <w15:docId w15:val="{BAB0BA8F-7969-4AF3-B92D-A470BE12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A764A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2</cp:revision>
  <cp:lastPrinted>2018-08-01T05:44:00Z</cp:lastPrinted>
  <dcterms:created xsi:type="dcterms:W3CDTF">2018-08-01T05:42:00Z</dcterms:created>
  <dcterms:modified xsi:type="dcterms:W3CDTF">2018-08-01T05:44:00Z</dcterms:modified>
</cp:coreProperties>
</file>