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Default="00407236">
      <w:pPr>
        <w:rPr>
          <w:sz w:val="28"/>
          <w:szCs w:val="28"/>
        </w:rPr>
      </w:pPr>
    </w:p>
    <w:p w:rsidR="00772B22" w:rsidRDefault="00772B22">
      <w:pPr>
        <w:rPr>
          <w:sz w:val="28"/>
          <w:szCs w:val="28"/>
        </w:rPr>
      </w:pPr>
    </w:p>
    <w:p w:rsidR="00772B22" w:rsidRPr="00826EB7" w:rsidRDefault="00772B22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6C1AA0" w:rsidRPr="00826EB7" w:rsidRDefault="006C1AA0" w:rsidP="006C1AA0">
      <w:pPr>
        <w:rPr>
          <w:b/>
          <w:sz w:val="28"/>
          <w:szCs w:val="28"/>
        </w:rPr>
      </w:pPr>
    </w:p>
    <w:p w:rsidR="006C1AA0" w:rsidRPr="00826EB7" w:rsidRDefault="006C1AA0" w:rsidP="006C1AA0">
      <w:pPr>
        <w:rPr>
          <w:b/>
          <w:sz w:val="28"/>
          <w:szCs w:val="28"/>
        </w:rPr>
      </w:pPr>
    </w:p>
    <w:p w:rsidR="00984D25" w:rsidRDefault="00984D25" w:rsidP="00BC6D12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О внесении изменений в постановление администрации муниципального образования Темрюкский район от 14 декабря 2022 г. № 2374</w:t>
      </w:r>
    </w:p>
    <w:p w:rsidR="00D44562" w:rsidRDefault="00984D25" w:rsidP="00BC6D12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«</w:t>
      </w:r>
      <w:r w:rsidR="00557E9E">
        <w:rPr>
          <w:b/>
          <w:bCs/>
        </w:rPr>
        <w:t xml:space="preserve">Об утверждении правил </w:t>
      </w:r>
      <w:r w:rsidR="00557E9E" w:rsidRPr="007E3C19">
        <w:rPr>
          <w:b/>
          <w:bCs/>
        </w:rPr>
        <w:t>предоставления и методик</w:t>
      </w:r>
      <w:r w:rsidR="00F41360">
        <w:rPr>
          <w:b/>
          <w:bCs/>
        </w:rPr>
        <w:t>и</w:t>
      </w:r>
      <w:r w:rsidR="00557E9E" w:rsidRPr="007E3C19">
        <w:rPr>
          <w:b/>
          <w:bCs/>
        </w:rPr>
        <w:t xml:space="preserve"> распределения</w:t>
      </w:r>
      <w:r w:rsidR="00557E9E">
        <w:rPr>
          <w:b/>
          <w:bCs/>
        </w:rPr>
        <w:t xml:space="preserve"> </w:t>
      </w:r>
    </w:p>
    <w:p w:rsidR="00F732EF" w:rsidRPr="00BC6D12" w:rsidRDefault="00557E9E" w:rsidP="00BC6D12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в 2022 году</w:t>
      </w:r>
      <w:r w:rsidRPr="007E3C19">
        <w:rPr>
          <w:b/>
          <w:bCs/>
        </w:rPr>
        <w:t xml:space="preserve"> субсидии муниципальным бюджетным, автономным общеобразовательным организациям муниципального образования Темрюкский район на</w:t>
      </w:r>
      <w:r>
        <w:rPr>
          <w:b/>
          <w:bCs/>
        </w:rPr>
        <w:t xml:space="preserve"> финансовое</w:t>
      </w:r>
      <w:r w:rsidRPr="007E3C19">
        <w:rPr>
          <w:b/>
          <w:bCs/>
        </w:rPr>
        <w:t xml:space="preserve"> обеспечение </w:t>
      </w:r>
      <w:r>
        <w:rPr>
          <w:b/>
          <w:bCs/>
        </w:rPr>
        <w:t>мероприятий по</w:t>
      </w:r>
      <w:r w:rsidR="00D44562">
        <w:rPr>
          <w:b/>
          <w:bCs/>
        </w:rPr>
        <w:t xml:space="preserve"> </w:t>
      </w:r>
      <w:r>
        <w:rPr>
          <w:b/>
          <w:bCs/>
        </w:rPr>
        <w:t xml:space="preserve">обеспечению деятельности советников директора по воспитанию и взаимодействию с детскими общественными объединениями в </w:t>
      </w:r>
      <w:r w:rsidRPr="007E3C19">
        <w:rPr>
          <w:b/>
          <w:bCs/>
        </w:rPr>
        <w:t xml:space="preserve">общеобразовательных </w:t>
      </w:r>
      <w:r w:rsidR="00F41360">
        <w:rPr>
          <w:b/>
          <w:bCs/>
        </w:rPr>
        <w:t>организациях</w:t>
      </w:r>
      <w:r>
        <w:rPr>
          <w:b/>
          <w:bCs/>
        </w:rPr>
        <w:t xml:space="preserve"> </w:t>
      </w:r>
      <w:r w:rsidR="00BC6D12" w:rsidRPr="00BC6D12">
        <w:rPr>
          <w:b/>
        </w:rPr>
        <w:t>в рамках регионального проекта «Патриотическое воспитание граждан Российской Федерации»</w:t>
      </w:r>
    </w:p>
    <w:p w:rsidR="009B5CB2" w:rsidRDefault="009B5CB2" w:rsidP="009B5CB2">
      <w:pPr>
        <w:jc w:val="center"/>
        <w:outlineLvl w:val="0"/>
        <w:rPr>
          <w:b/>
          <w:bCs/>
          <w:sz w:val="28"/>
          <w:szCs w:val="28"/>
        </w:rPr>
      </w:pPr>
    </w:p>
    <w:p w:rsidR="00D44562" w:rsidRDefault="00D44562" w:rsidP="009B5CB2">
      <w:pPr>
        <w:jc w:val="center"/>
        <w:outlineLvl w:val="0"/>
        <w:rPr>
          <w:b/>
          <w:bCs/>
          <w:sz w:val="28"/>
          <w:szCs w:val="28"/>
        </w:rPr>
      </w:pPr>
    </w:p>
    <w:p w:rsidR="00F732EF" w:rsidRPr="001D6E60" w:rsidRDefault="00F732EF" w:rsidP="00D44562">
      <w:pPr>
        <w:pStyle w:val="1"/>
        <w:ind w:firstLine="709"/>
        <w:jc w:val="both"/>
      </w:pPr>
      <w:r w:rsidRPr="00F732EF">
        <w:t xml:space="preserve">В соответствии </w:t>
      </w:r>
      <w:r w:rsidR="00F41360">
        <w:t xml:space="preserve">с </w:t>
      </w:r>
      <w:r w:rsidR="00984D25">
        <w:t>Законом Краснодарского края от 3 марта 2010 г</w:t>
      </w:r>
      <w:r w:rsidR="00692304">
        <w:t xml:space="preserve">.                 </w:t>
      </w:r>
      <w:r w:rsidR="00984D25">
        <w:t xml:space="preserve"> № 1911-КЗ «О наделении органов местного самоуправления муниципальных образований Краснодарского края государственными полномочиями в области образования», в целях реализации Соглашения от 25 января 2023 г. № 03651000-1-2023-001 о предоставлении субвенции из бюджета Краснодарского края местному бюджету муниципального образования Краснодарского края на 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«</w:t>
      </w:r>
      <w:r w:rsidR="005D4878">
        <w:t>П</w:t>
      </w:r>
      <w:r w:rsidR="00984D25">
        <w:t>атриотическое воспитание граждан Российской Федерации»)</w:t>
      </w:r>
      <w:r w:rsidR="005D4878">
        <w:t xml:space="preserve"> </w:t>
      </w:r>
      <w:r w:rsidRPr="001D6E60">
        <w:t>п о с т а н о в л я ю:</w:t>
      </w:r>
    </w:p>
    <w:p w:rsidR="004D5609" w:rsidRPr="00692304" w:rsidRDefault="00D44562" w:rsidP="0050144E">
      <w:pPr>
        <w:pStyle w:val="1"/>
        <w:ind w:firstLine="709"/>
        <w:jc w:val="both"/>
        <w:rPr>
          <w:bCs/>
          <w:lang w:bidi="ru-RU"/>
        </w:rPr>
      </w:pPr>
      <w:r>
        <w:t>1. </w:t>
      </w:r>
      <w:r w:rsidR="005D4878" w:rsidRPr="00F41360">
        <w:rPr>
          <w:bCs/>
          <w:lang w:bidi="ru-RU"/>
        </w:rPr>
        <w:t xml:space="preserve"> </w:t>
      </w:r>
      <w:r w:rsidR="0050144E" w:rsidRPr="0050144E">
        <w:rPr>
          <w:bCs/>
          <w:lang w:bidi="ru-RU"/>
        </w:rPr>
        <w:t>Внести в</w:t>
      </w:r>
      <w:r w:rsidR="0050144E" w:rsidRPr="0050144E">
        <w:t xml:space="preserve"> </w:t>
      </w:r>
      <w:r w:rsidR="0050144E" w:rsidRPr="0050144E">
        <w:rPr>
          <w:bCs/>
          <w:lang w:bidi="ru-RU"/>
        </w:rPr>
        <w:t>постановление администрации муниципального образования Темрюкский район от 14 декабря 2022 г. № 2374</w:t>
      </w:r>
      <w:r w:rsidR="0050144E">
        <w:rPr>
          <w:bCs/>
          <w:lang w:bidi="ru-RU"/>
        </w:rPr>
        <w:t xml:space="preserve"> </w:t>
      </w:r>
      <w:r w:rsidR="0050144E" w:rsidRPr="0050144E">
        <w:rPr>
          <w:bCs/>
          <w:lang w:bidi="ru-RU"/>
        </w:rPr>
        <w:t xml:space="preserve">«Об утверждении правил предоставления и методики распределения в 2022 году субсидии муниципальным бюджетным, автономным общеобразовательным организациям </w:t>
      </w:r>
      <w:r w:rsidR="0050144E" w:rsidRPr="0050144E">
        <w:rPr>
          <w:bCs/>
          <w:lang w:bidi="ru-RU"/>
        </w:rPr>
        <w:lastRenderedPageBreak/>
        <w:t xml:space="preserve">муниципального образования Темрюкский район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</w:t>
      </w:r>
      <w:r w:rsidR="0050144E" w:rsidRPr="00692304">
        <w:rPr>
          <w:bCs/>
          <w:lang w:bidi="ru-RU"/>
        </w:rPr>
        <w:t>общеобразовательных организациях в рамках регионального проекта «Патриотическое воспитание граждан Российской Федерации» следующие изменения</w:t>
      </w:r>
      <w:r w:rsidR="00EB665C">
        <w:rPr>
          <w:bCs/>
          <w:lang w:bidi="ru-RU"/>
        </w:rPr>
        <w:t>,</w:t>
      </w:r>
      <w:r w:rsidR="00EB665C" w:rsidRPr="00EB665C">
        <w:t xml:space="preserve"> </w:t>
      </w:r>
      <w:r w:rsidR="00EB665C" w:rsidRPr="00EB665C">
        <w:rPr>
          <w:bCs/>
          <w:lang w:bidi="ru-RU"/>
        </w:rPr>
        <w:t>с началом применения с 1 января 2023 г.</w:t>
      </w:r>
      <w:r w:rsidR="0050144E" w:rsidRPr="00EB665C">
        <w:rPr>
          <w:bCs/>
          <w:lang w:bidi="ru-RU"/>
        </w:rPr>
        <w:t>:</w:t>
      </w:r>
    </w:p>
    <w:p w:rsidR="0050144E" w:rsidRPr="00692304" w:rsidRDefault="0050144E" w:rsidP="0050144E">
      <w:pPr>
        <w:pStyle w:val="1"/>
        <w:ind w:firstLine="709"/>
        <w:jc w:val="both"/>
        <w:rPr>
          <w:bCs/>
          <w:lang w:bidi="ru-RU"/>
        </w:rPr>
      </w:pPr>
      <w:r w:rsidRPr="00692304">
        <w:rPr>
          <w:bCs/>
          <w:lang w:bidi="ru-RU"/>
        </w:rPr>
        <w:t>1) в наименовании, по всему тексту</w:t>
      </w:r>
      <w:r w:rsidR="00692304" w:rsidRPr="00692304">
        <w:rPr>
          <w:bCs/>
          <w:lang w:bidi="ru-RU"/>
        </w:rPr>
        <w:t xml:space="preserve"> постановления</w:t>
      </w:r>
      <w:r w:rsidRPr="00692304">
        <w:rPr>
          <w:bCs/>
          <w:lang w:bidi="ru-RU"/>
        </w:rPr>
        <w:t xml:space="preserve"> слова «в 2022 году» исключить;</w:t>
      </w:r>
    </w:p>
    <w:p w:rsidR="0050144E" w:rsidRPr="00692304" w:rsidRDefault="0050144E" w:rsidP="00692304">
      <w:pPr>
        <w:shd w:val="clear" w:color="auto" w:fill="FFFFFF"/>
        <w:autoSpaceDE w:val="0"/>
        <w:autoSpaceDN w:val="0"/>
        <w:adjustRightInd w:val="0"/>
        <w:spacing w:line="317" w:lineRule="exact"/>
        <w:ind w:right="24" w:firstLine="709"/>
        <w:contextualSpacing/>
        <w:jc w:val="both"/>
        <w:rPr>
          <w:bCs/>
          <w:sz w:val="28"/>
          <w:szCs w:val="28"/>
          <w:lang w:bidi="ru-RU"/>
        </w:rPr>
      </w:pPr>
      <w:r w:rsidRPr="00692304">
        <w:rPr>
          <w:bCs/>
          <w:sz w:val="28"/>
          <w:szCs w:val="28"/>
          <w:lang w:bidi="ru-RU"/>
        </w:rPr>
        <w:t>2) </w:t>
      </w:r>
      <w:r w:rsidR="00692304" w:rsidRPr="00692304">
        <w:rPr>
          <w:bCs/>
          <w:sz w:val="28"/>
          <w:szCs w:val="28"/>
          <w:lang w:bidi="ru-RU"/>
        </w:rPr>
        <w:t xml:space="preserve">в </w:t>
      </w:r>
      <w:r w:rsidRPr="00692304">
        <w:rPr>
          <w:bCs/>
          <w:sz w:val="28"/>
          <w:szCs w:val="28"/>
          <w:lang w:bidi="ru-RU"/>
        </w:rPr>
        <w:t>пункт</w:t>
      </w:r>
      <w:r w:rsidR="00692304" w:rsidRPr="00692304">
        <w:rPr>
          <w:bCs/>
          <w:sz w:val="28"/>
          <w:szCs w:val="28"/>
          <w:lang w:bidi="ru-RU"/>
        </w:rPr>
        <w:t>е</w:t>
      </w:r>
      <w:r w:rsidRPr="00692304">
        <w:rPr>
          <w:bCs/>
          <w:sz w:val="28"/>
          <w:szCs w:val="28"/>
          <w:lang w:bidi="ru-RU"/>
        </w:rPr>
        <w:t xml:space="preserve"> 3 приложения </w:t>
      </w:r>
      <w:r w:rsidR="00692304" w:rsidRPr="00692304">
        <w:rPr>
          <w:bCs/>
          <w:sz w:val="28"/>
          <w:szCs w:val="28"/>
          <w:lang w:bidi="ru-RU"/>
        </w:rPr>
        <w:t xml:space="preserve">слова </w:t>
      </w:r>
      <w:r w:rsidR="00692304">
        <w:rPr>
          <w:bCs/>
          <w:sz w:val="28"/>
          <w:szCs w:val="28"/>
          <w:lang w:bidi="ru-RU"/>
        </w:rPr>
        <w:t>«</w:t>
      </w:r>
      <w:r w:rsidR="00692304" w:rsidRPr="00692304">
        <w:rPr>
          <w:color w:val="000000" w:themeColor="text1"/>
          <w:sz w:val="28"/>
          <w:szCs w:val="28"/>
        </w:rPr>
        <w:t>Т</w:t>
      </w:r>
      <w:proofErr w:type="spellStart"/>
      <w:r w:rsidR="00692304" w:rsidRPr="00692304">
        <w:rPr>
          <w:color w:val="000000" w:themeColor="text1"/>
          <w:sz w:val="28"/>
          <w:szCs w:val="28"/>
          <w:lang w:val="en-US"/>
        </w:rPr>
        <w:t>i</w:t>
      </w:r>
      <w:proofErr w:type="spellEnd"/>
      <w:r w:rsidR="00692304" w:rsidRPr="00692304">
        <w:rPr>
          <w:color w:val="000000" w:themeColor="text1"/>
          <w:sz w:val="28"/>
          <w:szCs w:val="28"/>
        </w:rPr>
        <w:t xml:space="preserve"> – показатель среднемесячной начисленной заработной платы наемных работников в организациях, у индивидуальных предпринимателей и физических лиц в Краснодарском крае в 2021 году согласно федеральному статистическому наблюдению в размере 34492 (тридцати четырех тысяч четырёхстах девяноста двух) рублей» заменить словами </w:t>
      </w:r>
      <w:r w:rsidRPr="00692304">
        <w:rPr>
          <w:bCs/>
          <w:sz w:val="28"/>
          <w:szCs w:val="28"/>
          <w:lang w:bidi="ru-RU"/>
        </w:rPr>
        <w:t>«</w:t>
      </w:r>
      <w:proofErr w:type="spellStart"/>
      <w:r w:rsidRPr="00692304">
        <w:rPr>
          <w:bCs/>
          <w:sz w:val="28"/>
          <w:szCs w:val="28"/>
          <w:lang w:bidi="ru-RU"/>
        </w:rPr>
        <w:t>Тi</w:t>
      </w:r>
      <w:proofErr w:type="spellEnd"/>
      <w:r w:rsidRPr="00692304">
        <w:rPr>
          <w:bCs/>
          <w:sz w:val="28"/>
          <w:szCs w:val="28"/>
          <w:lang w:bidi="ru-RU"/>
        </w:rPr>
        <w:t xml:space="preserve"> – планируемый показатель среднемесячной начисленной заработной платы наемных работников в организациях, у индивидуальных предпринимателей и физических лиц в целом по Краснодарскому краю на соответствующий финансовый год».</w:t>
      </w:r>
    </w:p>
    <w:p w:rsidR="00295054" w:rsidRPr="0050144E" w:rsidRDefault="000934BC" w:rsidP="0050144E">
      <w:pPr>
        <w:pStyle w:val="1"/>
        <w:ind w:firstLine="709"/>
        <w:jc w:val="both"/>
      </w:pPr>
      <w:r w:rsidRPr="00692304">
        <w:t>2</w:t>
      </w:r>
      <w:r w:rsidR="004D5609" w:rsidRPr="00692304">
        <w:t>. Отделу информатизации</w:t>
      </w:r>
      <w:r w:rsidR="004D5609" w:rsidRPr="004D5609">
        <w:t xml:space="preserve"> и взаимодействия со СМИ администрации муниципального образования Темрюкский район (Семикина О.А.) </w:t>
      </w:r>
      <w:r w:rsidR="00295054" w:rsidRPr="00F41360">
        <w:t>официально опубликовать</w:t>
      </w:r>
      <w:r w:rsidR="00615171" w:rsidRPr="00F41360">
        <w:t xml:space="preserve"> </w:t>
      </w:r>
      <w:r w:rsidR="005E46E5" w:rsidRPr="000934BC">
        <w:t>постановлени</w:t>
      </w:r>
      <w:r w:rsidR="003957C7" w:rsidRPr="000934BC">
        <w:t>е</w:t>
      </w:r>
      <w:r w:rsidR="00295054" w:rsidRPr="000934BC">
        <w:t xml:space="preserve"> </w:t>
      </w:r>
      <w:r w:rsidR="008260AA" w:rsidRPr="000934BC">
        <w:t>«</w:t>
      </w:r>
      <w:r w:rsidR="0050144E" w:rsidRPr="0050144E">
        <w:rPr>
          <w:bCs/>
        </w:rPr>
        <w:t>О внесении изменений в постановление администрации муниципального образования Темрюкский район от 14 декабря 2022 г. № 2374 «Об утверждении правил предоставления и методики распределения в 2022 году субсидии муниципальным бюджетным, автономным общеобразовательным организациям муниципального образования Темрюкский район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</w:r>
      <w:r w:rsidR="008260AA" w:rsidRPr="0050144E">
        <w:rPr>
          <w:bCs/>
        </w:rPr>
        <w:t xml:space="preserve"> </w:t>
      </w:r>
      <w:r w:rsidR="00295054" w:rsidRPr="0050144E">
        <w:t>в официальном периодическом печатном издании</w:t>
      </w:r>
      <w:r w:rsidR="00BD276D" w:rsidRPr="0050144E">
        <w:t xml:space="preserve"> газете </w:t>
      </w:r>
      <w:r w:rsidR="00337137" w:rsidRPr="0050144E">
        <w:t xml:space="preserve">Темрюкского района </w:t>
      </w:r>
      <w:r w:rsidR="00BD276D" w:rsidRPr="0050144E">
        <w:t>«Тамань»</w:t>
      </w:r>
      <w:r w:rsidR="00295054" w:rsidRPr="0050144E">
        <w:t xml:space="preserve">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1616D3" w:rsidRPr="0050144E" w:rsidRDefault="000934BC" w:rsidP="0050144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144E">
        <w:rPr>
          <w:rFonts w:ascii="Times New Roman" w:hAnsi="Times New Roman"/>
          <w:sz w:val="28"/>
          <w:szCs w:val="28"/>
        </w:rPr>
        <w:t>3</w:t>
      </w:r>
      <w:r w:rsidR="00D44562" w:rsidRPr="0050144E">
        <w:rPr>
          <w:rFonts w:ascii="Times New Roman" w:hAnsi="Times New Roman"/>
          <w:sz w:val="28"/>
          <w:szCs w:val="28"/>
        </w:rPr>
        <w:t>. </w:t>
      </w:r>
      <w:r w:rsidR="00311F54" w:rsidRPr="0050144E">
        <w:rPr>
          <w:rFonts w:ascii="Times New Roman" w:hAnsi="Times New Roman"/>
          <w:sz w:val="28"/>
          <w:szCs w:val="28"/>
        </w:rPr>
        <w:t>Постановление</w:t>
      </w:r>
      <w:r w:rsidR="00337137" w:rsidRPr="0050144E">
        <w:rPr>
          <w:rFonts w:ascii="Times New Roman" w:hAnsi="Times New Roman"/>
          <w:sz w:val="28"/>
          <w:szCs w:val="28"/>
        </w:rPr>
        <w:t xml:space="preserve"> </w:t>
      </w:r>
      <w:r w:rsidR="001616D3" w:rsidRPr="0050144E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7B64A5" w:rsidRPr="0050144E">
        <w:rPr>
          <w:rFonts w:ascii="Times New Roman" w:hAnsi="Times New Roman"/>
          <w:sz w:val="28"/>
          <w:szCs w:val="28"/>
        </w:rPr>
        <w:t>.</w:t>
      </w:r>
    </w:p>
    <w:p w:rsidR="00697182" w:rsidRPr="0050144E" w:rsidRDefault="00697182" w:rsidP="00A10052">
      <w:pPr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697182" w:rsidRPr="00826EB7" w:rsidRDefault="00697182" w:rsidP="00A10052">
      <w:pPr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07236" w:rsidRPr="00826EB7" w:rsidRDefault="009E457A" w:rsidP="00A10052">
      <w:pPr>
        <w:outlineLvl w:val="0"/>
        <w:rPr>
          <w:sz w:val="28"/>
          <w:szCs w:val="28"/>
        </w:rPr>
      </w:pPr>
      <w:r w:rsidRPr="00826EB7">
        <w:rPr>
          <w:sz w:val="28"/>
          <w:szCs w:val="28"/>
        </w:rPr>
        <w:t>Г</w:t>
      </w:r>
      <w:r w:rsidR="00407236" w:rsidRPr="00826EB7">
        <w:rPr>
          <w:sz w:val="28"/>
          <w:szCs w:val="28"/>
        </w:rPr>
        <w:t>лав</w:t>
      </w:r>
      <w:r w:rsidRPr="00826EB7">
        <w:rPr>
          <w:sz w:val="28"/>
          <w:szCs w:val="28"/>
        </w:rPr>
        <w:t>а</w:t>
      </w:r>
      <w:r w:rsidR="00407236" w:rsidRPr="00826EB7">
        <w:rPr>
          <w:sz w:val="28"/>
          <w:szCs w:val="28"/>
        </w:rPr>
        <w:t xml:space="preserve"> муниципального образования </w:t>
      </w:r>
    </w:p>
    <w:p w:rsidR="00407236" w:rsidRDefault="00407236" w:rsidP="006D3BF1">
      <w:pPr>
        <w:outlineLvl w:val="0"/>
        <w:rPr>
          <w:sz w:val="28"/>
          <w:szCs w:val="28"/>
        </w:rPr>
      </w:pPr>
      <w:r w:rsidRPr="00826EB7">
        <w:rPr>
          <w:sz w:val="28"/>
          <w:szCs w:val="28"/>
        </w:rPr>
        <w:t xml:space="preserve">Темрюкский район                                  </w:t>
      </w:r>
      <w:r w:rsidR="00183581">
        <w:rPr>
          <w:sz w:val="28"/>
          <w:szCs w:val="28"/>
        </w:rPr>
        <w:t xml:space="preserve">                               </w:t>
      </w:r>
      <w:r w:rsidRPr="00826EB7">
        <w:rPr>
          <w:sz w:val="28"/>
          <w:szCs w:val="28"/>
        </w:rPr>
        <w:t xml:space="preserve">               </w:t>
      </w:r>
      <w:r w:rsidR="001616D3" w:rsidRPr="00826EB7">
        <w:rPr>
          <w:sz w:val="28"/>
          <w:szCs w:val="28"/>
        </w:rPr>
        <w:t xml:space="preserve">Ф.В. </w:t>
      </w:r>
      <w:proofErr w:type="spellStart"/>
      <w:r w:rsidR="001616D3" w:rsidRPr="00826EB7">
        <w:rPr>
          <w:sz w:val="28"/>
          <w:szCs w:val="28"/>
        </w:rPr>
        <w:t>Бабенков</w:t>
      </w:r>
      <w:proofErr w:type="spellEnd"/>
      <w:r w:rsidR="00DD4674" w:rsidRPr="00826EB7">
        <w:rPr>
          <w:sz w:val="28"/>
          <w:szCs w:val="28"/>
        </w:rPr>
        <w:tab/>
      </w: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  <w:bookmarkStart w:id="0" w:name="_GoBack"/>
      <w:bookmarkEnd w:id="0"/>
    </w:p>
    <w:sectPr w:rsidR="00B734DD" w:rsidSect="00D44562">
      <w:headerReference w:type="default" r:id="rId8"/>
      <w:pgSz w:w="11906" w:h="16838"/>
      <w:pgMar w:top="1134" w:right="567" w:bottom="1134" w:left="1701" w:header="706" w:footer="706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B61" w:rsidRDefault="00777B61" w:rsidP="006E12EA">
      <w:r>
        <w:separator/>
      </w:r>
    </w:p>
  </w:endnote>
  <w:endnote w:type="continuationSeparator" w:id="0">
    <w:p w:rsidR="00777B61" w:rsidRDefault="00777B61" w:rsidP="006E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B61" w:rsidRDefault="00777B61" w:rsidP="006E12EA">
      <w:r>
        <w:separator/>
      </w:r>
    </w:p>
  </w:footnote>
  <w:footnote w:type="continuationSeparator" w:id="0">
    <w:p w:rsidR="00777B61" w:rsidRDefault="00777B61" w:rsidP="006E1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360" w:rsidRPr="003F46C5" w:rsidRDefault="00F41360" w:rsidP="003F46C5">
    <w:pPr>
      <w:pStyle w:val="a5"/>
      <w:framePr w:wrap="auto" w:vAnchor="text" w:hAnchor="page" w:x="6487" w:y="-2"/>
      <w:rPr>
        <w:rStyle w:val="aa"/>
        <w:rFonts w:ascii="Times New Roman" w:hAnsi="Times New Roman"/>
        <w:sz w:val="28"/>
        <w:szCs w:val="28"/>
      </w:rPr>
    </w:pPr>
    <w:r w:rsidRPr="003F46C5">
      <w:rPr>
        <w:rStyle w:val="aa"/>
        <w:rFonts w:ascii="Times New Roman" w:hAnsi="Times New Roman"/>
        <w:sz w:val="28"/>
        <w:szCs w:val="28"/>
      </w:rPr>
      <w:fldChar w:fldCharType="begin"/>
    </w:r>
    <w:r w:rsidRPr="003F46C5">
      <w:rPr>
        <w:rStyle w:val="aa"/>
        <w:rFonts w:ascii="Times New Roman" w:hAnsi="Times New Roman"/>
        <w:sz w:val="28"/>
        <w:szCs w:val="28"/>
      </w:rPr>
      <w:instrText xml:space="preserve">PAGE  </w:instrText>
    </w:r>
    <w:r w:rsidRPr="003F46C5">
      <w:rPr>
        <w:rStyle w:val="aa"/>
        <w:rFonts w:ascii="Times New Roman" w:hAnsi="Times New Roman"/>
        <w:sz w:val="28"/>
        <w:szCs w:val="28"/>
      </w:rPr>
      <w:fldChar w:fldCharType="separate"/>
    </w:r>
    <w:r w:rsidR="00247915">
      <w:rPr>
        <w:rStyle w:val="aa"/>
        <w:rFonts w:ascii="Times New Roman" w:hAnsi="Times New Roman"/>
        <w:noProof/>
        <w:sz w:val="28"/>
        <w:szCs w:val="28"/>
      </w:rPr>
      <w:t>2</w:t>
    </w:r>
    <w:r w:rsidRPr="003F46C5">
      <w:rPr>
        <w:rStyle w:val="aa"/>
        <w:rFonts w:ascii="Times New Roman" w:hAnsi="Times New Roman"/>
        <w:sz w:val="28"/>
        <w:szCs w:val="28"/>
      </w:rPr>
      <w:fldChar w:fldCharType="end"/>
    </w:r>
  </w:p>
  <w:p w:rsidR="00F41360" w:rsidRDefault="00F41360">
    <w:pPr>
      <w:pStyle w:val="a5"/>
      <w:jc w:val="center"/>
    </w:pPr>
  </w:p>
  <w:p w:rsidR="00F41360" w:rsidRDefault="00F413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51528"/>
    <w:multiLevelType w:val="hybridMultilevel"/>
    <w:tmpl w:val="35DED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FB7E46"/>
    <w:multiLevelType w:val="hybridMultilevel"/>
    <w:tmpl w:val="E00CB6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95"/>
    <w:rsid w:val="000019F2"/>
    <w:rsid w:val="00010825"/>
    <w:rsid w:val="00015259"/>
    <w:rsid w:val="00022C93"/>
    <w:rsid w:val="000547B9"/>
    <w:rsid w:val="00055CD1"/>
    <w:rsid w:val="00063323"/>
    <w:rsid w:val="0006377C"/>
    <w:rsid w:val="00091F6D"/>
    <w:rsid w:val="000934BC"/>
    <w:rsid w:val="000956F5"/>
    <w:rsid w:val="000A0BED"/>
    <w:rsid w:val="000A1B2A"/>
    <w:rsid w:val="000A2E64"/>
    <w:rsid w:val="000A5FA4"/>
    <w:rsid w:val="000B0CF0"/>
    <w:rsid w:val="000B129C"/>
    <w:rsid w:val="000B23D8"/>
    <w:rsid w:val="000B3E91"/>
    <w:rsid w:val="000B78AC"/>
    <w:rsid w:val="000C2795"/>
    <w:rsid w:val="000D0F84"/>
    <w:rsid w:val="000D4319"/>
    <w:rsid w:val="000D5124"/>
    <w:rsid w:val="0010265B"/>
    <w:rsid w:val="0013498C"/>
    <w:rsid w:val="00136E44"/>
    <w:rsid w:val="00136F7C"/>
    <w:rsid w:val="001548F2"/>
    <w:rsid w:val="001616D3"/>
    <w:rsid w:val="00166B16"/>
    <w:rsid w:val="0017043D"/>
    <w:rsid w:val="0017663A"/>
    <w:rsid w:val="00182C99"/>
    <w:rsid w:val="00183581"/>
    <w:rsid w:val="001A49F7"/>
    <w:rsid w:val="001D030B"/>
    <w:rsid w:val="001D6E60"/>
    <w:rsid w:val="001F09E8"/>
    <w:rsid w:val="0020671B"/>
    <w:rsid w:val="002226CA"/>
    <w:rsid w:val="002234EE"/>
    <w:rsid w:val="00232FE3"/>
    <w:rsid w:val="002477C3"/>
    <w:rsid w:val="00247915"/>
    <w:rsid w:val="00247D64"/>
    <w:rsid w:val="00250588"/>
    <w:rsid w:val="002640A7"/>
    <w:rsid w:val="002708D5"/>
    <w:rsid w:val="002922F0"/>
    <w:rsid w:val="00295054"/>
    <w:rsid w:val="002A17D9"/>
    <w:rsid w:val="002A6A81"/>
    <w:rsid w:val="002B20A3"/>
    <w:rsid w:val="002B352E"/>
    <w:rsid w:val="002B369C"/>
    <w:rsid w:val="002B7A8F"/>
    <w:rsid w:val="002F1B36"/>
    <w:rsid w:val="002F6C64"/>
    <w:rsid w:val="00311C17"/>
    <w:rsid w:val="00311F54"/>
    <w:rsid w:val="0031602B"/>
    <w:rsid w:val="0031674F"/>
    <w:rsid w:val="00320D1C"/>
    <w:rsid w:val="003228C0"/>
    <w:rsid w:val="00333451"/>
    <w:rsid w:val="0033492B"/>
    <w:rsid w:val="00337137"/>
    <w:rsid w:val="00381AF2"/>
    <w:rsid w:val="003957C7"/>
    <w:rsid w:val="003976B9"/>
    <w:rsid w:val="003A4AC9"/>
    <w:rsid w:val="003A795B"/>
    <w:rsid w:val="003B14C3"/>
    <w:rsid w:val="003B2A45"/>
    <w:rsid w:val="003B3D49"/>
    <w:rsid w:val="003C3C5F"/>
    <w:rsid w:val="003D7936"/>
    <w:rsid w:val="003E1473"/>
    <w:rsid w:val="003E443A"/>
    <w:rsid w:val="003F17D7"/>
    <w:rsid w:val="003F2E58"/>
    <w:rsid w:val="003F46C5"/>
    <w:rsid w:val="00407236"/>
    <w:rsid w:val="00407256"/>
    <w:rsid w:val="00425FF6"/>
    <w:rsid w:val="004371CC"/>
    <w:rsid w:val="00440967"/>
    <w:rsid w:val="00443106"/>
    <w:rsid w:val="0044661B"/>
    <w:rsid w:val="00456B43"/>
    <w:rsid w:val="00462043"/>
    <w:rsid w:val="00470B26"/>
    <w:rsid w:val="00477754"/>
    <w:rsid w:val="00490F8A"/>
    <w:rsid w:val="00491BE9"/>
    <w:rsid w:val="00493CFD"/>
    <w:rsid w:val="004A1026"/>
    <w:rsid w:val="004B54FB"/>
    <w:rsid w:val="004B73B0"/>
    <w:rsid w:val="004C2A40"/>
    <w:rsid w:val="004C7521"/>
    <w:rsid w:val="004D5609"/>
    <w:rsid w:val="004D7CB6"/>
    <w:rsid w:val="004E4A22"/>
    <w:rsid w:val="004F7D74"/>
    <w:rsid w:val="0050144E"/>
    <w:rsid w:val="005325A6"/>
    <w:rsid w:val="005437E8"/>
    <w:rsid w:val="00544B87"/>
    <w:rsid w:val="00551CC3"/>
    <w:rsid w:val="005525C4"/>
    <w:rsid w:val="00554908"/>
    <w:rsid w:val="00556C4E"/>
    <w:rsid w:val="00557E9E"/>
    <w:rsid w:val="0057145B"/>
    <w:rsid w:val="005739FE"/>
    <w:rsid w:val="005813B5"/>
    <w:rsid w:val="00590553"/>
    <w:rsid w:val="005938CC"/>
    <w:rsid w:val="0059566F"/>
    <w:rsid w:val="005A2B50"/>
    <w:rsid w:val="005B0FB9"/>
    <w:rsid w:val="005B415A"/>
    <w:rsid w:val="005B47A8"/>
    <w:rsid w:val="005B51A6"/>
    <w:rsid w:val="005C0E7D"/>
    <w:rsid w:val="005D17DA"/>
    <w:rsid w:val="005D4878"/>
    <w:rsid w:val="005E019E"/>
    <w:rsid w:val="005E46E5"/>
    <w:rsid w:val="005F161D"/>
    <w:rsid w:val="00614ECF"/>
    <w:rsid w:val="00615171"/>
    <w:rsid w:val="0063033B"/>
    <w:rsid w:val="006453E4"/>
    <w:rsid w:val="00654A6B"/>
    <w:rsid w:val="0065521E"/>
    <w:rsid w:val="0067223C"/>
    <w:rsid w:val="006724A8"/>
    <w:rsid w:val="0067593E"/>
    <w:rsid w:val="00682EE8"/>
    <w:rsid w:val="00686BCA"/>
    <w:rsid w:val="00692276"/>
    <w:rsid w:val="00692304"/>
    <w:rsid w:val="006945E3"/>
    <w:rsid w:val="00697182"/>
    <w:rsid w:val="00697217"/>
    <w:rsid w:val="0069791A"/>
    <w:rsid w:val="006A18EC"/>
    <w:rsid w:val="006A71ED"/>
    <w:rsid w:val="006B3903"/>
    <w:rsid w:val="006C0911"/>
    <w:rsid w:val="006C1AA0"/>
    <w:rsid w:val="006C2B60"/>
    <w:rsid w:val="006C6BB3"/>
    <w:rsid w:val="006D3BF1"/>
    <w:rsid w:val="006D5BCA"/>
    <w:rsid w:val="006E12EA"/>
    <w:rsid w:val="006F07DC"/>
    <w:rsid w:val="006F389B"/>
    <w:rsid w:val="006F5FE8"/>
    <w:rsid w:val="0070078B"/>
    <w:rsid w:val="00701A83"/>
    <w:rsid w:val="00710797"/>
    <w:rsid w:val="00711A5E"/>
    <w:rsid w:val="007171F8"/>
    <w:rsid w:val="00735DD2"/>
    <w:rsid w:val="007441EA"/>
    <w:rsid w:val="007466EB"/>
    <w:rsid w:val="0076574F"/>
    <w:rsid w:val="00765CD2"/>
    <w:rsid w:val="00770537"/>
    <w:rsid w:val="00772B22"/>
    <w:rsid w:val="00773270"/>
    <w:rsid w:val="00777B61"/>
    <w:rsid w:val="0078021B"/>
    <w:rsid w:val="00782E0F"/>
    <w:rsid w:val="007A3CC2"/>
    <w:rsid w:val="007B2593"/>
    <w:rsid w:val="007B3D15"/>
    <w:rsid w:val="007B64A5"/>
    <w:rsid w:val="007C17A4"/>
    <w:rsid w:val="007C54F4"/>
    <w:rsid w:val="007D0030"/>
    <w:rsid w:val="007D1136"/>
    <w:rsid w:val="007E3EB0"/>
    <w:rsid w:val="007E5F5D"/>
    <w:rsid w:val="007F0A57"/>
    <w:rsid w:val="007F603A"/>
    <w:rsid w:val="00824F0F"/>
    <w:rsid w:val="008260AA"/>
    <w:rsid w:val="00826EB7"/>
    <w:rsid w:val="00827A61"/>
    <w:rsid w:val="0083309A"/>
    <w:rsid w:val="0085107D"/>
    <w:rsid w:val="0086753D"/>
    <w:rsid w:val="00870ADD"/>
    <w:rsid w:val="008927E2"/>
    <w:rsid w:val="008A08C6"/>
    <w:rsid w:val="008A2E92"/>
    <w:rsid w:val="008A5674"/>
    <w:rsid w:val="008B70B1"/>
    <w:rsid w:val="008D611C"/>
    <w:rsid w:val="008E5A70"/>
    <w:rsid w:val="008F2C58"/>
    <w:rsid w:val="008F5F03"/>
    <w:rsid w:val="008F65B1"/>
    <w:rsid w:val="00910587"/>
    <w:rsid w:val="009306C8"/>
    <w:rsid w:val="009418B2"/>
    <w:rsid w:val="00944BD8"/>
    <w:rsid w:val="009450F7"/>
    <w:rsid w:val="009478F2"/>
    <w:rsid w:val="00956425"/>
    <w:rsid w:val="00966809"/>
    <w:rsid w:val="0096718F"/>
    <w:rsid w:val="00984D25"/>
    <w:rsid w:val="009860DE"/>
    <w:rsid w:val="009934DB"/>
    <w:rsid w:val="009A2AD0"/>
    <w:rsid w:val="009A3ED6"/>
    <w:rsid w:val="009B5CB2"/>
    <w:rsid w:val="009C45FC"/>
    <w:rsid w:val="009E457A"/>
    <w:rsid w:val="009F10D4"/>
    <w:rsid w:val="00A10052"/>
    <w:rsid w:val="00A11175"/>
    <w:rsid w:val="00A24628"/>
    <w:rsid w:val="00A37A65"/>
    <w:rsid w:val="00A53344"/>
    <w:rsid w:val="00A80669"/>
    <w:rsid w:val="00A809F4"/>
    <w:rsid w:val="00A826F2"/>
    <w:rsid w:val="00A83B8D"/>
    <w:rsid w:val="00AA1E4D"/>
    <w:rsid w:val="00AA3698"/>
    <w:rsid w:val="00AA5093"/>
    <w:rsid w:val="00AA7B5D"/>
    <w:rsid w:val="00AB29F6"/>
    <w:rsid w:val="00AC79A7"/>
    <w:rsid w:val="00AC7EA8"/>
    <w:rsid w:val="00AD048F"/>
    <w:rsid w:val="00AD3E18"/>
    <w:rsid w:val="00AD5854"/>
    <w:rsid w:val="00AE65F2"/>
    <w:rsid w:val="00AF2852"/>
    <w:rsid w:val="00AF3ED0"/>
    <w:rsid w:val="00B02066"/>
    <w:rsid w:val="00B26312"/>
    <w:rsid w:val="00B35F19"/>
    <w:rsid w:val="00B45388"/>
    <w:rsid w:val="00B506C8"/>
    <w:rsid w:val="00B5189A"/>
    <w:rsid w:val="00B63B82"/>
    <w:rsid w:val="00B65240"/>
    <w:rsid w:val="00B659BE"/>
    <w:rsid w:val="00B67F8B"/>
    <w:rsid w:val="00B734DD"/>
    <w:rsid w:val="00B775AD"/>
    <w:rsid w:val="00B84FDA"/>
    <w:rsid w:val="00B91CD7"/>
    <w:rsid w:val="00BA7417"/>
    <w:rsid w:val="00BB3BE4"/>
    <w:rsid w:val="00BB45D1"/>
    <w:rsid w:val="00BB460B"/>
    <w:rsid w:val="00BC56B2"/>
    <w:rsid w:val="00BC5ECC"/>
    <w:rsid w:val="00BC6D12"/>
    <w:rsid w:val="00BC737D"/>
    <w:rsid w:val="00BC7A41"/>
    <w:rsid w:val="00BD276D"/>
    <w:rsid w:val="00BD7DD3"/>
    <w:rsid w:val="00BE17EE"/>
    <w:rsid w:val="00BE30D4"/>
    <w:rsid w:val="00BE35B0"/>
    <w:rsid w:val="00BE6A56"/>
    <w:rsid w:val="00BF5890"/>
    <w:rsid w:val="00BF6706"/>
    <w:rsid w:val="00C00D57"/>
    <w:rsid w:val="00C2539C"/>
    <w:rsid w:val="00C37E75"/>
    <w:rsid w:val="00C446C4"/>
    <w:rsid w:val="00C45EC2"/>
    <w:rsid w:val="00C46D23"/>
    <w:rsid w:val="00C5071C"/>
    <w:rsid w:val="00C559B1"/>
    <w:rsid w:val="00C63C21"/>
    <w:rsid w:val="00C80423"/>
    <w:rsid w:val="00C824AD"/>
    <w:rsid w:val="00C90A41"/>
    <w:rsid w:val="00C94501"/>
    <w:rsid w:val="00CB2708"/>
    <w:rsid w:val="00CC608A"/>
    <w:rsid w:val="00CC6178"/>
    <w:rsid w:val="00CD2B9B"/>
    <w:rsid w:val="00CE356D"/>
    <w:rsid w:val="00CE4F26"/>
    <w:rsid w:val="00CF4D58"/>
    <w:rsid w:val="00D02D03"/>
    <w:rsid w:val="00D10EB8"/>
    <w:rsid w:val="00D2282E"/>
    <w:rsid w:val="00D23898"/>
    <w:rsid w:val="00D32090"/>
    <w:rsid w:val="00D32274"/>
    <w:rsid w:val="00D3332D"/>
    <w:rsid w:val="00D35F72"/>
    <w:rsid w:val="00D413B1"/>
    <w:rsid w:val="00D444A2"/>
    <w:rsid w:val="00D44562"/>
    <w:rsid w:val="00D61876"/>
    <w:rsid w:val="00D61EBC"/>
    <w:rsid w:val="00D6493E"/>
    <w:rsid w:val="00D66AD4"/>
    <w:rsid w:val="00D751B1"/>
    <w:rsid w:val="00D77410"/>
    <w:rsid w:val="00D8447F"/>
    <w:rsid w:val="00D96878"/>
    <w:rsid w:val="00DA60C0"/>
    <w:rsid w:val="00DB55F1"/>
    <w:rsid w:val="00DC3764"/>
    <w:rsid w:val="00DD3FEF"/>
    <w:rsid w:val="00DD4674"/>
    <w:rsid w:val="00DE11E0"/>
    <w:rsid w:val="00DE3C4D"/>
    <w:rsid w:val="00DE3E44"/>
    <w:rsid w:val="00DE5BE1"/>
    <w:rsid w:val="00E05029"/>
    <w:rsid w:val="00E128E1"/>
    <w:rsid w:val="00E17143"/>
    <w:rsid w:val="00E22E28"/>
    <w:rsid w:val="00E54834"/>
    <w:rsid w:val="00E63C5F"/>
    <w:rsid w:val="00E70099"/>
    <w:rsid w:val="00E71546"/>
    <w:rsid w:val="00E81D6C"/>
    <w:rsid w:val="00E8317F"/>
    <w:rsid w:val="00E861EC"/>
    <w:rsid w:val="00E8796C"/>
    <w:rsid w:val="00EB627F"/>
    <w:rsid w:val="00EB665C"/>
    <w:rsid w:val="00EC60EA"/>
    <w:rsid w:val="00ED1E26"/>
    <w:rsid w:val="00ED7A67"/>
    <w:rsid w:val="00EF39CE"/>
    <w:rsid w:val="00EF6050"/>
    <w:rsid w:val="00F010F6"/>
    <w:rsid w:val="00F067CB"/>
    <w:rsid w:val="00F108DE"/>
    <w:rsid w:val="00F21A5D"/>
    <w:rsid w:val="00F258DD"/>
    <w:rsid w:val="00F41360"/>
    <w:rsid w:val="00F43D71"/>
    <w:rsid w:val="00F45F38"/>
    <w:rsid w:val="00F5277A"/>
    <w:rsid w:val="00F627C4"/>
    <w:rsid w:val="00F632EA"/>
    <w:rsid w:val="00F65D75"/>
    <w:rsid w:val="00F67C32"/>
    <w:rsid w:val="00F67D0C"/>
    <w:rsid w:val="00F70E95"/>
    <w:rsid w:val="00F732EF"/>
    <w:rsid w:val="00F75EE9"/>
    <w:rsid w:val="00F84F06"/>
    <w:rsid w:val="00F92250"/>
    <w:rsid w:val="00F975CA"/>
    <w:rsid w:val="00FC3053"/>
    <w:rsid w:val="00FD013B"/>
    <w:rsid w:val="00FD76B3"/>
    <w:rsid w:val="00FE5018"/>
    <w:rsid w:val="68FAA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9C052"/>
  <w15:docId w15:val="{0230D79A-8DBF-4899-B0AB-58F2E07F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7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C2795"/>
    <w:rPr>
      <w:sz w:val="2"/>
      <w:szCs w:val="2"/>
    </w:rPr>
  </w:style>
  <w:style w:type="character" w:customStyle="1" w:styleId="a4">
    <w:name w:val="Текст выноски Знак"/>
    <w:link w:val="a3"/>
    <w:uiPriority w:val="99"/>
    <w:semiHidden/>
    <w:locked/>
    <w:rsid w:val="003F2E58"/>
    <w:rPr>
      <w:sz w:val="2"/>
      <w:szCs w:val="2"/>
    </w:rPr>
  </w:style>
  <w:style w:type="paragraph" w:styleId="a5">
    <w:name w:val="header"/>
    <w:basedOn w:val="a"/>
    <w:link w:val="a6"/>
    <w:uiPriority w:val="99"/>
    <w:rsid w:val="006E12EA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locked/>
    <w:rsid w:val="006E12EA"/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6E12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6E12EA"/>
    <w:rPr>
      <w:sz w:val="24"/>
      <w:szCs w:val="24"/>
    </w:rPr>
  </w:style>
  <w:style w:type="character" w:styleId="a9">
    <w:name w:val="Strong"/>
    <w:uiPriority w:val="99"/>
    <w:qFormat/>
    <w:rsid w:val="00491BE9"/>
    <w:rPr>
      <w:b/>
      <w:bCs/>
    </w:rPr>
  </w:style>
  <w:style w:type="character" w:styleId="aa">
    <w:name w:val="page number"/>
    <w:basedOn w:val="a0"/>
    <w:uiPriority w:val="99"/>
    <w:rsid w:val="009478F2"/>
  </w:style>
  <w:style w:type="paragraph" w:styleId="ab">
    <w:name w:val="List Paragraph"/>
    <w:basedOn w:val="a"/>
    <w:uiPriority w:val="34"/>
    <w:qFormat/>
    <w:rsid w:val="00682E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locked/>
    <w:rsid w:val="00CD2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734DD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6D5BCA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/>
    </w:rPr>
  </w:style>
  <w:style w:type="character" w:customStyle="1" w:styleId="ae">
    <w:name w:val="Основной текст_"/>
    <w:basedOn w:val="a0"/>
    <w:link w:val="1"/>
    <w:rsid w:val="00557E9E"/>
    <w:rPr>
      <w:sz w:val="28"/>
      <w:szCs w:val="28"/>
    </w:rPr>
  </w:style>
  <w:style w:type="paragraph" w:customStyle="1" w:styleId="1">
    <w:name w:val="Основной текст1"/>
    <w:basedOn w:val="a"/>
    <w:link w:val="ae"/>
    <w:rsid w:val="00557E9E"/>
    <w:pPr>
      <w:widowControl w:val="0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63B40-1B47-44D0-9457-3807487F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MO_OFiS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Oleynik</cp:lastModifiedBy>
  <cp:revision>2</cp:revision>
  <cp:lastPrinted>2023-05-05T05:44:00Z</cp:lastPrinted>
  <dcterms:created xsi:type="dcterms:W3CDTF">2023-05-05T05:45:00Z</dcterms:created>
  <dcterms:modified xsi:type="dcterms:W3CDTF">2023-05-05T05:45:00Z</dcterms:modified>
</cp:coreProperties>
</file>