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8D3" w:rsidRPr="00AD38D3" w:rsidRDefault="00AD38D3" w:rsidP="00AD38D3">
      <w:pPr>
        <w:widowControl w:val="0"/>
        <w:tabs>
          <w:tab w:val="left" w:pos="1276"/>
          <w:tab w:val="left" w:pos="1560"/>
        </w:tabs>
        <w:spacing w:after="0" w:line="240" w:lineRule="auto"/>
        <w:ind w:left="5670" w:right="-44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AD38D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ПРИЛОЖЕНИЕ</w:t>
      </w:r>
    </w:p>
    <w:p w:rsidR="00AD38D3" w:rsidRPr="00AD38D3" w:rsidRDefault="00AD38D3" w:rsidP="00AD38D3">
      <w:pPr>
        <w:widowControl w:val="0"/>
        <w:tabs>
          <w:tab w:val="left" w:pos="1276"/>
          <w:tab w:val="left" w:pos="1560"/>
        </w:tabs>
        <w:spacing w:after="0" w:line="240" w:lineRule="auto"/>
        <w:ind w:left="5670" w:right="-44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AD38D3" w:rsidRPr="00AD38D3" w:rsidRDefault="00AD38D3" w:rsidP="00AD38D3">
      <w:pPr>
        <w:widowControl w:val="0"/>
        <w:tabs>
          <w:tab w:val="left" w:pos="1276"/>
          <w:tab w:val="left" w:pos="1560"/>
          <w:tab w:val="left" w:pos="8146"/>
        </w:tabs>
        <w:spacing w:after="0" w:line="240" w:lineRule="auto"/>
        <w:ind w:left="5670" w:right="-44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AD38D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УТВЕРЖДЕНО</w:t>
      </w:r>
    </w:p>
    <w:p w:rsidR="00AD38D3" w:rsidRPr="00AD38D3" w:rsidRDefault="00AD38D3" w:rsidP="00AD38D3">
      <w:pPr>
        <w:widowControl w:val="0"/>
        <w:tabs>
          <w:tab w:val="left" w:pos="1276"/>
          <w:tab w:val="left" w:pos="1560"/>
          <w:tab w:val="left" w:pos="8146"/>
        </w:tabs>
        <w:spacing w:after="0" w:line="240" w:lineRule="auto"/>
        <w:ind w:left="5670" w:right="-44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AD38D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постановлением администрации муниципального образования </w:t>
      </w:r>
    </w:p>
    <w:p w:rsidR="00AD38D3" w:rsidRPr="00AD38D3" w:rsidRDefault="00AD38D3" w:rsidP="00AD38D3">
      <w:pPr>
        <w:widowControl w:val="0"/>
        <w:tabs>
          <w:tab w:val="left" w:pos="1276"/>
          <w:tab w:val="left" w:pos="1560"/>
          <w:tab w:val="left" w:pos="8146"/>
        </w:tabs>
        <w:spacing w:after="0" w:line="240" w:lineRule="auto"/>
        <w:ind w:left="5670" w:right="-44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AD38D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Темрюкский район</w:t>
      </w:r>
    </w:p>
    <w:p w:rsidR="00AD38D3" w:rsidRPr="00AD38D3" w:rsidRDefault="00AD38D3" w:rsidP="00AD38D3">
      <w:pPr>
        <w:widowControl w:val="0"/>
        <w:tabs>
          <w:tab w:val="left" w:pos="1276"/>
          <w:tab w:val="left" w:pos="1560"/>
          <w:tab w:val="left" w:pos="8146"/>
        </w:tabs>
        <w:spacing w:after="0" w:line="240" w:lineRule="auto"/>
        <w:ind w:left="5670" w:right="-44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AD38D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от _____________ № _________</w:t>
      </w:r>
    </w:p>
    <w:p w:rsidR="00AD38D3" w:rsidRPr="00AD38D3" w:rsidRDefault="00AD38D3" w:rsidP="00AD38D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AD38D3" w:rsidRPr="00AD38D3" w:rsidRDefault="00AD38D3" w:rsidP="00AD38D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AD38D3" w:rsidRPr="00AD38D3" w:rsidRDefault="00AD38D3" w:rsidP="00AD38D3">
      <w:pPr>
        <w:widowControl w:val="0"/>
        <w:spacing w:after="0" w:line="240" w:lineRule="auto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AD38D3" w:rsidRPr="00AD38D3" w:rsidRDefault="00AD38D3" w:rsidP="00AD38D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38D3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:rsidR="00AD38D3" w:rsidRPr="00AD38D3" w:rsidRDefault="00AD38D3" w:rsidP="00AD38D3">
      <w:pPr>
        <w:pStyle w:val="40"/>
        <w:keepNext/>
        <w:keepLines/>
        <w:shd w:val="clear" w:color="auto" w:fill="auto"/>
        <w:tabs>
          <w:tab w:val="left" w:pos="934"/>
        </w:tabs>
        <w:spacing w:after="0" w:line="240" w:lineRule="auto"/>
        <w:jc w:val="center"/>
        <w:rPr>
          <w:sz w:val="28"/>
          <w:szCs w:val="28"/>
        </w:rPr>
      </w:pPr>
      <w:r w:rsidRPr="00AD38D3">
        <w:rPr>
          <w:sz w:val="28"/>
          <w:szCs w:val="32"/>
          <w:lang w:eastAsia="ru-RU"/>
        </w:rPr>
        <w:t>о комиссии по вопросам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 w:rsidR="00C902CF">
        <w:rPr>
          <w:sz w:val="28"/>
          <w:szCs w:val="32"/>
          <w:lang w:eastAsia="ru-RU"/>
        </w:rPr>
        <w:t>,</w:t>
      </w:r>
      <w:r w:rsidRPr="00AD38D3">
        <w:rPr>
          <w:sz w:val="28"/>
          <w:szCs w:val="32"/>
          <w:lang w:eastAsia="ru-RU"/>
        </w:rPr>
        <w:t xml:space="preserve"> </w:t>
      </w:r>
      <w:r w:rsidRPr="00AD38D3">
        <w:rPr>
          <w:sz w:val="28"/>
          <w:szCs w:val="28"/>
        </w:rPr>
        <w:t>администрации муниципального образования Темрюкский район</w:t>
      </w:r>
      <w:r w:rsidRPr="00AD38D3">
        <w:rPr>
          <w:b w:val="0"/>
          <w:sz w:val="28"/>
          <w:szCs w:val="32"/>
          <w:lang w:eastAsia="ru-RU"/>
        </w:rPr>
        <w:br/>
      </w:r>
    </w:p>
    <w:p w:rsidR="00AD38D3" w:rsidRDefault="00AD38D3" w:rsidP="00AD38D3">
      <w:pPr>
        <w:pStyle w:val="40"/>
        <w:keepNext/>
        <w:keepLines/>
        <w:shd w:val="clear" w:color="auto" w:fill="auto"/>
        <w:spacing w:after="0" w:line="240" w:lineRule="auto"/>
        <w:jc w:val="center"/>
        <w:rPr>
          <w:b w:val="0"/>
          <w:sz w:val="28"/>
          <w:szCs w:val="28"/>
        </w:rPr>
      </w:pPr>
      <w:bookmarkStart w:id="0" w:name="bookmark1"/>
      <w:r w:rsidRPr="005D30F4">
        <w:rPr>
          <w:b w:val="0"/>
          <w:sz w:val="28"/>
          <w:szCs w:val="28"/>
        </w:rPr>
        <w:t>Раздел I. Общие положения</w:t>
      </w:r>
      <w:bookmarkEnd w:id="0"/>
    </w:p>
    <w:p w:rsidR="00AD38D3" w:rsidRPr="005D30F4" w:rsidRDefault="00AD38D3" w:rsidP="00AD38D3">
      <w:pPr>
        <w:pStyle w:val="40"/>
        <w:keepNext/>
        <w:keepLines/>
        <w:shd w:val="clear" w:color="auto" w:fill="auto"/>
        <w:spacing w:after="0" w:line="240" w:lineRule="auto"/>
        <w:jc w:val="center"/>
        <w:rPr>
          <w:b w:val="0"/>
          <w:sz w:val="28"/>
          <w:szCs w:val="28"/>
        </w:rPr>
      </w:pPr>
    </w:p>
    <w:p w:rsidR="00AD38D3" w:rsidRPr="00AD38D3" w:rsidRDefault="00AD38D3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1.1. </w:t>
      </w:r>
      <w:r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>Настоящее Положение регламентирует работу комиссии по вопросам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 w:rsidR="00C902CF">
        <w:rPr>
          <w:rFonts w:ascii="Times New Roman" w:eastAsia="Times New Roman" w:hAnsi="Times New Roman" w:cs="Times New Roman"/>
          <w:sz w:val="28"/>
          <w:szCs w:val="23"/>
          <w:lang w:eastAsia="ru-RU"/>
        </w:rPr>
        <w:t>,</w:t>
      </w:r>
      <w:bookmarkStart w:id="1" w:name="_GoBack"/>
      <w:bookmarkEnd w:id="1"/>
      <w:r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</w:t>
      </w:r>
      <w:r w:rsidR="00CB3DA9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администрации муниципального образования Темрюкский район </w:t>
      </w:r>
      <w:r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>(далее - комиссия).</w:t>
      </w:r>
    </w:p>
    <w:p w:rsidR="00AD38D3" w:rsidRDefault="00AD38D3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1.2. </w:t>
      </w:r>
      <w:r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>Комиссия в сво</w:t>
      </w: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ей деятельности руководствуется </w:t>
      </w:r>
      <w:hyperlink r:id="rId5" w:anchor="/document/10103000/entry/0" w:history="1">
        <w:r w:rsidRPr="00AD38D3">
          <w:rPr>
            <w:rFonts w:ascii="Times New Roman" w:eastAsia="Times New Roman" w:hAnsi="Times New Roman" w:cs="Times New Roman"/>
            <w:sz w:val="28"/>
            <w:szCs w:val="23"/>
            <w:lang w:eastAsia="ru-RU"/>
          </w:rPr>
          <w:t>Конституцией</w:t>
        </w:r>
      </w:hyperlink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</w:t>
      </w:r>
      <w:r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>Ро</w:t>
      </w: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ссийской Федерации, федеральным </w:t>
      </w:r>
      <w:hyperlink r:id="rId6" w:anchor="/document/10135206/entry/0" w:history="1">
        <w:r w:rsidRPr="00AD38D3">
          <w:rPr>
            <w:rFonts w:ascii="Times New Roman" w:eastAsia="Times New Roman" w:hAnsi="Times New Roman" w:cs="Times New Roman"/>
            <w:sz w:val="28"/>
            <w:szCs w:val="23"/>
            <w:lang w:eastAsia="ru-RU"/>
          </w:rPr>
          <w:t>законодательством</w:t>
        </w:r>
      </w:hyperlink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</w:t>
      </w:r>
      <w:r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>и законодательством Краснодарского кра</w:t>
      </w: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я, а также настоящим Положением.</w:t>
      </w:r>
    </w:p>
    <w:p w:rsidR="00AD38D3" w:rsidRPr="00AD38D3" w:rsidRDefault="00AD38D3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</w:p>
    <w:p w:rsidR="00AD38D3" w:rsidRDefault="00AD38D3" w:rsidP="00AD38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>Раздел II.</w:t>
      </w:r>
      <w:r w:rsidRPr="00AD38D3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Задачи комиссии</w:t>
      </w:r>
    </w:p>
    <w:p w:rsidR="00AD38D3" w:rsidRDefault="00AD38D3" w:rsidP="00AD38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AD38D3" w:rsidRPr="00AD38D3" w:rsidRDefault="00AD38D3" w:rsidP="00AD38D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AD38D3">
        <w:rPr>
          <w:rFonts w:ascii="Times New Roman" w:eastAsia="Times New Roman" w:hAnsi="Times New Roman" w:cs="Times New Roman"/>
          <w:sz w:val="28"/>
          <w:szCs w:val="32"/>
          <w:lang w:eastAsia="ru-RU"/>
        </w:rPr>
        <w:t>Основными задачами комиссии являются:</w:t>
      </w:r>
    </w:p>
    <w:p w:rsidR="00AD38D3" w:rsidRPr="00AD38D3" w:rsidRDefault="00AD38D3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2.1. </w:t>
      </w:r>
      <w:r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>Защита жилищных прав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AD38D3" w:rsidRDefault="00AD38D3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2.2. </w:t>
      </w:r>
      <w:r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Установление обоснованности однократного заключения договора найма специализированного жилого помещения на новый срок или исключения жилого помещения из специализированного жилищного фонда </w:t>
      </w:r>
      <w:r w:rsidR="00C8153F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муниципального образования Темрюкский район </w:t>
      </w:r>
      <w:r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>и заключения договора социального найма.</w:t>
      </w:r>
    </w:p>
    <w:p w:rsidR="00AD38D3" w:rsidRPr="00AD38D3" w:rsidRDefault="00AD38D3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</w:p>
    <w:p w:rsidR="00AD38D3" w:rsidRDefault="00AD38D3" w:rsidP="00AD38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5D30F4">
        <w:rPr>
          <w:rFonts w:ascii="Times New Roman" w:eastAsia="Times New Roman" w:hAnsi="Times New Roman" w:cs="Times New Roman"/>
          <w:sz w:val="28"/>
          <w:szCs w:val="28"/>
        </w:rPr>
        <w:t xml:space="preserve">Раздел </w:t>
      </w:r>
      <w:r w:rsidRPr="005D30F4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5D30F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D38D3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Функции комиссии</w:t>
      </w:r>
    </w:p>
    <w:p w:rsidR="00AD38D3" w:rsidRDefault="00AD38D3" w:rsidP="00AD38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AD38D3" w:rsidRPr="00AD38D3" w:rsidRDefault="00AD38D3" w:rsidP="00AD38D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AD38D3">
        <w:rPr>
          <w:rFonts w:ascii="Times New Roman" w:eastAsia="Times New Roman" w:hAnsi="Times New Roman" w:cs="Times New Roman"/>
          <w:sz w:val="28"/>
          <w:szCs w:val="32"/>
          <w:lang w:eastAsia="ru-RU"/>
        </w:rPr>
        <w:t>Основными функциями комиссии являются:</w:t>
      </w:r>
    </w:p>
    <w:p w:rsidR="00AD38D3" w:rsidRPr="00AD38D3" w:rsidRDefault="00AD38D3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3.1. </w:t>
      </w:r>
      <w:r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Выдача рекомендаций об однократном заключении договора найма специализированного жилого помещения на новый срок или об исключении жилого помещения из специализированного жилищного фонда </w:t>
      </w:r>
      <w:r w:rsidR="00C8153F">
        <w:rPr>
          <w:rFonts w:ascii="Times New Roman" w:eastAsia="Times New Roman" w:hAnsi="Times New Roman" w:cs="Times New Roman"/>
          <w:sz w:val="28"/>
          <w:szCs w:val="23"/>
          <w:lang w:eastAsia="ru-RU"/>
        </w:rPr>
        <w:lastRenderedPageBreak/>
        <w:t xml:space="preserve">муниципального образования Темрюкский район </w:t>
      </w:r>
      <w:r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>и заключении договора социального найма.</w:t>
      </w:r>
    </w:p>
    <w:p w:rsidR="00AD38D3" w:rsidRPr="00AD38D3" w:rsidRDefault="00AD38D3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3.2. </w:t>
      </w:r>
      <w:r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>Рассмотрение обращений граждан, государственных органов и учреждений, организаций по вопросам защиты жилищных прав детей-сирот и детей, оставшихся без попечения родителей, лиц из их числа.</w:t>
      </w:r>
    </w:p>
    <w:p w:rsidR="00AD38D3" w:rsidRDefault="00AD38D3" w:rsidP="00AD38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</w:p>
    <w:p w:rsidR="00AD38D3" w:rsidRDefault="00AD38D3" w:rsidP="00AD38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5D30F4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Раздел IV. </w:t>
      </w:r>
      <w:r w:rsidRPr="00AD38D3">
        <w:rPr>
          <w:rFonts w:ascii="Times New Roman" w:eastAsia="Times New Roman" w:hAnsi="Times New Roman" w:cs="Times New Roman"/>
          <w:sz w:val="28"/>
          <w:szCs w:val="32"/>
          <w:lang w:eastAsia="ru-RU"/>
        </w:rPr>
        <w:t>Состав комиссии</w:t>
      </w:r>
    </w:p>
    <w:p w:rsidR="00AD38D3" w:rsidRPr="00AD38D3" w:rsidRDefault="00AD38D3" w:rsidP="00AD38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AD38D3" w:rsidRPr="00AD38D3" w:rsidRDefault="00AD38D3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4.1. </w:t>
      </w:r>
      <w:r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>В состав комиссии входят: председатель комиссии, заместитель председателя комиссии</w:t>
      </w:r>
      <w:r w:rsidR="00C755B6">
        <w:rPr>
          <w:rFonts w:ascii="Times New Roman" w:eastAsia="Times New Roman" w:hAnsi="Times New Roman" w:cs="Times New Roman"/>
          <w:sz w:val="28"/>
          <w:szCs w:val="23"/>
          <w:lang w:eastAsia="ru-RU"/>
        </w:rPr>
        <w:t>, секретарь комиссии</w:t>
      </w:r>
      <w:r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и члены комиссии.</w:t>
      </w:r>
    </w:p>
    <w:p w:rsidR="00AD38D3" w:rsidRDefault="00AD38D3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C755B6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4.2. Персональный состав комиссии утверждается и изменяется </w:t>
      </w:r>
      <w:r w:rsidR="00C755B6">
        <w:rPr>
          <w:rFonts w:ascii="Times New Roman" w:eastAsia="Times New Roman" w:hAnsi="Times New Roman" w:cs="Times New Roman"/>
          <w:sz w:val="28"/>
          <w:szCs w:val="23"/>
          <w:lang w:eastAsia="ru-RU"/>
        </w:rPr>
        <w:t>распоряжением администрации муниципального образования Темрюкский район.</w:t>
      </w:r>
    </w:p>
    <w:p w:rsidR="00AD38D3" w:rsidRDefault="00AD38D3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</w:p>
    <w:p w:rsidR="00AD38D3" w:rsidRDefault="00AD38D3" w:rsidP="00AD38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5D30F4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Раздел V. </w:t>
      </w:r>
      <w:r w:rsidRPr="00AD38D3">
        <w:rPr>
          <w:rFonts w:ascii="Times New Roman" w:eastAsia="Times New Roman" w:hAnsi="Times New Roman" w:cs="Times New Roman"/>
          <w:sz w:val="28"/>
          <w:szCs w:val="32"/>
          <w:lang w:eastAsia="ru-RU"/>
        </w:rPr>
        <w:t>Регламент деятельности комиссии</w:t>
      </w:r>
    </w:p>
    <w:p w:rsidR="00AD38D3" w:rsidRPr="00AD38D3" w:rsidRDefault="00AD38D3" w:rsidP="00AD38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</w:p>
    <w:p w:rsidR="00AD38D3" w:rsidRPr="00AD38D3" w:rsidRDefault="00AD38D3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5.1. </w:t>
      </w:r>
      <w:r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>Основной формой деятельности комиссии являются заседания.</w:t>
      </w:r>
    </w:p>
    <w:p w:rsidR="00AD38D3" w:rsidRPr="00AD38D3" w:rsidRDefault="00AD38D3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5.2. </w:t>
      </w:r>
      <w:r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>Заседания комиссии проводятся по мере формирования повестки дня и считаются правомочными, если на них присутствует не менее половины членов комиссии.</w:t>
      </w:r>
    </w:p>
    <w:p w:rsidR="00AD38D3" w:rsidRPr="00AD38D3" w:rsidRDefault="00AD38D3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5.3. </w:t>
      </w:r>
      <w:r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>Заседания комиссии проводит председатель комиссии, в его отсутствие - заместитель председателя комиссии.</w:t>
      </w:r>
    </w:p>
    <w:p w:rsidR="00AD38D3" w:rsidRPr="00AD38D3" w:rsidRDefault="00AD38D3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5.4. </w:t>
      </w:r>
      <w:r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>Решения комиссии принимаются простым большинством голосов присутствующих на заседании членов комиссии.</w:t>
      </w:r>
    </w:p>
    <w:p w:rsidR="00AD38D3" w:rsidRPr="00AD38D3" w:rsidRDefault="00AD38D3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5.5. </w:t>
      </w:r>
      <w:r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>На заседании комиссии ведется протокол, в котором указываются:</w:t>
      </w:r>
    </w:p>
    <w:p w:rsidR="00AD38D3" w:rsidRPr="00AD38D3" w:rsidRDefault="00AD38D3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>дата и номер протокола заседания;</w:t>
      </w:r>
    </w:p>
    <w:p w:rsidR="00AD38D3" w:rsidRPr="00AD38D3" w:rsidRDefault="00AD38D3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>количество (фамилии) членов комиссии, присутствующих на заседании;</w:t>
      </w:r>
    </w:p>
    <w:p w:rsidR="00AD38D3" w:rsidRPr="00AD38D3" w:rsidRDefault="00AD38D3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>перечень и краткое содержание рассматриваемых вопросов, принятые по ним решения;</w:t>
      </w:r>
    </w:p>
    <w:p w:rsidR="00AD38D3" w:rsidRPr="00AD38D3" w:rsidRDefault="00AD38D3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>особые мнения членов комиссии по конкретным рассматриваемым материалам.</w:t>
      </w:r>
    </w:p>
    <w:p w:rsidR="00AD38D3" w:rsidRPr="00AD38D3" w:rsidRDefault="008D0FBE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5.6. </w:t>
      </w:r>
      <w:r w:rsidR="00AD38D3"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Протокол заседания комиссии оформляется секретарем комиссии в </w:t>
      </w: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</w:t>
      </w:r>
      <w:r w:rsidR="00AD38D3"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>3-дневный срок, утверждается председателем комиссии, а в его отсутствие - заместителе</w:t>
      </w:r>
      <w:r w:rsidR="00C755B6">
        <w:rPr>
          <w:rFonts w:ascii="Times New Roman" w:eastAsia="Times New Roman" w:hAnsi="Times New Roman" w:cs="Times New Roman"/>
          <w:sz w:val="28"/>
          <w:szCs w:val="23"/>
          <w:lang w:eastAsia="ru-RU"/>
        </w:rPr>
        <w:t>м</w:t>
      </w:r>
      <w:r w:rsidR="00AD38D3"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председателя комиссии, председательствующим на заседании комиссии, и копии рассылаются членам комиссии.</w:t>
      </w:r>
    </w:p>
    <w:p w:rsidR="00AD38D3" w:rsidRPr="00AD38D3" w:rsidRDefault="008D0FBE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5.7. </w:t>
      </w:r>
      <w:r w:rsidR="00AD38D3"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>Выписки из протокола по конкретным рассмотренным вопросам рассылаются или выдаются лично лицам, в отношении которых принято решение, или их законным представителям.</w:t>
      </w:r>
    </w:p>
    <w:p w:rsidR="00AD38D3" w:rsidRDefault="008D0FBE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5.8. </w:t>
      </w:r>
      <w:r w:rsidR="00AD38D3" w:rsidRPr="00AD38D3">
        <w:rPr>
          <w:rFonts w:ascii="Times New Roman" w:eastAsia="Times New Roman" w:hAnsi="Times New Roman" w:cs="Times New Roman"/>
          <w:sz w:val="28"/>
          <w:szCs w:val="23"/>
          <w:lang w:eastAsia="ru-RU"/>
        </w:rPr>
        <w:t>Решение комиссии может быть обжаловано в судебном порядке.</w:t>
      </w:r>
    </w:p>
    <w:p w:rsidR="00C755B6" w:rsidRDefault="00C755B6" w:rsidP="00AD3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</w:p>
    <w:p w:rsidR="00931713" w:rsidRPr="00AD38D3" w:rsidRDefault="00931713" w:rsidP="0093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обязанности</w:t>
      </w:r>
    </w:p>
    <w:p w:rsidR="00AD38D3" w:rsidRPr="00AD38D3" w:rsidRDefault="00931713" w:rsidP="00AD38D3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з</w:t>
      </w:r>
      <w:r w:rsidR="00AD38D3" w:rsidRPr="00AD38D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аместител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я</w:t>
      </w:r>
      <w:r w:rsidR="00AD38D3" w:rsidRPr="00AD38D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главы </w:t>
      </w:r>
    </w:p>
    <w:p w:rsidR="00AD38D3" w:rsidRPr="00AD38D3" w:rsidRDefault="00AD38D3" w:rsidP="00AD38D3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AD38D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</w:p>
    <w:p w:rsidR="00BE4A6E" w:rsidRPr="008D0FBE" w:rsidRDefault="00AD38D3" w:rsidP="008D0FBE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  <w:r w:rsidRPr="00AD38D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Темрюкский район </w:t>
      </w:r>
      <w:r w:rsidRPr="00AD38D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ab/>
      </w:r>
      <w:r w:rsidRPr="00AD38D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ab/>
      </w:r>
      <w:r w:rsidRPr="00AD38D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ab/>
      </w:r>
      <w:r w:rsidRPr="00AD38D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ab/>
      </w:r>
      <w:r w:rsidRPr="00AD38D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ab/>
      </w:r>
      <w:r w:rsidRPr="00AD38D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ab/>
      </w:r>
      <w:r w:rsidRPr="00AD38D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ab/>
        <w:t xml:space="preserve">    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93171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AD38D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3171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В.С. </w:t>
      </w:r>
      <w:proofErr w:type="spellStart"/>
      <w:r w:rsidR="0093171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Ветрова</w:t>
      </w:r>
      <w:proofErr w:type="spellEnd"/>
    </w:p>
    <w:sectPr w:rsidR="00BE4A6E" w:rsidRPr="008D0FBE" w:rsidSect="00AD38D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92F"/>
    <w:rsid w:val="0001392F"/>
    <w:rsid w:val="008D0FBE"/>
    <w:rsid w:val="00931713"/>
    <w:rsid w:val="00AD38D3"/>
    <w:rsid w:val="00BE4A6E"/>
    <w:rsid w:val="00C755B6"/>
    <w:rsid w:val="00C8153F"/>
    <w:rsid w:val="00C902CF"/>
    <w:rsid w:val="00CB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Заголовок №4_"/>
    <w:basedOn w:val="a0"/>
    <w:link w:val="40"/>
    <w:rsid w:val="00AD38D3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40">
    <w:name w:val="Заголовок №4"/>
    <w:basedOn w:val="a"/>
    <w:link w:val="4"/>
    <w:rsid w:val="00AD38D3"/>
    <w:pPr>
      <w:widowControl w:val="0"/>
      <w:shd w:val="clear" w:color="auto" w:fill="FFFFFF"/>
      <w:spacing w:after="180" w:line="224" w:lineRule="exact"/>
      <w:jc w:val="both"/>
      <w:outlineLvl w:val="3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C90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2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Заголовок №4_"/>
    <w:basedOn w:val="a0"/>
    <w:link w:val="40"/>
    <w:rsid w:val="00AD38D3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40">
    <w:name w:val="Заголовок №4"/>
    <w:basedOn w:val="a"/>
    <w:link w:val="4"/>
    <w:rsid w:val="00AD38D3"/>
    <w:pPr>
      <w:widowControl w:val="0"/>
      <w:shd w:val="clear" w:color="auto" w:fill="FFFFFF"/>
      <w:spacing w:after="180" w:line="224" w:lineRule="exact"/>
      <w:jc w:val="both"/>
      <w:outlineLvl w:val="3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C90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2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2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8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07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36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61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678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0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49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49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00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72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9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83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3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67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54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35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67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7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07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0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4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89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" TargetMode="External"/><Relationship Id="rId5" Type="http://schemas.openxmlformats.org/officeDocument/2006/relationships/hyperlink" Target="http://mobileonline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Gammershmidt Anna Andreevna</dc:creator>
  <cp:keywords/>
  <dc:description/>
  <cp:lastModifiedBy>Gammershmidt Anna Andreevna</cp:lastModifiedBy>
  <cp:revision>4</cp:revision>
  <cp:lastPrinted>2018-05-16T08:18:00Z</cp:lastPrinted>
  <dcterms:created xsi:type="dcterms:W3CDTF">2018-05-10T11:14:00Z</dcterms:created>
  <dcterms:modified xsi:type="dcterms:W3CDTF">2018-05-16T08:18:00Z</dcterms:modified>
</cp:coreProperties>
</file>