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2463">
        <w:rPr>
          <w:rFonts w:ascii="Times New Roman" w:hAnsi="Times New Roman" w:cs="Times New Roman"/>
          <w:b/>
          <w:sz w:val="28"/>
          <w:szCs w:val="28"/>
        </w:rPr>
        <w:t>27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62463">
        <w:rPr>
          <w:rFonts w:ascii="Times New Roman" w:hAnsi="Times New Roman" w:cs="Times New Roman"/>
          <w:b/>
          <w:sz w:val="28"/>
          <w:szCs w:val="28"/>
        </w:rPr>
        <w:t>927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62463">
        <w:rPr>
          <w:rFonts w:ascii="Times New Roman" w:hAnsi="Times New Roman" w:cs="Times New Roman"/>
          <w:b/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16.11.2018 № 1559 и          от 13.02.2019 № 249)</w:t>
      </w:r>
      <w:r w:rsidR="009C1C11">
        <w:rPr>
          <w:rFonts w:ascii="Times New Roman" w:hAnsi="Times New Roman" w:cs="Times New Roman"/>
          <w:sz w:val="28"/>
          <w:szCs w:val="28"/>
        </w:rPr>
        <w:t xml:space="preserve"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4E756B" w:rsidRPr="00D31617">
        <w:rPr>
          <w:rFonts w:ascii="Times New Roman" w:hAnsi="Times New Roman" w:cs="Times New Roman"/>
          <w:sz w:val="28"/>
          <w:szCs w:val="28"/>
        </w:rPr>
        <w:t>6 августа</w:t>
      </w:r>
      <w:r w:rsidR="009C1C11">
        <w:rPr>
          <w:rFonts w:ascii="Times New Roman" w:hAnsi="Times New Roman" w:cs="Times New Roman"/>
          <w:sz w:val="28"/>
          <w:szCs w:val="28"/>
        </w:rPr>
        <w:t xml:space="preserve"> 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D3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D31617">
        <w:rPr>
          <w:rFonts w:ascii="Times New Roman" w:hAnsi="Times New Roman" w:cs="Times New Roman"/>
          <w:sz w:val="28"/>
          <w:szCs w:val="28"/>
        </w:rPr>
        <w:t>27 мая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31617">
        <w:rPr>
          <w:rFonts w:ascii="Times New Roman" w:hAnsi="Times New Roman" w:cs="Times New Roman"/>
          <w:sz w:val="28"/>
          <w:szCs w:val="28"/>
        </w:rPr>
        <w:t>927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D31617">
        <w:rPr>
          <w:rFonts w:ascii="Times New Roman" w:hAnsi="Times New Roman" w:cs="Times New Roman"/>
          <w:sz w:val="28"/>
          <w:szCs w:val="28"/>
        </w:rPr>
        <w:t>«</w:t>
      </w:r>
      <w:r w:rsidR="00D31617" w:rsidRPr="00D316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возврате конфискованного имущества, возмещения его стоимости или выплаты денежной компенсации реабилитированным лицам»</w:t>
      </w:r>
      <w:r w:rsidR="00D31617">
        <w:rPr>
          <w:rFonts w:ascii="Times New Roman" w:hAnsi="Times New Roman" w:cs="Times New Roman"/>
          <w:sz w:val="28"/>
          <w:szCs w:val="28"/>
        </w:rPr>
        <w:t xml:space="preserve">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2E3C29" w:rsidRPr="002E3C29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2)</w:t>
      </w:r>
      <w:r w:rsidR="0001769A" w:rsidRPr="002E3C29">
        <w:rPr>
          <w:rFonts w:ascii="Times New Roman" w:hAnsi="Times New Roman" w:cs="Times New Roman"/>
          <w:sz w:val="28"/>
          <w:szCs w:val="28"/>
        </w:rPr>
        <w:t xml:space="preserve"> </w:t>
      </w:r>
      <w:r w:rsidR="002E3C29" w:rsidRPr="002E3C29">
        <w:rPr>
          <w:rFonts w:ascii="Times New Roman" w:hAnsi="Times New Roman" w:cs="Times New Roman"/>
          <w:sz w:val="28"/>
          <w:szCs w:val="28"/>
        </w:rPr>
        <w:t>в разделе 6:</w:t>
      </w:r>
    </w:p>
    <w:p w:rsidR="0001769A" w:rsidRPr="002E3C29" w:rsidRDefault="002E3C29" w:rsidP="002E3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 xml:space="preserve">а) </w:t>
      </w:r>
      <w:r w:rsidR="0001769A" w:rsidRPr="002E3C29">
        <w:rPr>
          <w:rFonts w:ascii="Times New Roman" w:hAnsi="Times New Roman" w:cs="Times New Roman"/>
          <w:sz w:val="28"/>
          <w:szCs w:val="28"/>
        </w:rPr>
        <w:t>подпункт 6.1.1.6 исключить</w:t>
      </w:r>
      <w:r w:rsidR="00E546EE" w:rsidRPr="002E3C29"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2E3C29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б</w:t>
      </w:r>
      <w:r w:rsidR="0001769A" w:rsidRPr="002E3C29">
        <w:rPr>
          <w:rFonts w:ascii="Times New Roman" w:hAnsi="Times New Roman" w:cs="Times New Roman"/>
          <w:sz w:val="28"/>
          <w:szCs w:val="28"/>
        </w:rPr>
        <w:t xml:space="preserve">) </w:t>
      </w:r>
      <w:r w:rsidR="00B03A64" w:rsidRPr="002E3C29">
        <w:rPr>
          <w:rFonts w:ascii="Times New Roman" w:hAnsi="Times New Roman" w:cs="Times New Roman"/>
          <w:sz w:val="28"/>
          <w:szCs w:val="28"/>
        </w:rPr>
        <w:t>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proofErr w:type="gramStart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(</w:t>
      </w:r>
      <w:r>
        <w:rPr>
          <w:rFonts w:ascii="Times New Roman" w:hAnsi="Times New Roman" w:cs="Times New Roman"/>
          <w:sz w:val="28"/>
          <w:szCs w:val="28"/>
        </w:rPr>
        <w:t>Вареник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) официально опубликовать постановление </w:t>
      </w:r>
      <w:r w:rsidR="006D6B1A" w:rsidRPr="006D6B1A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Темрюкский район от 27 мая 2019 года № 927 «Об утверждении административного регламента предоставления муниципальной услуги «Принятие решения о возврате конфискованного имущества, возмещения его стоимости или выплаты денежной компенсации реабилитированным лицам»</w:t>
      </w:r>
      <w:r w:rsidR="006D6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E14" w:rsidRPr="00BE3E14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органов местного самоуправления муниципального образования Темрюкский район</w:t>
      </w:r>
      <w:proofErr w:type="gramEnd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03A64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B9" w:rsidRDefault="00316EB9">
      <w:pPr>
        <w:spacing w:after="0" w:line="240" w:lineRule="auto"/>
      </w:pPr>
      <w:r>
        <w:separator/>
      </w:r>
    </w:p>
  </w:endnote>
  <w:endnote w:type="continuationSeparator" w:id="0">
    <w:p w:rsidR="00316EB9" w:rsidRDefault="003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B9" w:rsidRDefault="00316EB9">
      <w:pPr>
        <w:spacing w:after="0" w:line="240" w:lineRule="auto"/>
      </w:pPr>
      <w:r>
        <w:separator/>
      </w:r>
    </w:p>
  </w:footnote>
  <w:footnote w:type="continuationSeparator" w:id="0">
    <w:p w:rsidR="00316EB9" w:rsidRDefault="0031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1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1769A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55080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3C29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6EB9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756B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463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D6B1A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14EE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2206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161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46EE"/>
    <w:rsid w:val="00E579B0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790C-8696-4285-A574-16A643F0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Kondrateva Svetlana Nikolaevna</cp:lastModifiedBy>
  <cp:revision>6</cp:revision>
  <cp:lastPrinted>2019-08-14T11:26:00Z</cp:lastPrinted>
  <dcterms:created xsi:type="dcterms:W3CDTF">2019-08-14T11:04:00Z</dcterms:created>
  <dcterms:modified xsi:type="dcterms:W3CDTF">2019-08-14T11:59:00Z</dcterms:modified>
</cp:coreProperties>
</file>