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0009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27486372"/>
    </w:p>
    <w:p w14:paraId="3AE01395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9D6B48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03B8266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043BEE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834F98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5C5BB76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713DF6" w14:textId="77777777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5AA99B" w14:textId="2DB55B03" w:rsid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Темрюкский район от 10 мая 2018 года № 522 </w:t>
      </w:r>
      <w:bookmarkEnd w:id="0"/>
    </w:p>
    <w:p w14:paraId="7139F09A" w14:textId="1062BEDE" w:rsidR="00E16B71" w:rsidRPr="00E16B71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54A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п</w:t>
      </w:r>
      <w:r w:rsidRPr="00C41787">
        <w:rPr>
          <w:rFonts w:ascii="Times New Roman" w:hAnsi="Times New Roman" w:cs="Times New Roman"/>
          <w:b/>
          <w:sz w:val="28"/>
          <w:szCs w:val="28"/>
          <w:lang w:eastAsia="ru-RU"/>
        </w:rPr>
        <w:t>орядка комплектования муниципальных образовательных учреждений муниципального образования Темрюкский район,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56D03529" w14:textId="77777777" w:rsidR="00E16B71" w:rsidRPr="00D54A06" w:rsidRDefault="00E16B71" w:rsidP="00E1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94516C" w14:textId="77777777" w:rsidR="00E16B71" w:rsidRPr="00D54A06" w:rsidRDefault="00E16B71" w:rsidP="00E16B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044273" w14:textId="77777777" w:rsidR="00E16B71" w:rsidRPr="00D54A06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4B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 (с изменениями и дополнениями от 8 сентября 2020 года), в целях приведения муниципальных правовых актов в соответствие с действующим законодательством Российской </w:t>
      </w:r>
      <w:proofErr w:type="gramStart"/>
      <w:r w:rsidRPr="003B24B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0B7601AF" w14:textId="77777777" w:rsidR="00E16B71" w:rsidRDefault="00E16B71" w:rsidP="00E16B7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54A0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Внести в приложение к постановлению администрации муниципального образования Темрюкский район от 10 мая 2018 года № 522 «Об утверждении</w:t>
      </w:r>
      <w:r w:rsidRPr="00D54A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>учреждений муниципального образования Темрюкский район, реализующих основную образовательную программу дошкольного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я» следующие изменения:</w:t>
      </w:r>
    </w:p>
    <w:p w14:paraId="492B4A20" w14:textId="77777777" w:rsidR="00E16B71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пункт 2.4 </w:t>
      </w:r>
      <w:bookmarkStart w:id="1" w:name="_Hlk27474767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раздела 2 </w:t>
      </w:r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полнить абзацем</w:t>
      </w:r>
      <w:r w:rsidRPr="005A7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5A7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  <w:bookmarkEnd w:id="1"/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дети, п</w:t>
      </w:r>
      <w:r w:rsidRPr="00DD3B75">
        <w:rPr>
          <w:rFonts w:ascii="Times New Roman" w:hAnsi="Times New Roman" w:cs="Times New Roman"/>
          <w:bCs/>
          <w:sz w:val="28"/>
          <w:szCs w:val="28"/>
          <w:lang w:eastAsia="ru-RU"/>
        </w:rPr>
        <w:t>роживающие в одной семье и имеющие общее место жительства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DD3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1CC78645" w14:textId="77777777" w:rsidR="00E16B71" w:rsidRPr="00817C0B" w:rsidRDefault="00E16B71" w:rsidP="00E16B7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5FA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4.2 раздела 4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следующей редакции: «</w:t>
      </w: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заявлении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заявителями</w:t>
      </w: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указываются следующие сведения:</w:t>
      </w:r>
    </w:p>
    <w:p w14:paraId="2D76B3F9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(последнее - при наличии) ребенка;</w:t>
      </w:r>
    </w:p>
    <w:p w14:paraId="3DE3260F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дата рождения ребенка;</w:t>
      </w:r>
    </w:p>
    <w:p w14:paraId="4E37D5AE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реквизиты свидетельства о рождении ребенка;</w:t>
      </w:r>
    </w:p>
    <w:p w14:paraId="4F0D51F2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14:paraId="4D0D93AB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1CE6F066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14:paraId="62A13465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реквизиты документа, подтверждающего установление опеки (при наличии);</w:t>
      </w:r>
    </w:p>
    <w:p w14:paraId="5D64017F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14:paraId="609A5A2C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C823F8D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BCCB779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о направленности дошкольной группы;</w:t>
      </w:r>
    </w:p>
    <w:p w14:paraId="07A78017" w14:textId="77777777" w:rsidR="00E16B71" w:rsidRPr="00817C0B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о необходимом режиме пребывания ребенка;</w:t>
      </w:r>
    </w:p>
    <w:p w14:paraId="3FE9B1BF" w14:textId="77777777" w:rsidR="00E16B71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7C0B">
        <w:rPr>
          <w:rFonts w:ascii="Times New Roman" w:hAnsi="Times New Roman" w:cs="Times New Roman"/>
          <w:bCs/>
          <w:sz w:val="28"/>
          <w:szCs w:val="28"/>
          <w:lang w:eastAsia="ru-RU"/>
        </w:rPr>
        <w:t>о желаемой дате приема на обучение.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14:paraId="0354B97E" w14:textId="77777777" w:rsidR="00E16B71" w:rsidRDefault="00E16B71" w:rsidP="00E16B7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3) пункт 4.4 раздела 4 изложить в следующей редакции: «</w:t>
      </w:r>
      <w:r w:rsidRPr="00642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ПМПК.»;</w:t>
      </w:r>
    </w:p>
    <w:p w14:paraId="645CC6BA" w14:textId="77777777" w:rsidR="00E16B71" w:rsidRPr="002F78F2" w:rsidRDefault="00E16B71" w:rsidP="00E16B7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4) пункт </w:t>
      </w: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.6 раздела </w:t>
      </w: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 «</w:t>
      </w: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14:paraId="5640B100" w14:textId="77777777" w:rsidR="00E16B71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14:paraId="0AD33F45" w14:textId="77777777" w:rsidR="00E16B71" w:rsidRDefault="00E16B71" w:rsidP="00E16B7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14:paraId="652EED9D" w14:textId="77777777" w:rsidR="00E16B71" w:rsidRPr="002F78F2" w:rsidRDefault="00E16B71" w:rsidP="00E16B7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14:paraId="545E9F0A" w14:textId="77777777" w:rsidR="00E16B71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4D0817E7" w14:textId="77777777" w:rsidR="00E16B71" w:rsidRPr="002F78F2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4895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документ(-ы),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895">
        <w:rPr>
          <w:rFonts w:ascii="Times New Roman" w:hAnsi="Times New Roman" w:cs="Times New Roman"/>
          <w:bCs/>
          <w:sz w:val="28"/>
          <w:szCs w:val="28"/>
          <w:lang w:eastAsia="ru-RU"/>
        </w:rPr>
        <w:t>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 (для родителей (законных представителей) ребенка, являющихся иностранными гражданами или лицами без гражданства). 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14:paraId="4A89C784" w14:textId="77777777" w:rsidR="00E16B71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свидетельство о рождении ребенка (для родителей (законных представителей) ребенка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Федерации), </w:t>
      </w:r>
    </w:p>
    <w:p w14:paraId="22B8018D" w14:textId="77777777" w:rsidR="00E16B71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78F2">
        <w:rPr>
          <w:rFonts w:ascii="Times New Roman" w:hAnsi="Times New Roman" w:cs="Times New Roman"/>
          <w:bCs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08203599" w14:textId="77777777" w:rsidR="00E16B71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5AF2">
        <w:rPr>
          <w:rFonts w:ascii="Times New Roman" w:hAnsi="Times New Roman" w:cs="Times New Roman"/>
          <w:bCs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</w:p>
    <w:p w14:paraId="56B4EAF9" w14:textId="77777777" w:rsidR="00E16B71" w:rsidRPr="004D226D" w:rsidRDefault="00E16B71" w:rsidP="00E16B71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bookmarkStart w:id="2" w:name="sub_3"/>
      <w:r w:rsidRPr="00877527">
        <w:rPr>
          <w:rFonts w:eastAsiaTheme="minorEastAsia"/>
          <w:sz w:val="28"/>
          <w:szCs w:val="28"/>
        </w:rPr>
        <w:t>Отделу информатизации и взаимодействия со СМИ официально опубликовать постановление «</w:t>
      </w:r>
      <w:r>
        <w:rPr>
          <w:rFonts w:eastAsia="Calibri"/>
          <w:sz w:val="28"/>
          <w:szCs w:val="28"/>
        </w:rPr>
        <w:t>О внесении изменений в постановление администрации муниципального образования Темрюкский район от 10 мая 2018 года № 522 «</w:t>
      </w:r>
      <w:r w:rsidRPr="00C933FA">
        <w:rPr>
          <w:rFonts w:eastAsia="Calibri"/>
          <w:sz w:val="28"/>
          <w:szCs w:val="28"/>
        </w:rPr>
        <w:t xml:space="preserve">Об </w:t>
      </w:r>
      <w:r>
        <w:rPr>
          <w:rFonts w:eastAsia="Calibri"/>
          <w:bCs/>
          <w:sz w:val="28"/>
          <w:szCs w:val="28"/>
        </w:rPr>
        <w:t>утверждении п</w:t>
      </w:r>
      <w:r w:rsidRPr="00C933FA">
        <w:rPr>
          <w:rFonts w:eastAsia="Calibri"/>
          <w:bCs/>
          <w:sz w:val="28"/>
          <w:szCs w:val="28"/>
        </w:rPr>
        <w:t xml:space="preserve">орядка </w:t>
      </w:r>
      <w:r>
        <w:rPr>
          <w:rFonts w:eastAsia="Calibri"/>
          <w:sz w:val="28"/>
          <w:szCs w:val="28"/>
        </w:rPr>
        <w:t xml:space="preserve"> комплектования </w:t>
      </w:r>
      <w:r w:rsidRPr="00C933FA">
        <w:rPr>
          <w:rFonts w:eastAsia="Calibri"/>
          <w:sz w:val="28"/>
          <w:szCs w:val="28"/>
        </w:rPr>
        <w:t>муниципальных образовательных учреждений муниципального образования Темрюкский район, реализующих основную образовательную программу</w:t>
      </w:r>
      <w:r>
        <w:rPr>
          <w:rFonts w:eastAsia="Calibri"/>
          <w:sz w:val="28"/>
          <w:szCs w:val="28"/>
        </w:rPr>
        <w:t xml:space="preserve"> </w:t>
      </w:r>
      <w:r w:rsidRPr="00C933FA">
        <w:rPr>
          <w:rFonts w:eastAsia="Calibri"/>
          <w:sz w:val="28"/>
          <w:szCs w:val="28"/>
        </w:rPr>
        <w:t>дошкольного образования»</w:t>
      </w:r>
      <w:r w:rsidRPr="00877527">
        <w:rPr>
          <w:rFonts w:eastAsiaTheme="minorEastAsia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  <w:bookmarkEnd w:id="2"/>
    </w:p>
    <w:p w14:paraId="75A73BBA" w14:textId="77777777" w:rsidR="00E16B71" w:rsidRPr="00D54A06" w:rsidRDefault="00E16B71" w:rsidP="00E16B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>Постановле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на следующий день после его официального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14:paraId="2BAB56A4" w14:textId="77777777" w:rsidR="00E16B71" w:rsidRPr="00D54A06" w:rsidRDefault="00E16B71" w:rsidP="00E16B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27A605" w14:textId="77777777" w:rsidR="00E16B71" w:rsidRPr="00D54A06" w:rsidRDefault="00E16B71" w:rsidP="00E16B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902DA" w14:textId="77777777" w:rsidR="00E16B71" w:rsidRPr="00D54A06" w:rsidRDefault="00E16B71" w:rsidP="00E16B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58F5AC3" w14:textId="77777777" w:rsidR="00E16B71" w:rsidRDefault="00E16B71" w:rsidP="00E16B71">
      <w:pPr>
        <w:pStyle w:val="a3"/>
        <w:jc w:val="both"/>
        <w:rPr>
          <w:lang w:eastAsia="ru-RU"/>
        </w:rPr>
      </w:pPr>
      <w:r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Ф.В. Бабенков</w:t>
      </w:r>
    </w:p>
    <w:p w14:paraId="37999E2B" w14:textId="77777777" w:rsidR="00E16B71" w:rsidRDefault="00E16B71" w:rsidP="00E16B71">
      <w:pPr>
        <w:pStyle w:val="a3"/>
        <w:jc w:val="both"/>
        <w:rPr>
          <w:lang w:eastAsia="ru-RU"/>
        </w:rPr>
      </w:pPr>
    </w:p>
    <w:p w14:paraId="6E3A84FF" w14:textId="77777777" w:rsidR="00597F28" w:rsidRPr="00E16B71" w:rsidRDefault="00597F28" w:rsidP="00E16B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7F28" w:rsidRPr="00E16B71" w:rsidSect="00E16B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97DE" w14:textId="77777777" w:rsidR="00FD494F" w:rsidRDefault="00FD494F" w:rsidP="00E16B71">
      <w:r>
        <w:separator/>
      </w:r>
    </w:p>
  </w:endnote>
  <w:endnote w:type="continuationSeparator" w:id="0">
    <w:p w14:paraId="2BFC582F" w14:textId="77777777" w:rsidR="00FD494F" w:rsidRDefault="00FD494F" w:rsidP="00E1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6873" w14:textId="77777777" w:rsidR="00FD494F" w:rsidRDefault="00FD494F" w:rsidP="00E16B71">
      <w:r>
        <w:separator/>
      </w:r>
    </w:p>
  </w:footnote>
  <w:footnote w:type="continuationSeparator" w:id="0">
    <w:p w14:paraId="3DA80A49" w14:textId="77777777" w:rsidR="00FD494F" w:rsidRDefault="00FD494F" w:rsidP="00E1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211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4A8284" w14:textId="22061736" w:rsidR="00E16B71" w:rsidRPr="00E16B71" w:rsidRDefault="00E16B71">
        <w:pPr>
          <w:pStyle w:val="a4"/>
          <w:jc w:val="center"/>
          <w:rPr>
            <w:sz w:val="28"/>
            <w:szCs w:val="28"/>
          </w:rPr>
        </w:pPr>
        <w:r w:rsidRPr="00E16B71">
          <w:rPr>
            <w:sz w:val="28"/>
            <w:szCs w:val="28"/>
          </w:rPr>
          <w:fldChar w:fldCharType="begin"/>
        </w:r>
        <w:r w:rsidRPr="00E16B71">
          <w:rPr>
            <w:sz w:val="28"/>
            <w:szCs w:val="28"/>
          </w:rPr>
          <w:instrText>PAGE   \* MERGEFORMAT</w:instrText>
        </w:r>
        <w:r w:rsidRPr="00E16B71">
          <w:rPr>
            <w:sz w:val="28"/>
            <w:szCs w:val="28"/>
          </w:rPr>
          <w:fldChar w:fldCharType="separate"/>
        </w:r>
        <w:r w:rsidRPr="00E16B71">
          <w:rPr>
            <w:sz w:val="28"/>
            <w:szCs w:val="28"/>
          </w:rPr>
          <w:t>2</w:t>
        </w:r>
        <w:r w:rsidRPr="00E16B71">
          <w:rPr>
            <w:sz w:val="28"/>
            <w:szCs w:val="28"/>
          </w:rPr>
          <w:fldChar w:fldCharType="end"/>
        </w:r>
      </w:p>
    </w:sdtContent>
  </w:sdt>
  <w:p w14:paraId="51CBEFCB" w14:textId="77777777" w:rsidR="00E16B71" w:rsidRDefault="00E16B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3C"/>
    <w:rsid w:val="000C513C"/>
    <w:rsid w:val="00597F28"/>
    <w:rsid w:val="00E16B71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D07B"/>
  <w15:chartTrackingRefBased/>
  <w15:docId w15:val="{438F3184-9211-4985-9EBA-879CF2D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6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6B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2021-04-26T13:43:00Z</dcterms:created>
  <dcterms:modified xsi:type="dcterms:W3CDTF">2021-04-26T13:45:00Z</dcterms:modified>
</cp:coreProperties>
</file>