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62" w:rsidRDefault="00330062" w:rsidP="00330062">
      <w:pPr>
        <w:tabs>
          <w:tab w:val="left" w:pos="7410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30062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330062" w:rsidRPr="00786F1D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330062" w:rsidRPr="00786F1D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овлением администрации</w:t>
      </w:r>
    </w:p>
    <w:p w:rsidR="00330062" w:rsidRPr="00786F1D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30062" w:rsidRPr="00786F1D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330062" w:rsidRPr="00330062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33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3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330062" w:rsidRDefault="00330062" w:rsidP="003300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62" w:rsidRPr="00786F1D" w:rsidRDefault="00330062" w:rsidP="003300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62" w:rsidRPr="00330062" w:rsidRDefault="00330062" w:rsidP="00330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ПРЕЙСКУРАНТ </w:t>
      </w:r>
      <w:r w:rsidRPr="0033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</w:t>
      </w:r>
    </w:p>
    <w:p w:rsidR="00330062" w:rsidRPr="00330062" w:rsidRDefault="00330062" w:rsidP="00330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33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платные услуги муниципального казенного учреждения</w:t>
      </w:r>
    </w:p>
    <w:p w:rsidR="00330062" w:rsidRPr="00330062" w:rsidRDefault="00330062" w:rsidP="00330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«Аварийно-спасательный отряд Темрюкского района»</w:t>
      </w:r>
    </w:p>
    <w:p w:rsidR="00330062" w:rsidRPr="00CA528A" w:rsidRDefault="00330062" w:rsidP="00330062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30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CA52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оказываемые физическим и юридическим лицам на договорной основе</w:t>
      </w:r>
      <w:proofErr w:type="gramEnd"/>
    </w:p>
    <w:p w:rsidR="00330062" w:rsidRDefault="00330062" w:rsidP="00330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6"/>
        <w:gridCol w:w="7019"/>
        <w:gridCol w:w="1914"/>
      </w:tblGrid>
      <w:tr w:rsidR="00330062" w:rsidTr="00330062">
        <w:tc>
          <w:tcPr>
            <w:tcW w:w="706" w:type="dxa"/>
            <w:vAlign w:val="center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537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7019" w:type="dxa"/>
            <w:vAlign w:val="center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1914" w:type="dxa"/>
            <w:vAlign w:val="center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</w:t>
            </w:r>
          </w:p>
          <w:p w:rsidR="00330062" w:rsidRDefault="00537E3E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0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слуги (руб.)</w:t>
            </w:r>
          </w:p>
        </w:tc>
      </w:tr>
      <w:tr w:rsidR="00330062" w:rsidTr="00330062">
        <w:tc>
          <w:tcPr>
            <w:tcW w:w="9639" w:type="dxa"/>
            <w:gridSpan w:val="3"/>
          </w:tcPr>
          <w:p w:rsidR="00330062" w:rsidRDefault="00330062" w:rsidP="007062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2"/>
                <w:rFonts w:eastAsiaTheme="minorHAnsi"/>
              </w:rPr>
              <w:t>Удаление одного дерева целиком без оттяжек:</w:t>
            </w:r>
          </w:p>
        </w:tc>
      </w:tr>
      <w:tr w:rsidR="00330062" w:rsidTr="00330062">
        <w:tc>
          <w:tcPr>
            <w:tcW w:w="706" w:type="dxa"/>
            <w:vAlign w:val="center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1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до 30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701,77</w:t>
            </w:r>
          </w:p>
        </w:tc>
      </w:tr>
      <w:tr w:rsidR="00330062" w:rsidTr="00330062">
        <w:tc>
          <w:tcPr>
            <w:tcW w:w="706" w:type="dxa"/>
            <w:vAlign w:val="center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2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30-50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1 276,81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3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50-70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2 036,14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4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70-90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2 967,42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5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90-110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4 324,96</w:t>
            </w:r>
          </w:p>
        </w:tc>
      </w:tr>
      <w:tr w:rsidR="00330062" w:rsidTr="00330062">
        <w:tc>
          <w:tcPr>
            <w:tcW w:w="706" w:type="dxa"/>
            <w:vAlign w:val="center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6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110-130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5 678,26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jc w:val="center"/>
            </w:pPr>
            <w:r>
              <w:rPr>
                <w:rStyle w:val="2"/>
                <w:rFonts w:eastAsiaTheme="minorHAnsi"/>
              </w:rPr>
              <w:t>7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130-150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ind w:hanging="36"/>
              <w:jc w:val="center"/>
            </w:pPr>
            <w:r>
              <w:rPr>
                <w:rStyle w:val="2"/>
                <w:rFonts w:eastAsiaTheme="minorHAnsi"/>
              </w:rPr>
              <w:t>6 970,64</w:t>
            </w:r>
          </w:p>
        </w:tc>
      </w:tr>
      <w:tr w:rsidR="00330062" w:rsidTr="00330062">
        <w:tc>
          <w:tcPr>
            <w:tcW w:w="9639" w:type="dxa"/>
            <w:gridSpan w:val="3"/>
          </w:tcPr>
          <w:p w:rsidR="00330062" w:rsidRDefault="00330062" w:rsidP="007062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2"/>
                <w:rFonts w:eastAsiaTheme="minorHAnsi"/>
              </w:rPr>
              <w:t>Удаление одного дерева малыми кусками в условиях ограниченной площади с использованием грузоподъемного механизма: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30-50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1 940,19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50-70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2 952,38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70-90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4 375,43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90-110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5 979,44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110-130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7 942,69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диаметром ствола 130-150 см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9 463,30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19" w:type="dxa"/>
            <w:vAlign w:val="bottom"/>
          </w:tcPr>
          <w:p w:rsidR="00330062" w:rsidRDefault="00330062" w:rsidP="00706269">
            <w:pPr>
              <w:spacing w:line="310" w:lineRule="exact"/>
            </w:pPr>
            <w:r>
              <w:rPr>
                <w:rStyle w:val="2"/>
                <w:rFonts w:eastAsiaTheme="minorHAnsi"/>
              </w:rPr>
              <w:t>Аварийно-спасательное обслуживание объектов,</w:t>
            </w:r>
          </w:p>
          <w:p w:rsidR="00330062" w:rsidRDefault="00330062" w:rsidP="00706269">
            <w:pPr>
              <w:spacing w:line="302" w:lineRule="exact"/>
            </w:pPr>
            <w:r>
              <w:rPr>
                <w:rStyle w:val="2"/>
                <w:rFonts w:eastAsiaTheme="minorHAnsi"/>
              </w:rPr>
              <w:t>территорий и опасных производственных объектов на договорной основе, 1 месяц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25 000,00</w:t>
            </w:r>
          </w:p>
        </w:tc>
      </w:tr>
      <w:tr w:rsidR="00330062" w:rsidTr="00330062">
        <w:tc>
          <w:tcPr>
            <w:tcW w:w="706" w:type="dxa"/>
          </w:tcPr>
          <w:p w:rsidR="00330062" w:rsidRDefault="00330062" w:rsidP="007062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19" w:type="dxa"/>
          </w:tcPr>
          <w:p w:rsidR="00330062" w:rsidRDefault="00330062" w:rsidP="00706269">
            <w:pPr>
              <w:spacing w:line="307" w:lineRule="exact"/>
            </w:pPr>
            <w:r>
              <w:rPr>
                <w:rStyle w:val="2"/>
                <w:rFonts w:eastAsiaTheme="minorHAnsi"/>
              </w:rPr>
              <w:t>Работа автогидроподъёмника Чайка</w:t>
            </w:r>
            <w:r w:rsidRPr="003414B1">
              <w:rPr>
                <w:rStyle w:val="2"/>
                <w:rFonts w:eastAsiaTheme="minorHAnsi"/>
                <w:lang w:bidi="en-US"/>
              </w:rPr>
              <w:t>-</w:t>
            </w:r>
            <w:proofErr w:type="spellStart"/>
            <w:r>
              <w:rPr>
                <w:rStyle w:val="2"/>
                <w:rFonts w:eastAsiaTheme="minorHAnsi"/>
                <w:lang w:val="en-US" w:bidi="en-US"/>
              </w:rPr>
              <w:t>Socade</w:t>
            </w:r>
            <w:proofErr w:type="spellEnd"/>
            <w:r w:rsidRPr="003414B1">
              <w:rPr>
                <w:rStyle w:val="2"/>
                <w:rFonts w:eastAsiaTheme="minorHAnsi"/>
                <w:lang w:bidi="en-US"/>
              </w:rPr>
              <w:t xml:space="preserve"> </w:t>
            </w:r>
            <w:r>
              <w:rPr>
                <w:rStyle w:val="2"/>
                <w:rFonts w:eastAsiaTheme="minorHAnsi"/>
                <w:lang w:val="en-US" w:bidi="en-US"/>
              </w:rPr>
              <w:t>DA</w:t>
            </w:r>
            <w:r w:rsidRPr="003414B1">
              <w:rPr>
                <w:rStyle w:val="2"/>
                <w:rFonts w:eastAsiaTheme="minorHAnsi"/>
                <w:lang w:bidi="en-US"/>
              </w:rPr>
              <w:t xml:space="preserve">-328 </w:t>
            </w:r>
            <w:r>
              <w:rPr>
                <w:rStyle w:val="2"/>
                <w:rFonts w:eastAsiaTheme="minorHAnsi"/>
              </w:rPr>
              <w:t xml:space="preserve">на </w:t>
            </w:r>
            <w:proofErr w:type="gramStart"/>
            <w:r>
              <w:rPr>
                <w:rStyle w:val="2"/>
                <w:rFonts w:eastAsiaTheme="minorHAnsi"/>
              </w:rPr>
              <w:t>базе</w:t>
            </w:r>
            <w:proofErr w:type="gramEnd"/>
            <w:r>
              <w:rPr>
                <w:rStyle w:val="2"/>
                <w:rFonts w:eastAsiaTheme="minorHAnsi"/>
              </w:rPr>
              <w:t xml:space="preserve"> а/м ГАЗ-33098, 1 час</w:t>
            </w:r>
          </w:p>
        </w:tc>
        <w:tc>
          <w:tcPr>
            <w:tcW w:w="1914" w:type="dxa"/>
          </w:tcPr>
          <w:p w:rsidR="00330062" w:rsidRDefault="00330062" w:rsidP="00537E3E">
            <w:pPr>
              <w:spacing w:line="310" w:lineRule="exact"/>
              <w:jc w:val="center"/>
            </w:pPr>
            <w:r>
              <w:rPr>
                <w:rStyle w:val="2"/>
                <w:rFonts w:eastAsiaTheme="minorHAnsi"/>
              </w:rPr>
              <w:t>2 500,00</w:t>
            </w:r>
          </w:p>
        </w:tc>
      </w:tr>
    </w:tbl>
    <w:p w:rsidR="00330062" w:rsidRPr="00330062" w:rsidRDefault="00330062" w:rsidP="003300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62" w:rsidRPr="00330062" w:rsidRDefault="00330062" w:rsidP="003300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506"/>
      <w:bookmarkStart w:id="1" w:name="Par584"/>
      <w:bookmarkStart w:id="2" w:name="Par595"/>
      <w:bookmarkEnd w:id="0"/>
      <w:bookmarkEnd w:id="1"/>
      <w:bookmarkEnd w:id="2"/>
    </w:p>
    <w:p w:rsidR="00330062" w:rsidRDefault="00330062" w:rsidP="00330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bookmarkStart w:id="3" w:name="_GoBack"/>
      <w:bookmarkEnd w:id="3"/>
    </w:p>
    <w:p w:rsidR="00330062" w:rsidRDefault="00330062" w:rsidP="00330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330062" w:rsidRPr="00330062" w:rsidRDefault="00330062" w:rsidP="00330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 </w:t>
      </w:r>
      <w:proofErr w:type="spellStart"/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Никиташ</w:t>
      </w:r>
      <w:proofErr w:type="spellEnd"/>
    </w:p>
    <w:p w:rsidR="00474548" w:rsidRDefault="00537E3E"/>
    <w:sectPr w:rsidR="00474548" w:rsidSect="00330062">
      <w:headerReference w:type="default" r:id="rId7"/>
      <w:pgSz w:w="11907" w:h="16840" w:code="9"/>
      <w:pgMar w:top="1134" w:right="567" w:bottom="1134" w:left="1701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62" w:rsidRDefault="00330062" w:rsidP="00330062">
      <w:pPr>
        <w:spacing w:after="0" w:line="240" w:lineRule="auto"/>
      </w:pPr>
      <w:r>
        <w:separator/>
      </w:r>
    </w:p>
  </w:endnote>
  <w:endnote w:type="continuationSeparator" w:id="0">
    <w:p w:rsidR="00330062" w:rsidRDefault="00330062" w:rsidP="0033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62" w:rsidRDefault="00330062" w:rsidP="00330062">
      <w:pPr>
        <w:spacing w:after="0" w:line="240" w:lineRule="auto"/>
      </w:pPr>
      <w:r>
        <w:separator/>
      </w:r>
    </w:p>
  </w:footnote>
  <w:footnote w:type="continuationSeparator" w:id="0">
    <w:p w:rsidR="00330062" w:rsidRDefault="00330062" w:rsidP="0033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28A" w:rsidRDefault="00537E3E">
    <w:pPr>
      <w:pStyle w:val="a4"/>
      <w:jc w:val="center"/>
    </w:pPr>
  </w:p>
  <w:p w:rsidR="002877BF" w:rsidRDefault="00537E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FB9"/>
    <w:rsid w:val="000A170A"/>
    <w:rsid w:val="003010CC"/>
    <w:rsid w:val="00330062"/>
    <w:rsid w:val="005073A6"/>
    <w:rsid w:val="00537E3E"/>
    <w:rsid w:val="008B6C03"/>
    <w:rsid w:val="00B7749A"/>
    <w:rsid w:val="00CC0F59"/>
    <w:rsid w:val="00F3496F"/>
    <w:rsid w:val="00F40FB9"/>
    <w:rsid w:val="00FA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300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232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3">
    <w:name w:val="Table Grid"/>
    <w:basedOn w:val="a1"/>
    <w:uiPriority w:val="59"/>
    <w:rsid w:val="00330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0062"/>
  </w:style>
  <w:style w:type="paragraph" w:styleId="a6">
    <w:name w:val="footer"/>
    <w:basedOn w:val="a"/>
    <w:link w:val="a7"/>
    <w:uiPriority w:val="99"/>
    <w:unhideWhenUsed/>
    <w:rsid w:val="0033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0062"/>
  </w:style>
  <w:style w:type="paragraph" w:styleId="a8">
    <w:name w:val="Balloon Text"/>
    <w:basedOn w:val="a"/>
    <w:link w:val="a9"/>
    <w:uiPriority w:val="99"/>
    <w:semiHidden/>
    <w:unhideWhenUsed/>
    <w:rsid w:val="00537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300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232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3">
    <w:name w:val="Table Grid"/>
    <w:basedOn w:val="a1"/>
    <w:uiPriority w:val="59"/>
    <w:rsid w:val="00330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0062"/>
  </w:style>
  <w:style w:type="paragraph" w:styleId="a6">
    <w:name w:val="footer"/>
    <w:basedOn w:val="a"/>
    <w:link w:val="a7"/>
    <w:uiPriority w:val="99"/>
    <w:unhideWhenUsed/>
    <w:rsid w:val="0033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0062"/>
  </w:style>
  <w:style w:type="paragraph" w:styleId="a8">
    <w:name w:val="Balloon Text"/>
    <w:basedOn w:val="a"/>
    <w:link w:val="a9"/>
    <w:uiPriority w:val="99"/>
    <w:semiHidden/>
    <w:unhideWhenUsed/>
    <w:rsid w:val="00537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Eremenko Angelina Anatolievna</cp:lastModifiedBy>
  <cp:revision>3</cp:revision>
  <cp:lastPrinted>2018-05-18T08:22:00Z</cp:lastPrinted>
  <dcterms:created xsi:type="dcterms:W3CDTF">2018-05-18T08:16:00Z</dcterms:created>
  <dcterms:modified xsi:type="dcterms:W3CDTF">2018-05-18T08:23:00Z</dcterms:modified>
</cp:coreProperties>
</file>