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21D" w:rsidRDefault="000C1C18" w:rsidP="000C1C18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34FC1" w:rsidRDefault="00A34FC1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Темрюкский район от 31 мая 2018 года № 614 «</w:t>
      </w:r>
      <w:r w:rsidR="00E7014F" w:rsidRPr="00E7014F">
        <w:rPr>
          <w:rFonts w:ascii="Times New Roman" w:hAnsi="Times New Roman" w:cs="Times New Roman"/>
          <w:b/>
          <w:sz w:val="28"/>
          <w:szCs w:val="28"/>
        </w:rPr>
        <w:t xml:space="preserve">О нормативе стоимости одного квадратного метра общей площади жилья на территории муниципального образования Темрюкский район </w:t>
      </w:r>
    </w:p>
    <w:p w:rsidR="009C0B8F" w:rsidRDefault="00E7014F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2018 года</w:t>
      </w:r>
      <w:r w:rsidR="00A34FC1">
        <w:rPr>
          <w:rFonts w:ascii="Times New Roman" w:hAnsi="Times New Roman" w:cs="Times New Roman"/>
          <w:b/>
          <w:sz w:val="28"/>
          <w:szCs w:val="28"/>
        </w:rPr>
        <w:t>»</w:t>
      </w:r>
    </w:p>
    <w:p w:rsidR="008D4A0B" w:rsidRDefault="008D4A0B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A34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A34FC1">
        <w:rPr>
          <w:rFonts w:ascii="Times New Roman" w:hAnsi="Times New Roman" w:cs="Times New Roman"/>
          <w:sz w:val="28"/>
          <w:szCs w:val="28"/>
        </w:rPr>
        <w:t>П</w:t>
      </w:r>
      <w:r w:rsidR="00A34FC1" w:rsidRPr="00A34FC1">
        <w:rPr>
          <w:rFonts w:ascii="Times New Roman" w:hAnsi="Times New Roman" w:cs="Times New Roman"/>
          <w:sz w:val="28"/>
          <w:szCs w:val="28"/>
        </w:rPr>
        <w:t>ункт 4 постановлени</w:t>
      </w:r>
      <w:r w:rsidR="00A34FC1">
        <w:rPr>
          <w:rFonts w:ascii="Times New Roman" w:hAnsi="Times New Roman" w:cs="Times New Roman"/>
          <w:sz w:val="28"/>
          <w:szCs w:val="28"/>
        </w:rPr>
        <w:t>я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от 31 мая 2018 года № 614 «О нормативе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>на второй квартал 2018 года»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«4. </w:t>
      </w:r>
      <w:r w:rsidR="00A34FC1" w:rsidRPr="005F483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с 1 апреля 2018 года</w:t>
      </w:r>
      <w:r w:rsidR="00A34FC1" w:rsidRPr="00A34FC1">
        <w:rPr>
          <w:rFonts w:ascii="Times New Roman" w:hAnsi="Times New Roman" w:cs="Times New Roman"/>
          <w:sz w:val="28"/>
          <w:szCs w:val="28"/>
        </w:rPr>
        <w:t>».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Отделу по взаимодействию со СМИ (</w:t>
      </w:r>
      <w:proofErr w:type="spellStart"/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Кистанова</w:t>
      </w:r>
      <w:proofErr w:type="spellEnd"/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 xml:space="preserve">) официально опубликовать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F4831" w:rsidRPr="005F4831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постановления</w:t>
      </w:r>
      <w:r w:rsidR="00E701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«О нормативе стоимости одного квадратного метра общей площади жилья на территории муниципального образования Темрюкский район на третий квартал 2018 года»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возложить на заместителя главы муниципального образования Темрюкский район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>Е.П. Пронько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5030E8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опубликования.</w:t>
      </w:r>
    </w:p>
    <w:p w:rsidR="008341C9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E323EC">
        <w:rPr>
          <w:rFonts w:ascii="Times New Roman" w:eastAsia="Times New Roman" w:hAnsi="Times New Roman" w:cs="Times New Roman"/>
          <w:sz w:val="28"/>
          <w:szCs w:val="20"/>
        </w:rPr>
        <w:t>Бабенков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7D" w:rsidRDefault="0058527D" w:rsidP="009C0B8F">
      <w:pPr>
        <w:spacing w:after="0" w:line="240" w:lineRule="auto"/>
      </w:pPr>
      <w:r>
        <w:separator/>
      </w:r>
    </w:p>
  </w:endnote>
  <w:endnote w:type="continuationSeparator" w:id="0">
    <w:p w:rsidR="0058527D" w:rsidRDefault="0058527D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7D" w:rsidRDefault="0058527D" w:rsidP="009C0B8F">
      <w:pPr>
        <w:spacing w:after="0" w:line="240" w:lineRule="auto"/>
      </w:pPr>
      <w:r>
        <w:separator/>
      </w:r>
    </w:p>
  </w:footnote>
  <w:footnote w:type="continuationSeparator" w:id="0">
    <w:p w:rsidR="0058527D" w:rsidRDefault="0058527D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76FF"/>
    <w:rsid w:val="002942CB"/>
    <w:rsid w:val="002A3EE0"/>
    <w:rsid w:val="002C326B"/>
    <w:rsid w:val="002D18EB"/>
    <w:rsid w:val="002E1E12"/>
    <w:rsid w:val="002F51B0"/>
    <w:rsid w:val="00301B2D"/>
    <w:rsid w:val="00335DBF"/>
    <w:rsid w:val="00347DFB"/>
    <w:rsid w:val="003E42E5"/>
    <w:rsid w:val="004257D4"/>
    <w:rsid w:val="00427482"/>
    <w:rsid w:val="004545E1"/>
    <w:rsid w:val="004806BB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82FEF"/>
    <w:rsid w:val="00583117"/>
    <w:rsid w:val="0058527D"/>
    <w:rsid w:val="005B624E"/>
    <w:rsid w:val="005C0296"/>
    <w:rsid w:val="005F4831"/>
    <w:rsid w:val="005F7AAA"/>
    <w:rsid w:val="00601FE4"/>
    <w:rsid w:val="00616912"/>
    <w:rsid w:val="006276BC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71D8F"/>
    <w:rsid w:val="00874027"/>
    <w:rsid w:val="008A51BD"/>
    <w:rsid w:val="008A6059"/>
    <w:rsid w:val="008B0099"/>
    <w:rsid w:val="008C2CA1"/>
    <w:rsid w:val="008D4A0B"/>
    <w:rsid w:val="009338C1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34FC1"/>
    <w:rsid w:val="00A56BF1"/>
    <w:rsid w:val="00A71A6F"/>
    <w:rsid w:val="00AA22D6"/>
    <w:rsid w:val="00AA4D0D"/>
    <w:rsid w:val="00AB1E63"/>
    <w:rsid w:val="00AB6CC4"/>
    <w:rsid w:val="00AC4EE9"/>
    <w:rsid w:val="00AD6758"/>
    <w:rsid w:val="00B064A8"/>
    <w:rsid w:val="00B35F29"/>
    <w:rsid w:val="00B6321D"/>
    <w:rsid w:val="00B8094A"/>
    <w:rsid w:val="00B812C9"/>
    <w:rsid w:val="00BB5720"/>
    <w:rsid w:val="00BC20C4"/>
    <w:rsid w:val="00BD3629"/>
    <w:rsid w:val="00BD6CBB"/>
    <w:rsid w:val="00BE61FC"/>
    <w:rsid w:val="00BF5F89"/>
    <w:rsid w:val="00C01FF5"/>
    <w:rsid w:val="00C16C40"/>
    <w:rsid w:val="00C24FA1"/>
    <w:rsid w:val="00C67CED"/>
    <w:rsid w:val="00C739D6"/>
    <w:rsid w:val="00C83CA7"/>
    <w:rsid w:val="00CA137C"/>
    <w:rsid w:val="00CB68FA"/>
    <w:rsid w:val="00CC537A"/>
    <w:rsid w:val="00D23749"/>
    <w:rsid w:val="00D23DBD"/>
    <w:rsid w:val="00D457B7"/>
    <w:rsid w:val="00D72E00"/>
    <w:rsid w:val="00D80DC3"/>
    <w:rsid w:val="00D908D1"/>
    <w:rsid w:val="00D94C47"/>
    <w:rsid w:val="00DA5FE1"/>
    <w:rsid w:val="00E323EC"/>
    <w:rsid w:val="00E7014F"/>
    <w:rsid w:val="00EA7153"/>
    <w:rsid w:val="00EA7EF2"/>
    <w:rsid w:val="00EB2034"/>
    <w:rsid w:val="00EC1443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2018-08-06T07:12:00Z</cp:lastPrinted>
  <dcterms:created xsi:type="dcterms:W3CDTF">2018-07-24T06:43:00Z</dcterms:created>
  <dcterms:modified xsi:type="dcterms:W3CDTF">2018-08-06T07:12:00Z</dcterms:modified>
</cp:coreProperties>
</file>