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ПРИЛОЖЕНИЕ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УТВЕРЖДЕНЫ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постановлением администрации муниципального образования Темрюкский район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от ____________№ _________</w:t>
      </w:r>
    </w:p>
    <w:p w:rsidR="00B51B84" w:rsidRPr="00174D85" w:rsidRDefault="00B51B84" w:rsidP="002B544A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>ИЗМЕНЕНИЯ,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от 24 июня 2016 года № 492 «Об утверждении муниципальной программы муниципального </w:t>
      </w:r>
    </w:p>
    <w:p w:rsidR="00B51B84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>образования Темрюкский район «</w:t>
      </w:r>
      <w:r w:rsidRPr="00174D85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 xml:space="preserve">Развитие культуры 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 xml:space="preserve">Темрюкского района» 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</w:p>
    <w:p w:rsidR="00B51B84" w:rsidRDefault="00B51B84" w:rsidP="0013763B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 w:rsidRPr="00810B42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В муниципальной программе муниципального образования Темрюкский район </w:t>
      </w:r>
      <w:r w:rsidRPr="00810B42">
        <w:rPr>
          <w:rFonts w:ascii="Times New Roman" w:hAnsi="Times New Roman"/>
          <w:kern w:val="28"/>
          <w:sz w:val="28"/>
          <w:szCs w:val="28"/>
          <w:lang w:eastAsia="zh-CN"/>
        </w:rPr>
        <w:t>«</w:t>
      </w:r>
      <w:r w:rsidRPr="00810B42">
        <w:rPr>
          <w:rFonts w:ascii="Times New Roman" w:hAnsi="Times New Roman"/>
          <w:bCs/>
          <w:kern w:val="28"/>
          <w:sz w:val="28"/>
          <w:szCs w:val="28"/>
          <w:lang w:eastAsia="zh-CN"/>
        </w:rPr>
        <w:t>Развитие культуры Темрюкского района» (далее – муниципальная программа):</w:t>
      </w:r>
    </w:p>
    <w:p w:rsidR="00A94D65" w:rsidRDefault="003409A1" w:rsidP="003409A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позицию «Объемы и источники финансирования муниципальной программы» </w:t>
      </w:r>
      <w:r w:rsidR="00A94D65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="00A94D65"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муниципальной программы изложить в следующей редакции:</w:t>
      </w:r>
    </w:p>
    <w:tbl>
      <w:tblPr>
        <w:tblW w:w="9781" w:type="dxa"/>
        <w:tblInd w:w="108" w:type="dxa"/>
        <w:tblLook w:val="00A0"/>
      </w:tblPr>
      <w:tblGrid>
        <w:gridCol w:w="3828"/>
        <w:gridCol w:w="5953"/>
      </w:tblGrid>
      <w:tr w:rsidR="00362241" w:rsidRPr="00737392" w:rsidTr="00804528">
        <w:tc>
          <w:tcPr>
            <w:tcW w:w="3828" w:type="dxa"/>
          </w:tcPr>
          <w:p w:rsidR="00362241" w:rsidRPr="00737392" w:rsidRDefault="00362241" w:rsidP="00804528">
            <w:pPr>
              <w:pStyle w:val="a3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источники финансирования 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953" w:type="dxa"/>
          </w:tcPr>
          <w:p w:rsidR="009F6F65" w:rsidRPr="00A87BCA" w:rsidRDefault="00E702CC" w:rsidP="009F6F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    </w:t>
            </w:r>
            <w:r w:rsidR="009F6F65"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Общий объем </w:t>
            </w:r>
            <w:r w:rsidR="009F6F65" w:rsidRPr="00DB3B62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финансирования </w:t>
            </w:r>
            <w:r w:rsidR="009F6F65"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муници</w:t>
            </w:r>
            <w:r w:rsidR="009F6F6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пальной программы составляет 962 058,1 </w:t>
            </w:r>
            <w:r w:rsidR="009F6F65"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</w:t>
            </w:r>
            <w:r w:rsidR="009F6F6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лей</w:t>
            </w:r>
            <w:r w:rsidR="009F6F65"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, в том числе по годам реализации:</w:t>
            </w:r>
          </w:p>
          <w:p w:rsidR="009F6F65" w:rsidRPr="00A87BCA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79 260,5 тыс. рублей;</w:t>
            </w:r>
          </w:p>
          <w:p w:rsidR="009F6F65" w:rsidRPr="00A87BCA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90 953,0 тыс. рублей;</w:t>
            </w:r>
          </w:p>
          <w:p w:rsidR="009F6F65" w:rsidRPr="00A87BCA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 w:rsidRPr="0065278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102 025,7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F6F65" w:rsidRPr="00431010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31010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69 113,9 </w:t>
            </w:r>
            <w:r w:rsidRPr="00431010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F6F65" w:rsidRPr="00431010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31010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156 243,3 </w:t>
            </w:r>
            <w:r w:rsidRPr="00431010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120 995,5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119 636,9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431010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123 829,3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A87BCA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</w:t>
            </w:r>
            <w:r w:rsidRPr="00DB3B62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ланируется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897 064,6 </w:t>
            </w: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9F6F65" w:rsidRPr="00A87BCA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64 567,2 тыс. рублей;</w:t>
            </w:r>
          </w:p>
          <w:p w:rsidR="009F6F65" w:rsidRPr="00A87BCA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76 585,4 тыс. рублей;</w:t>
            </w:r>
          </w:p>
          <w:p w:rsidR="009F6F65" w:rsidRPr="00174D85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 w:rsidRPr="0065278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90 417,9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</w:t>
            </w: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. рублей;</w:t>
            </w:r>
          </w:p>
          <w:p w:rsidR="009F6F65" w:rsidRPr="002B09DF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15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1 351,7 </w:t>
            </w: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F6F65" w:rsidRPr="002B09DF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155 307,4 </w:t>
            </w: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120 317,1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119 162,9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2B09DF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lastRenderedPageBreak/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119 355,0</w:t>
            </w:r>
            <w:r w:rsidRPr="00F863F9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2B09DF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60 793,3 </w:t>
            </w: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9F6F65" w:rsidRPr="002B09DF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14 664,3 тыс. рублей;</w:t>
            </w:r>
          </w:p>
          <w:p w:rsidR="009F6F65" w:rsidRPr="002B09DF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14 336,6 тыс. рублей;</w:t>
            </w:r>
          </w:p>
          <w:p w:rsidR="009F6F65" w:rsidRPr="002B09DF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11 577,2 тыс. рублей;</w:t>
            </w:r>
          </w:p>
          <w:p w:rsidR="009F6F65" w:rsidRPr="002B09DF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17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733,4</w:t>
            </w: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F6F65" w:rsidRPr="002B09DF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907,1 </w:t>
            </w: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678,4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474,0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13763B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422,3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57519C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едств из федерального бюджета – 4 200,2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9F6F65" w:rsidRPr="0057519C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29,0 тыс. рублей;</w:t>
            </w:r>
          </w:p>
          <w:p w:rsidR="009F6F65" w:rsidRPr="0057519C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31,0 тыс. рублей;</w:t>
            </w:r>
          </w:p>
          <w:p w:rsidR="009F6F65" w:rsidRPr="0057519C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30,6 тыс. рублей;</w:t>
            </w:r>
          </w:p>
          <w:p w:rsidR="009F6F65" w:rsidRPr="0057519C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28,8 тыс. рублей;</w:t>
            </w:r>
          </w:p>
          <w:p w:rsidR="009F6F65" w:rsidRPr="0057519C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28,8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F6F65" w:rsidRPr="001B5BB6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4 052,0</w:t>
            </w:r>
            <w:r w:rsidRPr="001B5BB6">
              <w:rPr>
                <w:rFonts w:ascii="Times New Roman" w:hAnsi="Times New Roman"/>
                <w:sz w:val="28"/>
                <w:szCs w:val="28"/>
              </w:rPr>
              <w:t xml:space="preserve"> тыс. рублей.</w:t>
            </w:r>
          </w:p>
          <w:p w:rsidR="009F6F65" w:rsidRPr="00174D85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Объем финансирования подпрограмм муниципальной программы составляет:</w:t>
            </w:r>
          </w:p>
          <w:p w:rsidR="009F6F65" w:rsidRPr="00FA040A" w:rsidRDefault="009F6F65" w:rsidP="009F6F65">
            <w:pPr>
              <w:pStyle w:val="a3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«Основные направления развития»: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56 180,0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3 919,0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6 495,4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7 394,2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8 111,5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>9 437,0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6 587,2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7</w:t>
            </w:r>
            <w:r>
              <w:rPr>
                <w:rFonts w:ascii="Times New Roman" w:hAnsi="Times New Roman"/>
                <w:sz w:val="28"/>
                <w:szCs w:val="28"/>
              </w:rPr>
              <w:t> 151,8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8E0869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планируется за счет средств местного бюджета – </w:t>
            </w:r>
            <w:r>
              <w:rPr>
                <w:rFonts w:ascii="Times New Roman" w:hAnsi="Times New Roman"/>
                <w:sz w:val="28"/>
                <w:szCs w:val="28"/>
              </w:rPr>
              <w:t>54 848,2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3 890,0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6 424,4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6 794,0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lastRenderedPageBreak/>
              <w:t>2018 год – 7 623,6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>9 399,1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6 549,3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8E0869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планируется привлечение средств из краевого бюджета –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183,6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0,0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40,0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569,6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459,1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2019 год – 9,1 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37,9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67,9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8D538F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планируется привлечение ср</w:t>
            </w:r>
            <w:r>
              <w:rPr>
                <w:rFonts w:ascii="Times New Roman" w:hAnsi="Times New Roman"/>
                <w:sz w:val="28"/>
                <w:szCs w:val="28"/>
              </w:rPr>
              <w:t>едств из федерального бюджета –148,2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29,0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31,0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30,6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28,8 тыс. рублей;</w:t>
            </w:r>
          </w:p>
          <w:p w:rsidR="009F6F65" w:rsidRPr="00FA040A" w:rsidRDefault="009F6F65" w:rsidP="009F6F65">
            <w:pPr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2019 год – 28,8 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8E0869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F6F65" w:rsidRPr="00174D85" w:rsidRDefault="009F6F65" w:rsidP="009F6F65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«Кадровое обеспечение в сфере культуры»:</w:t>
            </w:r>
          </w:p>
          <w:p w:rsidR="009F6F65" w:rsidRPr="00576314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471D57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129 531,1 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9F6F65" w:rsidRPr="00576314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25 020,5 тыс. рублей;</w:t>
            </w:r>
          </w:p>
          <w:p w:rsidR="009F6F65" w:rsidRPr="00576314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32 852,2 тыс. рублей;</w:t>
            </w:r>
          </w:p>
          <w:p w:rsidR="009F6F65" w:rsidRPr="00576314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26 928,4 тыс. рублей;</w:t>
            </w:r>
          </w:p>
          <w:p w:rsidR="009F6F65" w:rsidRPr="00576314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33 740,6 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F6F65" w:rsidRPr="00576314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9 454,6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495,8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511,4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576314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527,6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576314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71 821,4 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9F6F65" w:rsidRPr="00576314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10 856,2 тыс. рублей;</w:t>
            </w:r>
          </w:p>
          <w:p w:rsidR="009F6F65" w:rsidRPr="00576314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>2016 год – 18 955,6 тыс. рублей;</w:t>
            </w:r>
          </w:p>
          <w:p w:rsidR="009F6F65" w:rsidRPr="00576314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15 920,8 тыс. рублей;</w:t>
            </w:r>
          </w:p>
          <w:p w:rsidR="009F6F65" w:rsidRPr="00576314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16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716,3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F6F65" w:rsidRPr="00576314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056,6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105,3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105,3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9F6F65" w:rsidRPr="0062222D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105,3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9F6F65" w:rsidRPr="00471D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57 709,7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9F6F65" w:rsidRPr="00471D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14 164,3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F6F65" w:rsidRPr="00471D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13 896,6 тыс. рублей;</w:t>
            </w:r>
          </w:p>
          <w:p w:rsidR="009F6F65" w:rsidRPr="0062222D" w:rsidRDefault="009F6F65" w:rsidP="009F6F65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11 007,6 тыс. рублей;</w:t>
            </w:r>
          </w:p>
          <w:p w:rsidR="009F6F65" w:rsidRPr="0062222D" w:rsidRDefault="009F6F65" w:rsidP="009F6F65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17 024,3 тыс. рублей;</w:t>
            </w:r>
          </w:p>
          <w:p w:rsidR="009F6F65" w:rsidRPr="0062222D" w:rsidRDefault="009F6F65" w:rsidP="009F6F65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398,0 тыс. рублей;</w:t>
            </w:r>
          </w:p>
          <w:p w:rsidR="009F6F65" w:rsidRPr="0062222D" w:rsidRDefault="009F6F65" w:rsidP="009F6F65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390,5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9F6F65" w:rsidRPr="0062222D" w:rsidRDefault="009F6F65" w:rsidP="009F6F65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406,1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9F6F65" w:rsidRPr="0062222D" w:rsidRDefault="009F6F65" w:rsidP="009F6F65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422,3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рублей.</w:t>
            </w:r>
          </w:p>
          <w:p w:rsidR="009F6F65" w:rsidRPr="00174D85" w:rsidRDefault="009F6F65" w:rsidP="009F6F65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«Укрепление материально-технической базы учреждений культуры»: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116 150,2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zh-CN"/>
              </w:rPr>
              <w:t>500,0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4 224,6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59 886,5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39 580,4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1 800,6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Default="009F6F65" w:rsidP="009F6F65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9F6F65" w:rsidRDefault="009F6F65" w:rsidP="009F6F65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4 052,0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за счет средств местного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110 198,2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3 824,6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59 636,5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39 080,4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1 550,6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Default="009F6F65" w:rsidP="009F6F65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9F6F65" w:rsidRDefault="009F6F65" w:rsidP="009F6F65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0,0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1 900,0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рублей, в том 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>числе по годам реализации: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zh-CN"/>
              </w:rPr>
              <w:t xml:space="preserve">500,0 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400,0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250,0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500,0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2020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250,0 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0,0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</w:t>
            </w:r>
            <w:r>
              <w:rPr>
                <w:rFonts w:ascii="Times New Roman" w:hAnsi="Times New Roman"/>
                <w:sz w:val="28"/>
                <w:szCs w:val="28"/>
              </w:rPr>
              <w:t>й;</w:t>
            </w:r>
          </w:p>
          <w:p w:rsidR="009F6F65" w:rsidRPr="0057519C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едств из федерального бюджета – 4 052,0 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9F6F65" w:rsidRPr="0057519C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,0 тыс. рублей;</w:t>
            </w:r>
          </w:p>
          <w:p w:rsidR="009F6F65" w:rsidRPr="0057519C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,0 тыс. рублей;</w:t>
            </w:r>
          </w:p>
          <w:p w:rsidR="009F6F65" w:rsidRPr="0057519C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F6F65" w:rsidRPr="0057519C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F6F65" w:rsidRPr="0057519C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F6F65" w:rsidRPr="00146359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4 052,0 тыс. рублей.</w:t>
            </w:r>
          </w:p>
          <w:p w:rsidR="009F6F65" w:rsidRPr="00174D85" w:rsidRDefault="009F6F65" w:rsidP="009F6F65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района»:</w:t>
            </w:r>
          </w:p>
          <w:p w:rsidR="009F6F65" w:rsidRPr="0001358B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- </w:t>
            </w:r>
            <w:r w:rsidRPr="0001358B">
              <w:rPr>
                <w:rFonts w:ascii="Times New Roman" w:hAnsi="Times New Roman"/>
                <w:kern w:val="1"/>
                <w:sz w:val="28"/>
                <w:szCs w:val="28"/>
              </w:rPr>
              <w:t>350,0 тыс. рублей, в том числе по годам реализации: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1358B">
              <w:rPr>
                <w:rFonts w:ascii="Times New Roman" w:hAnsi="Times New Roman"/>
                <w:kern w:val="1"/>
                <w:sz w:val="28"/>
                <w:szCs w:val="28"/>
              </w:rPr>
              <w:t>2015 год – 350,0 тыс. рублей;</w:t>
            </w:r>
          </w:p>
          <w:p w:rsidR="009F6F65" w:rsidRPr="00A3691E" w:rsidRDefault="009F6F65" w:rsidP="009F6F65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2016 год – 0,0 тыс. рублей;</w:t>
            </w:r>
          </w:p>
          <w:p w:rsidR="009F6F65" w:rsidRPr="00A3691E" w:rsidRDefault="009F6F65" w:rsidP="009F6F65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2017 год – 0,0 тыс. рублей;</w:t>
            </w:r>
          </w:p>
          <w:p w:rsidR="009F6F65" w:rsidRPr="00A3691E" w:rsidRDefault="009F6F65" w:rsidP="009F6F65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2018 год – 0,0 тыс. рублей;</w:t>
            </w:r>
          </w:p>
          <w:p w:rsidR="009F6F65" w:rsidRPr="00A3691E" w:rsidRDefault="009F6F65" w:rsidP="009F6F65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2019 год – 0,0 тыс. рублей;</w:t>
            </w:r>
          </w:p>
          <w:p w:rsidR="009F6F65" w:rsidRPr="00A3691E" w:rsidRDefault="009F6F65" w:rsidP="009F6F65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2020 год – 0,0 тыс. рублей;</w:t>
            </w:r>
          </w:p>
          <w:p w:rsidR="009F6F65" w:rsidRPr="00A3691E" w:rsidRDefault="009F6F65" w:rsidP="009F6F65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9F6F65" w:rsidRDefault="009F6F65" w:rsidP="009F6F65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A3691E">
              <w:rPr>
                <w:rFonts w:ascii="Times New Roman" w:hAnsi="Times New Roman"/>
                <w:sz w:val="28"/>
                <w:szCs w:val="28"/>
              </w:rPr>
              <w:t xml:space="preserve"> год – 0,0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F6F65" w:rsidRPr="0001358B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1358B">
              <w:rPr>
                <w:rFonts w:ascii="Times New Roman" w:hAnsi="Times New Roman"/>
                <w:kern w:val="1"/>
                <w:sz w:val="28"/>
                <w:szCs w:val="28"/>
              </w:rPr>
              <w:t>планируется за счет средств местного бюджета – 350,0 тыс. рублей, в том числе по годам реализации: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</w:rPr>
              <w:t>2015 год – 350,0 тыс. рублей;</w:t>
            </w:r>
          </w:p>
          <w:p w:rsidR="009F6F65" w:rsidRPr="00A3691E" w:rsidRDefault="009F6F65" w:rsidP="009F6F65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2016 год – 0,0 тыс. рублей;</w:t>
            </w:r>
          </w:p>
          <w:p w:rsidR="009F6F65" w:rsidRPr="00A3691E" w:rsidRDefault="009F6F65" w:rsidP="009F6F65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2017 год – 0,0 тыс. рублей;</w:t>
            </w:r>
          </w:p>
          <w:p w:rsidR="009F6F65" w:rsidRPr="00A3691E" w:rsidRDefault="009F6F65" w:rsidP="009F6F65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2018 год – 0,0 тыс. рублей;</w:t>
            </w:r>
          </w:p>
          <w:p w:rsidR="009F6F65" w:rsidRPr="00A3691E" w:rsidRDefault="009F6F65" w:rsidP="009F6F65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2019 год – 0,0 тыс. рублей;</w:t>
            </w:r>
          </w:p>
          <w:p w:rsidR="009F6F65" w:rsidRPr="00A3691E" w:rsidRDefault="009F6F65" w:rsidP="009F6F65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2020 год – 0,0 тыс. рублей;</w:t>
            </w:r>
          </w:p>
          <w:p w:rsidR="009F6F65" w:rsidRPr="00A3691E" w:rsidRDefault="009F6F65" w:rsidP="009F6F65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sz w:val="28"/>
                <w:szCs w:val="28"/>
              </w:rPr>
              <w:lastRenderedPageBreak/>
              <w:t>2021 год – 0,0 тыс. рублей;</w:t>
            </w:r>
          </w:p>
          <w:p w:rsidR="009F6F65" w:rsidRDefault="009F6F65" w:rsidP="009F6F65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A3691E">
              <w:rPr>
                <w:rFonts w:ascii="Times New Roman" w:hAnsi="Times New Roman"/>
                <w:sz w:val="28"/>
                <w:szCs w:val="28"/>
              </w:rPr>
              <w:t xml:space="preserve"> год – 0,0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F6F65" w:rsidRPr="00174D85" w:rsidRDefault="009F6F65" w:rsidP="009F6F65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</w:t>
            </w:r>
            <w:r w:rsidRPr="00174D85">
              <w:rPr>
                <w:rFonts w:ascii="Times New Roman" w:hAnsi="Times New Roman"/>
                <w:bCs/>
                <w:color w:val="000000"/>
                <w:kern w:val="1"/>
                <w:sz w:val="28"/>
                <w:szCs w:val="28"/>
              </w:rPr>
              <w:t>Мероприятия по совершенствованию деятельности учреждений культуры, подведомственных управлению культуры</w:t>
            </w: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»:</w:t>
            </w:r>
          </w:p>
          <w:p w:rsidR="009F6F65" w:rsidRPr="00EB53A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471D57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636 379,7 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9F6F65" w:rsidRPr="00EB53A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47 177,5 тыс. рублей;</w:t>
            </w:r>
          </w:p>
          <w:p w:rsidR="009F6F65" w:rsidRPr="00EB53A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44 528,5 тыс. рублей;</w:t>
            </w:r>
          </w:p>
          <w:p w:rsidR="009F6F65" w:rsidRPr="00EB53A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58 727,2 тыс. рублей;</w:t>
            </w:r>
          </w:p>
          <w:p w:rsidR="009F6F65" w:rsidRPr="00EB53A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64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408,5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F6F65" w:rsidRPr="00EB53A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94 680,5 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108 980,6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108 842,4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9F6F65" w:rsidRPr="00EB53A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109 034,5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471D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636 379,7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9F6F65" w:rsidRPr="00471D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47 177,5 тыс. рублей;</w:t>
            </w:r>
          </w:p>
          <w:p w:rsidR="009F6F65" w:rsidRPr="00471D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528,5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F6F65" w:rsidRPr="00471D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58 727,2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F6F65" w:rsidRPr="00471D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64 408,5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F6F65" w:rsidRDefault="009F6F65" w:rsidP="009F6F65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019 год – 94 680,5 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108 980,6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108 842,4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9F6F65" w:rsidRPr="00EB53A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109 034,5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F6F65" w:rsidRPr="00174D85" w:rsidRDefault="009F6F65" w:rsidP="009F6F65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</w:t>
            </w:r>
            <w:r w:rsidRPr="00174D85">
              <w:rPr>
                <w:rFonts w:ascii="Times New Roman" w:hAnsi="Times New Roman"/>
                <w:bCs/>
                <w:color w:val="000000"/>
                <w:kern w:val="1"/>
                <w:sz w:val="28"/>
                <w:szCs w:val="28"/>
              </w:rPr>
              <w:t xml:space="preserve">Отдельные мероприятия по управлению реализацией </w:t>
            </w:r>
            <w:r w:rsidRPr="00174D85">
              <w:rPr>
                <w:rFonts w:ascii="Times New Roman" w:hAnsi="Times New Roman"/>
                <w:bCs/>
                <w:kern w:val="1"/>
                <w:sz w:val="28"/>
                <w:szCs w:val="28"/>
              </w:rPr>
              <w:t>программы (аппарат)</w:t>
            </w: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»: </w:t>
            </w:r>
          </w:p>
          <w:p w:rsidR="009F6F65" w:rsidRPr="00100F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</w:rPr>
              <w:t>О</w:t>
            </w:r>
            <w:r w:rsidRPr="00174D85">
              <w:rPr>
                <w:rFonts w:ascii="Times New Roman" w:hAnsi="Times New Roman"/>
                <w:kern w:val="1"/>
                <w:sz w:val="28"/>
                <w:szCs w:val="28"/>
              </w:rPr>
              <w:t xml:space="preserve">бщий объем финансирования составляет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23 467,1 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9F6F65" w:rsidRPr="00100F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2015 год – 2 293,5 тыс. рублей;</w:t>
            </w:r>
          </w:p>
          <w:p w:rsidR="009F6F65" w:rsidRPr="00100F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2016 год – 2 852,3 тыс. рублей;</w:t>
            </w:r>
          </w:p>
          <w:p w:rsidR="009F6F65" w:rsidRPr="00100F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2017 год – 2 869,8 тыс. рублей;</w:t>
            </w:r>
          </w:p>
          <w:p w:rsidR="009F6F65" w:rsidRPr="00100F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2018 год – 2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 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66,8 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тыс. рублей;</w:t>
            </w:r>
          </w:p>
          <w:p w:rsidR="009F6F65" w:rsidRPr="00100F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2019 год – 3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 090,8 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9F6F65" w:rsidRPr="00100F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9F6F65" w:rsidRPr="00100F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 xml:space="preserve">планируется за счет средств местного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23 467,1 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 xml:space="preserve">тыс. рублей, в том числе по 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lastRenderedPageBreak/>
              <w:t>годам реализации:</w:t>
            </w:r>
          </w:p>
          <w:p w:rsidR="009F6F65" w:rsidRPr="00100F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2015 год – 2 293,5 тыс. рублей;</w:t>
            </w:r>
          </w:p>
          <w:p w:rsidR="009F6F65" w:rsidRPr="00100F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2016 год – 2 852,3 тыс. рублей;</w:t>
            </w:r>
          </w:p>
          <w:p w:rsidR="009F6F65" w:rsidRPr="00100F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2017 год – 2 869,8 тыс. рублей;</w:t>
            </w:r>
          </w:p>
          <w:p w:rsidR="009F6F65" w:rsidRPr="00100F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2018 год – 2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 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66,8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 xml:space="preserve"> тыс. рублей;</w:t>
            </w:r>
          </w:p>
          <w:p w:rsidR="009F6F65" w:rsidRPr="00100F57" w:rsidRDefault="009F6F65" w:rsidP="009F6F65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2019 год – 3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 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90,8 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тыс. рублей;</w:t>
            </w:r>
          </w:p>
          <w:p w:rsidR="009F6F65" w:rsidRDefault="009F6F65" w:rsidP="009F6F65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9F6F65" w:rsidRDefault="009F6F65" w:rsidP="009F6F65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62241" w:rsidRPr="00E04991" w:rsidRDefault="009F6F65" w:rsidP="009F6F65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362241" w:rsidRDefault="00362241" w:rsidP="00362241">
      <w:pPr>
        <w:pStyle w:val="a3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lastRenderedPageBreak/>
        <w:t>2</w:t>
      </w:r>
      <w:r w:rsidRPr="00F66F2E">
        <w:rPr>
          <w:rFonts w:ascii="Times New Roman" w:hAnsi="Times New Roman"/>
          <w:bCs/>
          <w:kern w:val="1"/>
          <w:sz w:val="28"/>
          <w:szCs w:val="28"/>
          <w:lang w:eastAsia="zh-CN"/>
        </w:rPr>
        <w:t>)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</w:t>
      </w:r>
      <w:r w:rsidRPr="00F66F2E">
        <w:rPr>
          <w:rFonts w:ascii="Times New Roman" w:hAnsi="Times New Roman"/>
          <w:kern w:val="1"/>
          <w:sz w:val="28"/>
          <w:szCs w:val="28"/>
          <w:lang w:eastAsia="zh-CN"/>
        </w:rPr>
        <w:t>раздел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а</w:t>
      </w:r>
      <w:r w:rsidRPr="00F66F2E">
        <w:rPr>
          <w:rFonts w:ascii="Times New Roman" w:hAnsi="Times New Roman"/>
          <w:kern w:val="1"/>
          <w:sz w:val="28"/>
          <w:szCs w:val="28"/>
          <w:lang w:eastAsia="zh-CN"/>
        </w:rPr>
        <w:t xml:space="preserve"> 2 «Цели, задачи и целевые показатели, сроки и этапы реализации муниципальной про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граммы» муниципальной программы </w:t>
      </w:r>
      <w:r w:rsidRPr="00F66F2E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B51B84" w:rsidRDefault="00B51B84" w:rsidP="003409A1">
      <w:pPr>
        <w:pStyle w:val="a3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A02EAA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A02EAA">
          <w:headerReference w:type="default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B51B84" w:rsidRPr="004C1D00" w:rsidRDefault="00B51B84" w:rsidP="00B51B89">
      <w:pPr>
        <w:keepNext/>
        <w:suppressAutoHyphens/>
        <w:spacing w:after="0" w:line="240" w:lineRule="auto"/>
        <w:jc w:val="center"/>
        <w:outlineLvl w:val="0"/>
        <w:rPr>
          <w:rFonts w:ascii="Times New Roman" w:hAnsi="Times New Roman"/>
          <w:bCs/>
          <w:kern w:val="32"/>
          <w:sz w:val="28"/>
          <w:szCs w:val="28"/>
          <w:lang w:eastAsia="zh-CN"/>
        </w:rPr>
      </w:pPr>
      <w:r w:rsidRPr="00702011">
        <w:rPr>
          <w:rFonts w:ascii="Times New Roman" w:hAnsi="Times New Roman"/>
          <w:bCs/>
          <w:kern w:val="32"/>
          <w:sz w:val="28"/>
          <w:szCs w:val="28"/>
          <w:lang w:eastAsia="zh-CN"/>
        </w:rPr>
        <w:lastRenderedPageBreak/>
        <w:t>«</w:t>
      </w:r>
      <w:r w:rsidRPr="004C1D00">
        <w:rPr>
          <w:rFonts w:ascii="Times New Roman" w:hAnsi="Times New Roman"/>
          <w:bCs/>
          <w:kern w:val="32"/>
          <w:sz w:val="28"/>
          <w:szCs w:val="28"/>
          <w:lang w:eastAsia="zh-CN"/>
        </w:rPr>
        <w:t>Целевые показатели муниципальной программы</w:t>
      </w:r>
    </w:p>
    <w:p w:rsidR="00B51B84" w:rsidRPr="004C1D00" w:rsidRDefault="00B51B84" w:rsidP="00A02EAA">
      <w:pPr>
        <w:suppressAutoHyphens/>
        <w:spacing w:after="0" w:line="240" w:lineRule="auto"/>
        <w:jc w:val="center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4C1D00">
        <w:rPr>
          <w:rFonts w:ascii="Times New Roman" w:hAnsi="Times New Roman"/>
          <w:bCs/>
          <w:kern w:val="1"/>
          <w:sz w:val="28"/>
          <w:szCs w:val="28"/>
          <w:lang w:eastAsia="zh-CN"/>
        </w:rPr>
        <w:t>«Развитие культуры Темрюкского района»</w:t>
      </w:r>
    </w:p>
    <w:p w:rsidR="00B51B84" w:rsidRPr="00FA4BD5" w:rsidRDefault="00B51B84" w:rsidP="00A02EAA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FF0000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55"/>
        <w:gridCol w:w="1126"/>
        <w:gridCol w:w="850"/>
        <w:gridCol w:w="1009"/>
        <w:gridCol w:w="1004"/>
        <w:gridCol w:w="990"/>
        <w:gridCol w:w="1002"/>
        <w:gridCol w:w="990"/>
        <w:gridCol w:w="990"/>
        <w:gridCol w:w="994"/>
        <w:gridCol w:w="1020"/>
        <w:gridCol w:w="1137"/>
      </w:tblGrid>
      <w:tr w:rsidR="00B51B84" w:rsidRPr="006E4D87" w:rsidTr="00D5769A">
        <w:tc>
          <w:tcPr>
            <w:tcW w:w="534" w:type="dxa"/>
            <w:vMerge w:val="restart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55" w:type="dxa"/>
            <w:vMerge w:val="restart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26" w:type="dxa"/>
            <w:vMerge w:val="restart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Единица измере-ния</w:t>
            </w:r>
          </w:p>
        </w:tc>
        <w:tc>
          <w:tcPr>
            <w:tcW w:w="850" w:type="dxa"/>
            <w:vMerge w:val="restart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9136" w:type="dxa"/>
            <w:gridSpan w:val="9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</w:tc>
      </w:tr>
      <w:tr w:rsidR="00B51B84" w:rsidRPr="006E4D87" w:rsidTr="00D5769A">
        <w:tc>
          <w:tcPr>
            <w:tcW w:w="534" w:type="dxa"/>
            <w:vMerge/>
          </w:tcPr>
          <w:p w:rsidR="00B51B84" w:rsidRPr="006E4D87" w:rsidRDefault="00B51B84" w:rsidP="00D5769A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55" w:type="dxa"/>
            <w:vMerge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26" w:type="dxa"/>
            <w:vMerge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09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1004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1002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994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1020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1137" w:type="dxa"/>
          </w:tcPr>
          <w:p w:rsidR="00B51B84" w:rsidRPr="00B20503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2050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B2050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</w:tbl>
    <w:p w:rsidR="00B51B84" w:rsidRPr="00D5769A" w:rsidRDefault="00B51B84" w:rsidP="00D5769A">
      <w:pPr>
        <w:spacing w:after="0" w:line="240" w:lineRule="auto"/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3"/>
        <w:gridCol w:w="2953"/>
        <w:gridCol w:w="9"/>
        <w:gridCol w:w="1117"/>
        <w:gridCol w:w="9"/>
        <w:gridCol w:w="841"/>
        <w:gridCol w:w="7"/>
        <w:gridCol w:w="1002"/>
        <w:gridCol w:w="14"/>
        <w:gridCol w:w="12"/>
        <w:gridCol w:w="16"/>
        <w:gridCol w:w="86"/>
        <w:gridCol w:w="876"/>
        <w:gridCol w:w="990"/>
        <w:gridCol w:w="32"/>
        <w:gridCol w:w="970"/>
        <w:gridCol w:w="990"/>
        <w:gridCol w:w="990"/>
        <w:gridCol w:w="994"/>
        <w:gridCol w:w="1023"/>
        <w:gridCol w:w="1137"/>
      </w:tblGrid>
      <w:tr w:rsidR="00B51B84" w:rsidRPr="006E4D87" w:rsidTr="00E16415">
        <w:trPr>
          <w:tblHeader/>
        </w:trPr>
        <w:tc>
          <w:tcPr>
            <w:tcW w:w="533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3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9" w:type="dxa"/>
            <w:gridSpan w:val="2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4" w:type="dxa"/>
            <w:gridSpan w:val="5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4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23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7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51B84" w:rsidRPr="006E4D87" w:rsidTr="006E4D87"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«Основные направления развития»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B84" w:rsidRPr="006E4D87" w:rsidRDefault="00B51B84" w:rsidP="006E4D87">
            <w:pPr>
              <w:tabs>
                <w:tab w:val="left" w:pos="45"/>
              </w:tabs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проводимых культурно-досуговыми учреждениями (по сравнению с предыдущим годом)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09" w:type="dxa"/>
            <w:gridSpan w:val="2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4" w:type="dxa"/>
            <w:gridSpan w:val="5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10 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охвата детской аудитории (до 14 лет) культурно-досуговым и библиотечным обслуживанием (по сравнению с предыдущим годом)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09" w:type="dxa"/>
            <w:gridSpan w:val="2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4" w:type="dxa"/>
            <w:gridSpan w:val="5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09" w:type="dxa"/>
            <w:gridSpan w:val="2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4" w:type="dxa"/>
            <w:gridSpan w:val="5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</w:tr>
      <w:tr w:rsidR="00B51B84" w:rsidRPr="006E4D87" w:rsidTr="006E4D87">
        <w:trPr>
          <w:trHeight w:val="400"/>
        </w:trPr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ind w:left="34" w:firstLine="425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«Кадровое обеспечение в сфере культуры»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4</w:t>
            </w: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B51B84" w:rsidRPr="006E4D87" w:rsidRDefault="00B51B84" w:rsidP="006E4D87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953" w:type="dxa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 xml:space="preserve">Число получателей средств, направленных на поэтапное повышение уровня средней заработной платы 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  <w:gridSpan w:val="4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3" w:type="dxa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работников муниципальных учреждений культуры муниципального образования Темрюкский район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23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gridSpan w:val="4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5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Число работников культуры участвующих в повышении  уровня квалификации (по сравнению с предыдущим годом)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3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  <w:gridSpan w:val="4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990" w:type="dxa"/>
          </w:tcPr>
          <w:p w:rsidR="00B51B84" w:rsidRPr="000E348B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990" w:type="dxa"/>
          </w:tcPr>
          <w:p w:rsidR="00B51B84" w:rsidRPr="006E4D87" w:rsidRDefault="00E768E3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DB7A57" w:rsidRDefault="00B51B84" w:rsidP="00D1231E">
            <w:pPr>
              <w:widowControl w:val="0"/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</w:rPr>
              <w:t>6</w:t>
            </w:r>
          </w:p>
        </w:tc>
        <w:tc>
          <w:tcPr>
            <w:tcW w:w="2953" w:type="dxa"/>
          </w:tcPr>
          <w:p w:rsidR="00B51B84" w:rsidRPr="00DB7A57" w:rsidRDefault="00B51B84" w:rsidP="00D1231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выплат стимулирующего характера и мер социальной поддержки работников культуры, подведомственных управлению культуры</w:t>
            </w:r>
          </w:p>
        </w:tc>
        <w:tc>
          <w:tcPr>
            <w:tcW w:w="1126" w:type="dxa"/>
            <w:gridSpan w:val="2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  <w:gridSpan w:val="2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3"/>
          </w:tcPr>
          <w:p w:rsidR="00B51B84" w:rsidRPr="00DB7A57" w:rsidRDefault="00B51B84" w:rsidP="00D1231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  <w:gridSpan w:val="4"/>
          </w:tcPr>
          <w:p w:rsidR="00B51B84" w:rsidRPr="00DB7A57" w:rsidRDefault="00B51B84" w:rsidP="00D1231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2" w:type="dxa"/>
            <w:gridSpan w:val="2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4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3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7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B51B84" w:rsidRPr="006E4D87" w:rsidTr="006E4D87"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ind w:left="34" w:firstLine="425"/>
              <w:contextualSpacing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«Укрепление материально-технической базы учреждений культуры</w:t>
            </w:r>
            <w:r w:rsidRPr="006E4D8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Количество учреждений участников реализации ГП КК «Развитие культуры»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7" w:type="dxa"/>
            <w:gridSpan w:val="6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76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Количество учреждений участников реализации программы «Доступная среда»</w:t>
            </w:r>
          </w:p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7" w:type="dxa"/>
            <w:gridSpan w:val="6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76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DB7A57" w:rsidTr="00E16415">
        <w:tc>
          <w:tcPr>
            <w:tcW w:w="533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A5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53" w:type="dxa"/>
          </w:tcPr>
          <w:p w:rsidR="00B51B84" w:rsidRPr="00DB7A57" w:rsidRDefault="00B51B84" w:rsidP="008566B6">
            <w:pPr>
              <w:pStyle w:val="a3"/>
              <w:ind w:left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7A57">
              <w:rPr>
                <w:rFonts w:ascii="Times New Roman" w:hAnsi="Times New Roman"/>
                <w:sz w:val="24"/>
                <w:szCs w:val="24"/>
              </w:rPr>
              <w:t xml:space="preserve">Капитальный и текущий ремонт, материально-техническое обеспечение учреждений культуры, </w:t>
            </w:r>
            <w:r w:rsidRPr="00DB7A57">
              <w:rPr>
                <w:rFonts w:ascii="Times New Roman" w:hAnsi="Times New Roman"/>
                <w:sz w:val="24"/>
                <w:szCs w:val="24"/>
              </w:rPr>
              <w:lastRenderedPageBreak/>
              <w:t>подведомственных управлению культуры</w:t>
            </w:r>
          </w:p>
          <w:p w:rsidR="00B51B84" w:rsidRPr="00DB7A5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ед.</w:t>
            </w:r>
          </w:p>
        </w:tc>
        <w:tc>
          <w:tcPr>
            <w:tcW w:w="850" w:type="dxa"/>
            <w:gridSpan w:val="2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7" w:type="dxa"/>
            <w:gridSpan w:val="6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76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2" w:type="dxa"/>
            <w:gridSpan w:val="2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4" w:type="dxa"/>
          </w:tcPr>
          <w:p w:rsidR="00B51B84" w:rsidRPr="00DB7A57" w:rsidRDefault="00643FFF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23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B51B84" w:rsidRPr="00DB7A57" w:rsidRDefault="00643FFF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</w:tr>
      <w:tr w:rsidR="00B51B84" w:rsidRPr="006E4D87" w:rsidTr="006E4D87">
        <w:trPr>
          <w:trHeight w:val="640"/>
        </w:trPr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ind w:firstLine="459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62" w:type="dxa"/>
            <w:gridSpan w:val="2"/>
          </w:tcPr>
          <w:p w:rsidR="00B51B84" w:rsidRPr="006E4D87" w:rsidRDefault="00B51B84" w:rsidP="006E4D8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Количество </w:t>
            </w:r>
            <w:r w:rsidRPr="006E4D8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выполненных пунктов правил пожарной безопасности в деятельности </w:t>
            </w: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учреждений культуры участвующих в мероприятиях по обеспечению пожарной безопасности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48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0" w:type="dxa"/>
            <w:gridSpan w:val="5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76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2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7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6E4D87" w:rsidTr="006E4D87"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«Мероприятия по совершенствованию деятельности учреждений культуры, подведомственных управлению культуры»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8566B6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62" w:type="dxa"/>
            <w:gridSpan w:val="2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Объем выполнения муниципального задания подведомственными учреждениями культуры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48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8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78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7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8566B6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62" w:type="dxa"/>
            <w:gridSpan w:val="2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Объем выполнения бюджетной сметы  </w:t>
            </w:r>
            <w:r w:rsidRPr="006E4D87">
              <w:rPr>
                <w:rFonts w:ascii="Times New Roman" w:hAnsi="Times New Roman"/>
                <w:sz w:val="24"/>
                <w:szCs w:val="24"/>
              </w:rPr>
              <w:t>подведомственными учреждениями культуры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48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8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78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7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B51B84" w:rsidRPr="006E4D87" w:rsidTr="006E4D87"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«Отдельные мероприятия по управлению реализацией программы (аппарат)»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E16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62" w:type="dxa"/>
            <w:gridSpan w:val="2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</w:t>
            </w:r>
            <w:r w:rsidRPr="006E4D87">
              <w:rPr>
                <w:rFonts w:ascii="Times New Roman" w:hAnsi="Times New Roman"/>
                <w:sz w:val="24"/>
                <w:szCs w:val="24"/>
              </w:rPr>
              <w:t xml:space="preserve"> исполнения бюджетной сметы аппарата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48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44" w:type="dxa"/>
            <w:gridSpan w:val="4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6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7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</w:tbl>
    <w:p w:rsidR="00B51B84" w:rsidRPr="006E4D87" w:rsidRDefault="00B51B84" w:rsidP="006E4D87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6E4D87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B51B84" w:rsidRPr="006E4D87" w:rsidRDefault="00B51B84" w:rsidP="006E4D87">
      <w:pPr>
        <w:pStyle w:val="a3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6E4D87" w:rsidRDefault="00B51B84" w:rsidP="00F66F2E">
      <w:pPr>
        <w:pStyle w:val="a3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6E4D87" w:rsidRDefault="00B51B84" w:rsidP="00F66F2E">
      <w:pPr>
        <w:pStyle w:val="a3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F66F2E">
          <w:pgSz w:w="16838" w:h="11906" w:orient="landscape"/>
          <w:pgMar w:top="1701" w:right="1134" w:bottom="567" w:left="1134" w:header="709" w:footer="709" w:gutter="0"/>
          <w:pgNumType w:start="43"/>
          <w:cols w:space="708"/>
          <w:docGrid w:linePitch="360"/>
        </w:sectPr>
      </w:pPr>
    </w:p>
    <w:p w:rsidR="00B90B0C" w:rsidRPr="009779D7" w:rsidRDefault="00B90B0C" w:rsidP="00B90B0C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3) таблицу </w:t>
      </w: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>раздел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а</w:t>
      </w: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 xml:space="preserve"> 5 «Обоснование ресурсного обеспечения муниципальной программы» муниципальной программы изложить в следующей редакции:</w:t>
      </w:r>
    </w:p>
    <w:p w:rsidR="00362241" w:rsidRPr="009779D7" w:rsidRDefault="00362241" w:rsidP="00362241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</w:t>
      </w:r>
    </w:p>
    <w:p w:rsidR="00362241" w:rsidRPr="009779D7" w:rsidRDefault="00362241" w:rsidP="00362241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>муниципальной программы «Развитие культуры»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DD241E" w:rsidRPr="00DD241E" w:rsidTr="00DD241E"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843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Годы реализации</w:t>
            </w:r>
          </w:p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gridSpan w:val="5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Объем финансирования, тыс. рублей</w:t>
            </w:r>
          </w:p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федераль-ный бюджет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местные бюджеты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внебюджет-ные источники</w:t>
            </w:r>
          </w:p>
        </w:tc>
      </w:tr>
    </w:tbl>
    <w:p w:rsidR="00DD241E" w:rsidRPr="00DD241E" w:rsidRDefault="00DD241E" w:rsidP="00DD241E">
      <w:pPr>
        <w:spacing w:after="0" w:line="240" w:lineRule="auto"/>
        <w:rPr>
          <w:rFonts w:eastAsia="Calibri"/>
          <w:sz w:val="6"/>
          <w:szCs w:val="6"/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DD241E" w:rsidRPr="00DD241E" w:rsidTr="00DD241E">
        <w:trPr>
          <w:trHeight w:val="279"/>
          <w:tblHeader/>
        </w:trPr>
        <w:tc>
          <w:tcPr>
            <w:tcW w:w="56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DD241E" w:rsidRPr="00DD241E" w:rsidTr="00DD241E">
        <w:trPr>
          <w:trHeight w:val="272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Подпрограмма «Основные направления развития»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7394,2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6794,0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9F6F65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6587,2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DD241E" w:rsidRPr="00DD241E" w:rsidRDefault="009F6F65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6549,3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7151,8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67,9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подпрограмме</w:t>
            </w:r>
          </w:p>
        </w:tc>
        <w:tc>
          <w:tcPr>
            <w:tcW w:w="1418" w:type="dxa"/>
          </w:tcPr>
          <w:p w:rsidR="00DD241E" w:rsidRPr="00DD241E" w:rsidRDefault="009F6F65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56180,0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1183,6</w:t>
            </w:r>
          </w:p>
        </w:tc>
        <w:tc>
          <w:tcPr>
            <w:tcW w:w="1276" w:type="dxa"/>
          </w:tcPr>
          <w:p w:rsidR="00DD241E" w:rsidRPr="00DD241E" w:rsidRDefault="009F6F65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54848,2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253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Подпрограмма «Кадровое обеспечение в сфере культуры»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15920,8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33740,6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17024,3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16716,3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9056,6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495,8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511,4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527,6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подпрограмме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129531,1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57709,7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71821,4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217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Подпрограмма «Укрепление материально-технической базы учреждений культуры»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44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B06CCC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1800,6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B06CCC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1550,6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22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22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302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подпрограмме</w:t>
            </w:r>
          </w:p>
        </w:tc>
        <w:tc>
          <w:tcPr>
            <w:tcW w:w="1418" w:type="dxa"/>
          </w:tcPr>
          <w:p w:rsidR="00DD241E" w:rsidRPr="00DD241E" w:rsidRDefault="00B06CCC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116150,2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DD241E" w:rsidRPr="00DD241E" w:rsidRDefault="00B06CCC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1900,0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110198,2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подпрограмме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Подпрограмма «Мероприятия по совершенствованию деятельности учреждений культуры, подведомственных управлению культуры»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58727,2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58727,2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108980,6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108980,6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108842,4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108842,4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109034,5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109034,5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306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подпрограмме</w:t>
            </w:r>
          </w:p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636379,7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636379,7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224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Подпрограмма «Отдельные мероприятия по управлению реализацией программы (аппарат)»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2293,5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2293,5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2852,3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2852,3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2869,8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2869,8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2966,8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2966,8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подпрограмме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23467,1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23467,1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331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Общий объем финансирования муниципальной программы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79260,5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29,0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14664,3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64567,2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90953,0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31,0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14336,6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76585,4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102025,7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30,6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11577,2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90417,9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169113,9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28,8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17733,4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151351,7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156243,3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28,8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907,1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155307,4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9F6F65" w:rsidP="00B06C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120995,5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</w:tcPr>
          <w:p w:rsidR="00DD241E" w:rsidRPr="00DD241E" w:rsidRDefault="00B06CCC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678,4</w:t>
            </w:r>
          </w:p>
        </w:tc>
        <w:tc>
          <w:tcPr>
            <w:tcW w:w="1276" w:type="dxa"/>
          </w:tcPr>
          <w:p w:rsidR="00DD241E" w:rsidRPr="00DD241E" w:rsidRDefault="009F6F65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120317,1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119636,9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474,0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119162,9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123829,3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4052,0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422,3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119355,0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255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муниципальной программе</w:t>
            </w:r>
          </w:p>
        </w:tc>
        <w:tc>
          <w:tcPr>
            <w:tcW w:w="1418" w:type="dxa"/>
          </w:tcPr>
          <w:p w:rsidR="00DD241E" w:rsidRPr="00DD241E" w:rsidRDefault="009F6F65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962058,1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4200,2</w:t>
            </w:r>
          </w:p>
        </w:tc>
        <w:tc>
          <w:tcPr>
            <w:tcW w:w="1417" w:type="dxa"/>
          </w:tcPr>
          <w:p w:rsidR="00DD241E" w:rsidRPr="00DD241E" w:rsidRDefault="00B06CCC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60793,3</w:t>
            </w:r>
          </w:p>
        </w:tc>
        <w:tc>
          <w:tcPr>
            <w:tcW w:w="1276" w:type="dxa"/>
          </w:tcPr>
          <w:p w:rsidR="00DD241E" w:rsidRPr="00DD241E" w:rsidRDefault="009F6F65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897064,6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362241" w:rsidRPr="00DD241E" w:rsidRDefault="00DD241E" w:rsidP="00DD241E">
      <w:pPr>
        <w:spacing w:after="0" w:line="240" w:lineRule="auto"/>
        <w:jc w:val="both"/>
        <w:rPr>
          <w:rFonts w:ascii="Times New Roman" w:eastAsia="Calibri" w:hAnsi="Times New Roman"/>
          <w:kern w:val="1"/>
          <w:sz w:val="28"/>
          <w:szCs w:val="28"/>
          <w:lang w:eastAsia="zh-CN"/>
        </w:rPr>
      </w:pPr>
      <w:r w:rsidRPr="00DD241E">
        <w:rPr>
          <w:rFonts w:ascii="Times New Roman" w:eastAsia="Calibri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B90B0C" w:rsidRDefault="00B90B0C" w:rsidP="00B90B0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2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. 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1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B90B0C" w:rsidRDefault="00B90B0C" w:rsidP="00B90B0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1) позицию «Объемы и источники финансирования подпрограммы» </w:t>
      </w:r>
      <w:r w:rsidRPr="009779D7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9779D7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</w:t>
      </w:r>
      <w:r w:rsidR="00B06CCC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«Основные направления развития» (далее – подпрограмма № 1) </w:t>
      </w:r>
      <w:r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tbl>
      <w:tblPr>
        <w:tblW w:w="9639" w:type="dxa"/>
        <w:tblInd w:w="108" w:type="dxa"/>
        <w:tblLook w:val="00A0"/>
      </w:tblPr>
      <w:tblGrid>
        <w:gridCol w:w="3686"/>
        <w:gridCol w:w="5953"/>
      </w:tblGrid>
      <w:tr w:rsidR="00362241" w:rsidRPr="00472C1C" w:rsidTr="00804528">
        <w:tc>
          <w:tcPr>
            <w:tcW w:w="3686" w:type="dxa"/>
          </w:tcPr>
          <w:p w:rsidR="00362241" w:rsidRPr="00472C1C" w:rsidRDefault="00362241" w:rsidP="00804528">
            <w:pPr>
              <w:pStyle w:val="a3"/>
              <w:ind w:left="-108"/>
              <w:rPr>
                <w:rFonts w:ascii="Times New Roman" w:hAnsi="Times New Roman"/>
                <w:sz w:val="28"/>
                <w:szCs w:val="28"/>
                <w:shd w:val="clear" w:color="auto" w:fill="C0000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72C1C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источники финансирования </w:t>
            </w:r>
            <w:r w:rsidRPr="00472C1C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953" w:type="dxa"/>
          </w:tcPr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sz w:val="28"/>
                <w:szCs w:val="28"/>
              </w:rPr>
              <w:t>56 180,0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3 919,0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6 495,4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7 394,2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8 111,5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9 437,0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6587,2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7</w:t>
            </w:r>
            <w:r>
              <w:rPr>
                <w:rFonts w:ascii="Times New Roman" w:hAnsi="Times New Roman"/>
                <w:sz w:val="28"/>
                <w:szCs w:val="28"/>
              </w:rPr>
              <w:t> 151,8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8E0869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планируется за счет средств местного бюджета – </w:t>
            </w:r>
            <w:r>
              <w:rPr>
                <w:rFonts w:ascii="Times New Roman" w:hAnsi="Times New Roman"/>
                <w:sz w:val="28"/>
                <w:szCs w:val="28"/>
              </w:rPr>
              <w:t>54848,2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3 890,0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6 424,4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6 794,0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7 623,6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9 399,1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6 549,3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8E0869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планируется привлечение средств из краевого бюджета –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183,6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0,0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40,0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569,6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459,1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2019 год – 9,1 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37,9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67,9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8D538F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планируется привлечение ср</w:t>
            </w:r>
            <w:r>
              <w:rPr>
                <w:rFonts w:ascii="Times New Roman" w:hAnsi="Times New Roman"/>
                <w:sz w:val="28"/>
                <w:szCs w:val="28"/>
              </w:rPr>
              <w:t>едств из федерального бюджета –148,2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29,0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31,0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30,6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28,8 тыс. рублей;</w:t>
            </w:r>
          </w:p>
          <w:p w:rsidR="009F6F65" w:rsidRPr="00FA040A" w:rsidRDefault="009F6F65" w:rsidP="009F6F65">
            <w:pPr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2019 год – 28,8 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BB0E08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B90B0C" w:rsidRDefault="00362241" w:rsidP="00B90B0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2</w:t>
      </w:r>
      <w:r w:rsidRPr="00FB0056">
        <w:rPr>
          <w:rFonts w:ascii="Times New Roman" w:hAnsi="Times New Roman"/>
          <w:kern w:val="1"/>
          <w:sz w:val="28"/>
          <w:szCs w:val="28"/>
          <w:lang w:eastAsia="zh-CN"/>
        </w:rPr>
        <w:t>)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раздела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 «Перечень мероприятий подпрограммы» подпрограммы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№ 1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E768E3" w:rsidRDefault="00E768E3" w:rsidP="00E768E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A94D65">
      <w:pPr>
        <w:suppressAutoHyphens/>
        <w:spacing w:after="0" w:line="240" w:lineRule="auto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  <w:sectPr w:rsidR="00E768E3" w:rsidSect="00E768E3">
          <w:headerReference w:type="default" r:id="rId9"/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B51B84" w:rsidRDefault="00B51B84" w:rsidP="00E768E3">
      <w:pPr>
        <w:suppressAutoHyphens/>
        <w:spacing w:after="0" w:line="240" w:lineRule="auto"/>
        <w:contextualSpacing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078F8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«Перечень мероприятий подпрограммы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«Основные направления развития»</w:t>
      </w:r>
    </w:p>
    <w:p w:rsidR="00B51B84" w:rsidRDefault="00B51B84" w:rsidP="005934F2">
      <w:pPr>
        <w:suppressAutoHyphens/>
        <w:spacing w:after="0" w:line="240" w:lineRule="auto"/>
        <w:contextualSpacing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2693"/>
        <w:gridCol w:w="284"/>
        <w:gridCol w:w="1407"/>
        <w:gridCol w:w="1130"/>
        <w:gridCol w:w="1290"/>
        <w:gridCol w:w="1134"/>
        <w:gridCol w:w="1276"/>
        <w:gridCol w:w="1134"/>
        <w:gridCol w:w="1842"/>
        <w:gridCol w:w="1637"/>
      </w:tblGrid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93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40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964" w:type="dxa"/>
            <w:gridSpan w:val="5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 рублей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Непосредствен-ный результат реализации мероприятия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Заказчик, главный распоряди-тель (распоряди-тель) бюджетных средств,     исполнитель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4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0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4834" w:type="dxa"/>
            <w:gridSpan w:val="4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4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0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90" w:type="dxa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134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местные бюд-жеты</w:t>
            </w:r>
          </w:p>
          <w:p w:rsidR="00B90B0C" w:rsidRPr="002A29BA" w:rsidRDefault="00B90B0C" w:rsidP="009A2DB8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134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</w:p>
          <w:p w:rsidR="00B90B0C" w:rsidRPr="002A29BA" w:rsidRDefault="00B90B0C" w:rsidP="009A2DB8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B90B0C" w:rsidRPr="005D3663" w:rsidRDefault="00B90B0C" w:rsidP="00B90B0C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2710"/>
        <w:gridCol w:w="267"/>
        <w:gridCol w:w="1417"/>
        <w:gridCol w:w="1128"/>
        <w:gridCol w:w="6"/>
        <w:gridCol w:w="1276"/>
        <w:gridCol w:w="1134"/>
        <w:gridCol w:w="1276"/>
        <w:gridCol w:w="1134"/>
        <w:gridCol w:w="1842"/>
        <w:gridCol w:w="1637"/>
      </w:tblGrid>
      <w:tr w:rsidR="00B90B0C" w:rsidRPr="005D3663" w:rsidTr="009A2DB8">
        <w:trPr>
          <w:tblHeader/>
        </w:trPr>
        <w:tc>
          <w:tcPr>
            <w:tcW w:w="959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10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67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17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28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82" w:type="dxa"/>
            <w:gridSpan w:val="2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276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34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2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637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B90B0C" w:rsidRPr="005D3663" w:rsidTr="009A2DB8">
        <w:tc>
          <w:tcPr>
            <w:tcW w:w="959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10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117" w:type="dxa"/>
            <w:gridSpan w:val="10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Сохранение культурной самобытности и создание условий для равной доступности культурных благ, развития и реализации культурного и духовного потенциала каждой личности</w:t>
            </w:r>
          </w:p>
        </w:tc>
      </w:tr>
      <w:tr w:rsidR="00B90B0C" w:rsidRPr="005D3663" w:rsidTr="009A2DB8">
        <w:tc>
          <w:tcPr>
            <w:tcW w:w="959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2710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117" w:type="dxa"/>
            <w:gridSpan w:val="10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уровня доступности ценностей культуры, сокращение территориальной дифференциации в получении культурно-досуговых услуг населения района, приумножение национального достояния, духовных, культурных ценностей и традиций</w:t>
            </w: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защитника Отечества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Патриотическое воспитание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молодого поколения,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проводимых культурно-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досуговыми учреждениями (по сравнению с предыдущим  годом)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–администра-циямуниципаль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администра-ция 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1.1.2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C2517E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Празднованию Великой Победы 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274,9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274,9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DD241E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2396,6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DD241E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2396,6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DD241E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4836,3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DD241E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6334,1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1.1.3</w:t>
            </w:r>
          </w:p>
        </w:tc>
        <w:tc>
          <w:tcPr>
            <w:tcW w:w="2710" w:type="dxa"/>
            <w:vMerge w:val="restart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Проведение цикла мероприятий, в рамках Краевого фестиваля «Легенды Тамани», «Казачья слава»</w:t>
            </w:r>
          </w:p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Пробуждение интереса к историческому наследию, возрождение традиций. Создание банка данных о мастерах народного творчества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3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3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800,3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800,3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1.1.4</w:t>
            </w:r>
          </w:p>
        </w:tc>
        <w:tc>
          <w:tcPr>
            <w:tcW w:w="2710" w:type="dxa"/>
            <w:vMerge w:val="restart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Проведение цикла мероприятий, в рамках </w:t>
            </w:r>
            <w:r w:rsidRPr="00B90B0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Международного фестиваля фольклора </w:t>
            </w:r>
          </w:p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«Голоса традиций»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224,9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184,9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202,1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202,1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232,1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202,1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202,1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202,1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1611,2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1541,2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1.1.5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C2517E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Подготовка «Народных» и «Образцовых» коллективов к краевому смотру-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конкурсу на подтвержде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ние звания 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Пропаганда профес- сионального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 и любительского творчества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350,3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1.1.6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матери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формирований,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1.1.7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мероприятия «Общерайонный  выпускной»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733,4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733,4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688,2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688,2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5301,6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5301,6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1.1.8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и проведение мероприятий, посвященных Дню работников сельского хозяйства и </w:t>
            </w:r>
          </w:p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перерабатывающей про- мышленности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количества проводимых  праздников,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C2517E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688,2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C2517E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688,2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C2517E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1738,2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C2517E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1738,2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232"/>
        </w:trPr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1.1.9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 xml:space="preserve">Проведение мероприятий в рамках открытия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сезона «Азовская волна» и День России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1023,4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1023,4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1080,0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1080,0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1018,2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1018,2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C2517E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C2517E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C2517E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6111,6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C2517E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6111,6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1.1.10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Проведение цикла мероприятий, посвященных Дню Семьи, Любви и Верности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1.1.11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Проведение мероприятий в рамках районного праздника виноградарства и виноделия «Таманская лоза»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599,4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599,4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790,0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790,0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C2517E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C2517E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C2517E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4769,4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C2517E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4769,4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1.1.12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Обновление книжного фонда библиотек 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Увеличение комплектова-ния библиотек художествен-ной и краеведческой литературой, материально-техническое обеспечение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716,0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685,0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785,2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19,6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735,0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51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70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81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89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343,8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343,8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83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343,8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343,8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4839,2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19,6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4729,0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1.1.13</w:t>
            </w:r>
          </w:p>
        </w:tc>
        <w:tc>
          <w:tcPr>
            <w:tcW w:w="2710" w:type="dxa"/>
            <w:vMerge w:val="restart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Организация библиотечного обслуживания </w:t>
            </w:r>
          </w:p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населения, комплектование и обеспечение сох-ранности библиотечных фондов МБУК «Межпоселенческая библиотека» МОТР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1.1.14</w:t>
            </w:r>
          </w:p>
        </w:tc>
        <w:tc>
          <w:tcPr>
            <w:tcW w:w="2710" w:type="dxa"/>
            <w:vMerge w:val="restart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Предоставление субсидий на организа-цию библиотечного обслуживания населения (за исключением мероприятий по подключению обще-доступных библиотек, находящихся в муници-пальной</w:t>
            </w:r>
          </w:p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собственности, к сети «Интернет» и развития системы библиотеч-ного дела с учетом задачи расширения информационных технологий и оцифровки), комплектование и обеспечение сохран-ности библиотечных фондов библиотек поселений, межпоселенчесих библиотек и библиотек городского округа (софинансирование)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66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10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182,6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1.1.15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Приобретение программного обеспечения и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компьютеризация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Оснащение программным обеспечением и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компьютериза-ция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1.1.16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Материально-техническое обеспечение, </w:t>
            </w:r>
          </w:p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и проведение МБУК «РДК» МОТР официальных </w:t>
            </w:r>
          </w:p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культурных мероприятий, посвященных 72-летию Победы в Великой Отечественной войне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количества проводимых 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праздников, фестивалей, конкурсов, материально-техническое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праздников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1.1.17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Материально-техническое обеспечение, организация и проведение МБУК «РДК» МОТР официальных культурных мероприятий, посвященных 73-летию Победы в  Великой Отечественной войне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конкурсов, материально-техническое  обеспечение праздников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культуры, исполнители – МБУК «РДК» 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1.1.18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независимой оценки качества условий </w:t>
            </w: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оказания услуг учреждениями культуры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Улучшение </w:t>
            </w:r>
            <w:r w:rsidRPr="002A29BA">
              <w:rPr>
                <w:rFonts w:ascii="Times New Roman" w:hAnsi="Times New Roman"/>
                <w:sz w:val="24"/>
                <w:szCs w:val="24"/>
              </w:rPr>
              <w:t xml:space="preserve"> качества условий </w:t>
            </w: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оказания услуг учреждениями культуры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администра-ция МОТР,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2710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11117" w:type="dxa"/>
            <w:gridSpan w:val="10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Сохранение историко-культурного наследия и культурного потенциала Темрюкского района, формирование единого культурного пространства, укрепление культурных связей между регионами, создание условий  для сохранения и развития традиционного народного искусства кубанского казачества, развития самодеятельного художественного творчества, эстетического воспитания подрастающего поколения</w:t>
            </w: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Темрюкского района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1389,0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1389,0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по сравнению с предыдущим годом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1420,0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1829,0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1829,0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1284,1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1284,1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C2517E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370,4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C2517E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370,4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B90B0C" w:rsidRPr="00B90B0C" w:rsidRDefault="00C2517E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10330,5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C2517E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10330,5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</w:t>
            </w:r>
            <w:r w:rsidR="00C2517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Лермонтов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ским</w:t>
            </w:r>
          </w:p>
          <w:p w:rsidR="00C2517E" w:rsidRPr="002A29BA" w:rsidRDefault="00B90B0C" w:rsidP="00C2517E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чтениям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Увеличение зрительской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аудитории, пропаганда  профес-сионального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охвата детской аудитории (до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14 лет)  культурно-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досуговым и библиотечным  обслуживанием (по сравнению) с предыдущим годом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 администра-ция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1.2.3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мероприятий, посвященных 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Дню Пушкинской поэзии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68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администра-ция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1.2.4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памятным датам учреждений культуры Темрюкского района</w:t>
            </w:r>
          </w:p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2517E" w:rsidRPr="002A29BA" w:rsidRDefault="00C2517E" w:rsidP="00C2517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B90B0C" w:rsidRPr="002A29BA" w:rsidRDefault="00C2517E" w:rsidP="00C251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115,2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115,2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1.2.5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Празднику работников культуры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Повышение престижа профессии, закрепление специалистов в учреждениях культуры района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1.2.6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районного 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фестиваля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народного творчества «Таманская музыкальная весна»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Увеличение числа участников художествен-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lastRenderedPageBreak/>
              <w:t xml:space="preserve">ной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самодеятель-ности, активизация и увеличение числа кружков и клубов по интересам, профес- сиональный рост любительских объединений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 администра-ция МОТР, распоряди-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1.2.7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юбилейным датам почетных и заслуженных работников культуры 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  коллективов  района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Повышение престижа профессии, закрепление специалистов в учреждениях культуры района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1.2.8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Участие коллективов народного творчества в </w:t>
            </w:r>
          </w:p>
          <w:p w:rsidR="00B90B0C" w:rsidRPr="00B90B0C" w:rsidRDefault="00B90B0C" w:rsidP="009A2DB8">
            <w:pPr>
              <w:pStyle w:val="a3"/>
              <w:ind w:left="-8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российских, краевых, районных фестивалях,  конкурсах, праздниках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Развитие межрайонных межрегиональ-ных творческих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связей, с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тимулирова-ние творческой деятельности участников 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lastRenderedPageBreak/>
              <w:t>коллективов и исполнителей, повышение имиджа района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 администра-ция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учреждения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160,0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148,8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1058,8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1.2.9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краевого фестиваля-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конкурса «Во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славу Кубани, на благо России»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Пропаганда профес-сионального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 и любительского творчества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254"/>
        </w:trPr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1.2.10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Международному женскому дню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количества проводимых  праздников,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1363,3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1363,3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1.2.11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Празднику  весны и труда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фестивалей,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конкурсов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учреждения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1.2.12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мероприятий в рамках Кинофестиваля, посвященного Дню  Российского кино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1.2.13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Материально-техническое оснащение праздников, фестивалей,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смотров-конкурсов, создание современных   к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аналов обобщения и распростране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ния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передового опыта деятельности   учреждений культуры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Создание современных условий для организации и проведения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>творческих мероприятий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1.2.14</w:t>
            </w:r>
          </w:p>
        </w:tc>
        <w:tc>
          <w:tcPr>
            <w:tcW w:w="2710" w:type="dxa"/>
            <w:vMerge w:val="restart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Оснащение образовательных учреждений района  оборудованием,   музыкальными инструментами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Материально-техническое обеспечение учреждений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культуры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pStyle w:val="a3"/>
              <w:rPr>
                <w:bCs/>
                <w:iCs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pStyle w:val="a3"/>
              <w:rPr>
                <w:bCs/>
                <w:iCs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835,4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835,4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1167,5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1167,5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362241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6224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362241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6224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362241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6224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362241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62241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362241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2202,9</w:t>
            </w:r>
          </w:p>
        </w:tc>
        <w:tc>
          <w:tcPr>
            <w:tcW w:w="1282" w:type="dxa"/>
            <w:gridSpan w:val="2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362241" w:rsidRDefault="00362241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2202,9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</w:t>
            </w:r>
          </w:p>
        </w:tc>
        <w:tc>
          <w:tcPr>
            <w:tcW w:w="2710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Задача 1.3</w:t>
            </w:r>
          </w:p>
        </w:tc>
        <w:tc>
          <w:tcPr>
            <w:tcW w:w="11117" w:type="dxa"/>
            <w:gridSpan w:val="10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Выявление и поддержка молодых дарований, талантливой творческой молодежи, организация мероприятий по оздоровлению одаренных детей</w:t>
            </w: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1.3.1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фестиваля детского творчества «Таманские звездочки»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процента посещаемости мероприятий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 сравнению с предыдущим годом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1.3.2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краевого фестиваля детского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творчества «Адрес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детства –</w:t>
            </w:r>
            <w:r w:rsidR="002261D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Кубань»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Стимулирова-ние творческой деятельности детей и молодежи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1.3.3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keepNext/>
              <w:suppressAutoHyphens/>
              <w:snapToGrid w:val="0"/>
              <w:spacing w:after="0" w:line="240" w:lineRule="auto"/>
              <w:ind w:left="-80" w:right="-68"/>
              <w:outlineLvl w:val="0"/>
              <w:rPr>
                <w:rFonts w:ascii="Times New Roman" w:hAnsi="Times New Roman"/>
                <w:bCs/>
                <w:i/>
                <w:kern w:val="32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kern w:val="32"/>
                <w:sz w:val="24"/>
                <w:szCs w:val="24"/>
                <w:lang w:eastAsia="zh-CN"/>
              </w:rPr>
              <w:t>Участие одаренных детей  и детских</w:t>
            </w:r>
            <w:r w:rsidR="002261D7">
              <w:rPr>
                <w:rFonts w:ascii="Times New Roman" w:hAnsi="Times New Roman"/>
                <w:bCs/>
                <w:kern w:val="32"/>
                <w:sz w:val="24"/>
                <w:szCs w:val="24"/>
                <w:lang w:eastAsia="zh-CN"/>
              </w:rPr>
              <w:t xml:space="preserve"> </w:t>
            </w:r>
            <w:r w:rsidRPr="002A29BA">
              <w:rPr>
                <w:rFonts w:ascii="Times New Roman" w:hAnsi="Times New Roman"/>
                <w:bCs/>
                <w:kern w:val="32"/>
                <w:sz w:val="24"/>
                <w:szCs w:val="24"/>
                <w:lang w:eastAsia="zh-CN"/>
              </w:rPr>
              <w:t xml:space="preserve">кол-вов в различных 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фестивалях - конкурсах, праздниках.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Фонд </w:t>
            </w:r>
          </w:p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поддержки одаренных детей (целевые стипендии)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Повышение качества преподавания и увеличение учащихся в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учреждениях дополнитель-ного образования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детей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66,0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56,3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628,3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628,3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1.3.4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оздоровления детей 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Стимулирова-ние творческой деятельности 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детей и молодежи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администра-ция МОТР,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1.3.5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утренника «Рождественская елка» главы муниципального образования Темрюкский   район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110,0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уровня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подготовки концертных программ самодеятель-ными коллективами,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отдельными исполнителя-ми, сохранение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 увеличение числа клубных формирований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322,4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322,4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1826,0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362241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1826,0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2908,4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362241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2908,4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1.3.6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Организация цикла мероприятий, посвященных Дню защиты детей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spacing w:val="-2"/>
                <w:kern w:val="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ИТОГО 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7394,2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6794,0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2261D7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6587,2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B90B0C" w:rsidRPr="00B90B0C" w:rsidRDefault="002261D7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6549,3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7151,8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67,9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Всего по подпро-грамме</w:t>
            </w:r>
          </w:p>
        </w:tc>
        <w:tc>
          <w:tcPr>
            <w:tcW w:w="1134" w:type="dxa"/>
            <w:gridSpan w:val="2"/>
          </w:tcPr>
          <w:p w:rsidR="00B90B0C" w:rsidRPr="00B90B0C" w:rsidRDefault="002261D7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56180,0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1183,6</w:t>
            </w:r>
          </w:p>
        </w:tc>
        <w:tc>
          <w:tcPr>
            <w:tcW w:w="1276" w:type="dxa"/>
          </w:tcPr>
          <w:p w:rsidR="00B90B0C" w:rsidRPr="00B90B0C" w:rsidRDefault="002261D7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54848,2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B90B0C" w:rsidRPr="00B90B0C" w:rsidRDefault="00B90B0C" w:rsidP="00B90B0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90B0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2261D7">
        <w:rPr>
          <w:rFonts w:ascii="Times New Roman" w:hAnsi="Times New Roman"/>
          <w:sz w:val="28"/>
          <w:szCs w:val="28"/>
        </w:rPr>
        <w:t xml:space="preserve">                               </w:t>
      </w:r>
      <w:r w:rsidRPr="00B90B0C">
        <w:rPr>
          <w:rFonts w:ascii="Times New Roman" w:hAnsi="Times New Roman"/>
          <w:sz w:val="28"/>
          <w:szCs w:val="28"/>
        </w:rPr>
        <w:t xml:space="preserve">                               »;</w:t>
      </w: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334A10"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9A2DB8" w:rsidRDefault="009A2DB8" w:rsidP="009A2D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3) таблицу 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>раздел</w:t>
      </w:r>
      <w:r>
        <w:rPr>
          <w:rFonts w:ascii="Times New Roman" w:hAnsi="Times New Roman"/>
          <w:kern w:val="28"/>
          <w:sz w:val="28"/>
          <w:szCs w:val="28"/>
          <w:lang w:eastAsia="zh-CN"/>
        </w:rPr>
        <w:t>а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 xml:space="preserve"> 4 «Обоснование ресурсного обеспечения подпрограммы» подпрограммы № </w:t>
      </w:r>
      <w:r>
        <w:rPr>
          <w:rFonts w:ascii="Times New Roman" w:hAnsi="Times New Roman"/>
          <w:kern w:val="28"/>
          <w:sz w:val="28"/>
          <w:szCs w:val="28"/>
          <w:lang w:eastAsia="zh-CN"/>
        </w:rPr>
        <w:t>1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 xml:space="preserve"> изложить в следующей редакции:</w:t>
      </w:r>
    </w:p>
    <w:p w:rsidR="009A2DB8" w:rsidRPr="00FE7066" w:rsidRDefault="009A2DB8" w:rsidP="009A2DB8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</w:t>
      </w:r>
    </w:p>
    <w:p w:rsidR="009A2DB8" w:rsidRPr="00471D57" w:rsidRDefault="009A2DB8" w:rsidP="009A2DB8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подпрограммы «</w:t>
      </w:r>
      <w:r w:rsidRPr="00FE7066">
        <w:rPr>
          <w:rFonts w:ascii="Times New Roman" w:hAnsi="Times New Roman"/>
          <w:sz w:val="28"/>
          <w:szCs w:val="28"/>
        </w:rPr>
        <w:t>Основные направления развития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5"/>
        <w:gridCol w:w="1965"/>
        <w:gridCol w:w="1418"/>
        <w:gridCol w:w="1559"/>
        <w:gridCol w:w="1417"/>
        <w:gridCol w:w="1276"/>
        <w:gridCol w:w="1559"/>
      </w:tblGrid>
      <w:tr w:rsidR="009A2DB8" w:rsidRPr="00FA040A" w:rsidTr="009A2DB8">
        <w:tc>
          <w:tcPr>
            <w:tcW w:w="445" w:type="dxa"/>
            <w:vMerge w:val="restart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965" w:type="dxa"/>
            <w:vMerge w:val="restart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9A2DB8" w:rsidRPr="00FA040A" w:rsidTr="009A2DB8">
        <w:trPr>
          <w:trHeight w:val="279"/>
        </w:trPr>
        <w:tc>
          <w:tcPr>
            <w:tcW w:w="445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A2DB8" w:rsidRPr="00FA040A" w:rsidTr="009A2DB8">
        <w:trPr>
          <w:trHeight w:val="279"/>
        </w:trPr>
        <w:tc>
          <w:tcPr>
            <w:tcW w:w="445" w:type="dxa"/>
            <w:vMerge w:val="restart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94" w:type="dxa"/>
            <w:gridSpan w:val="6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«Основные направления развития»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394,2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6794</w:t>
            </w: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80452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9A2DB8" w:rsidRPr="000A4396" w:rsidRDefault="0080452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2261D7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6587,2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9A2DB8" w:rsidRPr="00FA040A" w:rsidRDefault="002261D7" w:rsidP="009A2DB8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6549,3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7151,8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67,9</w:t>
            </w:r>
          </w:p>
        </w:tc>
        <w:tc>
          <w:tcPr>
            <w:tcW w:w="1276" w:type="dxa"/>
          </w:tcPr>
          <w:p w:rsidR="009A2DB8" w:rsidRPr="00FA040A" w:rsidRDefault="009A2DB8" w:rsidP="009A2DB8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A2DB8" w:rsidRPr="00FA040A" w:rsidRDefault="009A2DB8" w:rsidP="009A2DB8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9A2DB8" w:rsidRPr="000A4396" w:rsidRDefault="002261D7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56180,0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1183,6</w:t>
            </w:r>
          </w:p>
        </w:tc>
        <w:tc>
          <w:tcPr>
            <w:tcW w:w="1276" w:type="dxa"/>
          </w:tcPr>
          <w:p w:rsidR="009A2DB8" w:rsidRPr="000A4396" w:rsidRDefault="002261D7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54848,2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9A2DB8" w:rsidRDefault="009A2DB8" w:rsidP="009A2DB8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9A2DB8" w:rsidRDefault="009A2DB8" w:rsidP="009A2DB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3.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2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9A2DB8" w:rsidRDefault="009A2DB8" w:rsidP="009A2D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позицию «Объемы и источники финансирования подпрограммы» 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</w:t>
      </w:r>
      <w:r w:rsidR="002261D7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«Кадровое обеспечение в сфере культуры» (далее – подпрограмма № 2) </w:t>
      </w:r>
      <w:r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134"/>
        <w:gridCol w:w="5505"/>
      </w:tblGrid>
      <w:tr w:rsidR="002A5511" w:rsidTr="00797DAE">
        <w:tc>
          <w:tcPr>
            <w:tcW w:w="4134" w:type="dxa"/>
          </w:tcPr>
          <w:p w:rsidR="002A5511" w:rsidRDefault="002A5511" w:rsidP="00797DAE">
            <w:pPr>
              <w:pStyle w:val="a3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1B743E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источники финансирования </w:t>
            </w:r>
          </w:p>
          <w:p w:rsidR="002A5511" w:rsidRPr="001B743E" w:rsidRDefault="002A5511" w:rsidP="00797DAE">
            <w:pPr>
              <w:pStyle w:val="a3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1B743E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505" w:type="dxa"/>
          </w:tcPr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471D57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 w:rsidR="00AB27D4">
              <w:rPr>
                <w:rFonts w:ascii="Times New Roman" w:hAnsi="Times New Roman"/>
                <w:kern w:val="1"/>
                <w:sz w:val="28"/>
                <w:szCs w:val="28"/>
              </w:rPr>
              <w:t>129 531,1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25 020,5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32 852,2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26 928,4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33 740,6 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9 454,6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FA040A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AB27D4">
              <w:rPr>
                <w:rFonts w:ascii="Times New Roman" w:hAnsi="Times New Roman"/>
                <w:sz w:val="28"/>
                <w:szCs w:val="28"/>
              </w:rPr>
              <w:t>495,8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AB27D4">
              <w:rPr>
                <w:rFonts w:ascii="Times New Roman" w:hAnsi="Times New Roman"/>
                <w:sz w:val="28"/>
                <w:szCs w:val="28"/>
              </w:rPr>
              <w:t>511,4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AB27D4">
              <w:rPr>
                <w:rFonts w:ascii="Times New Roman" w:hAnsi="Times New Roman"/>
                <w:sz w:val="28"/>
                <w:szCs w:val="28"/>
              </w:rPr>
              <w:t>527,6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 w:rsidR="00AB27D4">
              <w:rPr>
                <w:rFonts w:ascii="Times New Roman" w:hAnsi="Times New Roman"/>
                <w:kern w:val="1"/>
                <w:sz w:val="28"/>
                <w:szCs w:val="28"/>
              </w:rPr>
              <w:t>71 821,4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>2015 год – 10 856,2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18 955,6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15 920,8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16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716,3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056,6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FA040A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AB27D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105,3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A5511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AB27D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105,3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A5511" w:rsidRPr="0062222D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AB27D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105,3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A5511" w:rsidRPr="00471D57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57 709,7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2A5511" w:rsidRPr="00471D57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14 164,3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2A5511" w:rsidRPr="00471D57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13 896,6 тыс. рублей;</w:t>
            </w:r>
          </w:p>
          <w:p w:rsidR="002A5511" w:rsidRPr="0062222D" w:rsidRDefault="002A5511" w:rsidP="00797DAE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11 007,6 тыс. рублей;</w:t>
            </w:r>
          </w:p>
          <w:p w:rsidR="002A5511" w:rsidRPr="0062222D" w:rsidRDefault="002A5511" w:rsidP="00797DAE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17 024,3 тыс. рублей;</w:t>
            </w:r>
          </w:p>
          <w:p w:rsidR="002A5511" w:rsidRPr="0062222D" w:rsidRDefault="002A5511" w:rsidP="00797DAE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398,0 тыс. рублей;</w:t>
            </w:r>
          </w:p>
          <w:p w:rsidR="002A5511" w:rsidRPr="0062222D" w:rsidRDefault="002A5511" w:rsidP="00797DAE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390,5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A5511" w:rsidRPr="0062222D" w:rsidRDefault="002A5511" w:rsidP="00797DAE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406,1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A5511" w:rsidRPr="001B743E" w:rsidRDefault="002A5511" w:rsidP="00797DAE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422,3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2A5511" w:rsidRDefault="002A5511" w:rsidP="002A551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2)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раздел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а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2 «Цели, задачи и целевые показатели достижения целей и решения задач, сроки и этапы реализации подпрограммы»подпрограммы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№ 2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9055BE" w:rsidRDefault="009055BE" w:rsidP="003D5F1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3D5F1A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9055BE" w:rsidSect="00240556"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9055BE" w:rsidRPr="00471D57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E96DCE"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Целевые показатели подпрограммы «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Кадровое обеспечение в сфере культуры»</w:t>
      </w:r>
    </w:p>
    <w:p w:rsidR="009055BE" w:rsidRPr="00E96DCE" w:rsidRDefault="009055BE" w:rsidP="009055BE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55"/>
        <w:gridCol w:w="1126"/>
        <w:gridCol w:w="850"/>
        <w:gridCol w:w="1009"/>
        <w:gridCol w:w="1004"/>
        <w:gridCol w:w="990"/>
        <w:gridCol w:w="1002"/>
        <w:gridCol w:w="990"/>
        <w:gridCol w:w="990"/>
        <w:gridCol w:w="994"/>
        <w:gridCol w:w="1020"/>
        <w:gridCol w:w="1137"/>
      </w:tblGrid>
      <w:tr w:rsidR="009055BE" w:rsidRPr="00D01D27" w:rsidTr="009055BE">
        <w:tc>
          <w:tcPr>
            <w:tcW w:w="534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55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26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Единица измере-ния</w:t>
            </w:r>
          </w:p>
        </w:tc>
        <w:tc>
          <w:tcPr>
            <w:tcW w:w="850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9136" w:type="dxa"/>
            <w:gridSpan w:val="9"/>
          </w:tcPr>
          <w:p w:rsidR="009055BE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534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5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26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09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100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1002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99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102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113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</w:tbl>
    <w:p w:rsidR="009055BE" w:rsidRPr="00D01D27" w:rsidRDefault="009055BE" w:rsidP="009055BE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55"/>
        <w:gridCol w:w="1126"/>
        <w:gridCol w:w="850"/>
        <w:gridCol w:w="1009"/>
        <w:gridCol w:w="14"/>
        <w:gridCol w:w="990"/>
        <w:gridCol w:w="990"/>
        <w:gridCol w:w="1002"/>
        <w:gridCol w:w="990"/>
        <w:gridCol w:w="990"/>
        <w:gridCol w:w="994"/>
        <w:gridCol w:w="1020"/>
        <w:gridCol w:w="1137"/>
      </w:tblGrid>
      <w:tr w:rsidR="009055BE" w:rsidRPr="00D01D27" w:rsidTr="009055BE">
        <w:trPr>
          <w:tblHeader/>
        </w:trPr>
        <w:tc>
          <w:tcPr>
            <w:tcW w:w="534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5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9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4" w:type="dxa"/>
            <w:gridSpan w:val="2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2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4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20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7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055BE" w:rsidRPr="00D01D27" w:rsidTr="009055BE">
        <w:trPr>
          <w:trHeight w:val="400"/>
        </w:trPr>
        <w:tc>
          <w:tcPr>
            <w:tcW w:w="14601" w:type="dxa"/>
            <w:gridSpan w:val="14"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34" w:firstLine="425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«Кадровое обеспечение в сфере культуры»</w:t>
            </w:r>
          </w:p>
        </w:tc>
      </w:tr>
      <w:tr w:rsidR="009055BE" w:rsidRPr="00D01D27" w:rsidTr="009055BE">
        <w:tc>
          <w:tcPr>
            <w:tcW w:w="534" w:type="dxa"/>
          </w:tcPr>
          <w:p w:rsidR="009055BE" w:rsidRPr="00D01D27" w:rsidRDefault="009055BE" w:rsidP="009055BE">
            <w:pPr>
              <w:widowControl w:val="0"/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</w:rPr>
              <w:t>1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955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Число получателей средств, направленных на поэтапное повышение уровня средней заработной платы работников муниципальных учреждений культуры муниципального образования Темрюкский район</w:t>
            </w:r>
          </w:p>
        </w:tc>
        <w:tc>
          <w:tcPr>
            <w:tcW w:w="112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1002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D01D27" w:rsidTr="009055BE">
        <w:tc>
          <w:tcPr>
            <w:tcW w:w="534" w:type="dxa"/>
          </w:tcPr>
          <w:p w:rsidR="009055BE" w:rsidRPr="00D01D27" w:rsidRDefault="009055BE" w:rsidP="009055BE">
            <w:pPr>
              <w:widowControl w:val="0"/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2955" w:type="dxa"/>
          </w:tcPr>
          <w:p w:rsidR="009055BE" w:rsidRPr="00D01D27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Число работников культуры участвующих в повышении  уровня квалификации (по сравнению с предыдущим годом)</w:t>
            </w:r>
          </w:p>
        </w:tc>
        <w:tc>
          <w:tcPr>
            <w:tcW w:w="112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2"/>
          </w:tcPr>
          <w:p w:rsidR="009055BE" w:rsidRPr="00D01D27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02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990" w:type="dxa"/>
          </w:tcPr>
          <w:p w:rsidR="009055BE" w:rsidRPr="00E16415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1641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2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</w:tr>
      <w:tr w:rsidR="009055BE" w:rsidRPr="00E56CF1" w:rsidTr="009055BE">
        <w:tc>
          <w:tcPr>
            <w:tcW w:w="534" w:type="dxa"/>
          </w:tcPr>
          <w:p w:rsidR="009055BE" w:rsidRPr="00E56CF1" w:rsidRDefault="009055BE" w:rsidP="009055BE">
            <w:pPr>
              <w:widowControl w:val="0"/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2955" w:type="dxa"/>
          </w:tcPr>
          <w:p w:rsidR="009055BE" w:rsidRPr="00E56CF1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Обеспечение выплат стимулирующего характера и мер социальной поддержки работников культуры, </w:t>
            </w: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подведомственных управлению культуры</w:t>
            </w:r>
          </w:p>
        </w:tc>
        <w:tc>
          <w:tcPr>
            <w:tcW w:w="1126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%</w:t>
            </w:r>
          </w:p>
        </w:tc>
        <w:tc>
          <w:tcPr>
            <w:tcW w:w="850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2"/>
          </w:tcPr>
          <w:p w:rsidR="009055BE" w:rsidRPr="00E56CF1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E56CF1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2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4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0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7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</w:tbl>
    <w:p w:rsidR="009055BE" w:rsidRDefault="009055BE" w:rsidP="003D5F1A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»;</w:t>
      </w: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3D5F1A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  <w:sectPr w:rsidR="003D5F1A" w:rsidSect="00E56BD8">
          <w:pgSz w:w="16838" w:h="11906" w:orient="landscape"/>
          <w:pgMar w:top="567" w:right="1134" w:bottom="1701" w:left="1134" w:header="709" w:footer="709" w:gutter="0"/>
          <w:pgNumType w:start="11"/>
          <w:cols w:space="708"/>
          <w:docGrid w:linePitch="360"/>
        </w:sectPr>
      </w:pPr>
    </w:p>
    <w:p w:rsidR="006E20C6" w:rsidRDefault="006E20C6" w:rsidP="006E20C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3)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раздела 3 «Перечень мероприятий подпрограммы» подпрограммы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№ 2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:</w:t>
      </w: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  <w:sectPr w:rsidR="003D5F1A" w:rsidSect="003D5F1A"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ED596C">
        <w:rPr>
          <w:rFonts w:ascii="Times New Roman" w:hAnsi="Times New Roman"/>
          <w:kern w:val="1"/>
          <w:sz w:val="28"/>
          <w:szCs w:val="28"/>
          <w:lang w:eastAsia="zh-CN"/>
        </w:rPr>
        <w:t>«Перечень мероприятий подпрограммы «Кадрово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е обеспечение в сфере культуры»</w:t>
      </w:r>
    </w:p>
    <w:p w:rsidR="009055BE" w:rsidRDefault="009055BE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985"/>
        <w:gridCol w:w="283"/>
        <w:gridCol w:w="1701"/>
        <w:gridCol w:w="1276"/>
        <w:gridCol w:w="1134"/>
        <w:gridCol w:w="1417"/>
        <w:gridCol w:w="1418"/>
        <w:gridCol w:w="1276"/>
        <w:gridCol w:w="1559"/>
        <w:gridCol w:w="1843"/>
      </w:tblGrid>
      <w:tr w:rsidR="009055BE" w:rsidRPr="00D01D27" w:rsidTr="009055BE">
        <w:tc>
          <w:tcPr>
            <w:tcW w:w="709" w:type="dxa"/>
            <w:vMerge w:val="restart"/>
          </w:tcPr>
          <w:p w:rsidR="009055BE" w:rsidRPr="00FE7066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06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E7066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701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521" w:type="dxa"/>
            <w:gridSpan w:val="5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Непосред-ственный результат реализации мероприятия</w:t>
            </w:r>
          </w:p>
        </w:tc>
        <w:tc>
          <w:tcPr>
            <w:tcW w:w="1843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Заказчик, главный распорядитель (распоряди-тель) бюджетных средств, исполнитель</w:t>
            </w:r>
          </w:p>
        </w:tc>
      </w:tr>
      <w:tr w:rsidR="009055BE" w:rsidRPr="00D01D27" w:rsidTr="009055BE">
        <w:trPr>
          <w:trHeight w:val="228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245" w:type="dxa"/>
            <w:gridSpan w:val="4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5BE" w:rsidRPr="00D01D27" w:rsidTr="009055BE">
        <w:trPr>
          <w:trHeight w:val="1300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9055BE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D01D27">
              <w:rPr>
                <w:rFonts w:ascii="Times New Roman" w:hAnsi="Times New Roman"/>
                <w:sz w:val="24"/>
                <w:szCs w:val="24"/>
              </w:rPr>
              <w:t>едера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льный бюджет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  <w:p w:rsidR="009055BE" w:rsidRPr="00D01D27" w:rsidRDefault="009055BE" w:rsidP="009055BE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</w:p>
          <w:p w:rsidR="009055BE" w:rsidRPr="00D01D27" w:rsidRDefault="009055BE" w:rsidP="009055BE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источ-ники</w:t>
            </w:r>
          </w:p>
        </w:tc>
        <w:tc>
          <w:tcPr>
            <w:tcW w:w="155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55BE" w:rsidRPr="00D01D27" w:rsidRDefault="009055BE" w:rsidP="009055BE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985"/>
        <w:gridCol w:w="283"/>
        <w:gridCol w:w="1701"/>
        <w:gridCol w:w="1276"/>
        <w:gridCol w:w="1134"/>
        <w:gridCol w:w="1417"/>
        <w:gridCol w:w="1418"/>
        <w:gridCol w:w="1276"/>
        <w:gridCol w:w="7"/>
        <w:gridCol w:w="1552"/>
        <w:gridCol w:w="7"/>
        <w:gridCol w:w="1836"/>
        <w:gridCol w:w="7"/>
      </w:tblGrid>
      <w:tr w:rsidR="009055BE" w:rsidRPr="00D01D27" w:rsidTr="009055BE">
        <w:trPr>
          <w:gridAfter w:val="1"/>
          <w:wAfter w:w="7" w:type="dxa"/>
          <w:tblHeader/>
        </w:trPr>
        <w:tc>
          <w:tcPr>
            <w:tcW w:w="709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5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1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59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5" w:type="dxa"/>
          </w:tcPr>
          <w:p w:rsidR="009055BE" w:rsidRPr="00FE7066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907" w:type="dxa"/>
            <w:gridSpan w:val="11"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эффективности деятельности учреждений культуры, сохранение и развитие кадрового потенциала в учреждениях культуры и искусства муниципального образования Темрюкский район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985" w:type="dxa"/>
          </w:tcPr>
          <w:p w:rsidR="009055BE" w:rsidRPr="00FE7066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907" w:type="dxa"/>
            <w:gridSpan w:val="11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Развитие системы предпрофессиональной подготовки в сфере культуры и искусства, поддержка молодых дарований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Переподготовка и повышение квалификации специалистов, учеба кадров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числа участвую-щих работников культуры в повышении  уровня квалифика-ции (по сравнению с предыдущим годом)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FE7066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- администрация муниципаль-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администрация МО ТР),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распорядитель б/с -  управление культуры, исполнители -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МБУК «РДК», МБУК «МБ»,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МБУ ДО «ДШИ»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90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10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10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10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564,9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564,9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1.1.2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Развитие кадрового потенциала, социальная поддержка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кадров (молодых специалистов)   учреждений культуры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Стимулиро-ваниедеятельнос-тиспециалис-тов учреждений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культуры,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повышение престижа профессии работников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отрасли культура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- администрация МОТР, распорядитель б/с -  управление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исполнители -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«РДК», МБУК «МБ», МБУ ДО «ДШИ»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156,0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156,0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1985" w:type="dxa"/>
          </w:tcPr>
          <w:p w:rsidR="009055BE" w:rsidRPr="00FE7066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11907" w:type="dxa"/>
            <w:gridSpan w:val="11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Развитие качественных характеристик кадрового состава учреждений культуры и искусства муниципального образования Темрюкский район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Денежная выплата стимулирующего характера (3000 руб.) отдельным категориям работников муниципальных учреждений отрасли «Культура, искусство и кинематография» МОТР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8855,7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8855,7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Стимулирва-ниедеятельнос-тиспециалис-тов учреждений культуры,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повышение престижа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профессии работников отрасли культура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- администрация МОТР, распорядитель б/с -  управление культуры, исполнители - МБУК «РДК», МБУК «МБ»,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9313,5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9313,5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9119,5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9119,5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9278,4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9278,4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04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1F220D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8951,6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1F220D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8951,6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5BE" w:rsidRPr="00D01D27" w:rsidRDefault="002D18B6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45518,7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2D18B6" w:rsidP="001F220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45518,7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82"/>
        </w:trPr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97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 xml:space="preserve">Денежная выплата </w:t>
            </w: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 xml:space="preserve">стимулирующего характера для обеспечения поэтапного повышения уровня средней заработной 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97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платы работников муниципальных учреждений 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97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отрасли «Культура, искусство и кинематография» МОТР, (софинанс- рование)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lastRenderedPageBreak/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14662,8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13913,2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749,6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числа получателей средств, направлен-ных на поэтапное повышение уровня средней заработной платы работников муниципаль-ных учреждений культуры муниципального образования Темрюкский район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-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администрация МОТР, распорядитель б/с -  управление культуры, исполнители -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«РДК», МБУК «МБ», МБУ ДО «ДШИ», казенные учреждения культуры</w:t>
            </w: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21954,6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13620,4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8334,2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9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15940,8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10535,4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5405,4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22159,1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16423,2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5735,9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3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363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363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363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363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74717,3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54492,2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20225,1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1.2.3</w:t>
            </w: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Предоставление мер социальной поддержки в виде компенсации расходов на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оплату жилых помещений, отопления и освещения педагогическим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работникам муниципальных образовательных учреждений дополнительного образования, проживающим и работающим в сельской местности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251,1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251,1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Стимулиро-ваниедеятельнос-тиспециалис-тов учреждений</w:t>
            </w:r>
          </w:p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культуры в сельской местности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- администрация МОТР, распорядитель б/с -  управление культуры,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</w:t>
            </w: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276,2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276,2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472,2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472,2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601,1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601,1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1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1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1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1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1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3217,5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3217,5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1.2.4</w:t>
            </w: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Доплата стимулирующего характера работникам МБУК «РДК»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1205,9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1205,9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Стимулиро-ваниедеятельнос-тиспециалис-тов учреждений культуры,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повышение престижа профессии работников отрасли культура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- администрация МОТР, распорядитель б/с -  управление культуры, исполнитель -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1202,9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1202,9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1326,9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1326,9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1621,0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1621,0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5356,7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5356,7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ИТОГО </w:t>
            </w:r>
          </w:p>
          <w:p w:rsidR="009055BE" w:rsidRPr="00D01D27" w:rsidRDefault="009055BE" w:rsidP="00905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9055BE" w:rsidRPr="00D01D27" w:rsidRDefault="009055BE" w:rsidP="009055BE">
            <w:pPr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15920,8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33740,6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17024,3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16716,3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1F220D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418" w:type="dxa"/>
          </w:tcPr>
          <w:p w:rsidR="009055BE" w:rsidRPr="00D01D27" w:rsidRDefault="001F220D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2D18B6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495,8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418" w:type="dxa"/>
          </w:tcPr>
          <w:p w:rsidR="009055BE" w:rsidRPr="00D01D27" w:rsidRDefault="002D18B6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2D18B6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511,4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418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2D18B6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527,6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418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i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76" w:type="dxa"/>
          </w:tcPr>
          <w:p w:rsidR="009055BE" w:rsidRPr="00D01D27" w:rsidRDefault="002D18B6" w:rsidP="00080EA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129531,1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57709,7</w:t>
            </w:r>
          </w:p>
        </w:tc>
        <w:tc>
          <w:tcPr>
            <w:tcW w:w="1418" w:type="dxa"/>
          </w:tcPr>
          <w:p w:rsidR="009055BE" w:rsidRPr="00D01D27" w:rsidRDefault="002D18B6" w:rsidP="00080EA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71821,4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9055BE" w:rsidRDefault="00462F34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055BE"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9055BE" w:rsidSect="003D5F1A"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9055BE" w:rsidRPr="00FE7066" w:rsidRDefault="009055BE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4) 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раздел 4 «Обоснование ресурсного обеспечения подпрограммы» подпрограммы № 2 изложить в следующей редакции:</w:t>
      </w:r>
    </w:p>
    <w:p w:rsidR="009055BE" w:rsidRPr="00FE7066" w:rsidRDefault="002A5511" w:rsidP="009055BE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 xml:space="preserve">«Финансирование подпрограммы осуществляется за счет средств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краевого бюджета и 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бюджета муниципального образования Темрюкский район.</w:t>
      </w:r>
    </w:p>
    <w:p w:rsidR="009055BE" w:rsidRPr="00FE7066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Pr="00FE7066" w:rsidRDefault="009055BE" w:rsidP="009055BE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</w:t>
      </w:r>
    </w:p>
    <w:p w:rsidR="009055BE" w:rsidRPr="00FE7066" w:rsidRDefault="009055BE" w:rsidP="009055BE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подпрограммы «Кадровое обеспечение в сфере культуры»</w:t>
      </w:r>
    </w:p>
    <w:p w:rsidR="009055BE" w:rsidRPr="00FE7066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9055BE" w:rsidRPr="00FA040A" w:rsidTr="009055BE">
        <w:tc>
          <w:tcPr>
            <w:tcW w:w="567" w:type="dxa"/>
            <w:vMerge w:val="restart"/>
          </w:tcPr>
          <w:p w:rsidR="009055BE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9055BE" w:rsidRPr="00FA040A" w:rsidTr="009055BE">
        <w:trPr>
          <w:trHeight w:val="279"/>
        </w:trPr>
        <w:tc>
          <w:tcPr>
            <w:tcW w:w="56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055BE" w:rsidRPr="00FA040A" w:rsidTr="009055BE">
        <w:trPr>
          <w:trHeight w:val="279"/>
        </w:trPr>
        <w:tc>
          <w:tcPr>
            <w:tcW w:w="567" w:type="dxa"/>
            <w:vMerge w:val="restart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9055BE" w:rsidRPr="00490822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490822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«Кадровое обеспечение в сфере культуры»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276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276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276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5920,8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33740,6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17024,3</w:t>
            </w:r>
          </w:p>
        </w:tc>
        <w:tc>
          <w:tcPr>
            <w:tcW w:w="1276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16716,3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9055BE" w:rsidRPr="00490822" w:rsidRDefault="004C655C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276" w:type="dxa"/>
          </w:tcPr>
          <w:p w:rsidR="009055BE" w:rsidRPr="00490822" w:rsidRDefault="004C655C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9056,6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9055BE" w:rsidRPr="00490822" w:rsidRDefault="002D18B6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495,8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276" w:type="dxa"/>
          </w:tcPr>
          <w:p w:rsidR="009055BE" w:rsidRPr="00490822" w:rsidRDefault="002D18B6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9055BE" w:rsidRPr="00490822" w:rsidRDefault="002D18B6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511,4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276" w:type="dxa"/>
          </w:tcPr>
          <w:p w:rsidR="009055BE" w:rsidRDefault="002D18B6" w:rsidP="009055BE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9055BE" w:rsidRPr="00490822" w:rsidRDefault="002D18B6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527,6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276" w:type="dxa"/>
          </w:tcPr>
          <w:p w:rsidR="009055BE" w:rsidRDefault="002D18B6" w:rsidP="009055BE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9055BE" w:rsidRPr="00FA040A" w:rsidRDefault="002D18B6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129531,1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57709,7</w:t>
            </w:r>
          </w:p>
        </w:tc>
        <w:tc>
          <w:tcPr>
            <w:tcW w:w="1276" w:type="dxa"/>
          </w:tcPr>
          <w:p w:rsidR="009055BE" w:rsidRPr="00FA040A" w:rsidRDefault="002D18B6" w:rsidP="00080EA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71821,4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9055BE" w:rsidRDefault="00AE0443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</w:t>
      </w:r>
      <w:r w:rsidR="00462F34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».</w:t>
      </w:r>
    </w:p>
    <w:p w:rsidR="006E20C6" w:rsidRDefault="006E20C6" w:rsidP="006E20C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4.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6E20C6" w:rsidRPr="00FE7066" w:rsidRDefault="006E20C6" w:rsidP="006E20C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позицию «Объемы и источники финансирования подпрограммы» 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 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«Укрепление материально-технической базы учреждений культуры»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(далее – подпрограмма № 3) 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137"/>
        <w:gridCol w:w="5502"/>
      </w:tblGrid>
      <w:tr w:rsidR="002A5511" w:rsidRPr="00526442" w:rsidTr="00797DAE">
        <w:tc>
          <w:tcPr>
            <w:tcW w:w="4137" w:type="dxa"/>
          </w:tcPr>
          <w:p w:rsidR="002A5511" w:rsidRPr="00526442" w:rsidRDefault="002A5511" w:rsidP="00797DAE">
            <w:pPr>
              <w:pStyle w:val="a3"/>
              <w:ind w:left="-108"/>
              <w:rPr>
                <w:rFonts w:ascii="Times New Roman" w:hAnsi="Times New Roman"/>
                <w:kern w:val="1"/>
                <w:sz w:val="28"/>
                <w:szCs w:val="28"/>
                <w:shd w:val="clear" w:color="auto" w:fill="C00000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</w:rPr>
              <w:t>«</w:t>
            </w:r>
            <w:r w:rsidRPr="00526442">
              <w:rPr>
                <w:rFonts w:ascii="Times New Roman" w:hAnsi="Times New Roman"/>
                <w:kern w:val="1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502" w:type="dxa"/>
          </w:tcPr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 w:rsidR="00FD55AA">
              <w:rPr>
                <w:rFonts w:ascii="Times New Roman" w:hAnsi="Times New Roman"/>
                <w:kern w:val="1"/>
                <w:sz w:val="28"/>
                <w:szCs w:val="28"/>
              </w:rPr>
              <w:t xml:space="preserve">115150,2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zh-CN"/>
              </w:rPr>
              <w:t>500,0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4 224,6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59 886,5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 w:rsidR="00C657D6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39 580,4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FD55AA">
              <w:rPr>
                <w:rFonts w:ascii="Times New Roman" w:hAnsi="Times New Roman"/>
                <w:sz w:val="28"/>
                <w:szCs w:val="28"/>
              </w:rPr>
              <w:t>1800,6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lastRenderedPageBreak/>
              <w:t>2021 год – 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4 052,0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за счет средств местного бюджета – </w:t>
            </w:r>
            <w:r w:rsidR="00E53F52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110 198,2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3 824,6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59 636,5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 w:rsidR="00C657D6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39 080,4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E53F52">
              <w:rPr>
                <w:rFonts w:ascii="Times New Roman" w:hAnsi="Times New Roman"/>
                <w:sz w:val="28"/>
                <w:szCs w:val="28"/>
              </w:rPr>
              <w:t>1550,6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 </w:t>
            </w:r>
            <w:r w:rsidR="00FD55A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900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,0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zh-CN"/>
              </w:rPr>
              <w:t xml:space="preserve">500,0 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400,0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250,0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500,0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2020 год – </w:t>
            </w:r>
            <w:r w:rsidR="00FD55A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250,0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Default="002A5511" w:rsidP="00797DAE">
            <w:pPr>
              <w:pStyle w:val="a3"/>
              <w:ind w:left="4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0,0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A5511" w:rsidRDefault="002A5511" w:rsidP="00797DAE">
            <w:pPr>
              <w:pStyle w:val="a3"/>
              <w:ind w:left="4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A5511" w:rsidRPr="0057519C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едств из федерального бюджета – 4 052,0 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2A5511" w:rsidRPr="0057519C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57519C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,0 тыс. рублей;</w:t>
            </w:r>
          </w:p>
          <w:p w:rsidR="002A5511" w:rsidRPr="0057519C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,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57519C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57519C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FA040A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A5511" w:rsidRPr="005E48FA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4 052,0 тыс. рублей»;</w:t>
            </w:r>
          </w:p>
        </w:tc>
      </w:tr>
    </w:tbl>
    <w:p w:rsidR="006E20C6" w:rsidRDefault="002A5511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C73E7F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2) </w:t>
      </w:r>
      <w:r w:rsidRPr="00C73E7F">
        <w:rPr>
          <w:rFonts w:ascii="Times New Roman" w:hAnsi="Times New Roman"/>
          <w:sz w:val="28"/>
          <w:szCs w:val="28"/>
        </w:rPr>
        <w:t>таблицу раздела 4 «Перечень мероприятий подпрограммы» подпрограммы № 3 изложить в следующей редакции:</w:t>
      </w: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2A5511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6E20C6" w:rsidSect="009055BE"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6E20C6" w:rsidRDefault="006E20C6" w:rsidP="006E20C6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FD0705">
        <w:rPr>
          <w:rFonts w:ascii="Times New Roman" w:hAnsi="Times New Roman"/>
          <w:bCs/>
          <w:kern w:val="1"/>
          <w:sz w:val="28"/>
          <w:szCs w:val="28"/>
          <w:lang w:eastAsia="zh-CN"/>
        </w:rPr>
        <w:lastRenderedPageBreak/>
        <w:t>«Перечень мероприятий подпрограммы «Укрепление материально-технической базы учреждений культуры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»</w:t>
      </w:r>
    </w:p>
    <w:p w:rsidR="006E20C6" w:rsidRPr="0067739F" w:rsidRDefault="006E20C6" w:rsidP="006E20C6">
      <w:pPr>
        <w:keepNext/>
        <w:suppressAutoHyphens/>
        <w:spacing w:after="0" w:line="240" w:lineRule="auto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984"/>
        <w:gridCol w:w="388"/>
        <w:gridCol w:w="1739"/>
        <w:gridCol w:w="1134"/>
        <w:gridCol w:w="1275"/>
        <w:gridCol w:w="1276"/>
        <w:gridCol w:w="1418"/>
        <w:gridCol w:w="1279"/>
        <w:gridCol w:w="1697"/>
        <w:gridCol w:w="1560"/>
      </w:tblGrid>
      <w:tr w:rsidR="006E20C6" w:rsidRPr="00171154" w:rsidTr="006E20C6">
        <w:tc>
          <w:tcPr>
            <w:tcW w:w="851" w:type="dxa"/>
            <w:vMerge w:val="restart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Наименова-ние мероприятия</w:t>
            </w:r>
          </w:p>
        </w:tc>
        <w:tc>
          <w:tcPr>
            <w:tcW w:w="388" w:type="dxa"/>
            <w:vMerge w:val="restart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739" w:type="dxa"/>
            <w:vMerge w:val="restart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382" w:type="dxa"/>
            <w:gridSpan w:val="5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697" w:type="dxa"/>
            <w:vMerge w:val="restart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Непосред-ственный результат реализации мероприятия</w:t>
            </w:r>
          </w:p>
        </w:tc>
        <w:tc>
          <w:tcPr>
            <w:tcW w:w="1560" w:type="dxa"/>
            <w:vMerge w:val="restart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Заказчик, главный распоряди-тель</w:t>
            </w:r>
          </w:p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(распоряди-тель) бюджетных средств, исполнитель</w:t>
            </w:r>
          </w:p>
        </w:tc>
      </w:tr>
      <w:tr w:rsidR="006E20C6" w:rsidRPr="00171154" w:rsidTr="006E20C6">
        <w:trPr>
          <w:trHeight w:val="24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248" w:type="dxa"/>
            <w:gridSpan w:val="4"/>
          </w:tcPr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0C6" w:rsidRPr="00171154" w:rsidTr="006E20C6">
        <w:trPr>
          <w:trHeight w:val="1299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276" w:type="dxa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  <w:p w:rsidR="006E20C6" w:rsidRPr="00171154" w:rsidRDefault="006E20C6" w:rsidP="006E20C6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279" w:type="dxa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</w:p>
          <w:p w:rsidR="006E20C6" w:rsidRPr="00171154" w:rsidRDefault="006E20C6" w:rsidP="006E20C6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источни-ки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20C6" w:rsidRPr="00171154" w:rsidRDefault="006E20C6" w:rsidP="006E20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984"/>
        <w:gridCol w:w="388"/>
        <w:gridCol w:w="11"/>
        <w:gridCol w:w="1728"/>
        <w:gridCol w:w="1134"/>
        <w:gridCol w:w="1275"/>
        <w:gridCol w:w="1276"/>
        <w:gridCol w:w="1418"/>
        <w:gridCol w:w="1279"/>
        <w:gridCol w:w="1697"/>
        <w:gridCol w:w="1560"/>
      </w:tblGrid>
      <w:tr w:rsidR="006E20C6" w:rsidRPr="00171154" w:rsidTr="006E20C6">
        <w:trPr>
          <w:tblHeader/>
        </w:trPr>
        <w:tc>
          <w:tcPr>
            <w:tcW w:w="851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4" w:type="dxa"/>
          </w:tcPr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88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39" w:type="dxa"/>
            <w:gridSpan w:val="2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6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9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697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60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6E20C6" w:rsidRPr="00171154" w:rsidTr="006E20C6">
        <w:tc>
          <w:tcPr>
            <w:tcW w:w="851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4" w:type="dxa"/>
          </w:tcPr>
          <w:p w:rsidR="006E20C6" w:rsidRPr="00FE7066" w:rsidRDefault="006E20C6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766" w:type="dxa"/>
            <w:gridSpan w:val="10"/>
          </w:tcPr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Создание условий для повышения  качества и доступности услуг, предоставляемых учреждениями культуры муниципального образования Темрюкский район для всех категорий потребителей</w:t>
            </w:r>
          </w:p>
        </w:tc>
      </w:tr>
      <w:tr w:rsidR="006E20C6" w:rsidRPr="00171154" w:rsidTr="006E20C6">
        <w:tc>
          <w:tcPr>
            <w:tcW w:w="851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984" w:type="dxa"/>
          </w:tcPr>
          <w:p w:rsidR="006E20C6" w:rsidRPr="00FE7066" w:rsidRDefault="006E20C6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766" w:type="dxa"/>
            <w:gridSpan w:val="10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Улучшение технического состояния и укрепление материально-технической  оснащенности культурно-досуговых учреждений</w:t>
            </w:r>
          </w:p>
        </w:tc>
      </w:tr>
      <w:tr w:rsidR="006E20C6" w:rsidRPr="00171154" w:rsidTr="006E20C6">
        <w:tc>
          <w:tcPr>
            <w:tcW w:w="851" w:type="dxa"/>
            <w:vMerge w:val="restart"/>
          </w:tcPr>
          <w:p w:rsidR="006E20C6" w:rsidRPr="00171154" w:rsidRDefault="006E20C6" w:rsidP="006E20C6">
            <w:pPr>
              <w:pStyle w:val="a3"/>
              <w:jc w:val="center"/>
            </w:pPr>
            <w:r w:rsidRPr="00171154">
              <w:t>1.1.1</w:t>
            </w:r>
          </w:p>
        </w:tc>
        <w:tc>
          <w:tcPr>
            <w:tcW w:w="1984" w:type="dxa"/>
            <w:vMerge w:val="restart"/>
          </w:tcPr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Капитальный и текущий ремонт внутренних помещений МБУК «РДК» (</w:t>
            </w: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софинансирова-ние государственной программы Краснодарского края)</w:t>
            </w:r>
          </w:p>
        </w:tc>
        <w:tc>
          <w:tcPr>
            <w:tcW w:w="388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Участие в реализации государствен-ной программы Краснодарс-кого края «Развитие культуры»</w:t>
            </w:r>
          </w:p>
        </w:tc>
        <w:tc>
          <w:tcPr>
            <w:tcW w:w="1560" w:type="dxa"/>
            <w:vMerge w:val="restart"/>
          </w:tcPr>
          <w:p w:rsidR="006E20C6" w:rsidRPr="00FE7066" w:rsidRDefault="006E20C6" w:rsidP="006E20C6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администра-циямуниципаль-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администра-ция МО ТР),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распоряди-тель б/с -  управление культуры, 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исполнитель -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51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07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07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07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74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349"/>
        </w:trPr>
        <w:tc>
          <w:tcPr>
            <w:tcW w:w="851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1.1.2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Укрепление материально-технической  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оснащенности МБУК «РДК»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2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Укрепление материально-технической  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оснащеннос-ти МБУК «РДК»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 б/с -  управление культуры, исполнитель - МБУК «РДК»</w:t>
            </w: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1500,0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1500,0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505,0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50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6E20C6" w:rsidRPr="006E20C6" w:rsidRDefault="00FD55AA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FD55AA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50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50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50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6E20C6" w:rsidRPr="006E20C6" w:rsidRDefault="00FD55AA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2705,0</w:t>
            </w:r>
            <w:r w:rsidR="006E20C6"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FD55AA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1200</w:t>
            </w:r>
            <w:r w:rsidR="006E20C6"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1505,0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E64A83">
        <w:trPr>
          <w:trHeight w:val="1983"/>
        </w:trPr>
        <w:tc>
          <w:tcPr>
            <w:tcW w:w="851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1.1.3</w:t>
            </w:r>
          </w:p>
        </w:tc>
        <w:tc>
          <w:tcPr>
            <w:tcW w:w="1984" w:type="dxa"/>
            <w:vMerge w:val="restart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Капитальный и текущий ремонт, благоустройство территории, материально-техническое обеспечение МБУ ДО «ДШИ»</w:t>
            </w:r>
          </w:p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г. Темрюк, МБУ ДО «ДШИ»</w:t>
            </w:r>
          </w:p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 xml:space="preserve">ст-цы Тамань, МБУК </w:t>
            </w:r>
          </w:p>
          <w:p w:rsidR="006E20C6" w:rsidRPr="00171154" w:rsidRDefault="006E20C6" w:rsidP="006E20C6">
            <w:pPr>
              <w:pStyle w:val="a3"/>
            </w:pPr>
            <w:r w:rsidRPr="006E20C6">
              <w:rPr>
                <w:rFonts w:ascii="Times New Roman" w:hAnsi="Times New Roman"/>
                <w:sz w:val="24"/>
                <w:szCs w:val="24"/>
              </w:rPr>
              <w:t xml:space="preserve"> «РДК», МБУ </w:t>
            </w:r>
            <w:r w:rsidRPr="006E20C6">
              <w:rPr>
                <w:rFonts w:ascii="Times New Roman" w:hAnsi="Times New Roman"/>
                <w:sz w:val="24"/>
                <w:szCs w:val="24"/>
              </w:rPr>
              <w:lastRenderedPageBreak/>
              <w:t>ДО «ДШИ» ст-цы Старотитаровской, МБУ ДО «ДШИ» пос. Юбилейный</w:t>
            </w:r>
          </w:p>
        </w:tc>
        <w:tc>
          <w:tcPr>
            <w:tcW w:w="388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6E20C6" w:rsidRPr="006E20C6" w:rsidRDefault="006E20C6" w:rsidP="006E20C6">
            <w:pPr>
              <w:suppressAutoHyphens/>
              <w:spacing w:after="0" w:line="240" w:lineRule="auto"/>
              <w:ind w:left="-8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Капитальный и текущий ремонт, благоустрой-ство территории, материально-техническое обеспечение МБУ ДО «ДШИ»</w:t>
            </w:r>
          </w:p>
          <w:p w:rsidR="006E20C6" w:rsidRPr="006E20C6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г. Темрюк, МБУ ДО «ДШИ»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ст-цы Тамань, МБУК «РДК», </w:t>
            </w:r>
            <w:r w:rsidRPr="006E20C6">
              <w:rPr>
                <w:rFonts w:ascii="Times New Roman" w:hAnsi="Times New Roman"/>
                <w:sz w:val="24"/>
                <w:szCs w:val="24"/>
              </w:rPr>
              <w:t>МБУ ДО «ДШИ» ст-цыСтаротита-ровской, МБУ ДО «ДШИ» пос. Юбилейный</w:t>
            </w:r>
          </w:p>
        </w:tc>
        <w:tc>
          <w:tcPr>
            <w:tcW w:w="1560" w:type="dxa"/>
            <w:vMerge w:val="restart"/>
          </w:tcPr>
          <w:p w:rsidR="006E20C6" w:rsidRPr="006E20C6" w:rsidRDefault="006E20C6" w:rsidP="006E20C6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 администра-ция МОТР, распоряди-тель б/с -  управление культуры, исполнитель -</w:t>
            </w:r>
          </w:p>
          <w:p w:rsidR="006E20C6" w:rsidRPr="006E20C6" w:rsidRDefault="006E20C6" w:rsidP="006E20C6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</w:t>
            </w:r>
          </w:p>
          <w:p w:rsidR="006E20C6" w:rsidRPr="006E20C6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г. Темрюк, МБУ ДО «ДШИ»</w:t>
            </w:r>
          </w:p>
          <w:p w:rsidR="006E20C6" w:rsidRPr="006E20C6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ст-</w:t>
            </w:r>
            <w:r w:rsidRPr="006E20C6">
              <w:rPr>
                <w:rFonts w:ascii="Times New Roman" w:hAnsi="Times New Roman"/>
                <w:sz w:val="24"/>
                <w:szCs w:val="24"/>
              </w:rPr>
              <w:lastRenderedPageBreak/>
              <w:t>цыТамань, МБУК «РДК», МБУ ДО «ДШИ»</w:t>
            </w:r>
          </w:p>
          <w:p w:rsidR="006E20C6" w:rsidRPr="006E20C6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ст-цыСтаротита-ровской, МБУ ДО «ДШИ»</w:t>
            </w:r>
          </w:p>
          <w:p w:rsidR="006E20C6" w:rsidRPr="00171154" w:rsidRDefault="006E20C6" w:rsidP="006E20C6">
            <w:pPr>
              <w:pStyle w:val="a3"/>
              <w:jc w:val="center"/>
            </w:pPr>
            <w:r w:rsidRPr="006E20C6">
              <w:rPr>
                <w:rFonts w:ascii="Times New Roman" w:hAnsi="Times New Roman"/>
                <w:sz w:val="24"/>
                <w:szCs w:val="24"/>
              </w:rPr>
              <w:t>пос. Юбилейный</w:t>
            </w: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2708,7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2308,7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4826,4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4826,4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57265,0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57265,0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93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6E20C6" w:rsidRPr="006E20C6" w:rsidRDefault="00C657D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39075,4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C657D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39075,4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313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6E20C6" w:rsidRPr="006E20C6" w:rsidRDefault="00E53F52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1550,6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E53F52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1550,6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pStyle w:val="a3"/>
              <w:jc w:val="center"/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pStyle w:val="a3"/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255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20C6" w:rsidRPr="006E20C6" w:rsidRDefault="00E53F52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105726,1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700,0</w:t>
            </w:r>
          </w:p>
        </w:tc>
        <w:tc>
          <w:tcPr>
            <w:tcW w:w="1418" w:type="dxa"/>
          </w:tcPr>
          <w:p w:rsidR="006E20C6" w:rsidRPr="006E20C6" w:rsidRDefault="00E53F52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105026,1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1.1.4</w:t>
            </w:r>
          </w:p>
        </w:tc>
        <w:tc>
          <w:tcPr>
            <w:tcW w:w="1984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Приобретение помещений с земельным участком для МБУ ДО «ДШИ» ст-цыСтаротита-ровская</w:t>
            </w:r>
          </w:p>
        </w:tc>
        <w:tc>
          <w:tcPr>
            <w:tcW w:w="388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Приобретение помещений с земельным участком для МБУ ДО «ДШИ» ст-цы Старотитаровская</w:t>
            </w:r>
          </w:p>
        </w:tc>
        <w:tc>
          <w:tcPr>
            <w:tcW w:w="1560" w:type="dxa"/>
            <w:vMerge w:val="restart"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исполнитель -</w:t>
            </w:r>
          </w:p>
          <w:p w:rsidR="006E20C6" w:rsidRPr="00E64A83" w:rsidRDefault="006E20C6" w:rsidP="006E20C6">
            <w:pPr>
              <w:pStyle w:val="a3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МБУ ДО «ДШИ»</w:t>
            </w:r>
          </w:p>
          <w:p w:rsidR="006E20C6" w:rsidRPr="00E64A83" w:rsidRDefault="006E20C6" w:rsidP="006E20C6">
            <w:pPr>
              <w:pStyle w:val="a3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ст-цыСтаротита-ровской</w:t>
            </w: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984" w:type="dxa"/>
            <w:vMerge w:val="restart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 xml:space="preserve">Оснащение образовательных организаций в сфере культуры музыкальными инструментами, оборудованием и </w:t>
            </w:r>
            <w:r w:rsidRPr="00E64A83">
              <w:rPr>
                <w:rFonts w:ascii="Times New Roman" w:hAnsi="Times New Roman"/>
                <w:sz w:val="24"/>
                <w:szCs w:val="24"/>
              </w:rPr>
              <w:lastRenderedPageBreak/>
              <w:t>учебными материалами в рамках реализации регионального проекта «Культурная среда»</w:t>
            </w:r>
          </w:p>
        </w:tc>
        <w:tc>
          <w:tcPr>
            <w:tcW w:w="388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6E20C6" w:rsidRPr="00E64A83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Оснащение образователь-ных организаций в сфере культуры музыкаль-</w:t>
            </w:r>
            <w:r w:rsidRPr="00E64A83">
              <w:rPr>
                <w:rFonts w:ascii="Times New Roman" w:hAnsi="Times New Roman"/>
                <w:sz w:val="24"/>
                <w:szCs w:val="24"/>
              </w:rPr>
              <w:lastRenderedPageBreak/>
              <w:t>ными инструмента-ми, оборудова-нием и учебными материалами в рамках реализации региональ-ного проекта «Культурная среда»</w:t>
            </w:r>
          </w:p>
        </w:tc>
        <w:tc>
          <w:tcPr>
            <w:tcW w:w="1560" w:type="dxa"/>
            <w:vMerge w:val="restart"/>
          </w:tcPr>
          <w:p w:rsidR="006E20C6" w:rsidRPr="00E64A83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Заказчик – администра-ция МОТР, распоряди-тель б/с -  управление культуры, </w:t>
            </w:r>
            <w:r w:rsidRPr="00E64A83">
              <w:rPr>
                <w:rFonts w:ascii="Times New Roman" w:hAnsi="Times New Roman"/>
                <w:sz w:val="24"/>
                <w:szCs w:val="24"/>
              </w:rPr>
              <w:lastRenderedPageBreak/>
              <w:t>исполнитель -</w:t>
            </w:r>
          </w:p>
          <w:p w:rsidR="006E20C6" w:rsidRPr="00E64A83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МБУ ДО «ДШИ»</w:t>
            </w:r>
          </w:p>
          <w:p w:rsidR="006E20C6" w:rsidRPr="00E64A83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МОТР</w:t>
            </w: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286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2A5511" w:rsidRPr="00E64A83" w:rsidRDefault="002A5511" w:rsidP="00797DA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286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2A5511" w:rsidRPr="00E64A83" w:rsidRDefault="002A5511" w:rsidP="00797DA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1984" w:type="dxa"/>
          </w:tcPr>
          <w:p w:rsidR="002A5511" w:rsidRPr="00FE7066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11766" w:type="dxa"/>
            <w:gridSpan w:val="10"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11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оздание комфортабельных условий для организации досуга и культуры</w:t>
            </w:r>
          </w:p>
        </w:tc>
      </w:tr>
      <w:tr w:rsidR="002A5511" w:rsidRPr="00171154" w:rsidTr="006E20C6">
        <w:tc>
          <w:tcPr>
            <w:tcW w:w="851" w:type="dxa"/>
            <w:vMerge w:val="restart"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1984" w:type="dxa"/>
            <w:vMerge w:val="restart"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доступа маломобиль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ных групп населения в здание МБУК «РДК»</w:t>
            </w:r>
          </w:p>
        </w:tc>
        <w:tc>
          <w:tcPr>
            <w:tcW w:w="399" w:type="dxa"/>
            <w:gridSpan w:val="2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Участие в реализации программы «Доступная среда»</w:t>
            </w:r>
          </w:p>
        </w:tc>
        <w:tc>
          <w:tcPr>
            <w:tcW w:w="1560" w:type="dxa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культуры, исполнитель -</w:t>
            </w:r>
          </w:p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185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185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185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185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185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185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 w:val="restart"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</w:tc>
        <w:tc>
          <w:tcPr>
            <w:tcW w:w="1984" w:type="dxa"/>
            <w:vMerge w:val="restart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Обеспечение доступа маломобильных групп населения в здании МБУК «Межпосе-ленческаябиблио</w:t>
            </w:r>
            <w:r w:rsidRPr="00E64A83">
              <w:rPr>
                <w:rFonts w:ascii="Times New Roman" w:hAnsi="Times New Roman"/>
                <w:sz w:val="24"/>
                <w:szCs w:val="24"/>
              </w:rPr>
              <w:lastRenderedPageBreak/>
              <w:t>тека», МБУ ДО «ДШИ»</w:t>
            </w:r>
          </w:p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</w:rPr>
              <w:t xml:space="preserve">г. Темрюк, </w:t>
            </w:r>
            <w:r w:rsidRPr="00E64A83">
              <w:rPr>
                <w:rFonts w:ascii="Times New Roman" w:hAnsi="Times New Roman"/>
                <w:sz w:val="24"/>
                <w:szCs w:val="24"/>
              </w:rPr>
              <w:t>МБУ ДО «ДШИ» пос. Юбилейный</w:t>
            </w:r>
          </w:p>
        </w:tc>
        <w:tc>
          <w:tcPr>
            <w:tcW w:w="399" w:type="dxa"/>
            <w:gridSpan w:val="2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Участие в реализации программы «Доступная среда»</w:t>
            </w:r>
          </w:p>
        </w:tc>
        <w:tc>
          <w:tcPr>
            <w:tcW w:w="1560" w:type="dxa"/>
            <w:vMerge w:val="restart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культуры, </w:t>
            </w: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исполнитель-</w:t>
            </w:r>
          </w:p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«МБ»,</w:t>
            </w:r>
            <w:r w:rsidRPr="00E64A83">
              <w:rPr>
                <w:rFonts w:ascii="Times New Roman" w:hAnsi="Times New Roman"/>
                <w:kern w:val="1"/>
                <w:sz w:val="24"/>
                <w:szCs w:val="24"/>
              </w:rPr>
              <w:t xml:space="preserve"> МБУ ДО «ДШИ»</w:t>
            </w:r>
          </w:p>
          <w:p w:rsidR="002A5511" w:rsidRPr="00171154" w:rsidRDefault="002A5511" w:rsidP="006E20C6">
            <w:pPr>
              <w:pStyle w:val="a3"/>
              <w:jc w:val="center"/>
            </w:pPr>
            <w:r w:rsidRPr="00E64A83">
              <w:rPr>
                <w:rFonts w:ascii="Times New Roman" w:hAnsi="Times New Roman"/>
                <w:sz w:val="24"/>
                <w:szCs w:val="24"/>
              </w:rPr>
              <w:t>г. Темрюк, МБУ ДО «ДШИ» пос. Юбилейный</w:t>
            </w: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15,9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15,9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447,5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447,5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1546,6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1546,6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250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250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171154" w:rsidRDefault="002A5511" w:rsidP="006E20C6">
            <w:pPr>
              <w:pStyle w:val="a3"/>
            </w:pPr>
            <w:r w:rsidRPr="00171154">
              <w:t>2022 год</w:t>
            </w:r>
          </w:p>
        </w:tc>
        <w:tc>
          <w:tcPr>
            <w:tcW w:w="1134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171154" w:rsidRDefault="002A5511" w:rsidP="006E20C6">
            <w:pPr>
              <w:pStyle w:val="a3"/>
            </w:pPr>
            <w:r w:rsidRPr="00171154">
              <w:t xml:space="preserve">Всего </w:t>
            </w:r>
          </w:p>
        </w:tc>
        <w:tc>
          <w:tcPr>
            <w:tcW w:w="1134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2010,0</w:t>
            </w:r>
          </w:p>
        </w:tc>
        <w:tc>
          <w:tcPr>
            <w:tcW w:w="1275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2010,0</w:t>
            </w:r>
          </w:p>
        </w:tc>
        <w:tc>
          <w:tcPr>
            <w:tcW w:w="1279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 w:val="restart"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399" w:type="dxa"/>
            <w:gridSpan w:val="2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560" w:type="dxa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2A5511" w:rsidRPr="00E64A83" w:rsidRDefault="00C657D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2A5511" w:rsidRPr="00E64A83" w:rsidRDefault="00C657D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2A5511" w:rsidRPr="00E64A83" w:rsidRDefault="00E53F52" w:rsidP="00E53F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1550,6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E53F52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1550,6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134" w:type="dxa"/>
          </w:tcPr>
          <w:p w:rsidR="002A5511" w:rsidRPr="00E64A83" w:rsidRDefault="00E53F52" w:rsidP="006E20C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115900,2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1650,0</w:t>
            </w:r>
          </w:p>
        </w:tc>
        <w:tc>
          <w:tcPr>
            <w:tcW w:w="1418" w:type="dxa"/>
          </w:tcPr>
          <w:p w:rsidR="002A5511" w:rsidRPr="00E64A83" w:rsidRDefault="00E53F52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110198,2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6E20C6" w:rsidRPr="00AF59F4" w:rsidRDefault="00FD55AA" w:rsidP="006E20C6">
      <w:pPr>
        <w:jc w:val="both"/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6E20C6" w:rsidRPr="003353DA"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6E20C6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6E20C6" w:rsidSect="006E20C6"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E64A83" w:rsidRDefault="00E64A83" w:rsidP="00E64A8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3) 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>раздел 4 «Обоснование ресурсного обеспечения подпрограммы» подпрограммы № 3 изложить в следующей редакции:</w:t>
      </w:r>
    </w:p>
    <w:p w:rsidR="006005EB" w:rsidRPr="00AF5820" w:rsidRDefault="006005EB" w:rsidP="006005EB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«Финансирование подпрограммы осуществляется за счет средств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федерального, 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краевого бюджет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ов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 и средств бюджета муниципального образования Темрюкский район.</w:t>
      </w:r>
    </w:p>
    <w:p w:rsidR="00E64A83" w:rsidRPr="00AF5820" w:rsidRDefault="00E64A83" w:rsidP="00E64A83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E64A83" w:rsidRPr="00AF5820" w:rsidRDefault="00E64A83" w:rsidP="00E64A83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подпрограммы </w:t>
      </w:r>
    </w:p>
    <w:p w:rsidR="00E64A83" w:rsidRPr="00AF5820" w:rsidRDefault="00E64A83" w:rsidP="00E64A83">
      <w:pPr>
        <w:suppressAutoHyphens/>
        <w:spacing w:after="0" w:line="240" w:lineRule="auto"/>
        <w:jc w:val="center"/>
        <w:rPr>
          <w:rFonts w:ascii="Times New Roman" w:hAnsi="Times New Roman"/>
          <w:kern w:val="28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>Укрепление материально-технической базы учреждений культуры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p w:rsidR="00E64A83" w:rsidRPr="00AF5820" w:rsidRDefault="00E64A83" w:rsidP="00E64A83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E64A83" w:rsidRPr="009C180A" w:rsidTr="00804528">
        <w:tc>
          <w:tcPr>
            <w:tcW w:w="567" w:type="dxa"/>
            <w:vMerge w:val="restart"/>
          </w:tcPr>
          <w:p w:rsidR="00E64A83" w:rsidRPr="00AF5820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582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E64A83" w:rsidRPr="009C180A" w:rsidTr="00804528">
        <w:trPr>
          <w:trHeight w:val="279"/>
        </w:trPr>
        <w:tc>
          <w:tcPr>
            <w:tcW w:w="567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64A83" w:rsidRPr="009C180A" w:rsidTr="00804528">
        <w:trPr>
          <w:trHeight w:val="279"/>
        </w:trPr>
        <w:tc>
          <w:tcPr>
            <w:tcW w:w="567" w:type="dxa"/>
            <w:vMerge w:val="restart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9C180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«Укрепление материально-технической базы учреждений культуры»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E64A83" w:rsidRPr="009C180A" w:rsidRDefault="00AA1A64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E64A83" w:rsidRPr="009C180A" w:rsidRDefault="00AA1A64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E64A83" w:rsidRPr="009C180A" w:rsidRDefault="00651F6B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1800,6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651F6B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E64A83" w:rsidRPr="009C180A" w:rsidRDefault="00CD051A" w:rsidP="00651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1550,</w:t>
            </w:r>
            <w:r w:rsidR="00651F6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559" w:type="dxa"/>
          </w:tcPr>
          <w:p w:rsidR="00E64A83" w:rsidRPr="009C180A" w:rsidRDefault="006005EB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E64A83" w:rsidRPr="009C180A" w:rsidRDefault="006005EB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E64A83" w:rsidRPr="009C180A" w:rsidRDefault="00651F6B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116150,2</w:t>
            </w:r>
          </w:p>
        </w:tc>
        <w:tc>
          <w:tcPr>
            <w:tcW w:w="1559" w:type="dxa"/>
          </w:tcPr>
          <w:p w:rsidR="00E64A83" w:rsidRPr="009C180A" w:rsidRDefault="006005EB" w:rsidP="008045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E64A83" w:rsidRPr="009C180A" w:rsidRDefault="00651F6B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1900</w:t>
            </w:r>
            <w:r w:rsid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6" w:type="dxa"/>
          </w:tcPr>
          <w:p w:rsidR="00E64A83" w:rsidRPr="009C180A" w:rsidRDefault="00CD051A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110198,2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E64A83" w:rsidRPr="00C73E7F" w:rsidRDefault="00E64A83" w:rsidP="00E64A83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9055BE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5</w:t>
      </w:r>
      <w:r w:rsidR="00AE0443">
        <w:rPr>
          <w:rFonts w:ascii="Times New Roman" w:hAnsi="Times New Roman"/>
          <w:kern w:val="1"/>
          <w:sz w:val="28"/>
          <w:szCs w:val="28"/>
          <w:lang w:eastAsia="zh-CN"/>
        </w:rPr>
        <w:t>.</w:t>
      </w:r>
      <w:r w:rsidR="009055BE"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№ </w:t>
      </w:r>
      <w:r w:rsidR="009055BE">
        <w:rPr>
          <w:rFonts w:ascii="Times New Roman" w:hAnsi="Times New Roman"/>
          <w:kern w:val="1"/>
          <w:sz w:val="28"/>
          <w:szCs w:val="28"/>
          <w:lang w:eastAsia="zh-CN"/>
        </w:rPr>
        <w:t>5</w:t>
      </w:r>
      <w:r w:rsidR="009055BE"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9055BE" w:rsidRPr="00AF5820" w:rsidRDefault="009055BE" w:rsidP="009055BE">
      <w:pPr>
        <w:pStyle w:val="a3"/>
        <w:ind w:firstLine="708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2937E5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</w:t>
      </w:r>
      <w:r w:rsidR="003D5F1A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позицию «Объемы и источники финансирования подпрограммы» 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 w:rsidR="003D5F1A"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 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«Мероприятия по совершенствованию деятельности учреждений культуры, подведомственных управлению культуры»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(далее – подпрограмма № 5) 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133"/>
        <w:gridCol w:w="5506"/>
      </w:tblGrid>
      <w:tr w:rsidR="006005EB" w:rsidRPr="00471D57" w:rsidTr="00797DAE">
        <w:tc>
          <w:tcPr>
            <w:tcW w:w="4133" w:type="dxa"/>
          </w:tcPr>
          <w:p w:rsidR="006005EB" w:rsidRPr="00EE1264" w:rsidRDefault="006005EB" w:rsidP="00797DAE">
            <w:pPr>
              <w:pStyle w:val="a3"/>
              <w:ind w:left="-108"/>
              <w:rPr>
                <w:rFonts w:ascii="Times New Roman" w:hAnsi="Times New Roman"/>
                <w:kern w:val="1"/>
                <w:sz w:val="28"/>
                <w:szCs w:val="28"/>
                <w:shd w:val="clear" w:color="auto" w:fill="C00000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</w:rPr>
              <w:t>«</w:t>
            </w:r>
            <w:r w:rsidRPr="00EE1264">
              <w:rPr>
                <w:rFonts w:ascii="Times New Roman" w:hAnsi="Times New Roman"/>
                <w:kern w:val="1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506" w:type="dxa"/>
          </w:tcPr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471D57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 w:rsidR="00D527DA">
              <w:rPr>
                <w:rFonts w:ascii="Times New Roman" w:hAnsi="Times New Roman"/>
                <w:kern w:val="1"/>
                <w:sz w:val="28"/>
                <w:szCs w:val="28"/>
              </w:rPr>
              <w:t>636 379,7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47 177,5 тыс. рублей;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44 528,5 тыс. рублей;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58 727,2 тыс. рублей;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64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408,5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94 680,5 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6005EB" w:rsidRPr="00FA040A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D527DA">
              <w:rPr>
                <w:rFonts w:ascii="Times New Roman" w:hAnsi="Times New Roman"/>
                <w:sz w:val="28"/>
                <w:szCs w:val="28"/>
              </w:rPr>
              <w:t>108 980,6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005EB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D527DA">
              <w:rPr>
                <w:rFonts w:ascii="Times New Roman" w:hAnsi="Times New Roman"/>
                <w:sz w:val="28"/>
                <w:szCs w:val="28"/>
              </w:rPr>
              <w:t>108 842,4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D527DA">
              <w:rPr>
                <w:rFonts w:ascii="Times New Roman" w:hAnsi="Times New Roman"/>
                <w:sz w:val="28"/>
                <w:szCs w:val="28"/>
              </w:rPr>
              <w:t>109 034,5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005EB" w:rsidRPr="00471D5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 xml:space="preserve">планируется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 w:rsidR="00D527DA">
              <w:rPr>
                <w:rFonts w:ascii="Times New Roman" w:hAnsi="Times New Roman"/>
                <w:kern w:val="1"/>
                <w:sz w:val="28"/>
                <w:szCs w:val="28"/>
              </w:rPr>
              <w:t>636 379,7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6005EB" w:rsidRPr="00471D5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47 177,5 тыс. рублей;</w:t>
            </w:r>
          </w:p>
          <w:p w:rsidR="006005EB" w:rsidRPr="00471D5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528,5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6005EB" w:rsidRPr="00471D5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58 727,2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6005EB" w:rsidRPr="00471D5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64 408,5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6005EB" w:rsidRDefault="006005EB" w:rsidP="00797DAE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019 год – 94 680,5 тыс. рублей;</w:t>
            </w:r>
          </w:p>
          <w:p w:rsidR="006005EB" w:rsidRPr="00FA040A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D527DA">
              <w:rPr>
                <w:rFonts w:ascii="Times New Roman" w:hAnsi="Times New Roman"/>
                <w:sz w:val="28"/>
                <w:szCs w:val="28"/>
              </w:rPr>
              <w:t>108 980,6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005EB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D527DA">
              <w:rPr>
                <w:rFonts w:ascii="Times New Roman" w:hAnsi="Times New Roman"/>
                <w:sz w:val="28"/>
                <w:szCs w:val="28"/>
              </w:rPr>
              <w:t>108 842,4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6005EB" w:rsidRPr="00EE1264" w:rsidRDefault="006005EB" w:rsidP="00D527DA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D527DA">
              <w:rPr>
                <w:rFonts w:ascii="Times New Roman" w:hAnsi="Times New Roman"/>
                <w:sz w:val="28"/>
                <w:szCs w:val="28"/>
              </w:rPr>
              <w:t>109 034,5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9055BE" w:rsidRDefault="006005EB" w:rsidP="00714E8C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407EB">
        <w:rPr>
          <w:rFonts w:ascii="Times New Roman" w:hAnsi="Times New Roman"/>
          <w:sz w:val="28"/>
          <w:szCs w:val="28"/>
        </w:rPr>
        <w:lastRenderedPageBreak/>
        <w:t>2) таблицу раздела 3 «Перечень мероприятий подпрограммы» подпрограммы № 5 изложить в следующей редакции:</w:t>
      </w:r>
    </w:p>
    <w:p w:rsidR="00714E8C" w:rsidRDefault="00714E8C" w:rsidP="00714E8C">
      <w:pPr>
        <w:pStyle w:val="a3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714E8C" w:rsidRDefault="00714E8C" w:rsidP="00714E8C">
      <w:pPr>
        <w:pStyle w:val="a3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  <w:sectPr w:rsidR="00714E8C" w:rsidSect="006E20C6"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9055BE" w:rsidRPr="008A47D0" w:rsidRDefault="009055BE" w:rsidP="009055BE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8A47D0">
        <w:rPr>
          <w:rFonts w:ascii="Times New Roman" w:hAnsi="Times New Roman"/>
          <w:bCs/>
          <w:kern w:val="1"/>
          <w:sz w:val="28"/>
          <w:szCs w:val="28"/>
          <w:lang w:eastAsia="zh-CN"/>
        </w:rPr>
        <w:lastRenderedPageBreak/>
        <w:t>«Перечень мероприятий подпрограммы</w:t>
      </w:r>
    </w:p>
    <w:p w:rsidR="009055BE" w:rsidRDefault="009055BE" w:rsidP="009055BE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iCs/>
          <w:kern w:val="1"/>
          <w:sz w:val="28"/>
          <w:szCs w:val="28"/>
          <w:lang w:eastAsia="zh-CN"/>
        </w:rPr>
      </w:pPr>
      <w:r w:rsidRPr="008A47D0">
        <w:rPr>
          <w:rFonts w:ascii="Times New Roman" w:hAnsi="Times New Roman"/>
          <w:bCs/>
          <w:kern w:val="1"/>
          <w:sz w:val="28"/>
          <w:szCs w:val="28"/>
          <w:lang w:eastAsia="zh-CN"/>
        </w:rPr>
        <w:t>«Мероприятия по совершенствованию деятельности учреждений культуры, подведомственных управлению культуры</w:t>
      </w:r>
      <w:r w:rsidRPr="008A47D0">
        <w:rPr>
          <w:rFonts w:ascii="Times New Roman" w:hAnsi="Times New Roman"/>
          <w:bCs/>
          <w:iCs/>
          <w:kern w:val="1"/>
          <w:sz w:val="28"/>
          <w:szCs w:val="28"/>
          <w:lang w:eastAsia="zh-CN"/>
        </w:rPr>
        <w:t>»</w:t>
      </w:r>
    </w:p>
    <w:p w:rsidR="009055BE" w:rsidRPr="008A47D0" w:rsidRDefault="009055BE" w:rsidP="009055BE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iCs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5"/>
        <w:gridCol w:w="1989"/>
        <w:gridCol w:w="277"/>
        <w:gridCol w:w="1707"/>
        <w:gridCol w:w="1276"/>
        <w:gridCol w:w="1276"/>
        <w:gridCol w:w="1275"/>
        <w:gridCol w:w="1418"/>
        <w:gridCol w:w="1417"/>
        <w:gridCol w:w="1560"/>
        <w:gridCol w:w="1701"/>
      </w:tblGrid>
      <w:tr w:rsidR="009055BE" w:rsidRPr="000E348B" w:rsidTr="009055BE">
        <w:tc>
          <w:tcPr>
            <w:tcW w:w="705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707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662" w:type="dxa"/>
            <w:gridSpan w:val="5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Заказчик, главный распорядитель (распоряди-тель) бюджетных средств, исполнитель</w:t>
            </w:r>
          </w:p>
        </w:tc>
      </w:tr>
      <w:tr w:rsidR="009055BE" w:rsidRPr="000E348B" w:rsidTr="009055BE">
        <w:trPr>
          <w:trHeight w:val="214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386" w:type="dxa"/>
            <w:gridSpan w:val="4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5BE" w:rsidRPr="000E348B" w:rsidTr="009055BE">
        <w:trPr>
          <w:trHeight w:val="1033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  <w:p w:rsidR="009055BE" w:rsidRPr="000E348B" w:rsidRDefault="009055BE" w:rsidP="009055BE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внебюджет-ные</w:t>
            </w:r>
          </w:p>
          <w:p w:rsidR="009055BE" w:rsidRPr="000E348B" w:rsidRDefault="009055BE" w:rsidP="009055BE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55BE" w:rsidRPr="009A4330" w:rsidRDefault="009055BE" w:rsidP="009055BE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5"/>
        <w:gridCol w:w="1989"/>
        <w:gridCol w:w="277"/>
        <w:gridCol w:w="1707"/>
        <w:gridCol w:w="1276"/>
        <w:gridCol w:w="1276"/>
        <w:gridCol w:w="1275"/>
        <w:gridCol w:w="1418"/>
        <w:gridCol w:w="1417"/>
        <w:gridCol w:w="1560"/>
        <w:gridCol w:w="1701"/>
      </w:tblGrid>
      <w:tr w:rsidR="009055BE" w:rsidRPr="000E348B" w:rsidTr="009055BE">
        <w:trPr>
          <w:tblHeader/>
        </w:trPr>
        <w:tc>
          <w:tcPr>
            <w:tcW w:w="70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9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9</w:t>
            </w:r>
          </w:p>
        </w:tc>
        <w:tc>
          <w:tcPr>
            <w:tcW w:w="1560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701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9055BE" w:rsidRPr="000E348B" w:rsidTr="009055BE">
        <w:tc>
          <w:tcPr>
            <w:tcW w:w="70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989" w:type="dxa"/>
          </w:tcPr>
          <w:p w:rsidR="009055BE" w:rsidRPr="00AF5820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907" w:type="dxa"/>
            <w:gridSpan w:val="9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эффективности деятельности учреждений культуры муниципального образования Темрюкский район, формирование единого культурного пространства, укрепление культурных связей между регионами</w:t>
            </w:r>
          </w:p>
        </w:tc>
      </w:tr>
      <w:tr w:rsidR="009055BE" w:rsidRPr="000E348B" w:rsidTr="009055BE">
        <w:tc>
          <w:tcPr>
            <w:tcW w:w="70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989" w:type="dxa"/>
          </w:tcPr>
          <w:p w:rsidR="009055BE" w:rsidRPr="00AF5820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907" w:type="dxa"/>
            <w:gridSpan w:val="9"/>
          </w:tcPr>
          <w:p w:rsidR="009055BE" w:rsidRPr="000E348B" w:rsidRDefault="009055BE" w:rsidP="009055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Организация качественной и эффективной работы учреждений культуры, подведомственных управлению культуры</w:t>
            </w:r>
          </w:p>
        </w:tc>
      </w:tr>
      <w:tr w:rsidR="009055BE" w:rsidRPr="000E348B" w:rsidTr="009055BE">
        <w:tc>
          <w:tcPr>
            <w:tcW w:w="705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«Районный дом культуры» МОТР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9456,7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9456,7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муниципаль-ного задания МБУК </w:t>
            </w:r>
            <w:r w:rsidRPr="00AF5820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«РДК»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 w:val="restart"/>
          </w:tcPr>
          <w:p w:rsidR="009055BE" w:rsidRPr="00AF5820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администрация муниципаль-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администра-ция МО ТР),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 б/с -  управление культуры, исполнитель -МБУК «РДК»</w:t>
            </w: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8942,9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8942,9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9291,0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9291,0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85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8444,8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</w:rPr>
              <w:t>8444,8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40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0E348B" w:rsidRDefault="00FF592F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28589,1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FF592F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28589,1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34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0E348B" w:rsidRDefault="00D527DA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33029,9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D527DA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33029,9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34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0E348B" w:rsidRDefault="00D527DA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32963,5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D527DA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32963,5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34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0E348B" w:rsidRDefault="00D527DA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33057,7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D527DA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33057,7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10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6" w:type="dxa"/>
          </w:tcPr>
          <w:p w:rsidR="009055BE" w:rsidRPr="000E348B" w:rsidRDefault="00D527DA" w:rsidP="0050342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163775,6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D527DA" w:rsidP="005034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163775,6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1.1.2</w:t>
            </w: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Обеспечение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деятельности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МБУК 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«Межпоселен-ческая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библиотека» МОТР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3921,9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3921,9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</w:t>
            </w: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lastRenderedPageBreak/>
              <w:t xml:space="preserve">выполнение 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муниципального задания МБУК Межпоселен-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ческая библиотека</w:t>
            </w:r>
          </w:p>
        </w:tc>
        <w:tc>
          <w:tcPr>
            <w:tcW w:w="1701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администра-ция МОТР, 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распорядитель б/с -  управление 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культуры, исполнитель -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«Межпосе-ленческая библиотека»</w:t>
            </w:r>
          </w:p>
        </w:tc>
      </w:tr>
      <w:tr w:rsidR="009055BE" w:rsidRPr="000E348B" w:rsidTr="009055BE">
        <w:trPr>
          <w:trHeight w:val="317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2976,8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2976,8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3075,7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3075,7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3113,5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3113,5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0E348B" w:rsidRDefault="00882E8D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9465,6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882E8D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9465,6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10919,1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171F9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10919,1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10761,9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171F9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10761,9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10768,9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171F9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10768,9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6" w:type="dxa"/>
          </w:tcPr>
          <w:p w:rsidR="009055BE" w:rsidRPr="000E348B" w:rsidRDefault="007171F9" w:rsidP="00202F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55003,4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171F9" w:rsidP="00202F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55003,4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325"/>
        </w:trPr>
        <w:tc>
          <w:tcPr>
            <w:tcW w:w="705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1.1.3</w:t>
            </w: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 г.Темрюк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 ДО «ДШИ» ст-цы Тамань, 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 ст-цыСтаротита-ровская, МБУ ДО «ДШИ» пос. Юбилейный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31128,8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31128,8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муниципального задания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ДШИ</w:t>
            </w:r>
          </w:p>
        </w:tc>
        <w:tc>
          <w:tcPr>
            <w:tcW w:w="1701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 ДО «ДШИ» г.Темрюк, МБУ ДО «ДШИ» 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ст-цы Тамань, МБУ ДО «ДШИ» ст-цыСтаротита-ровская, МБУ ДО «ДШИ» пос. Юбилейный</w:t>
            </w: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29431,3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29431,3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42035,5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42035,5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47724,9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47724,9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42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0E348B" w:rsidRDefault="006005EB" w:rsidP="00882E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</w:t>
            </w:r>
            <w:r w:rsidR="00882E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982,8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6005EB" w:rsidP="00882E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</w:t>
            </w:r>
            <w:r w:rsidR="00882E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982,8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59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60328,2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60328,2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03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60413,6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60413,6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03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60504,5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60504,5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03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9055BE" w:rsidRPr="000E348B" w:rsidRDefault="007171F9" w:rsidP="00882E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383549,6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171F9" w:rsidP="00882E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383549,6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1.1.4</w:t>
            </w: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казенных учреждений культуры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2670,1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2670,1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бюджетной сметы 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казенных учреждений культуры</w:t>
            </w:r>
          </w:p>
        </w:tc>
        <w:tc>
          <w:tcPr>
            <w:tcW w:w="1701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исполнитель -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казенные учреждения культуры</w:t>
            </w: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3177,5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3177,5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4325,0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4325,0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5125,3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5125,3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4643,0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4643,0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4703,4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4703,4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4703,4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4703,4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4703,4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4703,4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34051,1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34051,1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701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58727,2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58727,2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0E348B" w:rsidRDefault="00FA6296" w:rsidP="0070013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</w:t>
            </w:r>
            <w:r w:rsidR="00700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680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FA6296" w:rsidP="007001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</w:t>
            </w:r>
            <w:r w:rsidR="00700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680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0E348B" w:rsidRDefault="00B24839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108980,6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B24839" w:rsidP="00202F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108980,6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0E348B" w:rsidRDefault="00B24839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108842,4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B2483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108842,4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0E348B" w:rsidRDefault="00B24839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109034,5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B2483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109034,5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 по подпрограмме</w:t>
            </w:r>
          </w:p>
        </w:tc>
        <w:tc>
          <w:tcPr>
            <w:tcW w:w="1276" w:type="dxa"/>
          </w:tcPr>
          <w:p w:rsidR="009055BE" w:rsidRPr="000E348B" w:rsidRDefault="00B24839" w:rsidP="00202FC0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636379,7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B24839" w:rsidP="00202F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636379,7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9055BE" w:rsidRPr="009A4330" w:rsidRDefault="009055BE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  <w:r w:rsidRPr="009A4330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9055BE" w:rsidSect="007C25D5"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9055BE" w:rsidRDefault="00AE0443" w:rsidP="009055BE">
      <w:pPr>
        <w:pStyle w:val="a3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9055BE" w:rsidRPr="009D1724">
        <w:rPr>
          <w:rFonts w:ascii="Times New Roman" w:hAnsi="Times New Roman"/>
          <w:sz w:val="28"/>
          <w:szCs w:val="28"/>
        </w:rPr>
        <w:t>)</w:t>
      </w:r>
      <w:r w:rsidR="009055BE" w:rsidRPr="009D1724">
        <w:rPr>
          <w:rFonts w:ascii="Times New Roman" w:hAnsi="Times New Roman"/>
          <w:kern w:val="28"/>
          <w:sz w:val="28"/>
          <w:szCs w:val="28"/>
          <w:lang w:eastAsia="zh-CN"/>
        </w:rPr>
        <w:t>раздел 4 «Обоснование ресурсного обеспечения подпрограммы» подпрограммы № 5 изложить в следующей редакции:</w:t>
      </w:r>
    </w:p>
    <w:p w:rsidR="009055BE" w:rsidRPr="00AF5820" w:rsidRDefault="009055BE" w:rsidP="009055BE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«Финансирование подпрограммы осуществляется за счет средств бюджета муниципального образования Темрюкский район.</w:t>
      </w:r>
    </w:p>
    <w:p w:rsidR="009055BE" w:rsidRPr="00AF5820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Pr="00AF5820" w:rsidRDefault="009055BE" w:rsidP="009055BE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Обоснование ресурсного обеспечения подпрограммы</w:t>
      </w:r>
    </w:p>
    <w:p w:rsidR="009055BE" w:rsidRPr="00AF5820" w:rsidRDefault="009055BE" w:rsidP="009055BE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 «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>Мероприятия по совершенствованию деятельности учреждений культуры, подведомственных управлению культуры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p w:rsidR="009055BE" w:rsidRPr="00AF5820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9055BE" w:rsidRPr="00FA040A" w:rsidTr="009055BE">
        <w:tc>
          <w:tcPr>
            <w:tcW w:w="567" w:type="dxa"/>
            <w:vMerge w:val="restart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9055BE" w:rsidRPr="00FA040A" w:rsidTr="009055BE">
        <w:trPr>
          <w:trHeight w:val="279"/>
        </w:trPr>
        <w:tc>
          <w:tcPr>
            <w:tcW w:w="56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055BE" w:rsidRPr="00FA040A" w:rsidTr="009055BE">
        <w:trPr>
          <w:trHeight w:val="279"/>
        </w:trPr>
        <w:tc>
          <w:tcPr>
            <w:tcW w:w="567" w:type="dxa"/>
            <w:vMerge w:val="restart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4A7139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«Мероприятия по совершенствованию деятельности учреждений культуры, подведомственных управлению культуры</w:t>
            </w: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9055BE" w:rsidRPr="004A7139" w:rsidRDefault="00C94CF8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C94CF8" w:rsidP="003A345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9055BE" w:rsidRPr="004A7139" w:rsidRDefault="0004116D" w:rsidP="00F11F6F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108980,6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04116D" w:rsidP="00F11F6F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108980,6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9055BE" w:rsidRPr="004A7139" w:rsidRDefault="0004116D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108842,4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04116D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108842,4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9055BE" w:rsidRPr="004A7139" w:rsidRDefault="0004116D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109034,5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04116D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109034,5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9055BE" w:rsidRPr="004A7139" w:rsidRDefault="0004116D" w:rsidP="00F11F6F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636379,7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04116D" w:rsidP="00F11F6F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636379,7</w:t>
            </w:r>
            <w:bookmarkStart w:id="0" w:name="_GoBack"/>
            <w:bookmarkEnd w:id="0"/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448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»</w:t>
      </w:r>
      <w:r w:rsidR="00AE0443">
        <w:rPr>
          <w:rFonts w:ascii="Times New Roman" w:hAnsi="Times New Roman"/>
          <w:sz w:val="28"/>
          <w:szCs w:val="28"/>
        </w:rPr>
        <w:t>.</w:t>
      </w:r>
    </w:p>
    <w:p w:rsidR="00A03143" w:rsidRDefault="00A03143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B2016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F3383A" w:rsidRDefault="00E64A83" w:rsidP="00B2016C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З</w:t>
      </w:r>
      <w:r w:rsidR="00B51B84" w:rsidRPr="00F3383A">
        <w:rPr>
          <w:rFonts w:ascii="Times New Roman" w:hAnsi="Times New Roman"/>
          <w:kern w:val="1"/>
          <w:sz w:val="28"/>
          <w:szCs w:val="28"/>
          <w:lang w:eastAsia="zh-CN"/>
        </w:rPr>
        <w:t>аместител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ь</w:t>
      </w:r>
      <w:r w:rsidR="00B51B84" w:rsidRPr="00F3383A">
        <w:rPr>
          <w:rFonts w:ascii="Times New Roman" w:hAnsi="Times New Roman"/>
          <w:kern w:val="1"/>
          <w:sz w:val="28"/>
          <w:szCs w:val="28"/>
          <w:lang w:eastAsia="zh-CN"/>
        </w:rPr>
        <w:t xml:space="preserve"> главы</w:t>
      </w:r>
    </w:p>
    <w:p w:rsidR="00B51B84" w:rsidRPr="00F3383A" w:rsidRDefault="00B51B84" w:rsidP="00B2016C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>муниципального образования</w:t>
      </w:r>
    </w:p>
    <w:p w:rsidR="00B51B84" w:rsidRPr="00F3383A" w:rsidRDefault="00B51B84" w:rsidP="00B2016C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 xml:space="preserve">Темрюкский </w:t>
      </w:r>
      <w:r w:rsidR="003A345A">
        <w:rPr>
          <w:rFonts w:ascii="Times New Roman" w:hAnsi="Times New Roman"/>
          <w:kern w:val="1"/>
          <w:sz w:val="28"/>
          <w:szCs w:val="28"/>
          <w:lang w:eastAsia="zh-CN"/>
        </w:rPr>
        <w:t xml:space="preserve">район                           </w:t>
      </w:r>
      <w:r w:rsidR="00E11E59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</w:t>
      </w:r>
      <w:r w:rsidR="003A345A">
        <w:rPr>
          <w:rFonts w:ascii="Times New Roman" w:hAnsi="Times New Roman"/>
          <w:kern w:val="1"/>
          <w:sz w:val="28"/>
          <w:szCs w:val="28"/>
          <w:lang w:eastAsia="zh-CN"/>
        </w:rPr>
        <w:t xml:space="preserve">      </w:t>
      </w:r>
      <w:r w:rsidR="00E64A83">
        <w:rPr>
          <w:rFonts w:ascii="Times New Roman" w:hAnsi="Times New Roman"/>
          <w:kern w:val="1"/>
          <w:sz w:val="28"/>
          <w:szCs w:val="28"/>
          <w:lang w:eastAsia="zh-CN"/>
        </w:rPr>
        <w:t>О.В. Дяденко</w:t>
      </w:r>
    </w:p>
    <w:sectPr w:rsidR="00B51B84" w:rsidRPr="00F3383A" w:rsidSect="00B2016C">
      <w:headerReference w:type="default" r:id="rId14"/>
      <w:footerReference w:type="even" r:id="rId15"/>
      <w:footerReference w:type="default" r:id="rId16"/>
      <w:pgSz w:w="11906" w:h="16838"/>
      <w:pgMar w:top="1134" w:right="567" w:bottom="1134" w:left="1701" w:header="709" w:footer="709" w:gutter="0"/>
      <w:pgNumType w:start="5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38A" w:rsidRDefault="00A6338A" w:rsidP="002B544A">
      <w:pPr>
        <w:spacing w:after="0" w:line="240" w:lineRule="auto"/>
      </w:pPr>
      <w:r>
        <w:separator/>
      </w:r>
    </w:p>
  </w:endnote>
  <w:endnote w:type="continuationSeparator" w:id="1">
    <w:p w:rsidR="00A6338A" w:rsidRDefault="00A6338A" w:rsidP="002B5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204" w:rsidRDefault="00402204" w:rsidP="00874863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402204" w:rsidRDefault="00402204" w:rsidP="00874863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204" w:rsidRDefault="00402204" w:rsidP="00874863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204" w:rsidRDefault="00402204" w:rsidP="00B270E5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402204" w:rsidRDefault="00402204" w:rsidP="00B270E5">
    <w:pPr>
      <w:pStyle w:val="a6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204" w:rsidRDefault="00402204" w:rsidP="00B270E5">
    <w:pPr>
      <w:pStyle w:val="a6"/>
      <w:framePr w:wrap="around" w:vAnchor="text" w:hAnchor="margin" w:xAlign="right" w:y="1"/>
      <w:rPr>
        <w:rStyle w:val="af0"/>
      </w:rPr>
    </w:pPr>
  </w:p>
  <w:p w:rsidR="00402204" w:rsidRDefault="00402204" w:rsidP="00B270E5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38A" w:rsidRDefault="00A6338A" w:rsidP="002B544A">
      <w:pPr>
        <w:spacing w:after="0" w:line="240" w:lineRule="auto"/>
      </w:pPr>
      <w:r>
        <w:separator/>
      </w:r>
    </w:p>
  </w:footnote>
  <w:footnote w:type="continuationSeparator" w:id="1">
    <w:p w:rsidR="00A6338A" w:rsidRDefault="00A6338A" w:rsidP="002B5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204" w:rsidRPr="00402204" w:rsidRDefault="00402204">
    <w:pPr>
      <w:pStyle w:val="a4"/>
      <w:jc w:val="center"/>
      <w:rPr>
        <w:color w:val="FFFFFF" w:themeColor="background1"/>
      </w:rPr>
    </w:pPr>
    <w:r w:rsidRPr="00402204">
      <w:rPr>
        <w:color w:val="FFFFFF" w:themeColor="background1"/>
      </w:rPr>
      <w:fldChar w:fldCharType="begin"/>
    </w:r>
    <w:r w:rsidRPr="00402204">
      <w:rPr>
        <w:color w:val="FFFFFF" w:themeColor="background1"/>
      </w:rPr>
      <w:instrText xml:space="preserve"> PAGE   \* MERGEFORMAT </w:instrText>
    </w:r>
    <w:r w:rsidRPr="00402204">
      <w:rPr>
        <w:color w:val="FFFFFF" w:themeColor="background1"/>
      </w:rPr>
      <w:fldChar w:fldCharType="separate"/>
    </w:r>
    <w:r>
      <w:rPr>
        <w:noProof/>
        <w:color w:val="FFFFFF" w:themeColor="background1"/>
      </w:rPr>
      <w:t>45</w:t>
    </w:r>
    <w:r w:rsidRPr="00402204">
      <w:rPr>
        <w:color w:val="FFFFFF" w:themeColor="background1"/>
      </w:rPr>
      <w:fldChar w:fldCharType="end"/>
    </w:r>
  </w:p>
  <w:p w:rsidR="00402204" w:rsidRDefault="0040220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204" w:rsidRDefault="00402204">
    <w:pPr>
      <w:pStyle w:val="a4"/>
    </w:pPr>
    <w:r>
      <w:rPr>
        <w:noProof/>
        <w:lang w:eastAsia="ru-RU"/>
      </w:rPr>
      <w:pict>
        <v:rect id="_x0000_s2049" style="position:absolute;margin-left:794.4pt;margin-top:271.15pt;width:38.3pt;height:53pt;z-index: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" o:allowincell="f" stroked="f">
          <v:textbox style="layout-flow:vertical">
            <w:txbxContent>
              <w:p w:rsidR="00402204" w:rsidRPr="005934F2" w:rsidRDefault="00402204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702011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Pr="00702011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702011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/>
                    <w:noProof/>
                    <w:sz w:val="28"/>
                    <w:szCs w:val="28"/>
                  </w:rPr>
                  <w:t>12</w:t>
                </w:r>
                <w:r w:rsidRPr="00702011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204" w:rsidRDefault="00402204">
    <w:pPr>
      <w:pStyle w:val="a4"/>
    </w:pPr>
    <w:r>
      <w:rPr>
        <w:noProof/>
        <w:lang w:eastAsia="ru-RU"/>
      </w:rPr>
      <w:pict>
        <v:rect id="_x0000_s2057" style="position:absolute;margin-left:796.15pt;margin-top:0;width:34.8pt;height:67pt;z-index:251658240;visibility:visible;mso-position-horizontal-relative:page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" o:allowincell="f" stroked="f">
          <v:textbox style="layout-flow:vertical;mso-next-textbox:#_x0000_s2057">
            <w:txbxContent>
              <w:p w:rsidR="00402204" w:rsidRPr="008C4327" w:rsidRDefault="00402204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/>
                    <w:noProof/>
                    <w:sz w:val="28"/>
                    <w:szCs w:val="28"/>
                  </w:rPr>
                  <w:t>13</w:t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204" w:rsidRDefault="00402204">
    <w:pPr>
      <w:pStyle w:val="a4"/>
    </w:pPr>
    <w:r>
      <w:rPr>
        <w:noProof/>
        <w:lang w:eastAsia="ru-RU"/>
      </w:rPr>
      <w:pict>
        <v:rect id="_x0000_s2058" style="position:absolute;margin-left:798.6pt;margin-top:0;width:29.9pt;height:63.5pt;z-index:251659264;visibility:visible;mso-position-horizontal-relative:page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" o:allowincell="f" stroked="f">
          <v:textbox style="layout-flow:vertical;mso-next-textbox:#_x0000_s2058">
            <w:txbxContent>
              <w:p w:rsidR="00402204" w:rsidRPr="008C4327" w:rsidRDefault="00402204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/>
                    <w:noProof/>
                    <w:sz w:val="28"/>
                    <w:szCs w:val="28"/>
                  </w:rPr>
                  <w:t>34</w:t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204" w:rsidRDefault="00402204">
    <w:pPr>
      <w:pStyle w:val="a4"/>
    </w:pPr>
    <w:r>
      <w:rPr>
        <w:noProof/>
        <w:lang w:eastAsia="ru-RU"/>
      </w:rPr>
      <w:pict>
        <v:rect id="_x0000_s2052" style="position:absolute;margin-left:768.25pt;margin-top:262.4pt;width:60pt;height:70.5pt;z-index:251657216;mso-position-horizontal-relative:page;mso-position-vertical-relative:page" o:allowincell="f" stroked="f">
          <v:textbox style="layout-flow:vertical">
            <w:txbxContent>
              <w:p w:rsidR="00402204" w:rsidRPr="00BD52B6" w:rsidRDefault="00402204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BD52B6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Pr="00BD52B6">
                  <w:rPr>
                    <w:rFonts w:ascii="Times New Roman" w:hAnsi="Times New Roman"/>
                    <w:sz w:val="28"/>
                    <w:szCs w:val="28"/>
                  </w:rPr>
                  <w:instrText xml:space="preserve"> PAGE  \* MERGEFORMAT </w:instrText>
                </w:r>
                <w:r w:rsidRPr="00BD52B6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/>
                    <w:noProof/>
                    <w:sz w:val="28"/>
                    <w:szCs w:val="28"/>
                  </w:rPr>
                  <w:t>54</w:t>
                </w:r>
                <w:r w:rsidRPr="00BD52B6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5028C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F2E2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9F2A1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3C476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22A18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836DB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B7A21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4DE6B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0F632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896EC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108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pStyle w:val="3"/>
      <w:lvlText w:val="%3.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>
    <w:nsid w:val="066C7E25"/>
    <w:multiLevelType w:val="hybridMultilevel"/>
    <w:tmpl w:val="96D60D86"/>
    <w:lvl w:ilvl="0" w:tplc="1C8452D2">
      <w:start w:val="2015"/>
      <w:numFmt w:val="decimal"/>
      <w:lvlText w:val="%1"/>
      <w:lvlJc w:val="left"/>
      <w:pPr>
        <w:ind w:left="611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abstractNum w:abstractNumId="12">
    <w:nsid w:val="0698175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6EA6A8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77E1941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0D1A435F"/>
    <w:multiLevelType w:val="hybridMultilevel"/>
    <w:tmpl w:val="8326C2A4"/>
    <w:lvl w:ilvl="0" w:tplc="A3DE16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8872C78"/>
    <w:multiLevelType w:val="hybridMultilevel"/>
    <w:tmpl w:val="83502B1A"/>
    <w:lvl w:ilvl="0" w:tplc="440E4782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195879C9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1A4E4B47"/>
    <w:multiLevelType w:val="hybridMultilevel"/>
    <w:tmpl w:val="F4A636E6"/>
    <w:lvl w:ilvl="0" w:tplc="6C8227F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BE13BF9"/>
    <w:multiLevelType w:val="hybridMultilevel"/>
    <w:tmpl w:val="BD1ECB28"/>
    <w:lvl w:ilvl="0" w:tplc="66BEDECC">
      <w:start w:val="2015"/>
      <w:numFmt w:val="decimal"/>
      <w:lvlText w:val="%1"/>
      <w:lvlJc w:val="left"/>
      <w:pPr>
        <w:ind w:left="469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89" w:hanging="180"/>
      </w:pPr>
      <w:rPr>
        <w:rFonts w:cs="Times New Roman"/>
      </w:rPr>
    </w:lvl>
  </w:abstractNum>
  <w:abstractNum w:abstractNumId="20">
    <w:nsid w:val="222D427E"/>
    <w:multiLevelType w:val="hybridMultilevel"/>
    <w:tmpl w:val="1962411C"/>
    <w:lvl w:ilvl="0" w:tplc="29F2AB3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8E512C5"/>
    <w:multiLevelType w:val="hybridMultilevel"/>
    <w:tmpl w:val="ECBED400"/>
    <w:lvl w:ilvl="0" w:tplc="49A0F572">
      <w:start w:val="3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2">
    <w:nsid w:val="2AE137A6"/>
    <w:multiLevelType w:val="hybridMultilevel"/>
    <w:tmpl w:val="8C2ACD00"/>
    <w:lvl w:ilvl="0" w:tplc="A39287E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23">
    <w:nsid w:val="2D0D027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DE44337"/>
    <w:multiLevelType w:val="hybridMultilevel"/>
    <w:tmpl w:val="CBEE25C2"/>
    <w:lvl w:ilvl="0" w:tplc="C9D214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2EA82D81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2EE01411"/>
    <w:multiLevelType w:val="hybridMultilevel"/>
    <w:tmpl w:val="3FC26F54"/>
    <w:lvl w:ilvl="0" w:tplc="72B04FA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2757243"/>
    <w:multiLevelType w:val="hybridMultilevel"/>
    <w:tmpl w:val="25E62DE4"/>
    <w:lvl w:ilvl="0" w:tplc="1382ADF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41A776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49383ED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ABF3F02"/>
    <w:multiLevelType w:val="hybridMultilevel"/>
    <w:tmpl w:val="3A622172"/>
    <w:lvl w:ilvl="0" w:tplc="B34CDA5A">
      <w:start w:val="2019"/>
      <w:numFmt w:val="decimal"/>
      <w:lvlText w:val="%1"/>
      <w:lvlJc w:val="left"/>
      <w:pPr>
        <w:ind w:left="1059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2">
    <w:nsid w:val="4BA9527B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39E1C6D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43A7B9D"/>
    <w:multiLevelType w:val="hybridMultilevel"/>
    <w:tmpl w:val="24427E68"/>
    <w:lvl w:ilvl="0" w:tplc="F6AE0A02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5">
    <w:nsid w:val="55432FFB"/>
    <w:multiLevelType w:val="hybridMultilevel"/>
    <w:tmpl w:val="28D4B6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8A50DB8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95B414B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59607A90"/>
    <w:multiLevelType w:val="hybridMultilevel"/>
    <w:tmpl w:val="36721A7C"/>
    <w:lvl w:ilvl="0" w:tplc="5828846A">
      <w:start w:val="2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9">
    <w:nsid w:val="59722C82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0">
    <w:nsid w:val="5AE66E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2A07166"/>
    <w:multiLevelType w:val="hybridMultilevel"/>
    <w:tmpl w:val="7BE6C8A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3100E6F"/>
    <w:multiLevelType w:val="hybridMultilevel"/>
    <w:tmpl w:val="31A87226"/>
    <w:lvl w:ilvl="0" w:tplc="B0D6B00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5940A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6404043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8082984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6">
    <w:nsid w:val="78552BA5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16"/>
  </w:num>
  <w:num w:numId="3">
    <w:abstractNumId w:val="31"/>
  </w:num>
  <w:num w:numId="4">
    <w:abstractNumId w:val="33"/>
  </w:num>
  <w:num w:numId="5">
    <w:abstractNumId w:val="30"/>
  </w:num>
  <w:num w:numId="6">
    <w:abstractNumId w:val="36"/>
  </w:num>
  <w:num w:numId="7">
    <w:abstractNumId w:val="19"/>
  </w:num>
  <w:num w:numId="8">
    <w:abstractNumId w:val="21"/>
  </w:num>
  <w:num w:numId="9">
    <w:abstractNumId w:val="40"/>
  </w:num>
  <w:num w:numId="10">
    <w:abstractNumId w:val="23"/>
  </w:num>
  <w:num w:numId="11">
    <w:abstractNumId w:val="10"/>
  </w:num>
  <w:num w:numId="12">
    <w:abstractNumId w:val="44"/>
  </w:num>
  <w:num w:numId="13">
    <w:abstractNumId w:val="43"/>
  </w:num>
  <w:num w:numId="14">
    <w:abstractNumId w:val="37"/>
  </w:num>
  <w:num w:numId="15">
    <w:abstractNumId w:val="11"/>
  </w:num>
  <w:num w:numId="16">
    <w:abstractNumId w:val="47"/>
  </w:num>
  <w:num w:numId="17">
    <w:abstractNumId w:val="38"/>
  </w:num>
  <w:num w:numId="18">
    <w:abstractNumId w:val="29"/>
  </w:num>
  <w:num w:numId="19">
    <w:abstractNumId w:val="13"/>
  </w:num>
  <w:num w:numId="20">
    <w:abstractNumId w:val="14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45"/>
  </w:num>
  <w:num w:numId="32">
    <w:abstractNumId w:val="24"/>
  </w:num>
  <w:num w:numId="33">
    <w:abstractNumId w:val="39"/>
  </w:num>
  <w:num w:numId="34">
    <w:abstractNumId w:val="34"/>
  </w:num>
  <w:num w:numId="35">
    <w:abstractNumId w:val="35"/>
  </w:num>
  <w:num w:numId="36">
    <w:abstractNumId w:val="26"/>
  </w:num>
  <w:num w:numId="37">
    <w:abstractNumId w:val="18"/>
  </w:num>
  <w:num w:numId="38">
    <w:abstractNumId w:val="20"/>
  </w:num>
  <w:num w:numId="39">
    <w:abstractNumId w:val="27"/>
  </w:num>
  <w:num w:numId="40">
    <w:abstractNumId w:val="17"/>
  </w:num>
  <w:num w:numId="41">
    <w:abstractNumId w:val="28"/>
  </w:num>
  <w:num w:numId="42">
    <w:abstractNumId w:val="15"/>
  </w:num>
  <w:num w:numId="43">
    <w:abstractNumId w:val="42"/>
  </w:num>
  <w:num w:numId="44">
    <w:abstractNumId w:val="12"/>
  </w:num>
  <w:num w:numId="45">
    <w:abstractNumId w:val="32"/>
  </w:num>
  <w:num w:numId="46">
    <w:abstractNumId w:val="41"/>
  </w:num>
  <w:num w:numId="47">
    <w:abstractNumId w:val="46"/>
  </w:num>
  <w:num w:numId="4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544A"/>
    <w:rsid w:val="00001233"/>
    <w:rsid w:val="000043D0"/>
    <w:rsid w:val="00007C14"/>
    <w:rsid w:val="0001358B"/>
    <w:rsid w:val="00014D98"/>
    <w:rsid w:val="0004116D"/>
    <w:rsid w:val="00042DE4"/>
    <w:rsid w:val="00050AEE"/>
    <w:rsid w:val="00050B6E"/>
    <w:rsid w:val="000602D3"/>
    <w:rsid w:val="000628DA"/>
    <w:rsid w:val="00075520"/>
    <w:rsid w:val="00080EA7"/>
    <w:rsid w:val="00086CDF"/>
    <w:rsid w:val="00090973"/>
    <w:rsid w:val="00095EBF"/>
    <w:rsid w:val="00096CCA"/>
    <w:rsid w:val="00096E45"/>
    <w:rsid w:val="000A1351"/>
    <w:rsid w:val="000A28A6"/>
    <w:rsid w:val="000A4396"/>
    <w:rsid w:val="000A569E"/>
    <w:rsid w:val="000B2083"/>
    <w:rsid w:val="000B6E83"/>
    <w:rsid w:val="000B7A2C"/>
    <w:rsid w:val="000C0376"/>
    <w:rsid w:val="000C13E0"/>
    <w:rsid w:val="000E348B"/>
    <w:rsid w:val="000F684E"/>
    <w:rsid w:val="00100F57"/>
    <w:rsid w:val="00102AC1"/>
    <w:rsid w:val="00112893"/>
    <w:rsid w:val="0011614D"/>
    <w:rsid w:val="00122DB5"/>
    <w:rsid w:val="00126D55"/>
    <w:rsid w:val="00134E2A"/>
    <w:rsid w:val="0013763B"/>
    <w:rsid w:val="00146359"/>
    <w:rsid w:val="0015154E"/>
    <w:rsid w:val="00152908"/>
    <w:rsid w:val="00157DF7"/>
    <w:rsid w:val="001629FE"/>
    <w:rsid w:val="00164837"/>
    <w:rsid w:val="00166C17"/>
    <w:rsid w:val="00171154"/>
    <w:rsid w:val="00171334"/>
    <w:rsid w:val="00174D85"/>
    <w:rsid w:val="0018315D"/>
    <w:rsid w:val="0018343E"/>
    <w:rsid w:val="001A7537"/>
    <w:rsid w:val="001B022B"/>
    <w:rsid w:val="001B321B"/>
    <w:rsid w:val="001B5BB6"/>
    <w:rsid w:val="001B743E"/>
    <w:rsid w:val="001C102C"/>
    <w:rsid w:val="001C2C2A"/>
    <w:rsid w:val="001C2CC6"/>
    <w:rsid w:val="001C43BA"/>
    <w:rsid w:val="001D22CD"/>
    <w:rsid w:val="001D538D"/>
    <w:rsid w:val="001F220D"/>
    <w:rsid w:val="001F2DD7"/>
    <w:rsid w:val="001F7062"/>
    <w:rsid w:val="00202FC0"/>
    <w:rsid w:val="0021169A"/>
    <w:rsid w:val="00217616"/>
    <w:rsid w:val="002208C4"/>
    <w:rsid w:val="00224E3B"/>
    <w:rsid w:val="002261D7"/>
    <w:rsid w:val="002319DB"/>
    <w:rsid w:val="00240556"/>
    <w:rsid w:val="00243FE2"/>
    <w:rsid w:val="00244222"/>
    <w:rsid w:val="00245FC5"/>
    <w:rsid w:val="0025377E"/>
    <w:rsid w:val="002669C9"/>
    <w:rsid w:val="00267ADF"/>
    <w:rsid w:val="002937E5"/>
    <w:rsid w:val="002A5511"/>
    <w:rsid w:val="002A7B10"/>
    <w:rsid w:val="002B09DF"/>
    <w:rsid w:val="002B0FF6"/>
    <w:rsid w:val="002B544A"/>
    <w:rsid w:val="002D18B6"/>
    <w:rsid w:val="002D4360"/>
    <w:rsid w:val="002D748E"/>
    <w:rsid w:val="002E1416"/>
    <w:rsid w:val="002F2DCD"/>
    <w:rsid w:val="002F5B1A"/>
    <w:rsid w:val="00301A11"/>
    <w:rsid w:val="00304CB0"/>
    <w:rsid w:val="00305CC9"/>
    <w:rsid w:val="00306219"/>
    <w:rsid w:val="00307CFF"/>
    <w:rsid w:val="00322464"/>
    <w:rsid w:val="00322F1B"/>
    <w:rsid w:val="0032770B"/>
    <w:rsid w:val="00334A10"/>
    <w:rsid w:val="003353DA"/>
    <w:rsid w:val="003354BD"/>
    <w:rsid w:val="0033623F"/>
    <w:rsid w:val="003409A1"/>
    <w:rsid w:val="00342A93"/>
    <w:rsid w:val="00344A21"/>
    <w:rsid w:val="00346E3A"/>
    <w:rsid w:val="00350F17"/>
    <w:rsid w:val="00362241"/>
    <w:rsid w:val="0036781F"/>
    <w:rsid w:val="003705A5"/>
    <w:rsid w:val="00385B21"/>
    <w:rsid w:val="00386723"/>
    <w:rsid w:val="00390CB4"/>
    <w:rsid w:val="00393FE3"/>
    <w:rsid w:val="003A345A"/>
    <w:rsid w:val="003C41C4"/>
    <w:rsid w:val="003D01CD"/>
    <w:rsid w:val="003D2725"/>
    <w:rsid w:val="003D5F1A"/>
    <w:rsid w:val="003D5FE8"/>
    <w:rsid w:val="003E7D9F"/>
    <w:rsid w:val="003F2A44"/>
    <w:rsid w:val="00402204"/>
    <w:rsid w:val="00414ABB"/>
    <w:rsid w:val="004214CE"/>
    <w:rsid w:val="00426865"/>
    <w:rsid w:val="00430DA1"/>
    <w:rsid w:val="00431010"/>
    <w:rsid w:val="00432F94"/>
    <w:rsid w:val="00441550"/>
    <w:rsid w:val="00442233"/>
    <w:rsid w:val="00442A7B"/>
    <w:rsid w:val="00442F3F"/>
    <w:rsid w:val="004471A5"/>
    <w:rsid w:val="004514F9"/>
    <w:rsid w:val="004535C1"/>
    <w:rsid w:val="00453D72"/>
    <w:rsid w:val="0045673A"/>
    <w:rsid w:val="00462F34"/>
    <w:rsid w:val="00470995"/>
    <w:rsid w:val="00471D57"/>
    <w:rsid w:val="00472C1C"/>
    <w:rsid w:val="00473C47"/>
    <w:rsid w:val="00475BCF"/>
    <w:rsid w:val="00484AF0"/>
    <w:rsid w:val="00490822"/>
    <w:rsid w:val="00490A88"/>
    <w:rsid w:val="004961BC"/>
    <w:rsid w:val="00496AE2"/>
    <w:rsid w:val="004A7139"/>
    <w:rsid w:val="004A790D"/>
    <w:rsid w:val="004B6410"/>
    <w:rsid w:val="004C1D00"/>
    <w:rsid w:val="004C1D55"/>
    <w:rsid w:val="004C49C8"/>
    <w:rsid w:val="004C5F9F"/>
    <w:rsid w:val="004C655C"/>
    <w:rsid w:val="004D32EC"/>
    <w:rsid w:val="004E5E30"/>
    <w:rsid w:val="00503425"/>
    <w:rsid w:val="0050422B"/>
    <w:rsid w:val="00512E8C"/>
    <w:rsid w:val="005137AD"/>
    <w:rsid w:val="00513E1F"/>
    <w:rsid w:val="00514A2A"/>
    <w:rsid w:val="00520E53"/>
    <w:rsid w:val="00522870"/>
    <w:rsid w:val="00526442"/>
    <w:rsid w:val="00530D28"/>
    <w:rsid w:val="00532335"/>
    <w:rsid w:val="005337D9"/>
    <w:rsid w:val="00544D8C"/>
    <w:rsid w:val="00550022"/>
    <w:rsid w:val="0055235B"/>
    <w:rsid w:val="005626B8"/>
    <w:rsid w:val="0057519C"/>
    <w:rsid w:val="00576314"/>
    <w:rsid w:val="00585C41"/>
    <w:rsid w:val="00590BA1"/>
    <w:rsid w:val="00591A2E"/>
    <w:rsid w:val="005934F2"/>
    <w:rsid w:val="00596691"/>
    <w:rsid w:val="005A096F"/>
    <w:rsid w:val="005A5E6C"/>
    <w:rsid w:val="005A60A2"/>
    <w:rsid w:val="005C199C"/>
    <w:rsid w:val="005D1F16"/>
    <w:rsid w:val="005D3F44"/>
    <w:rsid w:val="005D4034"/>
    <w:rsid w:val="005D46F2"/>
    <w:rsid w:val="005D741E"/>
    <w:rsid w:val="005E28EC"/>
    <w:rsid w:val="005F108D"/>
    <w:rsid w:val="005F4597"/>
    <w:rsid w:val="006005EB"/>
    <w:rsid w:val="006164D8"/>
    <w:rsid w:val="0062222D"/>
    <w:rsid w:val="00622B52"/>
    <w:rsid w:val="00630B83"/>
    <w:rsid w:val="00635377"/>
    <w:rsid w:val="00640E83"/>
    <w:rsid w:val="00643FFF"/>
    <w:rsid w:val="00651F6B"/>
    <w:rsid w:val="0065278D"/>
    <w:rsid w:val="0065533A"/>
    <w:rsid w:val="00664296"/>
    <w:rsid w:val="006654F7"/>
    <w:rsid w:val="0067678D"/>
    <w:rsid w:val="0067739F"/>
    <w:rsid w:val="00690B41"/>
    <w:rsid w:val="00693596"/>
    <w:rsid w:val="00697E57"/>
    <w:rsid w:val="006A2E34"/>
    <w:rsid w:val="006A4CA5"/>
    <w:rsid w:val="006B4D5B"/>
    <w:rsid w:val="006D39A5"/>
    <w:rsid w:val="006E20C6"/>
    <w:rsid w:val="006E4D87"/>
    <w:rsid w:val="006F2FBB"/>
    <w:rsid w:val="006F39A0"/>
    <w:rsid w:val="006F6852"/>
    <w:rsid w:val="00700139"/>
    <w:rsid w:val="00702011"/>
    <w:rsid w:val="00711AD9"/>
    <w:rsid w:val="00712220"/>
    <w:rsid w:val="00714E8C"/>
    <w:rsid w:val="00715C3D"/>
    <w:rsid w:val="007171F9"/>
    <w:rsid w:val="007172BD"/>
    <w:rsid w:val="00717D3C"/>
    <w:rsid w:val="00720D4A"/>
    <w:rsid w:val="00723270"/>
    <w:rsid w:val="00730FCF"/>
    <w:rsid w:val="007342CD"/>
    <w:rsid w:val="00737392"/>
    <w:rsid w:val="00743EA9"/>
    <w:rsid w:val="0074535C"/>
    <w:rsid w:val="00746FD2"/>
    <w:rsid w:val="00753B7E"/>
    <w:rsid w:val="007605A9"/>
    <w:rsid w:val="0076177A"/>
    <w:rsid w:val="00763A2E"/>
    <w:rsid w:val="007760FE"/>
    <w:rsid w:val="007775B5"/>
    <w:rsid w:val="007817C5"/>
    <w:rsid w:val="00782F07"/>
    <w:rsid w:val="00797DAE"/>
    <w:rsid w:val="007A7DF1"/>
    <w:rsid w:val="007B026C"/>
    <w:rsid w:val="007B45CF"/>
    <w:rsid w:val="007C188E"/>
    <w:rsid w:val="007C25D5"/>
    <w:rsid w:val="007F3BE2"/>
    <w:rsid w:val="007F4578"/>
    <w:rsid w:val="007F691F"/>
    <w:rsid w:val="00800369"/>
    <w:rsid w:val="00801279"/>
    <w:rsid w:val="008038AD"/>
    <w:rsid w:val="00804528"/>
    <w:rsid w:val="00810B42"/>
    <w:rsid w:val="0081153B"/>
    <w:rsid w:val="00816534"/>
    <w:rsid w:val="00836089"/>
    <w:rsid w:val="00843814"/>
    <w:rsid w:val="008459A7"/>
    <w:rsid w:val="008566B6"/>
    <w:rsid w:val="00867E24"/>
    <w:rsid w:val="008736C4"/>
    <w:rsid w:val="00874863"/>
    <w:rsid w:val="00874955"/>
    <w:rsid w:val="008763B5"/>
    <w:rsid w:val="00877305"/>
    <w:rsid w:val="00882E8D"/>
    <w:rsid w:val="008843DD"/>
    <w:rsid w:val="00896E71"/>
    <w:rsid w:val="008A0844"/>
    <w:rsid w:val="008A47D0"/>
    <w:rsid w:val="008A5920"/>
    <w:rsid w:val="008C4327"/>
    <w:rsid w:val="008D538F"/>
    <w:rsid w:val="008E0869"/>
    <w:rsid w:val="008E7C4E"/>
    <w:rsid w:val="008F7692"/>
    <w:rsid w:val="00900F81"/>
    <w:rsid w:val="0090254A"/>
    <w:rsid w:val="00902821"/>
    <w:rsid w:val="00903979"/>
    <w:rsid w:val="009055BE"/>
    <w:rsid w:val="009060CE"/>
    <w:rsid w:val="00924089"/>
    <w:rsid w:val="009271F6"/>
    <w:rsid w:val="00930031"/>
    <w:rsid w:val="00930384"/>
    <w:rsid w:val="00933E97"/>
    <w:rsid w:val="009349A2"/>
    <w:rsid w:val="00934DFD"/>
    <w:rsid w:val="00937750"/>
    <w:rsid w:val="009536BB"/>
    <w:rsid w:val="009613DA"/>
    <w:rsid w:val="00962379"/>
    <w:rsid w:val="00970B43"/>
    <w:rsid w:val="0097764E"/>
    <w:rsid w:val="009779D7"/>
    <w:rsid w:val="009812F8"/>
    <w:rsid w:val="0098412F"/>
    <w:rsid w:val="00990042"/>
    <w:rsid w:val="00990FC4"/>
    <w:rsid w:val="009A2DB8"/>
    <w:rsid w:val="009A4330"/>
    <w:rsid w:val="009A5ECF"/>
    <w:rsid w:val="009B6C8B"/>
    <w:rsid w:val="009B7B6D"/>
    <w:rsid w:val="009C180A"/>
    <w:rsid w:val="009C2909"/>
    <w:rsid w:val="009C4480"/>
    <w:rsid w:val="009C77D3"/>
    <w:rsid w:val="009D03CD"/>
    <w:rsid w:val="009D1724"/>
    <w:rsid w:val="009D2073"/>
    <w:rsid w:val="009D4D60"/>
    <w:rsid w:val="009E2D98"/>
    <w:rsid w:val="009F334C"/>
    <w:rsid w:val="009F494D"/>
    <w:rsid w:val="009F6ED0"/>
    <w:rsid w:val="009F6F65"/>
    <w:rsid w:val="00A017E2"/>
    <w:rsid w:val="00A02EAA"/>
    <w:rsid w:val="00A03143"/>
    <w:rsid w:val="00A054EF"/>
    <w:rsid w:val="00A1121D"/>
    <w:rsid w:val="00A1183A"/>
    <w:rsid w:val="00A2762E"/>
    <w:rsid w:val="00A3691E"/>
    <w:rsid w:val="00A41CE5"/>
    <w:rsid w:val="00A5585E"/>
    <w:rsid w:val="00A6338A"/>
    <w:rsid w:val="00A65A41"/>
    <w:rsid w:val="00A75E30"/>
    <w:rsid w:val="00A87B4A"/>
    <w:rsid w:val="00A87BCA"/>
    <w:rsid w:val="00A94D65"/>
    <w:rsid w:val="00AA15EE"/>
    <w:rsid w:val="00AA1A64"/>
    <w:rsid w:val="00AA2A66"/>
    <w:rsid w:val="00AA6964"/>
    <w:rsid w:val="00AB27D4"/>
    <w:rsid w:val="00AB34EE"/>
    <w:rsid w:val="00AC1D00"/>
    <w:rsid w:val="00AD5304"/>
    <w:rsid w:val="00AE02EE"/>
    <w:rsid w:val="00AE0443"/>
    <w:rsid w:val="00AE3628"/>
    <w:rsid w:val="00AE60D5"/>
    <w:rsid w:val="00AE7E5C"/>
    <w:rsid w:val="00AF04C1"/>
    <w:rsid w:val="00AF19A3"/>
    <w:rsid w:val="00AF5820"/>
    <w:rsid w:val="00B06CCC"/>
    <w:rsid w:val="00B134C5"/>
    <w:rsid w:val="00B14A9B"/>
    <w:rsid w:val="00B1507E"/>
    <w:rsid w:val="00B15E78"/>
    <w:rsid w:val="00B2016C"/>
    <w:rsid w:val="00B20503"/>
    <w:rsid w:val="00B23D2B"/>
    <w:rsid w:val="00B24839"/>
    <w:rsid w:val="00B25F54"/>
    <w:rsid w:val="00B270E5"/>
    <w:rsid w:val="00B44149"/>
    <w:rsid w:val="00B4452B"/>
    <w:rsid w:val="00B51B84"/>
    <w:rsid w:val="00B51B89"/>
    <w:rsid w:val="00B60AE6"/>
    <w:rsid w:val="00B75EA7"/>
    <w:rsid w:val="00B7746F"/>
    <w:rsid w:val="00B81E98"/>
    <w:rsid w:val="00B9011D"/>
    <w:rsid w:val="00B90B0C"/>
    <w:rsid w:val="00B92C8F"/>
    <w:rsid w:val="00B94F35"/>
    <w:rsid w:val="00B962AE"/>
    <w:rsid w:val="00BA0456"/>
    <w:rsid w:val="00BA122C"/>
    <w:rsid w:val="00BB15D8"/>
    <w:rsid w:val="00BB40C6"/>
    <w:rsid w:val="00BC2438"/>
    <w:rsid w:val="00BD1DE2"/>
    <w:rsid w:val="00BD52B6"/>
    <w:rsid w:val="00BD6CEE"/>
    <w:rsid w:val="00BE40C0"/>
    <w:rsid w:val="00C05416"/>
    <w:rsid w:val="00C076A8"/>
    <w:rsid w:val="00C2517E"/>
    <w:rsid w:val="00C322CD"/>
    <w:rsid w:val="00C42364"/>
    <w:rsid w:val="00C46F45"/>
    <w:rsid w:val="00C510F3"/>
    <w:rsid w:val="00C51621"/>
    <w:rsid w:val="00C52EC9"/>
    <w:rsid w:val="00C6012E"/>
    <w:rsid w:val="00C657D6"/>
    <w:rsid w:val="00C72A9D"/>
    <w:rsid w:val="00C76E0E"/>
    <w:rsid w:val="00C80731"/>
    <w:rsid w:val="00C81515"/>
    <w:rsid w:val="00C91D43"/>
    <w:rsid w:val="00C92EDA"/>
    <w:rsid w:val="00C94B40"/>
    <w:rsid w:val="00C94CF8"/>
    <w:rsid w:val="00C9582A"/>
    <w:rsid w:val="00CA00A5"/>
    <w:rsid w:val="00CB2D67"/>
    <w:rsid w:val="00CB5C73"/>
    <w:rsid w:val="00CC187A"/>
    <w:rsid w:val="00CC4861"/>
    <w:rsid w:val="00CC5B5F"/>
    <w:rsid w:val="00CD051A"/>
    <w:rsid w:val="00CD4F1D"/>
    <w:rsid w:val="00CE0075"/>
    <w:rsid w:val="00CE1065"/>
    <w:rsid w:val="00CF2598"/>
    <w:rsid w:val="00CF2B43"/>
    <w:rsid w:val="00CF3F8F"/>
    <w:rsid w:val="00CF79FF"/>
    <w:rsid w:val="00D01D27"/>
    <w:rsid w:val="00D06423"/>
    <w:rsid w:val="00D1231E"/>
    <w:rsid w:val="00D527DA"/>
    <w:rsid w:val="00D5769A"/>
    <w:rsid w:val="00D57893"/>
    <w:rsid w:val="00D71686"/>
    <w:rsid w:val="00D74B09"/>
    <w:rsid w:val="00D779D4"/>
    <w:rsid w:val="00D80927"/>
    <w:rsid w:val="00D92394"/>
    <w:rsid w:val="00DA1D27"/>
    <w:rsid w:val="00DA78F5"/>
    <w:rsid w:val="00DB1BB1"/>
    <w:rsid w:val="00DB3B62"/>
    <w:rsid w:val="00DB5EDC"/>
    <w:rsid w:val="00DB7A57"/>
    <w:rsid w:val="00DC2BB6"/>
    <w:rsid w:val="00DD241E"/>
    <w:rsid w:val="00DE4F85"/>
    <w:rsid w:val="00DE55D3"/>
    <w:rsid w:val="00E02B10"/>
    <w:rsid w:val="00E10CFF"/>
    <w:rsid w:val="00E11E59"/>
    <w:rsid w:val="00E16415"/>
    <w:rsid w:val="00E21DDF"/>
    <w:rsid w:val="00E308D2"/>
    <w:rsid w:val="00E31FD9"/>
    <w:rsid w:val="00E3475A"/>
    <w:rsid w:val="00E422EB"/>
    <w:rsid w:val="00E46F9B"/>
    <w:rsid w:val="00E53BE7"/>
    <w:rsid w:val="00E53F52"/>
    <w:rsid w:val="00E56BD8"/>
    <w:rsid w:val="00E56CF1"/>
    <w:rsid w:val="00E64A83"/>
    <w:rsid w:val="00E702CC"/>
    <w:rsid w:val="00E768E3"/>
    <w:rsid w:val="00E96DCE"/>
    <w:rsid w:val="00E9714B"/>
    <w:rsid w:val="00E97D5C"/>
    <w:rsid w:val="00EA0753"/>
    <w:rsid w:val="00EA1276"/>
    <w:rsid w:val="00EA1F0B"/>
    <w:rsid w:val="00EA2AB5"/>
    <w:rsid w:val="00EA3311"/>
    <w:rsid w:val="00EB0036"/>
    <w:rsid w:val="00EB0AFA"/>
    <w:rsid w:val="00EB50BF"/>
    <w:rsid w:val="00EB53A7"/>
    <w:rsid w:val="00ED596C"/>
    <w:rsid w:val="00EE1264"/>
    <w:rsid w:val="00EE40A9"/>
    <w:rsid w:val="00EE4A4C"/>
    <w:rsid w:val="00EF4EB3"/>
    <w:rsid w:val="00F023F8"/>
    <w:rsid w:val="00F078F8"/>
    <w:rsid w:val="00F11F6F"/>
    <w:rsid w:val="00F1543B"/>
    <w:rsid w:val="00F17724"/>
    <w:rsid w:val="00F320DC"/>
    <w:rsid w:val="00F3383A"/>
    <w:rsid w:val="00F5550C"/>
    <w:rsid w:val="00F56FE2"/>
    <w:rsid w:val="00F63DF3"/>
    <w:rsid w:val="00F66F2E"/>
    <w:rsid w:val="00F741CE"/>
    <w:rsid w:val="00F74A5A"/>
    <w:rsid w:val="00F765F7"/>
    <w:rsid w:val="00F77496"/>
    <w:rsid w:val="00F863F9"/>
    <w:rsid w:val="00F86FF9"/>
    <w:rsid w:val="00F87411"/>
    <w:rsid w:val="00F93A89"/>
    <w:rsid w:val="00FA00CB"/>
    <w:rsid w:val="00FA040A"/>
    <w:rsid w:val="00FA1F71"/>
    <w:rsid w:val="00FA4BD5"/>
    <w:rsid w:val="00FA4F4D"/>
    <w:rsid w:val="00FA6296"/>
    <w:rsid w:val="00FB0056"/>
    <w:rsid w:val="00FB2542"/>
    <w:rsid w:val="00FD0705"/>
    <w:rsid w:val="00FD089C"/>
    <w:rsid w:val="00FD2879"/>
    <w:rsid w:val="00FD55AA"/>
    <w:rsid w:val="00FE11E0"/>
    <w:rsid w:val="00FE2A98"/>
    <w:rsid w:val="00FE7066"/>
    <w:rsid w:val="00FF5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2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B544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B544A"/>
    <w:pPr>
      <w:keepNext/>
      <w:suppressAutoHyphens/>
      <w:spacing w:after="0" w:line="360" w:lineRule="auto"/>
      <w:ind w:right="-146"/>
      <w:jc w:val="both"/>
      <w:outlineLvl w:val="1"/>
    </w:pPr>
    <w:rPr>
      <w:rFonts w:ascii="Cambria" w:hAnsi="Cambria"/>
      <w:b/>
      <w:bCs/>
      <w:i/>
      <w:iCs/>
      <w:kern w:val="1"/>
      <w:sz w:val="28"/>
      <w:szCs w:val="28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2B544A"/>
    <w:pPr>
      <w:keepNext/>
      <w:numPr>
        <w:ilvl w:val="2"/>
        <w:numId w:val="11"/>
      </w:numPr>
      <w:suppressAutoHyphens/>
      <w:spacing w:after="0" w:line="240" w:lineRule="auto"/>
      <w:ind w:left="720" w:hanging="360"/>
      <w:jc w:val="center"/>
      <w:outlineLvl w:val="2"/>
    </w:pPr>
    <w:rPr>
      <w:rFonts w:ascii="Cambria" w:hAnsi="Cambria"/>
      <w:b/>
      <w:bCs/>
      <w:kern w:val="1"/>
      <w:sz w:val="26"/>
      <w:szCs w:val="26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2B544A"/>
    <w:pPr>
      <w:keepNext/>
      <w:suppressAutoHyphens/>
      <w:spacing w:after="0" w:line="240" w:lineRule="auto"/>
      <w:jc w:val="center"/>
      <w:outlineLvl w:val="3"/>
    </w:pPr>
    <w:rPr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ocked/>
    <w:rsid w:val="002B544A"/>
    <w:rPr>
      <w:rFonts w:ascii="Cambria" w:hAnsi="Cambria" w:cs="Times New Roman"/>
      <w:b/>
      <w:kern w:val="32"/>
      <w:sz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locked/>
    <w:rsid w:val="002B544A"/>
    <w:rPr>
      <w:rFonts w:ascii="Cambria" w:hAnsi="Cambria" w:cs="Times New Roman"/>
      <w:b/>
      <w:bCs/>
      <w:i/>
      <w:iCs/>
      <w:kern w:val="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locked/>
    <w:rsid w:val="002B544A"/>
    <w:rPr>
      <w:rFonts w:ascii="Cambria" w:hAnsi="Cambria" w:cs="Times New Roman"/>
      <w:b/>
      <w:bCs/>
      <w:kern w:val="1"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locked/>
    <w:rsid w:val="002B544A"/>
    <w:rPr>
      <w:rFonts w:ascii="Calibri" w:hAnsi="Calibri" w:cs="Times New Roman"/>
      <w:b/>
      <w:bCs/>
      <w:kern w:val="1"/>
      <w:sz w:val="28"/>
      <w:szCs w:val="28"/>
      <w:lang w:eastAsia="zh-CN"/>
    </w:rPr>
  </w:style>
  <w:style w:type="paragraph" w:styleId="a3">
    <w:name w:val="No Spacing"/>
    <w:uiPriority w:val="99"/>
    <w:qFormat/>
    <w:rsid w:val="002B544A"/>
    <w:rPr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locked/>
    <w:rsid w:val="002B544A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2B544A"/>
    <w:rPr>
      <w:rFonts w:eastAsia="Times New Roman" w:cs="Times New Roman"/>
      <w:lang w:eastAsia="en-US"/>
    </w:rPr>
  </w:style>
  <w:style w:type="paragraph" w:styleId="a6">
    <w:name w:val="footer"/>
    <w:basedOn w:val="a"/>
    <w:link w:val="a7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2B544A"/>
    <w:rPr>
      <w:rFonts w:eastAsia="Times New Roman" w:cs="Times New Roman"/>
      <w:lang w:eastAsia="en-US"/>
    </w:rPr>
  </w:style>
  <w:style w:type="paragraph" w:styleId="a8">
    <w:name w:val="Balloon Text"/>
    <w:basedOn w:val="a"/>
    <w:link w:val="a9"/>
    <w:uiPriority w:val="99"/>
    <w:rsid w:val="002B544A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locked/>
    <w:rsid w:val="002B544A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2B544A"/>
    <w:pPr>
      <w:ind w:left="720"/>
      <w:contextualSpacing/>
    </w:pPr>
    <w:rPr>
      <w:lang w:eastAsia="en-US"/>
    </w:rPr>
  </w:style>
  <w:style w:type="character" w:customStyle="1" w:styleId="ab">
    <w:name w:val="Гипертекстовая ссылка"/>
    <w:uiPriority w:val="99"/>
    <w:rsid w:val="002B544A"/>
    <w:rPr>
      <w:color w:val="106BBE"/>
    </w:rPr>
  </w:style>
  <w:style w:type="paragraph" w:styleId="ac">
    <w:name w:val="Plain Text"/>
    <w:basedOn w:val="a"/>
    <w:link w:val="ad"/>
    <w:uiPriority w:val="99"/>
    <w:rsid w:val="002B544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locked/>
    <w:rsid w:val="002B544A"/>
    <w:rPr>
      <w:rFonts w:ascii="Courier New" w:hAnsi="Courier New" w:cs="Times New Roman"/>
      <w:sz w:val="20"/>
      <w:szCs w:val="20"/>
    </w:rPr>
  </w:style>
  <w:style w:type="paragraph" w:styleId="ae">
    <w:name w:val="Normal (Web)"/>
    <w:basedOn w:val="a"/>
    <w:uiPriority w:val="99"/>
    <w:rsid w:val="002B544A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table" w:styleId="af">
    <w:name w:val="Table Grid"/>
    <w:basedOn w:val="a1"/>
    <w:uiPriority w:val="99"/>
    <w:rsid w:val="002B544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satz-Standardschriftart">
    <w:name w:val="Absatz-Standardschriftart"/>
    <w:uiPriority w:val="99"/>
    <w:rsid w:val="002B544A"/>
  </w:style>
  <w:style w:type="character" w:customStyle="1" w:styleId="7">
    <w:name w:val="Основной шрифт абзаца7"/>
    <w:uiPriority w:val="99"/>
    <w:rsid w:val="002B544A"/>
  </w:style>
  <w:style w:type="character" w:customStyle="1" w:styleId="WW-Absatz-Standardschriftart">
    <w:name w:val="WW-Absatz-Standardschriftart"/>
    <w:uiPriority w:val="99"/>
    <w:rsid w:val="002B544A"/>
  </w:style>
  <w:style w:type="character" w:customStyle="1" w:styleId="6">
    <w:name w:val="Основной шрифт абзаца6"/>
    <w:uiPriority w:val="99"/>
    <w:rsid w:val="002B544A"/>
  </w:style>
  <w:style w:type="character" w:customStyle="1" w:styleId="WW-Absatz-Standardschriftart1">
    <w:name w:val="WW-Absatz-Standardschriftart1"/>
    <w:uiPriority w:val="99"/>
    <w:rsid w:val="002B544A"/>
  </w:style>
  <w:style w:type="character" w:customStyle="1" w:styleId="WW-Absatz-Standardschriftart11">
    <w:name w:val="WW-Absatz-Standardschriftart11"/>
    <w:uiPriority w:val="99"/>
    <w:rsid w:val="002B544A"/>
  </w:style>
  <w:style w:type="character" w:customStyle="1" w:styleId="WW-Absatz-Standardschriftart111">
    <w:name w:val="WW-Absatz-Standardschriftart111"/>
    <w:uiPriority w:val="99"/>
    <w:rsid w:val="002B544A"/>
  </w:style>
  <w:style w:type="character" w:customStyle="1" w:styleId="WW-Absatz-Standardschriftart1111">
    <w:name w:val="WW-Absatz-Standardschriftart1111"/>
    <w:uiPriority w:val="99"/>
    <w:rsid w:val="002B544A"/>
  </w:style>
  <w:style w:type="character" w:customStyle="1" w:styleId="WW8Num2z0">
    <w:name w:val="WW8Num2z0"/>
    <w:uiPriority w:val="99"/>
    <w:rsid w:val="002B544A"/>
    <w:rPr>
      <w:rFonts w:ascii="Times New Roman" w:hAnsi="Times New Roman"/>
    </w:rPr>
  </w:style>
  <w:style w:type="character" w:customStyle="1" w:styleId="WW8Num3z0">
    <w:name w:val="WW8Num3z0"/>
    <w:uiPriority w:val="99"/>
    <w:rsid w:val="002B544A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2B544A"/>
  </w:style>
  <w:style w:type="character" w:customStyle="1" w:styleId="WW-Absatz-Standardschriftart11111">
    <w:name w:val="WW-Absatz-Standardschriftart11111"/>
    <w:uiPriority w:val="99"/>
    <w:rsid w:val="002B544A"/>
  </w:style>
  <w:style w:type="character" w:customStyle="1" w:styleId="WW-Absatz-Standardschriftart111111">
    <w:name w:val="WW-Absatz-Standardschriftart111111"/>
    <w:uiPriority w:val="99"/>
    <w:rsid w:val="002B544A"/>
  </w:style>
  <w:style w:type="character" w:customStyle="1" w:styleId="WW-Absatz-Standardschriftart1111111">
    <w:name w:val="WW-Absatz-Standardschriftart1111111"/>
    <w:uiPriority w:val="99"/>
    <w:rsid w:val="002B544A"/>
  </w:style>
  <w:style w:type="character" w:customStyle="1" w:styleId="41">
    <w:name w:val="Основной шрифт абзаца4"/>
    <w:uiPriority w:val="99"/>
    <w:rsid w:val="002B544A"/>
  </w:style>
  <w:style w:type="character" w:customStyle="1" w:styleId="WW-Absatz-Standardschriftart11111111">
    <w:name w:val="WW-Absatz-Standardschriftart11111111"/>
    <w:uiPriority w:val="99"/>
    <w:rsid w:val="002B544A"/>
  </w:style>
  <w:style w:type="character" w:customStyle="1" w:styleId="WW-Absatz-Standardschriftart111111111">
    <w:name w:val="WW-Absatz-Standardschriftart111111111"/>
    <w:uiPriority w:val="99"/>
    <w:rsid w:val="002B544A"/>
  </w:style>
  <w:style w:type="character" w:customStyle="1" w:styleId="WW-Absatz-Standardschriftart1111111111">
    <w:name w:val="WW-Absatz-Standardschriftart1111111111"/>
    <w:uiPriority w:val="99"/>
    <w:rsid w:val="002B544A"/>
  </w:style>
  <w:style w:type="character" w:customStyle="1" w:styleId="WW-Absatz-Standardschriftart11111111111">
    <w:name w:val="WW-Absatz-Standardschriftart11111111111"/>
    <w:uiPriority w:val="99"/>
    <w:rsid w:val="002B544A"/>
  </w:style>
  <w:style w:type="character" w:customStyle="1" w:styleId="WW-Absatz-Standardschriftart111111111111">
    <w:name w:val="WW-Absatz-Standardschriftart111111111111"/>
    <w:uiPriority w:val="99"/>
    <w:rsid w:val="002B544A"/>
  </w:style>
  <w:style w:type="character" w:customStyle="1" w:styleId="WW-Absatz-Standardschriftart1111111111111">
    <w:name w:val="WW-Absatz-Standardschriftart1111111111111"/>
    <w:uiPriority w:val="99"/>
    <w:rsid w:val="002B544A"/>
  </w:style>
  <w:style w:type="character" w:customStyle="1" w:styleId="WW-Absatz-Standardschriftart11111111111111">
    <w:name w:val="WW-Absatz-Standardschriftart11111111111111"/>
    <w:uiPriority w:val="99"/>
    <w:rsid w:val="002B544A"/>
  </w:style>
  <w:style w:type="character" w:customStyle="1" w:styleId="WW-Absatz-Standardschriftart111111111111111">
    <w:name w:val="WW-Absatz-Standardschriftart111111111111111"/>
    <w:uiPriority w:val="99"/>
    <w:rsid w:val="002B544A"/>
  </w:style>
  <w:style w:type="character" w:customStyle="1" w:styleId="WW-Absatz-Standardschriftart1111111111111111">
    <w:name w:val="WW-Absatz-Standardschriftart1111111111111111"/>
    <w:uiPriority w:val="99"/>
    <w:rsid w:val="002B544A"/>
  </w:style>
  <w:style w:type="character" w:customStyle="1" w:styleId="WW-Absatz-Standardschriftart11111111111111111">
    <w:name w:val="WW-Absatz-Standardschriftart11111111111111111"/>
    <w:uiPriority w:val="99"/>
    <w:rsid w:val="002B544A"/>
  </w:style>
  <w:style w:type="character" w:customStyle="1" w:styleId="WW-Absatz-Standardschriftart111111111111111111">
    <w:name w:val="WW-Absatz-Standardschriftart111111111111111111"/>
    <w:uiPriority w:val="99"/>
    <w:rsid w:val="002B544A"/>
  </w:style>
  <w:style w:type="character" w:customStyle="1" w:styleId="WW-Absatz-Standardschriftart1111111111111111111">
    <w:name w:val="WW-Absatz-Standardschriftart1111111111111111111"/>
    <w:uiPriority w:val="99"/>
    <w:rsid w:val="002B544A"/>
  </w:style>
  <w:style w:type="character" w:customStyle="1" w:styleId="WW-Absatz-Standardschriftart11111111111111111111">
    <w:name w:val="WW-Absatz-Standardschriftart11111111111111111111"/>
    <w:uiPriority w:val="99"/>
    <w:rsid w:val="002B544A"/>
  </w:style>
  <w:style w:type="character" w:customStyle="1" w:styleId="WW8Num4z1">
    <w:name w:val="WW8Num4z1"/>
    <w:uiPriority w:val="99"/>
    <w:rsid w:val="002B544A"/>
    <w:rPr>
      <w:rFonts w:ascii="Courier New" w:hAnsi="Courier New"/>
    </w:rPr>
  </w:style>
  <w:style w:type="character" w:customStyle="1" w:styleId="WW8Num5z0">
    <w:name w:val="WW8Num5z0"/>
    <w:uiPriority w:val="99"/>
    <w:rsid w:val="002B544A"/>
    <w:rPr>
      <w:rFonts w:ascii="Times New Roman" w:hAnsi="Times New Roman"/>
    </w:rPr>
  </w:style>
  <w:style w:type="character" w:customStyle="1" w:styleId="WW8Num6z0">
    <w:name w:val="WW8Num6z0"/>
    <w:uiPriority w:val="99"/>
    <w:rsid w:val="002B544A"/>
    <w:rPr>
      <w:rFonts w:ascii="Times New Roman" w:hAnsi="Times New Roman"/>
    </w:rPr>
  </w:style>
  <w:style w:type="character" w:customStyle="1" w:styleId="WW8Num7z0">
    <w:name w:val="WW8Num7z0"/>
    <w:uiPriority w:val="99"/>
    <w:rsid w:val="002B544A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2B544A"/>
  </w:style>
  <w:style w:type="character" w:customStyle="1" w:styleId="WW8Num8z0">
    <w:name w:val="WW8Num8z0"/>
    <w:uiPriority w:val="99"/>
    <w:rsid w:val="002B544A"/>
    <w:rPr>
      <w:rFonts w:ascii="Symbol" w:hAnsi="Symbol"/>
      <w:sz w:val="18"/>
    </w:rPr>
  </w:style>
  <w:style w:type="character" w:customStyle="1" w:styleId="WW8Num9z0">
    <w:name w:val="WW8Num9z0"/>
    <w:uiPriority w:val="99"/>
    <w:rsid w:val="002B544A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2B544A"/>
  </w:style>
  <w:style w:type="character" w:customStyle="1" w:styleId="WW-Absatz-Standardschriftart1111111111111111111111">
    <w:name w:val="WW-Absatz-Standardschriftart1111111111111111111111"/>
    <w:uiPriority w:val="99"/>
    <w:rsid w:val="002B544A"/>
  </w:style>
  <w:style w:type="character" w:customStyle="1" w:styleId="WW-Absatz-Standardschriftart11111111111111111111111">
    <w:name w:val="WW-Absatz-Standardschriftart11111111111111111111111"/>
    <w:uiPriority w:val="99"/>
    <w:rsid w:val="002B544A"/>
  </w:style>
  <w:style w:type="character" w:customStyle="1" w:styleId="WW-Absatz-Standardschriftart111111111111111111111111">
    <w:name w:val="WW-Absatz-Standardschriftart111111111111111111111111"/>
    <w:uiPriority w:val="99"/>
    <w:rsid w:val="002B544A"/>
  </w:style>
  <w:style w:type="character" w:customStyle="1" w:styleId="WW-Absatz-Standardschriftart1111111111111111111111111">
    <w:name w:val="WW-Absatz-Standardschriftart1111111111111111111111111"/>
    <w:uiPriority w:val="99"/>
    <w:rsid w:val="002B544A"/>
  </w:style>
  <w:style w:type="character" w:customStyle="1" w:styleId="21">
    <w:name w:val="Основной шрифт абзаца2"/>
    <w:uiPriority w:val="99"/>
    <w:rsid w:val="002B544A"/>
  </w:style>
  <w:style w:type="character" w:customStyle="1" w:styleId="WW-Absatz-Standardschriftart11111111111111111111111111">
    <w:name w:val="WW-Absatz-Standardschriftart11111111111111111111111111"/>
    <w:uiPriority w:val="99"/>
    <w:rsid w:val="002B544A"/>
  </w:style>
  <w:style w:type="character" w:customStyle="1" w:styleId="WW-Absatz-Standardschriftart111111111111111111111111111">
    <w:name w:val="WW-Absatz-Standardschriftart111111111111111111111111111"/>
    <w:uiPriority w:val="99"/>
    <w:rsid w:val="002B544A"/>
  </w:style>
  <w:style w:type="character" w:customStyle="1" w:styleId="WW8Num1z0">
    <w:name w:val="WW8Num1z0"/>
    <w:uiPriority w:val="99"/>
    <w:rsid w:val="002B544A"/>
    <w:rPr>
      <w:rFonts w:ascii="Times New Roman" w:hAnsi="Times New Roman"/>
    </w:rPr>
  </w:style>
  <w:style w:type="character" w:customStyle="1" w:styleId="WW8Num1z1">
    <w:name w:val="WW8Num1z1"/>
    <w:uiPriority w:val="99"/>
    <w:rsid w:val="002B544A"/>
    <w:rPr>
      <w:rFonts w:ascii="Courier New" w:hAnsi="Courier New"/>
    </w:rPr>
  </w:style>
  <w:style w:type="character" w:customStyle="1" w:styleId="WW8Num1z2">
    <w:name w:val="WW8Num1z2"/>
    <w:uiPriority w:val="99"/>
    <w:rsid w:val="002B544A"/>
    <w:rPr>
      <w:rFonts w:ascii="Wingdings" w:hAnsi="Wingdings"/>
    </w:rPr>
  </w:style>
  <w:style w:type="character" w:customStyle="1" w:styleId="WW8Num1z3">
    <w:name w:val="WW8Num1z3"/>
    <w:uiPriority w:val="99"/>
    <w:rsid w:val="002B544A"/>
    <w:rPr>
      <w:rFonts w:ascii="Symbol" w:hAnsi="Symbol"/>
    </w:rPr>
  </w:style>
  <w:style w:type="character" w:customStyle="1" w:styleId="WW8Num2z1">
    <w:name w:val="WW8Num2z1"/>
    <w:uiPriority w:val="99"/>
    <w:rsid w:val="002B544A"/>
    <w:rPr>
      <w:rFonts w:ascii="Courier New" w:hAnsi="Courier New"/>
    </w:rPr>
  </w:style>
  <w:style w:type="character" w:customStyle="1" w:styleId="WW8Num2z2">
    <w:name w:val="WW8Num2z2"/>
    <w:uiPriority w:val="99"/>
    <w:rsid w:val="002B544A"/>
    <w:rPr>
      <w:rFonts w:ascii="Wingdings" w:hAnsi="Wingdings"/>
    </w:rPr>
  </w:style>
  <w:style w:type="character" w:customStyle="1" w:styleId="WW8Num2z3">
    <w:name w:val="WW8Num2z3"/>
    <w:uiPriority w:val="99"/>
    <w:rsid w:val="002B544A"/>
    <w:rPr>
      <w:rFonts w:ascii="Symbol" w:hAnsi="Symbol"/>
    </w:rPr>
  </w:style>
  <w:style w:type="character" w:customStyle="1" w:styleId="WW8Num4z0">
    <w:name w:val="WW8Num4z0"/>
    <w:uiPriority w:val="99"/>
    <w:rsid w:val="002B544A"/>
    <w:rPr>
      <w:rFonts w:ascii="Times New Roman" w:hAnsi="Times New Roman"/>
    </w:rPr>
  </w:style>
  <w:style w:type="character" w:customStyle="1" w:styleId="WW8Num4z2">
    <w:name w:val="WW8Num4z2"/>
    <w:uiPriority w:val="99"/>
    <w:rsid w:val="002B544A"/>
    <w:rPr>
      <w:rFonts w:ascii="Wingdings" w:hAnsi="Wingdings"/>
    </w:rPr>
  </w:style>
  <w:style w:type="character" w:customStyle="1" w:styleId="WW8Num4z3">
    <w:name w:val="WW8Num4z3"/>
    <w:uiPriority w:val="99"/>
    <w:rsid w:val="002B544A"/>
    <w:rPr>
      <w:rFonts w:ascii="Symbol" w:hAnsi="Symbol"/>
    </w:rPr>
  </w:style>
  <w:style w:type="character" w:customStyle="1" w:styleId="WW8Num5z1">
    <w:name w:val="WW8Num5z1"/>
    <w:uiPriority w:val="99"/>
    <w:rsid w:val="002B544A"/>
    <w:rPr>
      <w:rFonts w:ascii="Courier New" w:hAnsi="Courier New"/>
    </w:rPr>
  </w:style>
  <w:style w:type="character" w:customStyle="1" w:styleId="WW8Num5z2">
    <w:name w:val="WW8Num5z2"/>
    <w:uiPriority w:val="99"/>
    <w:rsid w:val="002B544A"/>
    <w:rPr>
      <w:rFonts w:ascii="Wingdings" w:hAnsi="Wingdings"/>
    </w:rPr>
  </w:style>
  <w:style w:type="character" w:customStyle="1" w:styleId="WW8Num5z3">
    <w:name w:val="WW8Num5z3"/>
    <w:uiPriority w:val="99"/>
    <w:rsid w:val="002B544A"/>
    <w:rPr>
      <w:rFonts w:ascii="Symbol" w:hAnsi="Symbol"/>
    </w:rPr>
  </w:style>
  <w:style w:type="character" w:customStyle="1" w:styleId="WW8Num6z1">
    <w:name w:val="WW8Num6z1"/>
    <w:uiPriority w:val="99"/>
    <w:rsid w:val="002B544A"/>
    <w:rPr>
      <w:rFonts w:ascii="Courier New" w:hAnsi="Courier New"/>
    </w:rPr>
  </w:style>
  <w:style w:type="character" w:customStyle="1" w:styleId="WW8Num6z2">
    <w:name w:val="WW8Num6z2"/>
    <w:uiPriority w:val="99"/>
    <w:rsid w:val="002B544A"/>
    <w:rPr>
      <w:rFonts w:ascii="Wingdings" w:hAnsi="Wingdings"/>
    </w:rPr>
  </w:style>
  <w:style w:type="character" w:customStyle="1" w:styleId="WW8Num6z3">
    <w:name w:val="WW8Num6z3"/>
    <w:uiPriority w:val="99"/>
    <w:rsid w:val="002B544A"/>
    <w:rPr>
      <w:rFonts w:ascii="Symbol" w:hAnsi="Symbol"/>
    </w:rPr>
  </w:style>
  <w:style w:type="character" w:customStyle="1" w:styleId="WW8Num7z1">
    <w:name w:val="WW8Num7z1"/>
    <w:uiPriority w:val="99"/>
    <w:rsid w:val="002B544A"/>
    <w:rPr>
      <w:rFonts w:ascii="Courier New" w:hAnsi="Courier New"/>
    </w:rPr>
  </w:style>
  <w:style w:type="character" w:customStyle="1" w:styleId="WW8Num7z2">
    <w:name w:val="WW8Num7z2"/>
    <w:uiPriority w:val="99"/>
    <w:rsid w:val="002B544A"/>
    <w:rPr>
      <w:rFonts w:ascii="Wingdings" w:hAnsi="Wingdings"/>
    </w:rPr>
  </w:style>
  <w:style w:type="character" w:customStyle="1" w:styleId="WW8Num7z3">
    <w:name w:val="WW8Num7z3"/>
    <w:uiPriority w:val="99"/>
    <w:rsid w:val="002B544A"/>
    <w:rPr>
      <w:rFonts w:ascii="Symbol" w:hAnsi="Symbol"/>
    </w:rPr>
  </w:style>
  <w:style w:type="character" w:customStyle="1" w:styleId="WW8Num8z1">
    <w:name w:val="WW8Num8z1"/>
    <w:uiPriority w:val="99"/>
    <w:rsid w:val="002B544A"/>
    <w:rPr>
      <w:rFonts w:ascii="Times New Roman" w:hAnsi="Times New Roman"/>
    </w:rPr>
  </w:style>
  <w:style w:type="character" w:customStyle="1" w:styleId="WW8Num9z1">
    <w:name w:val="WW8Num9z1"/>
    <w:uiPriority w:val="99"/>
    <w:rsid w:val="002B544A"/>
    <w:rPr>
      <w:rFonts w:ascii="Courier New" w:hAnsi="Courier New"/>
    </w:rPr>
  </w:style>
  <w:style w:type="character" w:customStyle="1" w:styleId="WW8Num9z2">
    <w:name w:val="WW8Num9z2"/>
    <w:uiPriority w:val="99"/>
    <w:rsid w:val="002B544A"/>
    <w:rPr>
      <w:rFonts w:ascii="Wingdings" w:hAnsi="Wingdings"/>
    </w:rPr>
  </w:style>
  <w:style w:type="character" w:customStyle="1" w:styleId="WW8Num9z3">
    <w:name w:val="WW8Num9z3"/>
    <w:uiPriority w:val="99"/>
    <w:rsid w:val="002B544A"/>
    <w:rPr>
      <w:rFonts w:ascii="Symbol" w:hAnsi="Symbol"/>
    </w:rPr>
  </w:style>
  <w:style w:type="character" w:customStyle="1" w:styleId="WW8Num10z0">
    <w:name w:val="WW8Num10z0"/>
    <w:uiPriority w:val="99"/>
    <w:rsid w:val="002B544A"/>
    <w:rPr>
      <w:rFonts w:ascii="Times New Roman" w:hAnsi="Times New Roman"/>
    </w:rPr>
  </w:style>
  <w:style w:type="character" w:customStyle="1" w:styleId="WW8Num10z1">
    <w:name w:val="WW8Num10z1"/>
    <w:uiPriority w:val="99"/>
    <w:rsid w:val="002B544A"/>
    <w:rPr>
      <w:rFonts w:ascii="Courier New" w:hAnsi="Courier New"/>
    </w:rPr>
  </w:style>
  <w:style w:type="character" w:customStyle="1" w:styleId="WW8Num10z2">
    <w:name w:val="WW8Num10z2"/>
    <w:uiPriority w:val="99"/>
    <w:rsid w:val="002B544A"/>
    <w:rPr>
      <w:rFonts w:ascii="Wingdings" w:hAnsi="Wingdings"/>
    </w:rPr>
  </w:style>
  <w:style w:type="character" w:customStyle="1" w:styleId="WW8Num10z3">
    <w:name w:val="WW8Num10z3"/>
    <w:uiPriority w:val="99"/>
    <w:rsid w:val="002B544A"/>
    <w:rPr>
      <w:rFonts w:ascii="Symbol" w:hAnsi="Symbol"/>
    </w:rPr>
  </w:style>
  <w:style w:type="character" w:customStyle="1" w:styleId="11">
    <w:name w:val="Основной шрифт абзаца1"/>
    <w:uiPriority w:val="99"/>
    <w:rsid w:val="002B544A"/>
  </w:style>
  <w:style w:type="character" w:styleId="af0">
    <w:name w:val="page number"/>
    <w:basedOn w:val="a0"/>
    <w:uiPriority w:val="99"/>
    <w:rsid w:val="002B544A"/>
    <w:rPr>
      <w:rFonts w:cs="Times New Roman"/>
    </w:rPr>
  </w:style>
  <w:style w:type="character" w:customStyle="1" w:styleId="af1">
    <w:name w:val="Маркеры списка"/>
    <w:uiPriority w:val="99"/>
    <w:rsid w:val="002B544A"/>
    <w:rPr>
      <w:rFonts w:ascii="StarSymbol" w:eastAsia="StarSymbol" w:hAnsi="StarSymbol"/>
      <w:sz w:val="18"/>
    </w:rPr>
  </w:style>
  <w:style w:type="character" w:customStyle="1" w:styleId="af2">
    <w:name w:val="Символ нумерации"/>
    <w:uiPriority w:val="99"/>
    <w:rsid w:val="002B544A"/>
  </w:style>
  <w:style w:type="paragraph" w:customStyle="1" w:styleId="af3">
    <w:name w:val="Заголовок"/>
    <w:basedOn w:val="a"/>
    <w:next w:val="af4"/>
    <w:uiPriority w:val="99"/>
    <w:rsid w:val="002B544A"/>
    <w:pPr>
      <w:keepNext/>
      <w:suppressAutoHyphens/>
      <w:spacing w:before="240" w:after="120" w:line="240" w:lineRule="auto"/>
    </w:pPr>
    <w:rPr>
      <w:rFonts w:ascii="Arial" w:hAnsi="Arial" w:cs="Tahoma"/>
      <w:kern w:val="1"/>
      <w:sz w:val="28"/>
      <w:szCs w:val="28"/>
      <w:lang w:eastAsia="zh-CN"/>
    </w:rPr>
  </w:style>
  <w:style w:type="paragraph" w:styleId="af4">
    <w:name w:val="Body Text"/>
    <w:basedOn w:val="a"/>
    <w:link w:val="af5"/>
    <w:uiPriority w:val="99"/>
    <w:rsid w:val="002B544A"/>
    <w:pPr>
      <w:suppressAutoHyphens/>
      <w:spacing w:after="12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5">
    <w:name w:val="Основной текст Знак"/>
    <w:basedOn w:val="a0"/>
    <w:link w:val="af4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styleId="af6">
    <w:name w:val="List"/>
    <w:basedOn w:val="af4"/>
    <w:uiPriority w:val="99"/>
    <w:rsid w:val="002B544A"/>
    <w:rPr>
      <w:rFonts w:ascii="Arial" w:hAnsi="Arial" w:cs="Tahoma"/>
    </w:rPr>
  </w:style>
  <w:style w:type="paragraph" w:styleId="af7">
    <w:name w:val="caption"/>
    <w:basedOn w:val="a"/>
    <w:uiPriority w:val="99"/>
    <w:qFormat/>
    <w:rsid w:val="002B544A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61">
    <w:name w:val="Указатель6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51">
    <w:name w:val="Указатель5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43">
    <w:name w:val="Указатель4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33">
    <w:name w:val="Указатель3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23">
    <w:name w:val="Указатель2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2">
    <w:name w:val="Название1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13">
    <w:name w:val="Указатель1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2B544A"/>
    <w:pPr>
      <w:suppressAutoHyphens/>
      <w:spacing w:after="120" w:line="360" w:lineRule="auto"/>
      <w:jc w:val="center"/>
    </w:pPr>
    <w:rPr>
      <w:rFonts w:ascii="Times New Roman" w:hAnsi="Times New Roman"/>
      <w:kern w:val="1"/>
      <w:sz w:val="20"/>
      <w:szCs w:val="20"/>
      <w:lang w:eastAsia="zh-CN"/>
    </w:rPr>
  </w:style>
  <w:style w:type="paragraph" w:styleId="af8">
    <w:name w:val="Body Text Indent"/>
    <w:basedOn w:val="a"/>
    <w:link w:val="af9"/>
    <w:uiPriority w:val="99"/>
    <w:rsid w:val="002B544A"/>
    <w:pPr>
      <w:suppressAutoHyphens/>
      <w:spacing w:after="0" w:line="240" w:lineRule="auto"/>
      <w:ind w:left="2760" w:firstLine="15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9">
    <w:name w:val="Основной текст с отступом Знак"/>
    <w:basedOn w:val="a0"/>
    <w:link w:val="af8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2B544A"/>
    <w:pPr>
      <w:suppressAutoHyphens/>
      <w:spacing w:after="0" w:line="240" w:lineRule="auto"/>
      <w:ind w:left="5220" w:hanging="1080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2B544A"/>
    <w:pPr>
      <w:suppressAutoHyphens/>
      <w:spacing w:after="0" w:line="240" w:lineRule="auto"/>
      <w:ind w:left="3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14">
    <w:name w:val="Верхний колонтитул Знак1"/>
    <w:uiPriority w:val="99"/>
    <w:locked/>
    <w:rsid w:val="002B544A"/>
    <w:rPr>
      <w:kern w:val="1"/>
      <w:sz w:val="24"/>
      <w:lang w:eastAsia="zh-CN"/>
    </w:rPr>
  </w:style>
  <w:style w:type="paragraph" w:customStyle="1" w:styleId="ConsPlusNormal">
    <w:name w:val="ConsPlusNormal"/>
    <w:uiPriority w:val="99"/>
    <w:rsid w:val="002B544A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customStyle="1" w:styleId="afa">
    <w:name w:val="Содержимое таблицы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afb">
    <w:name w:val="Заголовок таблицы"/>
    <w:basedOn w:val="afa"/>
    <w:uiPriority w:val="99"/>
    <w:rsid w:val="002B544A"/>
    <w:pPr>
      <w:jc w:val="center"/>
    </w:pPr>
    <w:rPr>
      <w:b/>
      <w:bCs/>
    </w:rPr>
  </w:style>
  <w:style w:type="character" w:styleId="afc">
    <w:name w:val="Hyperlink"/>
    <w:basedOn w:val="a0"/>
    <w:uiPriority w:val="99"/>
    <w:semiHidden/>
    <w:rsid w:val="002B544A"/>
    <w:rPr>
      <w:rFonts w:cs="Times New Roman"/>
      <w:color w:val="000080"/>
      <w:u w:val="single"/>
    </w:rPr>
  </w:style>
  <w:style w:type="character" w:customStyle="1" w:styleId="apple-converted-space">
    <w:name w:val="apple-converted-space"/>
    <w:uiPriority w:val="99"/>
    <w:rsid w:val="002B544A"/>
  </w:style>
  <w:style w:type="character" w:styleId="afd">
    <w:name w:val="Strong"/>
    <w:basedOn w:val="a0"/>
    <w:uiPriority w:val="99"/>
    <w:qFormat/>
    <w:rsid w:val="002B544A"/>
    <w:rPr>
      <w:rFonts w:cs="Times New Roman"/>
      <w:b/>
    </w:rPr>
  </w:style>
  <w:style w:type="paragraph" w:customStyle="1" w:styleId="afe">
    <w:name w:val="Прижатый влево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2B544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f">
    <w:name w:val="Нормальный (таблица)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15">
    <w:name w:val="Абзац списка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1"/>
      <w:sz w:val="24"/>
      <w:szCs w:val="24"/>
      <w:lang w:eastAsia="zh-CN"/>
    </w:rPr>
  </w:style>
  <w:style w:type="character" w:styleId="aff0">
    <w:name w:val="Emphasis"/>
    <w:basedOn w:val="a0"/>
    <w:qFormat/>
    <w:rsid w:val="002B544A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2B544A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6">
    <w:name w:val="Основной текст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7">
    <w:name w:val="Основной текст с отступом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2"/>
      <w:sz w:val="24"/>
      <w:szCs w:val="24"/>
      <w:lang w:eastAsia="zh-CN"/>
    </w:rPr>
  </w:style>
  <w:style w:type="paragraph" w:styleId="aff1">
    <w:name w:val="Document Map"/>
    <w:basedOn w:val="a"/>
    <w:link w:val="aff2"/>
    <w:uiPriority w:val="99"/>
    <w:semiHidden/>
    <w:rsid w:val="002B544A"/>
    <w:pPr>
      <w:suppressAutoHyphens/>
      <w:spacing w:after="0" w:line="240" w:lineRule="auto"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2">
    <w:name w:val="Схема документа Знак"/>
    <w:basedOn w:val="a0"/>
    <w:link w:val="aff1"/>
    <w:uiPriority w:val="99"/>
    <w:semiHidden/>
    <w:locked/>
    <w:rsid w:val="002B544A"/>
    <w:rPr>
      <w:rFonts w:ascii="Tahoma" w:hAnsi="Tahoma" w:cs="Tahoma"/>
      <w:kern w:val="2"/>
      <w:sz w:val="16"/>
      <w:szCs w:val="16"/>
      <w:lang w:eastAsia="zh-CN"/>
    </w:rPr>
  </w:style>
  <w:style w:type="numbering" w:customStyle="1" w:styleId="18">
    <w:name w:val="Нет списка1"/>
    <w:next w:val="a2"/>
    <w:uiPriority w:val="99"/>
    <w:semiHidden/>
    <w:unhideWhenUsed/>
    <w:rsid w:val="006E20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8AA8A-9F0D-4F86-83ED-3C3456421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52</Pages>
  <Words>9822</Words>
  <Characters>55989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88</cp:revision>
  <cp:lastPrinted>2020-07-09T07:30:00Z</cp:lastPrinted>
  <dcterms:created xsi:type="dcterms:W3CDTF">2019-11-05T06:45:00Z</dcterms:created>
  <dcterms:modified xsi:type="dcterms:W3CDTF">2020-07-09T07:57:00Z</dcterms:modified>
</cp:coreProperties>
</file>