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70A72" w14:textId="39A201B9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1728FAEA" w14:textId="149EE58D" w:rsidR="0089062D" w:rsidRDefault="0089062D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ED90FD1" w14:textId="255861C1" w:rsidR="0089062D" w:rsidRDefault="0089062D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06E8B7FF" w14:textId="39DE6804" w:rsidR="00380C91" w:rsidRDefault="0089062D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56DC3F66" w:rsidR="00380C91" w:rsidRDefault="00380C91" w:rsidP="0018536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1853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06C316ED" w14:textId="1406BF59" w:rsidR="001360D4" w:rsidRPr="00F257B8" w:rsidRDefault="00380C91" w:rsidP="00F25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r w:rsidR="006873A2">
        <w:rPr>
          <w:rFonts w:ascii="Times New Roman" w:hAnsi="Times New Roman" w:cs="Times New Roman"/>
          <w:b/>
          <w:sz w:val="28"/>
          <w:szCs w:val="28"/>
        </w:rPr>
        <w:t>Сенного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4B7A79D4" w14:textId="21CE69F1" w:rsidR="00380C91" w:rsidRDefault="00380C91" w:rsidP="00185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19BA6661" w:rsidR="00205BAE" w:rsidRDefault="00205BAE" w:rsidP="00185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EF6538F" w14:textId="77777777" w:rsidR="00205BAE" w:rsidRPr="00CC0A17" w:rsidRDefault="00205BAE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39E6C767" w:rsidR="00970859" w:rsidRDefault="00BA0F3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.1. 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по проекту генерального плана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замечаний, послуживших основанием для подготовки заключения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проекта «Внесение изменений в генеральный план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4F194F27" w14:textId="6E5F05EE" w:rsidR="00970859" w:rsidRPr="00970859" w:rsidRDefault="00970859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3E67BC80" w:rsidR="00D809DE" w:rsidRDefault="00D809DE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 В состав согласительной комиссии включаются:</w:t>
      </w:r>
    </w:p>
    <w:p w14:paraId="524F5BB1" w14:textId="2DF568B4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056C1064" w14:textId="28EFE55F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генерального плана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края;</w:t>
      </w:r>
    </w:p>
    <w:p w14:paraId="44AF3470" w14:textId="32153DC7" w:rsidR="00205BA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693C0C">
        <w:rPr>
          <w:rFonts w:ascii="Times New Roman" w:hAnsi="Times New Roman" w:cs="Times New Roman"/>
          <w:sz w:val="28"/>
          <w:szCs w:val="28"/>
        </w:rPr>
        <w:t>.</w:t>
      </w:r>
    </w:p>
    <w:p w14:paraId="5115336C" w14:textId="6E012807" w:rsidR="00205BAE" w:rsidRDefault="00205BAE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 xml:space="preserve">. 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составляет не более трех месяцев со дня ее создания.</w:t>
      </w:r>
    </w:p>
    <w:p w14:paraId="0FEC5E99" w14:textId="77777777" w:rsidR="00F257B8" w:rsidRDefault="00F257B8" w:rsidP="00F257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8253DF" w14:textId="1B1FB069" w:rsidR="0089062D" w:rsidRDefault="00205BAE" w:rsidP="00F25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работы</w:t>
      </w:r>
    </w:p>
    <w:p w14:paraId="29BF74FA" w14:textId="77777777" w:rsidR="00F257B8" w:rsidRPr="00F257B8" w:rsidRDefault="00F257B8" w:rsidP="00F257B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14:paraId="37177F01" w14:textId="3952610A" w:rsidR="00970859" w:rsidRDefault="0089062D" w:rsidP="00890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70859">
        <w:rPr>
          <w:rFonts w:ascii="Times New Roman" w:hAnsi="Times New Roman" w:cs="Times New Roman"/>
          <w:sz w:val="28"/>
          <w:szCs w:val="28"/>
        </w:rPr>
        <w:t xml:space="preserve">.1. Рассмотрение и урегулирование замечаний, послуживших основанием для подготовки заключения об отказе в согласовании проекта генерального плана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399001B7" w14:textId="77777777" w:rsidR="00970859" w:rsidRPr="0089062D" w:rsidRDefault="00970859" w:rsidP="00890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8"/>
        </w:rPr>
      </w:pPr>
    </w:p>
    <w:p w14:paraId="6064B7A5" w14:textId="5223D27C" w:rsidR="00970859" w:rsidRDefault="00970859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Регламент и порядок работы Согласительной комиссии</w:t>
      </w:r>
    </w:p>
    <w:p w14:paraId="434EAF98" w14:textId="3CB33E2C" w:rsidR="00970859" w:rsidRDefault="00970859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60A2EA0B" w:rsidR="00970859" w:rsidRDefault="00970859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Заседание Согласительной </w:t>
      </w:r>
      <w:r w:rsidR="0089062D">
        <w:rPr>
          <w:rFonts w:ascii="Times New Roman" w:hAnsi="Times New Roman" w:cs="Times New Roman"/>
          <w:sz w:val="28"/>
          <w:szCs w:val="28"/>
        </w:rPr>
        <w:t>комиссии организует и ведет ее п</w:t>
      </w:r>
      <w:r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>
        <w:rPr>
          <w:rFonts w:ascii="Times New Roman" w:hAnsi="Times New Roman" w:cs="Times New Roman"/>
          <w:sz w:val="28"/>
          <w:szCs w:val="28"/>
        </w:rPr>
        <w:t>го отсутствие – уполномоченный п</w:t>
      </w:r>
      <w:r>
        <w:rPr>
          <w:rFonts w:ascii="Times New Roman" w:hAnsi="Times New Roman" w:cs="Times New Roman"/>
          <w:sz w:val="28"/>
          <w:szCs w:val="28"/>
        </w:rPr>
        <w:t>редседателем член комиссии с правом голоса.</w:t>
      </w:r>
    </w:p>
    <w:p w14:paraId="0D76BE5A" w14:textId="1C24F3B9" w:rsidR="00970859" w:rsidRDefault="00970859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B4701">
        <w:rPr>
          <w:rFonts w:ascii="Times New Roman" w:hAnsi="Times New Roman" w:cs="Times New Roman"/>
          <w:sz w:val="28"/>
          <w:szCs w:val="28"/>
        </w:rPr>
        <w:t>На заседаниях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генерального плана </w:t>
      </w:r>
      <w:proofErr w:type="spellStart"/>
      <w:r w:rsidR="006873A2">
        <w:rPr>
          <w:rFonts w:ascii="Times New Roman" w:hAnsi="Times New Roman" w:cs="Times New Roman"/>
          <w:sz w:val="28"/>
          <w:szCs w:val="28"/>
        </w:rPr>
        <w:t>Сееного</w:t>
      </w:r>
      <w:proofErr w:type="spellEnd"/>
      <w:r w:rsidR="001B4701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2521DB2B" w14:textId="52ED6CAC" w:rsidR="004A4550" w:rsidRDefault="004A455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власти, которые направили заключения о несогласии с проектом </w:t>
      </w:r>
      <w:r w:rsidR="0089062D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89062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края,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7FAC9824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Заседание Согласительной комиссии считается правомочным, если 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5F23AD1C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Техническое обеспечение деятельности Согласительной комиссии, а также сбор и хранение протоколов заседаний, решение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7A49D6E5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Решение Согласительной комиссии принимается простым большинством голосов присутствующих на заседании ее членов. При 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7777777" w:rsidR="004A4550" w:rsidRDefault="004A455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По результатам своей работы Согласительная комиссия принимает одно из следующих решений:</w:t>
      </w:r>
    </w:p>
    <w:p w14:paraId="3676CF35" w14:textId="6780DE72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 о</w:t>
      </w:r>
      <w:r w:rsidR="00693C0C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внесением в него изменений, учитывающих все замечания, явившиеся основанием для несогласия с данным проектом;</w:t>
      </w:r>
    </w:p>
    <w:p w14:paraId="397F97C8" w14:textId="0D375A35" w:rsidR="00D809DE" w:rsidRDefault="0018536E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89062D">
        <w:rPr>
          <w:rFonts w:ascii="Times New Roman" w:hAnsi="Times New Roman" w:cs="Times New Roman"/>
          <w:sz w:val="28"/>
          <w:szCs w:val="28"/>
        </w:rPr>
        <w:t>2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F257B8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177DFE56" w:rsidR="00D809DE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.7. 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27699F1E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3.6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34796B41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 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3.6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366" w:rsidRPr="00CC0A17">
        <w:rPr>
          <w:rFonts w:ascii="Times New Roman" w:hAnsi="Times New Roman" w:cs="Times New Roman"/>
          <w:sz w:val="28"/>
          <w:szCs w:val="28"/>
        </w:rPr>
        <w:t>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C0A17" w:rsidRPr="00CC0A1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несогласованный проект документа территориального планирования, заключение о несогласии с проектом документа территориального планирования, протокол заседания согласительной комиссии, а также материалы в текстовой форме и в виде карт по несогласованным вопросам.</w:t>
      </w:r>
    </w:p>
    <w:p w14:paraId="1A8D75ED" w14:textId="45AAEB3D" w:rsidR="00D809DE" w:rsidRDefault="0089062D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33F78821" w:rsidR="00D809DE" w:rsidRDefault="00CC0A17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2D93472D" w:rsidR="00D809DE" w:rsidRDefault="00CC0A17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указанных в подпункте </w:t>
      </w:r>
      <w:r w:rsidR="0089062D">
        <w:rPr>
          <w:rFonts w:ascii="Times New Roman" w:hAnsi="Times New Roman" w:cs="Times New Roman"/>
          <w:sz w:val="28"/>
          <w:szCs w:val="28"/>
        </w:rPr>
        <w:t>3.6.1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Pr="00CC0A17">
        <w:rPr>
          <w:rFonts w:ascii="Times New Roman" w:hAnsi="Times New Roman" w:cs="Times New Roman"/>
          <w:sz w:val="28"/>
          <w:szCs w:val="28"/>
        </w:rPr>
        <w:t xml:space="preserve">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37FA736C" w:rsidR="00CC0A17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.8. 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комиссией, в соответствии со статьями 21 и 25 </w:t>
      </w:r>
      <w:r w:rsidR="0089062D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вправе принять решение о направлении согласованного или не согласованного в определенной части проекта </w:t>
      </w:r>
      <w:r w:rsidRPr="004A4550">
        <w:rPr>
          <w:rFonts w:ascii="Times New Roman" w:hAnsi="Times New Roman" w:cs="Times New Roman"/>
          <w:sz w:val="28"/>
          <w:szCs w:val="28"/>
        </w:rPr>
        <w:t>генеральн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6873A2">
        <w:rPr>
          <w:rFonts w:ascii="Times New Roman" w:hAnsi="Times New Roman" w:cs="Times New Roman"/>
          <w:sz w:val="28"/>
          <w:szCs w:val="28"/>
        </w:rPr>
        <w:t>Сенного</w:t>
      </w:r>
      <w:bookmarkStart w:id="0" w:name="_GoBack"/>
      <w:bookmarkEnd w:id="0"/>
      <w:r w:rsidR="00F257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5068F7CC" w14:textId="65F73A0E" w:rsidR="009E49B0" w:rsidRPr="00693C0C" w:rsidRDefault="009E49B0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14:paraId="587B08F8" w14:textId="5C195A80" w:rsidR="009E49B0" w:rsidRDefault="00DB4366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14:paraId="53B1CA99" w14:textId="77777777" w:rsidR="008A0D41" w:rsidRPr="00693C0C" w:rsidRDefault="008A0D41" w:rsidP="0018536E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3E593782" w:rsidR="00DB4366" w:rsidRDefault="00DB4366" w:rsidP="00890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0B3B83E8" w:rsidR="00DB4366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Решения Согласительной комиссии могут быть обжалованы в установленном законодательством Российской Федерации порядке.</w:t>
      </w:r>
    </w:p>
    <w:p w14:paraId="05400818" w14:textId="30F76394" w:rsidR="00DB4366" w:rsidRPr="00F257B8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7A1CAC" w14:textId="77777777" w:rsidR="00F257B8" w:rsidRPr="00F257B8" w:rsidRDefault="00F257B8" w:rsidP="00F25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488CED" w14:textId="77777777" w:rsidR="00DB4366" w:rsidRPr="00693C0C" w:rsidRDefault="00DB4366" w:rsidP="00185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"/>
          <w:szCs w:val="28"/>
        </w:rPr>
      </w:pPr>
    </w:p>
    <w:p w14:paraId="31BBBA0E" w14:textId="67324A09" w:rsidR="009E49B0" w:rsidRDefault="009E49B0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F4F2E37" w14:textId="3E3B3875" w:rsidR="009E49B0" w:rsidRDefault="009E49B0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C8B5962" w14:textId="4FDD3510" w:rsidR="00CC0A17" w:rsidRDefault="009E49B0" w:rsidP="00185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sectPr w:rsidR="00CC0A17" w:rsidSect="00693C0C">
      <w:headerReference w:type="default" r:id="rId6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765A1" w14:textId="77777777" w:rsidR="00FC3693" w:rsidRDefault="00FC3693" w:rsidP="00D809DE">
      <w:pPr>
        <w:spacing w:after="0" w:line="240" w:lineRule="auto"/>
      </w:pPr>
      <w:r>
        <w:separator/>
      </w:r>
    </w:p>
  </w:endnote>
  <w:endnote w:type="continuationSeparator" w:id="0">
    <w:p w14:paraId="4C903B7E" w14:textId="77777777" w:rsidR="00FC3693" w:rsidRDefault="00FC3693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2BF1C" w14:textId="77777777" w:rsidR="00FC3693" w:rsidRDefault="00FC3693" w:rsidP="00D809DE">
      <w:pPr>
        <w:spacing w:after="0" w:line="240" w:lineRule="auto"/>
      </w:pPr>
      <w:r>
        <w:separator/>
      </w:r>
    </w:p>
  </w:footnote>
  <w:footnote w:type="continuationSeparator" w:id="0">
    <w:p w14:paraId="7AD3535D" w14:textId="77777777" w:rsidR="00FC3693" w:rsidRDefault="00FC3693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3647923"/>
      <w:docPartObj>
        <w:docPartGallery w:val="Page Numbers (Top of Page)"/>
        <w:docPartUnique/>
      </w:docPartObj>
    </w:sdtPr>
    <w:sdtEndPr/>
    <w:sdtContent>
      <w:p w14:paraId="5580F75E" w14:textId="2AA1FEA3" w:rsidR="00D809DE" w:rsidRDefault="00D809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62D">
          <w:rPr>
            <w:noProof/>
          </w:rPr>
          <w:t>3</w:t>
        </w:r>
        <w:r>
          <w:fldChar w:fldCharType="end"/>
        </w:r>
      </w:p>
    </w:sdtContent>
  </w:sdt>
  <w:p w14:paraId="11922A1A" w14:textId="77777777" w:rsidR="00D809DE" w:rsidRDefault="00D809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4A"/>
    <w:rsid w:val="0000444A"/>
    <w:rsid w:val="000E062F"/>
    <w:rsid w:val="001360D4"/>
    <w:rsid w:val="0018536E"/>
    <w:rsid w:val="001B4701"/>
    <w:rsid w:val="00205BAE"/>
    <w:rsid w:val="00380C91"/>
    <w:rsid w:val="0046090C"/>
    <w:rsid w:val="004A4550"/>
    <w:rsid w:val="005F1B35"/>
    <w:rsid w:val="00635ABE"/>
    <w:rsid w:val="006873A2"/>
    <w:rsid w:val="00693C0C"/>
    <w:rsid w:val="007A37C8"/>
    <w:rsid w:val="0089062D"/>
    <w:rsid w:val="008A0D41"/>
    <w:rsid w:val="00970859"/>
    <w:rsid w:val="009D23DF"/>
    <w:rsid w:val="009E49B0"/>
    <w:rsid w:val="00A5613C"/>
    <w:rsid w:val="00BA0F30"/>
    <w:rsid w:val="00BB691E"/>
    <w:rsid w:val="00C30A76"/>
    <w:rsid w:val="00C80B22"/>
    <w:rsid w:val="00CC0A17"/>
    <w:rsid w:val="00D809DE"/>
    <w:rsid w:val="00DB4366"/>
    <w:rsid w:val="00F257B8"/>
    <w:rsid w:val="00FC3693"/>
    <w:rsid w:val="00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17</cp:revision>
  <cp:lastPrinted>2018-07-09T08:40:00Z</cp:lastPrinted>
  <dcterms:created xsi:type="dcterms:W3CDTF">2018-05-03T08:02:00Z</dcterms:created>
  <dcterms:modified xsi:type="dcterms:W3CDTF">2018-07-09T08:40:00Z</dcterms:modified>
</cp:coreProperties>
</file>