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EA5" w:rsidRPr="004C3EA5" w:rsidRDefault="004C3EA5" w:rsidP="004C3E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3EA5" w:rsidRPr="004C3EA5" w:rsidRDefault="004C3EA5" w:rsidP="004C3E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3EA5" w:rsidRPr="004C3EA5" w:rsidRDefault="004C3EA5" w:rsidP="004C3E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изменения в постановление администрации муниципального образования Темрюкский район от </w:t>
      </w:r>
      <w:r w:rsidR="007B4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="00C533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июня</w:t>
      </w:r>
      <w:r w:rsidR="006C6D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2019</w:t>
      </w:r>
      <w:r w:rsidRPr="004C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№ </w:t>
      </w:r>
      <w:r w:rsidR="007B4E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1025</w:t>
      </w:r>
      <w:r w:rsidRPr="004C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proofErr w:type="gramStart"/>
      <w:r w:rsidRPr="004C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«</w:t>
      </w:r>
      <w:proofErr w:type="gramEnd"/>
      <w:r w:rsidRPr="004C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Pr="004C3EA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административного регламента предоставления муниципальной услуги «</w:t>
      </w:r>
      <w:r w:rsidR="007B4E2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Принятие на учет граждан в качестве нуждающихся в жилых помещениях, предоставляемых по договорам социального найма</w:t>
      </w:r>
      <w:r w:rsidRPr="004C3E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4C3EA5" w:rsidRPr="004C3EA5" w:rsidRDefault="004C3EA5" w:rsidP="004C3EA5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3EA5" w:rsidRPr="004C3EA5" w:rsidRDefault="004C3EA5" w:rsidP="004C3EA5">
      <w:pPr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3EA5" w:rsidRPr="004C3EA5" w:rsidRDefault="004C3EA5" w:rsidP="004C3EA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Законом Краснодарского края от 3 апреля 2020 года </w:t>
      </w:r>
      <w:r w:rsidR="00C53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4251-КЗ «О внесении изменений в статью 6.2 Закона Краснодарского края «Об отдельных вопросах организации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с действующим законодательством Российской Федерации п о с </w:t>
      </w:r>
      <w:proofErr w:type="gramStart"/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 о в л я ю: </w:t>
      </w:r>
    </w:p>
    <w:p w:rsidR="004C3EA5" w:rsidRPr="004C3EA5" w:rsidRDefault="004C3EA5" w:rsidP="004C3EA5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Внести в постановление администрации муниципального образования Темрюкский от </w:t>
      </w:r>
      <w:r w:rsidR="007B4E2D" w:rsidRPr="007B4E2D">
        <w:rPr>
          <w:rFonts w:ascii="Times New Roman" w:eastAsia="Times New Roman" w:hAnsi="Times New Roman" w:cs="Times New Roman"/>
          <w:sz w:val="28"/>
          <w:szCs w:val="28"/>
          <w:lang w:eastAsia="ru-RU"/>
        </w:rPr>
        <w:t>13 июня 2019 года № 1025 «Об утверждении административного регламента предоставления муниципальной услуги «Принятие на учет граждан в качестве нуждающихся в жилых помещениях, предоставляемых по договорам социального найма»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следующее изменение:</w:t>
      </w:r>
    </w:p>
    <w:p w:rsidR="004C3EA5" w:rsidRPr="004C3EA5" w:rsidRDefault="004C3EA5" w:rsidP="004C3E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подраздел 6.2 раздела 6 дополнить пунктом 6.2.6 следующего содержания: «6.2.6. При предоставлении муниципальных услуг взаимодействие между Администрацией и </w:t>
      </w:r>
      <w:r w:rsidRPr="004C3EA5">
        <w:rPr>
          <w:rFonts w:ascii="Times New Roman" w:eastAsia="Calibri" w:hAnsi="Times New Roman" w:cs="Times New Roman"/>
          <w:sz w:val="28"/>
          <w:szCs w:val="28"/>
        </w:rPr>
        <w:t>МФЦ</w:t>
      </w:r>
      <w:r w:rsidRPr="004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с использованием информационно-телекоммуникационных технологий по защищенным каналам связи. </w:t>
      </w:r>
    </w:p>
    <w:p w:rsidR="004C3EA5" w:rsidRPr="004C3EA5" w:rsidRDefault="004C3EA5" w:rsidP="004C3E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A5">
        <w:rPr>
          <w:rFonts w:ascii="Times New Roman" w:eastAsia="Calibri" w:hAnsi="Times New Roman" w:cs="Times New Roman"/>
          <w:sz w:val="28"/>
          <w:szCs w:val="28"/>
        </w:rPr>
        <w:t>МФЦ</w:t>
      </w:r>
      <w:r w:rsidRPr="004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</w:t>
      </w:r>
      <w:r w:rsidRPr="004C3EA5">
        <w:rPr>
          <w:rFonts w:ascii="Times New Roman" w:eastAsia="Calibri" w:hAnsi="Times New Roman" w:cs="Times New Roman"/>
          <w:sz w:val="28"/>
          <w:szCs w:val="28"/>
        </w:rPr>
        <w:t>МФЦ</w:t>
      </w:r>
      <w:r w:rsidRPr="004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 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отсутствии технической возможности </w:t>
      </w:r>
      <w:r w:rsidRPr="004C3EA5">
        <w:rPr>
          <w:rFonts w:ascii="Times New Roman" w:eastAsia="Calibri" w:hAnsi="Times New Roman" w:cs="Times New Roman"/>
          <w:sz w:val="28"/>
          <w:szCs w:val="28"/>
        </w:rPr>
        <w:t>МФЦ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муниципальных услуг, направляются </w:t>
      </w:r>
      <w:r w:rsidRPr="004C3EA5">
        <w:rPr>
          <w:rFonts w:ascii="Times New Roman" w:eastAsia="Calibri" w:hAnsi="Times New Roman" w:cs="Times New Roman"/>
          <w:sz w:val="28"/>
          <w:szCs w:val="28"/>
        </w:rPr>
        <w:t>МФЦ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4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уполномоченный орган 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бумажных носителях. </w:t>
      </w:r>
    </w:p>
    <w:p w:rsidR="004C3EA5" w:rsidRPr="004C3EA5" w:rsidRDefault="004C3EA5" w:rsidP="004C3E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Администрация 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муниципальных услуг обеспечива</w:t>
      </w:r>
      <w:r w:rsidRPr="004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прием электронных документов и (или) электронных образов документов, необходимых для предоставления муниципальной услуги, и их регистрацию без необходимости повторного представления заявителем или </w:t>
      </w:r>
      <w:r w:rsidRPr="004C3EA5">
        <w:rPr>
          <w:rFonts w:ascii="Times New Roman" w:eastAsia="Calibri" w:hAnsi="Times New Roman" w:cs="Times New Roman"/>
          <w:color w:val="000000"/>
          <w:sz w:val="28"/>
          <w:szCs w:val="28"/>
        </w:rPr>
        <w:t>МФЦ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муниципальных услуг. </w:t>
      </w:r>
    </w:p>
    <w:p w:rsidR="004C3EA5" w:rsidRPr="004C3EA5" w:rsidRDefault="004C3EA5" w:rsidP="004C3EA5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начинается с момента приема и регистрации Администрацией электронных документов (электронных образов документов), необходимых для предоставления муниципальной услуги, а также получения в установленном порядке информации об оплате муниципальной услуги заявителем, за исключением случая, если для процедуры предоставления услуги в соответствии с законодательством требуется личная явка.».</w:t>
      </w:r>
    </w:p>
    <w:p w:rsidR="004C3EA5" w:rsidRPr="004C3EA5" w:rsidRDefault="004C3EA5" w:rsidP="004C3E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Отделу информатизации и взаимодействия со СМИ официально            опубликовать постановление «О внесении изменения в постановление администрации муниципального образования Темрюкский район от </w:t>
      </w:r>
      <w:r w:rsidR="00034D7E" w:rsidRPr="00034D7E">
        <w:rPr>
          <w:rFonts w:ascii="Times New Roman" w:eastAsia="Times New Roman" w:hAnsi="Times New Roman" w:cs="Times New Roman"/>
          <w:sz w:val="28"/>
          <w:szCs w:val="28"/>
          <w:lang w:eastAsia="ru-RU"/>
        </w:rPr>
        <w:t>13 июня 2019 года № 1025 «Об утверждении административного регламента предоставления муниципальной услуги «Принятие на учет граждан в качестве нуждающихся в жилых помещениях, предоставляемых по договорам социального найма»</w:t>
      </w:r>
      <w:r w:rsidRPr="004C3E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4C3EA5" w:rsidRPr="004C3EA5" w:rsidRDefault="004C3EA5" w:rsidP="004C3E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>3. Постановление</w:t>
      </w:r>
      <w:r w:rsidRPr="004C3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на следующий день после его официального опубликования.</w:t>
      </w:r>
    </w:p>
    <w:p w:rsidR="004C3EA5" w:rsidRPr="004C3EA5" w:rsidRDefault="004C3EA5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EA5" w:rsidRPr="004C3EA5" w:rsidRDefault="004C3EA5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4C3EA5" w:rsidRPr="004C3EA5" w:rsidRDefault="004C3EA5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Темрюкский район                                                                                Ф.В. </w:t>
      </w:r>
      <w:proofErr w:type="spellStart"/>
      <w:r w:rsidRPr="004C3EA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Бабенков</w:t>
      </w:r>
      <w:proofErr w:type="spellEnd"/>
    </w:p>
    <w:p w:rsidR="004C3EA5" w:rsidRPr="004C3EA5" w:rsidRDefault="004C3EA5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EA5" w:rsidRDefault="004C3EA5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326" w:rsidRDefault="00F11326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326" w:rsidRDefault="00F11326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326" w:rsidRDefault="00F11326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D49" w:rsidRPr="004C3EA5" w:rsidRDefault="006C6D49" w:rsidP="004C3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6C6D49" w:rsidRPr="004C3EA5" w:rsidSect="00C10921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EA8" w:rsidRDefault="00C92EA8" w:rsidP="00F938D8">
      <w:pPr>
        <w:spacing w:after="0" w:line="240" w:lineRule="auto"/>
      </w:pPr>
      <w:r>
        <w:separator/>
      </w:r>
    </w:p>
  </w:endnote>
  <w:endnote w:type="continuationSeparator" w:id="0">
    <w:p w:rsidR="00C92EA8" w:rsidRDefault="00C92EA8" w:rsidP="00F93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EA8" w:rsidRDefault="00C92EA8" w:rsidP="00F938D8">
      <w:pPr>
        <w:spacing w:after="0" w:line="240" w:lineRule="auto"/>
      </w:pPr>
      <w:r>
        <w:separator/>
      </w:r>
    </w:p>
  </w:footnote>
  <w:footnote w:type="continuationSeparator" w:id="0">
    <w:p w:rsidR="00C92EA8" w:rsidRDefault="00C92EA8" w:rsidP="00F93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64387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C10921" w:rsidRPr="00034D7E" w:rsidRDefault="00C42EC8" w:rsidP="00C10921">
        <w:pPr>
          <w:pStyle w:val="a6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  <w:lang w:val="en-US"/>
          </w:rPr>
        </w:pPr>
        <w:r w:rsidRPr="00034D7E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034D7E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034D7E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43559A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2</w:t>
        </w:r>
        <w:r w:rsidRPr="00034D7E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36074"/>
    <w:multiLevelType w:val="hybridMultilevel"/>
    <w:tmpl w:val="C0CA8664"/>
    <w:lvl w:ilvl="0" w:tplc="2B54B5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D063B"/>
    <w:multiLevelType w:val="hybridMultilevel"/>
    <w:tmpl w:val="956E4460"/>
    <w:lvl w:ilvl="0" w:tplc="C5828BC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824AF7"/>
    <w:multiLevelType w:val="hybridMultilevel"/>
    <w:tmpl w:val="AEFA1E08"/>
    <w:lvl w:ilvl="0" w:tplc="66E261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B59E4"/>
    <w:multiLevelType w:val="hybridMultilevel"/>
    <w:tmpl w:val="66B6B508"/>
    <w:lvl w:ilvl="0" w:tplc="80280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DB39CD"/>
    <w:multiLevelType w:val="hybridMultilevel"/>
    <w:tmpl w:val="90C09E80"/>
    <w:lvl w:ilvl="0" w:tplc="A978F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2E9"/>
    <w:rsid w:val="00007931"/>
    <w:rsid w:val="0001221F"/>
    <w:rsid w:val="00034D7E"/>
    <w:rsid w:val="0004538B"/>
    <w:rsid w:val="0006055C"/>
    <w:rsid w:val="00060AB3"/>
    <w:rsid w:val="00090300"/>
    <w:rsid w:val="00101B60"/>
    <w:rsid w:val="00123356"/>
    <w:rsid w:val="001659D1"/>
    <w:rsid w:val="00176B07"/>
    <w:rsid w:val="00197933"/>
    <w:rsid w:val="001C552A"/>
    <w:rsid w:val="001E79EC"/>
    <w:rsid w:val="00221E46"/>
    <w:rsid w:val="002A32E5"/>
    <w:rsid w:val="002B061D"/>
    <w:rsid w:val="002B4F23"/>
    <w:rsid w:val="002D483D"/>
    <w:rsid w:val="002E04FA"/>
    <w:rsid w:val="002E6693"/>
    <w:rsid w:val="002F062B"/>
    <w:rsid w:val="00320A52"/>
    <w:rsid w:val="0033671F"/>
    <w:rsid w:val="00344FAC"/>
    <w:rsid w:val="003776CA"/>
    <w:rsid w:val="00381111"/>
    <w:rsid w:val="00386B84"/>
    <w:rsid w:val="00393DF8"/>
    <w:rsid w:val="003A19EA"/>
    <w:rsid w:val="003A3A05"/>
    <w:rsid w:val="003C1260"/>
    <w:rsid w:val="00423A8A"/>
    <w:rsid w:val="0043559A"/>
    <w:rsid w:val="00445D84"/>
    <w:rsid w:val="004C3EA5"/>
    <w:rsid w:val="004E1065"/>
    <w:rsid w:val="00530216"/>
    <w:rsid w:val="00544BA9"/>
    <w:rsid w:val="00556BC5"/>
    <w:rsid w:val="0057086F"/>
    <w:rsid w:val="005760EF"/>
    <w:rsid w:val="005C410E"/>
    <w:rsid w:val="005D3774"/>
    <w:rsid w:val="00623C0E"/>
    <w:rsid w:val="00625803"/>
    <w:rsid w:val="006578AA"/>
    <w:rsid w:val="006709F7"/>
    <w:rsid w:val="006A5822"/>
    <w:rsid w:val="006A5BA7"/>
    <w:rsid w:val="006C6D49"/>
    <w:rsid w:val="007178E6"/>
    <w:rsid w:val="00744609"/>
    <w:rsid w:val="00745642"/>
    <w:rsid w:val="00793A60"/>
    <w:rsid w:val="007962E9"/>
    <w:rsid w:val="007B0A1D"/>
    <w:rsid w:val="007B4E2D"/>
    <w:rsid w:val="007D3054"/>
    <w:rsid w:val="008240F8"/>
    <w:rsid w:val="00840955"/>
    <w:rsid w:val="00862D3E"/>
    <w:rsid w:val="00875812"/>
    <w:rsid w:val="00921777"/>
    <w:rsid w:val="009518F9"/>
    <w:rsid w:val="00991FAD"/>
    <w:rsid w:val="009F0BE3"/>
    <w:rsid w:val="00A46160"/>
    <w:rsid w:val="00AC647F"/>
    <w:rsid w:val="00AE51C6"/>
    <w:rsid w:val="00AE528A"/>
    <w:rsid w:val="00AF7BAA"/>
    <w:rsid w:val="00B30F28"/>
    <w:rsid w:val="00B606E9"/>
    <w:rsid w:val="00BC0C24"/>
    <w:rsid w:val="00C10921"/>
    <w:rsid w:val="00C42EC8"/>
    <w:rsid w:val="00C533DC"/>
    <w:rsid w:val="00C92EA8"/>
    <w:rsid w:val="00C93E71"/>
    <w:rsid w:val="00CB26D3"/>
    <w:rsid w:val="00D32B96"/>
    <w:rsid w:val="00D35302"/>
    <w:rsid w:val="00D40D16"/>
    <w:rsid w:val="00D71593"/>
    <w:rsid w:val="00E11AD3"/>
    <w:rsid w:val="00E4113E"/>
    <w:rsid w:val="00E5059B"/>
    <w:rsid w:val="00E62B25"/>
    <w:rsid w:val="00ED35A2"/>
    <w:rsid w:val="00F070C5"/>
    <w:rsid w:val="00F11326"/>
    <w:rsid w:val="00F368F6"/>
    <w:rsid w:val="00F54A00"/>
    <w:rsid w:val="00F8041B"/>
    <w:rsid w:val="00F938D8"/>
    <w:rsid w:val="00FA3BF8"/>
    <w:rsid w:val="00FB1CD4"/>
    <w:rsid w:val="00FD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A58050-5A71-4B03-AD65-A79CF954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6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6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BC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93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38D8"/>
  </w:style>
  <w:style w:type="paragraph" w:styleId="a8">
    <w:name w:val="footer"/>
    <w:basedOn w:val="a"/>
    <w:link w:val="a9"/>
    <w:uiPriority w:val="99"/>
    <w:unhideWhenUsed/>
    <w:rsid w:val="00F93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38D8"/>
  </w:style>
  <w:style w:type="table" w:styleId="aa">
    <w:name w:val="Table Grid"/>
    <w:basedOn w:val="a1"/>
    <w:uiPriority w:val="59"/>
    <w:rsid w:val="00012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E387A-7D88-474C-8B56-E50100708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Mariya Mikhailovna Kirpicheva</cp:lastModifiedBy>
  <cp:revision>6</cp:revision>
  <cp:lastPrinted>2020-10-07T11:02:00Z</cp:lastPrinted>
  <dcterms:created xsi:type="dcterms:W3CDTF">2020-10-07T06:29:00Z</dcterms:created>
  <dcterms:modified xsi:type="dcterms:W3CDTF">2020-10-07T13:40:00Z</dcterms:modified>
</cp:coreProperties>
</file>