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Pr="003717DF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109" w:rsidRDefault="009B410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Pr="003717DF" w:rsidRDefault="00CC7219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DF" w:rsidRDefault="003717DF" w:rsidP="003717D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C92">
        <w:rPr>
          <w:rFonts w:ascii="Times New Roman" w:hAnsi="Times New Roman" w:cs="Times New Roman"/>
          <w:b/>
          <w:sz w:val="28"/>
          <w:szCs w:val="28"/>
        </w:rPr>
        <w:t>О</w:t>
      </w:r>
      <w:r w:rsidR="00603309">
        <w:rPr>
          <w:rFonts w:ascii="Times New Roman" w:hAnsi="Times New Roman" w:cs="Times New Roman"/>
          <w:b/>
          <w:sz w:val="28"/>
          <w:szCs w:val="28"/>
        </w:rPr>
        <w:t>б утверждении Порядка проведения анализа осуществления главными администраторами средств местного бюджета внутреннего финансового контроля и внутреннего финансового аудита</w:t>
      </w: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334292" w:rsidRPr="00334292" w:rsidRDefault="00334292" w:rsidP="00334292">
      <w:pPr>
        <w:spacing w:line="240" w:lineRule="auto"/>
        <w:contextualSpacing/>
        <w:rPr>
          <w:sz w:val="28"/>
          <w:szCs w:val="28"/>
        </w:rPr>
      </w:pPr>
    </w:p>
    <w:p w:rsidR="00A02E60" w:rsidRPr="00C12C92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</w:t>
      </w:r>
      <w:r w:rsidR="0045194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пункта 4 статьи 157 Бюджетного кодекса Российской Федерации</w:t>
      </w:r>
      <w:r w:rsidR="00C364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 соответствии с </w:t>
      </w:r>
      <w:r w:rsidR="0060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3309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03309">
        <w:rPr>
          <w:rFonts w:ascii="Times New Roman" w:hAnsi="Times New Roman" w:cs="Times New Roman"/>
          <w:sz w:val="28"/>
          <w:szCs w:val="28"/>
          <w:lang w:val="en-US"/>
        </w:rPr>
        <w:t>LVIII</w:t>
      </w:r>
      <w:r w:rsidR="00603309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60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03309">
        <w:rPr>
          <w:rFonts w:ascii="Times New Roman" w:hAnsi="Times New Roman" w:cs="Times New Roman"/>
          <w:sz w:val="28"/>
          <w:szCs w:val="28"/>
        </w:rPr>
        <w:t xml:space="preserve"> созыва от 20 декабря 2013 года № 610 «Об учреждении отдела внутреннего финансового контроля администрации муниципального образования Темрюкский район и утверждения Положения об отделе внутреннего финансового контроля администрации муниципального образования Темрюкский район» (с изменениями, внесенными решением </w:t>
      </w:r>
      <w:r w:rsidR="00603309">
        <w:rPr>
          <w:rFonts w:ascii="Times New Roman" w:hAnsi="Times New Roman" w:cs="Times New Roman"/>
          <w:sz w:val="28"/>
          <w:szCs w:val="28"/>
          <w:lang w:val="en-US"/>
        </w:rPr>
        <w:t>LXII</w:t>
      </w:r>
      <w:proofErr w:type="gramEnd"/>
      <w:r w:rsidR="00603309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60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03309">
        <w:rPr>
          <w:rFonts w:ascii="Times New Roman" w:hAnsi="Times New Roman" w:cs="Times New Roman"/>
          <w:sz w:val="28"/>
          <w:szCs w:val="28"/>
        </w:rPr>
        <w:t xml:space="preserve"> созыва от 28 марта 2014 года № 648)</w:t>
      </w:r>
      <w:r w:rsidR="00C364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2C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2C9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02E60" w:rsidRPr="00C12C92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1.</w:t>
      </w:r>
      <w:r w:rsidR="006B1898">
        <w:rPr>
          <w:rFonts w:ascii="Times New Roman" w:hAnsi="Times New Roman" w:cs="Times New Roman"/>
          <w:sz w:val="28"/>
          <w:szCs w:val="28"/>
        </w:rPr>
        <w:t xml:space="preserve"> </w:t>
      </w:r>
      <w:r w:rsidR="00C36430">
        <w:rPr>
          <w:rFonts w:ascii="Times New Roman" w:hAnsi="Times New Roman" w:cs="Times New Roman"/>
          <w:sz w:val="28"/>
          <w:szCs w:val="28"/>
        </w:rPr>
        <w:t>Утвердить Порядок проведения анализа осуществления главными администраторами средств</w:t>
      </w:r>
      <w:r w:rsidR="00043DA8">
        <w:rPr>
          <w:rFonts w:ascii="Times New Roman" w:hAnsi="Times New Roman" w:cs="Times New Roman"/>
          <w:sz w:val="28"/>
          <w:szCs w:val="28"/>
        </w:rPr>
        <w:t xml:space="preserve"> местного бюджета внутреннего финансового контроля и внутреннего финансового аудита</w:t>
      </w:r>
      <w:r w:rsidRPr="00C12C92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A02E60" w:rsidRDefault="00A02E60" w:rsidP="00DE5C1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2. Отделу по взаимодействию со СМИ (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C12C92">
        <w:rPr>
          <w:rFonts w:ascii="Times New Roman" w:hAnsi="Times New Roman" w:cs="Times New Roman"/>
          <w:sz w:val="28"/>
          <w:szCs w:val="28"/>
        </w:rPr>
        <w:t xml:space="preserve">) официально опубликовать </w:t>
      </w:r>
      <w:r w:rsidR="006850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C12C92">
        <w:rPr>
          <w:rFonts w:ascii="Times New Roman" w:hAnsi="Times New Roman" w:cs="Times New Roman"/>
          <w:sz w:val="28"/>
          <w:szCs w:val="28"/>
        </w:rPr>
        <w:t>постановление</w:t>
      </w:r>
      <w:r w:rsidR="00D24D9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</w:t>
      </w:r>
      <w:r w:rsidR="008C2A95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</w:t>
      </w:r>
      <w:r w:rsidR="00D24D93">
        <w:rPr>
          <w:rFonts w:ascii="Times New Roman" w:hAnsi="Times New Roman" w:cs="Times New Roman"/>
          <w:sz w:val="28"/>
          <w:szCs w:val="28"/>
        </w:rPr>
        <w:t>и</w:t>
      </w:r>
      <w:r w:rsidRPr="00C12C92">
        <w:rPr>
          <w:rFonts w:ascii="Times New Roman" w:hAnsi="Times New Roman" w:cs="Times New Roman"/>
          <w:sz w:val="28"/>
          <w:szCs w:val="28"/>
        </w:rPr>
        <w:t xml:space="preserve"> официально </w:t>
      </w:r>
      <w:r w:rsidR="00685042">
        <w:rPr>
          <w:rFonts w:ascii="Times New Roman" w:hAnsi="Times New Roman" w:cs="Times New Roman"/>
          <w:sz w:val="28"/>
          <w:szCs w:val="28"/>
        </w:rPr>
        <w:t xml:space="preserve">опубликовать (разместить) на официальном </w:t>
      </w:r>
      <w:r w:rsidRPr="00C12C92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Темрюкский район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2C9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12C92">
        <w:rPr>
          <w:rFonts w:ascii="Times New Roman" w:hAnsi="Times New Roman" w:cs="Times New Roman"/>
          <w:sz w:val="28"/>
          <w:szCs w:val="28"/>
        </w:rPr>
        <w:t>.</w:t>
      </w:r>
    </w:p>
    <w:p w:rsidR="00043DA8" w:rsidRPr="00C12C92" w:rsidRDefault="00043DA8" w:rsidP="00043D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043DA8" w:rsidRPr="00C12C92" w:rsidRDefault="00043DA8" w:rsidP="00043D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12C92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A02E60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30A" w:rsidRPr="00C12C92" w:rsidRDefault="008F230A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A02E60" w:rsidRPr="00C12C92" w:rsidRDefault="00A02E60" w:rsidP="00A02E6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9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6B1898">
        <w:rPr>
          <w:rFonts w:ascii="Times New Roman" w:hAnsi="Times New Roman" w:cs="Times New Roman"/>
          <w:sz w:val="28"/>
          <w:szCs w:val="28"/>
        </w:rPr>
        <w:t xml:space="preserve">      </w:t>
      </w:r>
      <w:r w:rsidRPr="00C12C9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Pr="00C12C9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4C7D98" w:rsidRDefault="004C7D98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219" w:rsidRDefault="00CC7219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62E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BF7" w:rsidRPr="00BB7BF7" w:rsidRDefault="0025362E" w:rsidP="00BB7B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</w:t>
      </w:r>
      <w:r w:rsidR="00BB7BF7" w:rsidRPr="00BB7BF7">
        <w:rPr>
          <w:rFonts w:ascii="Times New Roman" w:hAnsi="Times New Roman" w:cs="Times New Roman"/>
          <w:b/>
          <w:sz w:val="28"/>
          <w:szCs w:val="28"/>
        </w:rPr>
        <w:t>СОГЛАСОВАНИЯ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от__________ № ________</w:t>
      </w:r>
    </w:p>
    <w:p w:rsidR="00BB7BF7" w:rsidRPr="00BB7BF7" w:rsidRDefault="00BB7BF7" w:rsidP="00BB7BF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BF7">
        <w:rPr>
          <w:rFonts w:ascii="Times New Roman" w:hAnsi="Times New Roman" w:cs="Times New Roman"/>
          <w:sz w:val="28"/>
          <w:szCs w:val="28"/>
        </w:rPr>
        <w:t>«О</w:t>
      </w:r>
      <w:r w:rsidR="00043DA8">
        <w:rPr>
          <w:rFonts w:ascii="Times New Roman" w:hAnsi="Times New Roman" w:cs="Times New Roman"/>
          <w:sz w:val="28"/>
          <w:szCs w:val="28"/>
        </w:rPr>
        <w:t xml:space="preserve">б утверждении Порядка проведения </w:t>
      </w:r>
      <w:r w:rsidR="004F179A">
        <w:rPr>
          <w:rFonts w:ascii="Times New Roman" w:hAnsi="Times New Roman" w:cs="Times New Roman"/>
          <w:sz w:val="28"/>
          <w:szCs w:val="28"/>
        </w:rPr>
        <w:t>анализа осуществления</w:t>
      </w:r>
      <w:r w:rsidR="0011481D">
        <w:rPr>
          <w:rFonts w:ascii="Times New Roman" w:hAnsi="Times New Roman" w:cs="Times New Roman"/>
          <w:sz w:val="28"/>
          <w:szCs w:val="28"/>
        </w:rPr>
        <w:t xml:space="preserve"> </w:t>
      </w:r>
      <w:r w:rsidR="004F179A">
        <w:rPr>
          <w:rFonts w:ascii="Times New Roman" w:hAnsi="Times New Roman" w:cs="Times New Roman"/>
          <w:sz w:val="28"/>
          <w:szCs w:val="28"/>
        </w:rPr>
        <w:t>главными администраторами средств местного бюджета внутреннего финансового контроля и внутреннего финансового аудита</w:t>
      </w:r>
      <w:r w:rsidR="005C4B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B7BF7" w:rsidRPr="00BB7BF7" w:rsidRDefault="00BB7BF7" w:rsidP="00BB7BF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внесен: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 xml:space="preserve">Отделом </w:t>
      </w:r>
      <w:proofErr w:type="gramStart"/>
      <w:r w:rsidRPr="00BB7BF7">
        <w:rPr>
          <w:sz w:val="28"/>
        </w:rPr>
        <w:t>внутреннего</w:t>
      </w:r>
      <w:proofErr w:type="gramEnd"/>
      <w:r w:rsidRPr="00BB7BF7">
        <w:rPr>
          <w:sz w:val="28"/>
        </w:rPr>
        <w:t xml:space="preserve"> </w:t>
      </w:r>
    </w:p>
    <w:p w:rsidR="00BB7BF7" w:rsidRPr="00BB7BF7" w:rsidRDefault="00BB7BF7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</w:rPr>
        <w:t>финансового контроля</w:t>
      </w:r>
    </w:p>
    <w:p w:rsidR="004F179A" w:rsidRDefault="004F179A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52795F" w:rsidRDefault="004F179A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  <w:r>
        <w:rPr>
          <w:sz w:val="28"/>
        </w:rPr>
        <w:t>н</w:t>
      </w:r>
      <w:r w:rsidR="00BB7BF7" w:rsidRPr="00BB7BF7">
        <w:rPr>
          <w:sz w:val="28"/>
        </w:rPr>
        <w:t>ачальник</w:t>
      </w:r>
      <w:r>
        <w:rPr>
          <w:sz w:val="28"/>
        </w:rPr>
        <w:t>а</w:t>
      </w:r>
      <w:r w:rsidR="00BB7BF7" w:rsidRPr="00BB7BF7">
        <w:rPr>
          <w:sz w:val="28"/>
        </w:rPr>
        <w:t xml:space="preserve"> отдела</w:t>
      </w:r>
      <w:r w:rsidR="00BB7BF7" w:rsidRPr="00BB7BF7">
        <w:rPr>
          <w:sz w:val="28"/>
        </w:rPr>
        <w:tab/>
        <w:t xml:space="preserve">        </w:t>
      </w:r>
      <w:bookmarkStart w:id="0" w:name="_GoBack"/>
      <w:bookmarkEnd w:id="0"/>
      <w:r>
        <w:rPr>
          <w:sz w:val="28"/>
        </w:rPr>
        <w:t>Н.В. Фетисова</w:t>
      </w:r>
    </w:p>
    <w:p w:rsidR="0052795F" w:rsidRDefault="0052795F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F75560" w:rsidRDefault="00F75560" w:rsidP="00BB7BF7">
      <w:pPr>
        <w:pStyle w:val="a9"/>
        <w:tabs>
          <w:tab w:val="left" w:pos="7290"/>
        </w:tabs>
        <w:spacing w:after="0"/>
        <w:ind w:left="0"/>
        <w:contextualSpacing/>
        <w:jc w:val="both"/>
        <w:rPr>
          <w:sz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Проект согласован: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Заместитель главы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</w:t>
      </w:r>
      <w:r w:rsidR="00A02E60">
        <w:rPr>
          <w:sz w:val="28"/>
          <w:szCs w:val="28"/>
        </w:rPr>
        <w:t xml:space="preserve">                      Л.В. Криворучко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Заместитель главы </w:t>
      </w:r>
    </w:p>
    <w:p w:rsidR="00BB7BF7" w:rsidRP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BB7BF7" w:rsidRDefault="00BB7BF7" w:rsidP="00BB7BF7">
      <w:pPr>
        <w:pStyle w:val="a9"/>
        <w:spacing w:after="0"/>
        <w:ind w:left="0"/>
        <w:contextualSpacing/>
        <w:jc w:val="both"/>
        <w:rPr>
          <w:sz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                              </w:t>
      </w:r>
      <w:r w:rsidR="00B35E1C">
        <w:rPr>
          <w:sz w:val="28"/>
          <w:szCs w:val="28"/>
        </w:rPr>
        <w:t xml:space="preserve">А.С. </w:t>
      </w:r>
      <w:proofErr w:type="spellStart"/>
      <w:r w:rsidR="0052795F">
        <w:rPr>
          <w:sz w:val="28"/>
        </w:rPr>
        <w:t>Харчев</w:t>
      </w:r>
      <w:proofErr w:type="spellEnd"/>
    </w:p>
    <w:p w:rsidR="0025362E" w:rsidRDefault="0025362E" w:rsidP="00BB7BF7">
      <w:pPr>
        <w:pStyle w:val="a9"/>
        <w:spacing w:after="0"/>
        <w:ind w:left="0"/>
        <w:contextualSpacing/>
        <w:jc w:val="both"/>
        <w:rPr>
          <w:sz w:val="28"/>
        </w:rPr>
      </w:pPr>
    </w:p>
    <w:p w:rsidR="0025362E" w:rsidRPr="00BB7BF7" w:rsidRDefault="0025362E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Заместитель главы </w:t>
      </w: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>муниципального образования</w:t>
      </w:r>
    </w:p>
    <w:p w:rsidR="0025362E" w:rsidRPr="00BB7BF7" w:rsidRDefault="0025362E" w:rsidP="0025362E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  <w:r w:rsidRPr="00BB7BF7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Т.Н. </w:t>
      </w:r>
      <w:proofErr w:type="spellStart"/>
      <w:r>
        <w:rPr>
          <w:sz w:val="28"/>
          <w:szCs w:val="28"/>
        </w:rPr>
        <w:t>Никиташ</w:t>
      </w:r>
      <w:proofErr w:type="spellEnd"/>
    </w:p>
    <w:p w:rsidR="00BB7BF7" w:rsidRDefault="00BB7BF7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25362E" w:rsidRPr="00BB7BF7" w:rsidRDefault="0025362E" w:rsidP="00BB7BF7">
      <w:pPr>
        <w:pStyle w:val="a9"/>
        <w:spacing w:after="0"/>
        <w:ind w:left="0"/>
        <w:contextualSpacing/>
        <w:jc w:val="both"/>
        <w:rPr>
          <w:sz w:val="28"/>
          <w:szCs w:val="28"/>
        </w:rPr>
      </w:pPr>
    </w:p>
    <w:p w:rsidR="0008374B" w:rsidRDefault="00BB7BF7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BB7BF7">
        <w:rPr>
          <w:rFonts w:ascii="Times New Roman" w:hAnsi="Times New Roman" w:cs="Times New Roman"/>
          <w:sz w:val="28"/>
        </w:rPr>
        <w:t>Начальник правового управления</w:t>
      </w:r>
      <w:r w:rsidRPr="00BB7BF7">
        <w:rPr>
          <w:rFonts w:ascii="Times New Roman" w:hAnsi="Times New Roman" w:cs="Times New Roman"/>
          <w:sz w:val="28"/>
        </w:rPr>
        <w:tab/>
        <w:t xml:space="preserve">          В.С. </w:t>
      </w:r>
      <w:proofErr w:type="spellStart"/>
      <w:r w:rsidRPr="00BB7BF7">
        <w:rPr>
          <w:rFonts w:ascii="Times New Roman" w:hAnsi="Times New Roman" w:cs="Times New Roman"/>
          <w:sz w:val="28"/>
        </w:rPr>
        <w:t>Ветрова</w:t>
      </w:r>
      <w:proofErr w:type="spellEnd"/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08374B" w:rsidRDefault="0008374B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</w:p>
    <w:p w:rsidR="00BB7BF7" w:rsidRPr="0008374B" w:rsidRDefault="00BB7BF7" w:rsidP="0008374B">
      <w:pPr>
        <w:tabs>
          <w:tab w:val="left" w:pos="7350"/>
        </w:tabs>
        <w:spacing w:line="240" w:lineRule="auto"/>
        <w:contextualSpacing/>
        <w:rPr>
          <w:rFonts w:ascii="Times New Roman" w:hAnsi="Times New Roman" w:cs="Times New Roman"/>
          <w:sz w:val="28"/>
        </w:rPr>
      </w:pPr>
      <w:r w:rsidRPr="0008374B">
        <w:rPr>
          <w:rFonts w:ascii="Times New Roman" w:hAnsi="Times New Roman" w:cs="Times New Roman"/>
          <w:sz w:val="28"/>
        </w:rPr>
        <w:t xml:space="preserve">Начальник </w:t>
      </w:r>
      <w:r w:rsidR="00A02E60" w:rsidRPr="0008374B">
        <w:rPr>
          <w:rFonts w:ascii="Times New Roman" w:hAnsi="Times New Roman" w:cs="Times New Roman"/>
          <w:sz w:val="28"/>
        </w:rPr>
        <w:t>общего отдела</w:t>
      </w:r>
      <w:r w:rsidR="00A02E60">
        <w:rPr>
          <w:rFonts w:ascii="Times New Roman" w:hAnsi="Times New Roman" w:cs="Times New Roman"/>
          <w:sz w:val="28"/>
        </w:rPr>
        <w:t xml:space="preserve">                                                                   А.А. Еременко</w:t>
      </w:r>
    </w:p>
    <w:sectPr w:rsidR="00BB7BF7" w:rsidRPr="0008374B" w:rsidSect="00C3643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C2D" w:rsidRDefault="00984C2D" w:rsidP="00A26324">
      <w:pPr>
        <w:spacing w:after="0" w:line="240" w:lineRule="auto"/>
      </w:pPr>
      <w:r>
        <w:separator/>
      </w:r>
    </w:p>
  </w:endnote>
  <w:endnote w:type="continuationSeparator" w:id="0">
    <w:p w:rsidR="00984C2D" w:rsidRDefault="00984C2D" w:rsidP="00A2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C2D" w:rsidRDefault="00984C2D" w:rsidP="00A26324">
      <w:pPr>
        <w:spacing w:after="0" w:line="240" w:lineRule="auto"/>
      </w:pPr>
      <w:r>
        <w:separator/>
      </w:r>
    </w:p>
  </w:footnote>
  <w:footnote w:type="continuationSeparator" w:id="0">
    <w:p w:rsidR="00984C2D" w:rsidRDefault="00984C2D" w:rsidP="00A26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759477"/>
      <w:docPartObj>
        <w:docPartGallery w:val="Page Numbers (Top of Page)"/>
        <w:docPartUnique/>
      </w:docPartObj>
    </w:sdtPr>
    <w:sdtEndPr/>
    <w:sdtContent>
      <w:p w:rsidR="00CC7219" w:rsidRDefault="00CC721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79A">
          <w:rPr>
            <w:noProof/>
          </w:rPr>
          <w:t>2</w:t>
        </w:r>
        <w:r>
          <w:fldChar w:fldCharType="end"/>
        </w:r>
      </w:p>
    </w:sdtContent>
  </w:sdt>
  <w:p w:rsidR="00CC7219" w:rsidRDefault="00CC72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DC6"/>
    <w:multiLevelType w:val="hybridMultilevel"/>
    <w:tmpl w:val="CBBC7426"/>
    <w:lvl w:ilvl="0" w:tplc="EDBE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33"/>
    <w:rsid w:val="00043DA8"/>
    <w:rsid w:val="0007349E"/>
    <w:rsid w:val="000735F2"/>
    <w:rsid w:val="0008374B"/>
    <w:rsid w:val="0011481D"/>
    <w:rsid w:val="00194210"/>
    <w:rsid w:val="001954C3"/>
    <w:rsid w:val="001E05EA"/>
    <w:rsid w:val="00216FA3"/>
    <w:rsid w:val="00242255"/>
    <w:rsid w:val="0025362E"/>
    <w:rsid w:val="00257D99"/>
    <w:rsid w:val="002C1C36"/>
    <w:rsid w:val="002C464C"/>
    <w:rsid w:val="00333552"/>
    <w:rsid w:val="00334292"/>
    <w:rsid w:val="003717DF"/>
    <w:rsid w:val="00401EA1"/>
    <w:rsid w:val="00451949"/>
    <w:rsid w:val="00477972"/>
    <w:rsid w:val="004A38FC"/>
    <w:rsid w:val="004C7D98"/>
    <w:rsid w:val="004E423E"/>
    <w:rsid w:val="004F179A"/>
    <w:rsid w:val="004F32D9"/>
    <w:rsid w:val="00502E83"/>
    <w:rsid w:val="0052795F"/>
    <w:rsid w:val="00556F93"/>
    <w:rsid w:val="00565467"/>
    <w:rsid w:val="005832F9"/>
    <w:rsid w:val="005913CA"/>
    <w:rsid w:val="005C28FA"/>
    <w:rsid w:val="005C3117"/>
    <w:rsid w:val="005C4BCB"/>
    <w:rsid w:val="005D76EE"/>
    <w:rsid w:val="00603309"/>
    <w:rsid w:val="0064762B"/>
    <w:rsid w:val="00685042"/>
    <w:rsid w:val="006B1898"/>
    <w:rsid w:val="006D4719"/>
    <w:rsid w:val="0070644B"/>
    <w:rsid w:val="007679F6"/>
    <w:rsid w:val="00770AA3"/>
    <w:rsid w:val="007E0278"/>
    <w:rsid w:val="008121B7"/>
    <w:rsid w:val="00872BC4"/>
    <w:rsid w:val="008A1052"/>
    <w:rsid w:val="008B5284"/>
    <w:rsid w:val="008C2A95"/>
    <w:rsid w:val="008E26AD"/>
    <w:rsid w:val="008F230A"/>
    <w:rsid w:val="009015FC"/>
    <w:rsid w:val="009172B0"/>
    <w:rsid w:val="0092198C"/>
    <w:rsid w:val="00926CDD"/>
    <w:rsid w:val="009739B4"/>
    <w:rsid w:val="00984C2D"/>
    <w:rsid w:val="009B4109"/>
    <w:rsid w:val="00A02E60"/>
    <w:rsid w:val="00A26324"/>
    <w:rsid w:val="00A609FA"/>
    <w:rsid w:val="00A8673A"/>
    <w:rsid w:val="00A873C1"/>
    <w:rsid w:val="00A97AC8"/>
    <w:rsid w:val="00AD1339"/>
    <w:rsid w:val="00B35E1C"/>
    <w:rsid w:val="00B80B0C"/>
    <w:rsid w:val="00BB4808"/>
    <w:rsid w:val="00BB7BF7"/>
    <w:rsid w:val="00BC611F"/>
    <w:rsid w:val="00BE7801"/>
    <w:rsid w:val="00C36430"/>
    <w:rsid w:val="00C93980"/>
    <w:rsid w:val="00C94C70"/>
    <w:rsid w:val="00CC25D0"/>
    <w:rsid w:val="00CC7219"/>
    <w:rsid w:val="00CD47F6"/>
    <w:rsid w:val="00CD5C39"/>
    <w:rsid w:val="00CE4D3B"/>
    <w:rsid w:val="00D124DC"/>
    <w:rsid w:val="00D24D93"/>
    <w:rsid w:val="00D31CCF"/>
    <w:rsid w:val="00D53D33"/>
    <w:rsid w:val="00DD290F"/>
    <w:rsid w:val="00DD6519"/>
    <w:rsid w:val="00DE5C18"/>
    <w:rsid w:val="00EA5566"/>
    <w:rsid w:val="00EE38DD"/>
    <w:rsid w:val="00F27077"/>
    <w:rsid w:val="00F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7797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6324"/>
  </w:style>
  <w:style w:type="paragraph" w:styleId="a6">
    <w:name w:val="footer"/>
    <w:basedOn w:val="a"/>
    <w:link w:val="a7"/>
    <w:uiPriority w:val="99"/>
    <w:unhideWhenUsed/>
    <w:rsid w:val="00A26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324"/>
  </w:style>
  <w:style w:type="character" w:customStyle="1" w:styleId="a8">
    <w:name w:val="Гипертекстовая ссылка"/>
    <w:basedOn w:val="a0"/>
    <w:uiPriority w:val="99"/>
    <w:rsid w:val="00477972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47797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ody Text Indent"/>
    <w:basedOn w:val="a"/>
    <w:link w:val="aa"/>
    <w:rsid w:val="00BB7B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B7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8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3A83-919B-4BBE-9856-F69D74833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 Tatyana Nikolaevna</dc:creator>
  <cp:keywords/>
  <dc:description/>
  <cp:lastModifiedBy>Fetisova Natalya Viktorovna</cp:lastModifiedBy>
  <cp:revision>60</cp:revision>
  <cp:lastPrinted>2018-08-10T12:10:00Z</cp:lastPrinted>
  <dcterms:created xsi:type="dcterms:W3CDTF">2015-03-08T22:50:00Z</dcterms:created>
  <dcterms:modified xsi:type="dcterms:W3CDTF">2018-09-07T07:47:00Z</dcterms:modified>
</cp:coreProperties>
</file>